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10" w:rsidRDefault="00742110" w:rsidP="00742110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Załącznik Nr </w:t>
      </w:r>
    </w:p>
    <w:p w:rsidR="00742110" w:rsidRDefault="00742110" w:rsidP="00742110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do Zarządzenia Nr ……………</w:t>
      </w:r>
    </w:p>
    <w:p w:rsidR="00742110" w:rsidRDefault="00742110" w:rsidP="00742110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Prezydenta Miasta Włocławek </w:t>
      </w:r>
    </w:p>
    <w:p w:rsidR="00FC4D8F" w:rsidRDefault="00742110" w:rsidP="00742110">
      <w:pPr>
        <w:spacing w:line="288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z dnia ……………………………</w:t>
      </w:r>
    </w:p>
    <w:p w:rsidR="00742110" w:rsidRDefault="00742110" w:rsidP="00742110">
      <w:pPr>
        <w:spacing w:line="288" w:lineRule="auto"/>
        <w:jc w:val="both"/>
        <w:rPr>
          <w:rFonts w:ascii="Arial Narrow" w:hAnsi="Arial Narrow"/>
          <w:b/>
        </w:rPr>
      </w:pPr>
    </w:p>
    <w:p w:rsidR="00742110" w:rsidRDefault="00742110" w:rsidP="00742110">
      <w:pPr>
        <w:spacing w:line="288" w:lineRule="auto"/>
        <w:jc w:val="both"/>
        <w:rPr>
          <w:rFonts w:ascii="Arial Narrow" w:hAnsi="Arial Narrow"/>
          <w:b/>
        </w:rPr>
      </w:pPr>
    </w:p>
    <w:p w:rsidR="00FC4D8F" w:rsidRPr="006A7FA8" w:rsidRDefault="00E90E7B" w:rsidP="00136875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Prezydent Miasta Włocławek</w:t>
      </w:r>
      <w:r w:rsidR="00136875" w:rsidRPr="006A7FA8">
        <w:rPr>
          <w:rFonts w:ascii="Arial Narrow" w:hAnsi="Arial Narrow"/>
          <w:b/>
        </w:rPr>
        <w:t xml:space="preserve">, </w:t>
      </w:r>
      <w:r w:rsidRPr="006A7FA8">
        <w:rPr>
          <w:rFonts w:ascii="Arial Narrow" w:hAnsi="Arial Narrow"/>
          <w:b/>
        </w:rPr>
        <w:t xml:space="preserve">ogłasza konkurs na stanowisko </w:t>
      </w:r>
    </w:p>
    <w:p w:rsidR="00735918" w:rsidRPr="006A7FA8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Dyr</w:t>
      </w:r>
      <w:r w:rsidR="00735918" w:rsidRPr="006A7FA8">
        <w:rPr>
          <w:rFonts w:ascii="Arial Narrow" w:hAnsi="Arial Narrow"/>
          <w:b/>
        </w:rPr>
        <w:t xml:space="preserve">ektora Miejskiej Biblioteki Publicznej im. Zdzisława </w:t>
      </w:r>
      <w:proofErr w:type="spellStart"/>
      <w:r w:rsidR="00735918" w:rsidRPr="006A7FA8">
        <w:rPr>
          <w:rFonts w:ascii="Arial Narrow" w:hAnsi="Arial Narrow"/>
          <w:b/>
        </w:rPr>
        <w:t>Arentowicza</w:t>
      </w:r>
      <w:proofErr w:type="spellEnd"/>
      <w:r w:rsidR="00FC4D8F" w:rsidRPr="006A7FA8">
        <w:rPr>
          <w:rFonts w:ascii="Arial Narrow" w:hAnsi="Arial Narrow"/>
          <w:b/>
        </w:rPr>
        <w:t xml:space="preserve"> we Włocławku, </w:t>
      </w:r>
    </w:p>
    <w:p w:rsidR="00E90E7B" w:rsidRPr="006A7FA8" w:rsidRDefault="00735918" w:rsidP="00E90E7B">
      <w:pPr>
        <w:spacing w:line="288" w:lineRule="auto"/>
        <w:jc w:val="center"/>
        <w:rPr>
          <w:rFonts w:ascii="Arial Narrow" w:hAnsi="Arial Narrow"/>
          <w:b/>
        </w:rPr>
      </w:pPr>
      <w:r w:rsidRPr="006A7FA8">
        <w:rPr>
          <w:rFonts w:ascii="Arial Narrow" w:hAnsi="Arial Narrow"/>
          <w:b/>
        </w:rPr>
        <w:t>ul. Warszawska 11/13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Liczba stanowisk: 1</w:t>
      </w: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Wymiar etatu: 1</w:t>
      </w:r>
    </w:p>
    <w:p w:rsidR="00735918" w:rsidRDefault="00382FDF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Miejsce wykonywania pracy: </w:t>
      </w:r>
      <w:r>
        <w:rPr>
          <w:rFonts w:ascii="Arial Narrow" w:hAnsi="Arial Narrow"/>
        </w:rPr>
        <w:tab/>
      </w:r>
      <w:r w:rsidR="00735918">
        <w:rPr>
          <w:rFonts w:ascii="Arial Narrow" w:hAnsi="Arial Narrow"/>
        </w:rPr>
        <w:t xml:space="preserve">Miejska Biblioteka Publiczna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 w:rsidR="00742110">
        <w:rPr>
          <w:rFonts w:ascii="Arial Narrow" w:hAnsi="Arial Narrow"/>
        </w:rPr>
        <w:t xml:space="preserve">, </w:t>
      </w:r>
    </w:p>
    <w:p w:rsidR="00E90E7B" w:rsidRDefault="00735918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ul. Warszawska 11/13</w:t>
      </w:r>
    </w:p>
    <w:p w:rsidR="00E90E7B" w:rsidRDefault="0013687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Cel konkursu: </w:t>
      </w:r>
      <w:r w:rsidR="00382FDF">
        <w:rPr>
          <w:rFonts w:ascii="Arial Narrow" w:hAnsi="Arial Narrow"/>
        </w:rPr>
        <w:tab/>
      </w:r>
      <w:r>
        <w:rPr>
          <w:rFonts w:ascii="Arial Narrow" w:hAnsi="Arial Narrow"/>
        </w:rPr>
        <w:t>Wyłonienie kandydata na stanowisko dyrek</w:t>
      </w:r>
      <w:r w:rsidR="00735918">
        <w:rPr>
          <w:rFonts w:ascii="Arial Narrow" w:hAnsi="Arial Narrow"/>
        </w:rPr>
        <w:t xml:space="preserve">tora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</w:p>
    <w:p w:rsidR="00F73A2F" w:rsidRDefault="00F73A2F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E97997" w:rsidRDefault="00E97997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F73A2F" w:rsidRDefault="00F73A2F" w:rsidP="00F73A2F">
      <w:pPr>
        <w:spacing w:line="288" w:lineRule="auto"/>
        <w:ind w:left="2832" w:hanging="2832"/>
        <w:jc w:val="both"/>
        <w:rPr>
          <w:rFonts w:ascii="Arial Narrow" w:hAnsi="Arial Narrow"/>
          <w:b/>
        </w:rPr>
      </w:pPr>
      <w:r w:rsidRPr="00F73A2F">
        <w:rPr>
          <w:rFonts w:ascii="Arial Narrow" w:hAnsi="Arial Narrow"/>
          <w:b/>
        </w:rPr>
        <w:t>I. Do głównych zadań</w:t>
      </w:r>
      <w:r>
        <w:rPr>
          <w:rFonts w:ascii="Arial Narrow" w:hAnsi="Arial Narrow"/>
          <w:b/>
        </w:rPr>
        <w:t xml:space="preserve"> osoby zatrudnionej na tym stanowisku będzie należało: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1) kierowanie działalnością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                i reprezentowanie jej na zewnątrz,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realizowanie celów i zadań instytucji, wynikających z ustawy o bibliotekach oraz statutu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Włocławku, a w szczególności:</w:t>
      </w:r>
    </w:p>
    <w:p w:rsidR="00F73A2F" w:rsidRDefault="00F73A2F" w:rsidP="00F73A2F">
      <w:pPr>
        <w:spacing w:line="288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a) wykonywanie funkcji pracodawcy – kierownika zakładu pracy w stosunku do zatrudnionych                     w Miejskiej Bibliotece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we Włocławku,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b) zapewnienie właściwej organizacji pracy, dokonywanie podziału zadań między poszczególnymi działami i samodzielnymi stanowiskami pracy,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c) przedstawianie właściwym instytucjom i organizatorowi planów rzeczowych i finansowych sprawozdań oraz wniosków inwestycyjnych,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gospodarowanie środkami finansowymi,</w:t>
      </w:r>
    </w:p>
    <w:p w:rsidR="00F73A2F" w:rsidRDefault="00F73A2F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e) gospodarowanie mieniem;</w:t>
      </w:r>
    </w:p>
    <w:p w:rsidR="00F73A2F" w:rsidRDefault="00E97997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</w:t>
      </w:r>
      <w:r w:rsidR="00F73A2F">
        <w:rPr>
          <w:rFonts w:ascii="Arial Narrow" w:hAnsi="Arial Narrow"/>
        </w:rPr>
        <w:t>sprawowanie nadzoru nad kontrolą wewnętrzną,</w:t>
      </w:r>
    </w:p>
    <w:p w:rsidR="00F73A2F" w:rsidRPr="00F73A2F" w:rsidRDefault="00E97997" w:rsidP="00E97997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g) </w:t>
      </w:r>
      <w:r w:rsidR="00F73A2F">
        <w:rPr>
          <w:rFonts w:ascii="Arial Narrow" w:hAnsi="Arial Narrow"/>
        </w:rPr>
        <w:t xml:space="preserve">realizacja programu działania określonego umową, o której mowa w art. 15 ust. 5 ustawy </w:t>
      </w:r>
      <w:r>
        <w:rPr>
          <w:rFonts w:ascii="Arial Narrow" w:hAnsi="Arial Narrow"/>
        </w:rPr>
        <w:t xml:space="preserve">                       </w:t>
      </w:r>
      <w:r w:rsidR="00F73A2F">
        <w:rPr>
          <w:rFonts w:ascii="Arial Narrow" w:hAnsi="Arial Narrow"/>
        </w:rPr>
        <w:t>o organizowaniu i prowadzeniu działalności kulturalnej (Dz. U. z 2017 r. poz. 862).</w:t>
      </w:r>
    </w:p>
    <w:p w:rsidR="00DF4578" w:rsidRPr="00F73A2F" w:rsidRDefault="00DF4578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E90E7B" w:rsidRDefault="00E90E7B" w:rsidP="00735918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F73A2F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. Do konkursu może przystąpić osoba, która spełnia następujące wymagania:</w:t>
      </w:r>
    </w:p>
    <w:p w:rsidR="00E90E7B" w:rsidRDefault="00E90E7B" w:rsidP="00735918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A. Wymagania formalne</w:t>
      </w:r>
      <w:r w:rsidR="00382FDF">
        <w:rPr>
          <w:rFonts w:ascii="Arial Narrow" w:hAnsi="Arial Narrow"/>
          <w:b/>
        </w:rPr>
        <w:t>, w tym wymagane kwalifikacje</w:t>
      </w:r>
      <w:r>
        <w:rPr>
          <w:rFonts w:ascii="Arial Narrow" w:hAnsi="Arial Narrow"/>
          <w:b/>
        </w:rPr>
        <w:t>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Obywatelstwo polskie.</w:t>
      </w:r>
    </w:p>
    <w:p w:rsidR="00E90E7B" w:rsidRPr="0076511A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76511A">
        <w:rPr>
          <w:rFonts w:ascii="Arial Narrow" w:hAnsi="Arial Narrow"/>
        </w:rPr>
        <w:t>Wykształcenie wyżs</w:t>
      </w:r>
      <w:r w:rsidR="002C0AD8" w:rsidRPr="0076511A">
        <w:rPr>
          <w:rFonts w:ascii="Arial Narrow" w:hAnsi="Arial Narrow"/>
        </w:rPr>
        <w:t>ze magisterskie</w:t>
      </w:r>
      <w:r w:rsidR="0076511A" w:rsidRPr="0076511A">
        <w:rPr>
          <w:rFonts w:ascii="Arial Narrow" w:hAnsi="Arial Narrow"/>
        </w:rPr>
        <w:t>, preferowane wykształcenie na kierunkach bibliotekoznawstwo, kul</w:t>
      </w:r>
      <w:r w:rsidR="0076511A">
        <w:rPr>
          <w:rFonts w:ascii="Arial Narrow" w:hAnsi="Arial Narrow"/>
        </w:rPr>
        <w:t>turoznawstwo, filologia polska.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5 letni staż pracy, w tym co najmniej 2 lata:</w:t>
      </w:r>
    </w:p>
    <w:p w:rsidR="00E90E7B" w:rsidRDefault="00E90E7B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instytucjach kultury, lub</w:t>
      </w:r>
    </w:p>
    <w:p w:rsidR="00E90E7B" w:rsidRDefault="00E90E7B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 urzędach administracji rządowej lub samorządowej na stanowiskach do spraw działalności kulturalnej, lub</w:t>
      </w:r>
    </w:p>
    <w:p w:rsidR="00E90E7B" w:rsidRDefault="00382FDF" w:rsidP="00735918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innych placówkach</w:t>
      </w:r>
      <w:r w:rsidR="00E90E7B">
        <w:rPr>
          <w:rFonts w:ascii="Arial Narrow" w:hAnsi="Arial Narrow"/>
        </w:rPr>
        <w:t xml:space="preserve"> niż wymienione pkt a i b, prowadzących działalność </w:t>
      </w:r>
      <w:r w:rsidR="00DA1C8B">
        <w:rPr>
          <w:rFonts w:ascii="Arial Narrow" w:hAnsi="Arial Narrow"/>
        </w:rPr>
        <w:t xml:space="preserve">edukacyjną          lub </w:t>
      </w:r>
      <w:r w:rsidR="00E90E7B">
        <w:rPr>
          <w:rFonts w:ascii="Arial Narrow" w:hAnsi="Arial Narrow"/>
        </w:rPr>
        <w:t>kulturalną.</w:t>
      </w:r>
    </w:p>
    <w:p w:rsidR="009A40DC" w:rsidRPr="00382FDF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Stan zdrowia pozwalający na wykonywanie pracy na stanowisku kierowniczym.</w:t>
      </w:r>
    </w:p>
    <w:p w:rsidR="00E90E7B" w:rsidRPr="00382FDF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Pełna zdolność do czynności prawnych i korzystanie z pełni praw publicznych.</w:t>
      </w:r>
    </w:p>
    <w:p w:rsidR="00E90E7B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Brak skazania pełnomocnym wyrokiem za przestępstwo umyślne ścigane z oskarżenia publicznego lub umyślne przestępstwo skarbowe.</w:t>
      </w:r>
    </w:p>
    <w:p w:rsidR="00E90E7B" w:rsidRPr="000E45B7" w:rsidRDefault="00E90E7B" w:rsidP="00735918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0E45B7">
        <w:rPr>
          <w:rFonts w:ascii="Arial Narrow" w:hAnsi="Arial Narrow"/>
        </w:rPr>
        <w:t xml:space="preserve">Brak ukarania zakazem pełnienie funkcji związanych z dysponowaniem środkami publicznymi,            o których mowa w art. 31 pkt 4 ust. 1 pkt 4 </w:t>
      </w:r>
      <w:r w:rsidR="009A40DC" w:rsidRPr="000E45B7">
        <w:rPr>
          <w:rFonts w:ascii="Arial Narrow" w:hAnsi="Arial Narrow"/>
        </w:rPr>
        <w:t>ustawy</w:t>
      </w:r>
      <w:r w:rsidRPr="000E45B7">
        <w:rPr>
          <w:rFonts w:ascii="Arial Narrow" w:hAnsi="Arial Narrow"/>
        </w:rPr>
        <w:t xml:space="preserve"> z dnia 17 grudnia 2004 r. o odpowiedzialności za naruszenie dyscypliny finansów publicznych (Dz. U. z 2017 r. poz. 1311 ze zm.)</w:t>
      </w:r>
    </w:p>
    <w:p w:rsidR="00E90E7B" w:rsidRDefault="00E90E7B" w:rsidP="00735918">
      <w:pPr>
        <w:pStyle w:val="Akapitzlist"/>
        <w:spacing w:line="264" w:lineRule="auto"/>
        <w:ind w:left="284"/>
        <w:jc w:val="both"/>
        <w:rPr>
          <w:rFonts w:ascii="Arial Narrow" w:hAnsi="Arial Narrow"/>
        </w:rPr>
      </w:pPr>
    </w:p>
    <w:p w:rsidR="00E90E7B" w:rsidRDefault="00E90E7B" w:rsidP="00735918">
      <w:pPr>
        <w:pStyle w:val="Akapitzlist"/>
        <w:spacing w:line="264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B. Wymagania dodatkowe:</w:t>
      </w:r>
    </w:p>
    <w:p w:rsidR="0076511A" w:rsidRDefault="009A40DC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9A40DC">
        <w:rPr>
          <w:rFonts w:ascii="Arial Narrow" w:hAnsi="Arial Narrow"/>
        </w:rPr>
        <w:t>Znajomość p</w:t>
      </w:r>
      <w:r w:rsidRPr="009A40DC">
        <w:rPr>
          <w:rFonts w:ascii="Arial Narrow" w:eastAsia="Arial" w:hAnsi="Arial Narrow" w:cs="Arial"/>
        </w:rPr>
        <w:t>roblemat</w:t>
      </w:r>
      <w:r w:rsidRPr="009A40DC">
        <w:rPr>
          <w:rFonts w:ascii="Arial Narrow" w:hAnsi="Arial Narrow"/>
        </w:rPr>
        <w:t xml:space="preserve">yki </w:t>
      </w:r>
      <w:r w:rsidR="0076511A">
        <w:rPr>
          <w:rFonts w:ascii="Arial Narrow" w:hAnsi="Arial Narrow"/>
        </w:rPr>
        <w:t>będącej przedmiotem działalności bibliotek i jej filii,</w:t>
      </w:r>
    </w:p>
    <w:p w:rsidR="0076511A" w:rsidRDefault="0076511A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zadań i obowiązków biblioteki realizowanych na terenie miasta Włocławek,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zasad organizacji i funkcjonowania instytucji kultury w Polsce oraz obowiązujących zasad ekonomiczno-księgowych,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wiedzy z zakresu pozyskiwania pozabudżetowych środków finansowych, w tym środków z programów UE,</w:t>
      </w:r>
    </w:p>
    <w:p w:rsidR="00E90E7B" w:rsidRDefault="009A40DC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Znajomość przepisów prawa dotyczących organizowania i prowadzenia działalności kulturalnej, 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podstawowych aktów prawnych z zakresu f</w:t>
      </w:r>
      <w:r w:rsidR="009A40DC">
        <w:rPr>
          <w:rFonts w:ascii="Arial Narrow" w:hAnsi="Arial Narrow"/>
        </w:rPr>
        <w:t>unkcjonowania samorządu terytorialnego</w:t>
      </w:r>
      <w:r>
        <w:rPr>
          <w:rFonts w:ascii="Arial Narrow" w:hAnsi="Arial Narrow"/>
        </w:rPr>
        <w:t>,</w:t>
      </w:r>
    </w:p>
    <w:p w:rsidR="003E1AF0" w:rsidRDefault="003E1AF0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przepisów prawa dotyczących zamówień publicznych, zagadnień z zakresu finansów publicznych,</w:t>
      </w:r>
    </w:p>
    <w:p w:rsidR="00E90E7B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Umiejętność organizowania pracy i kierowania zespołem pracowników,</w:t>
      </w:r>
    </w:p>
    <w:p w:rsidR="00E90E7B" w:rsidRPr="003E1AF0" w:rsidRDefault="00E90E7B" w:rsidP="00735918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Znajomość</w:t>
      </w:r>
      <w:r w:rsidR="003E1AF0">
        <w:rPr>
          <w:rFonts w:ascii="Arial Narrow" w:hAnsi="Arial Narrow"/>
        </w:rPr>
        <w:t xml:space="preserve"> przynajmniej</w:t>
      </w:r>
      <w:r w:rsidRPr="003E1AF0">
        <w:rPr>
          <w:rFonts w:ascii="Arial Narrow" w:hAnsi="Arial Narrow"/>
        </w:rPr>
        <w:t xml:space="preserve"> jednego</w:t>
      </w:r>
      <w:r w:rsidR="003E1AF0">
        <w:rPr>
          <w:rFonts w:ascii="Arial Narrow" w:hAnsi="Arial Narrow"/>
        </w:rPr>
        <w:t xml:space="preserve"> języka obcego w stopniu dobrym. </w:t>
      </w:r>
    </w:p>
    <w:p w:rsidR="00E90E7B" w:rsidRPr="002C0AD8" w:rsidRDefault="00E90E7B" w:rsidP="00735918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735918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E97997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I. Wymagane dokumenty:</w:t>
      </w:r>
    </w:p>
    <w:p w:rsidR="00E90E7B" w:rsidRPr="003E1AF0" w:rsidRDefault="00E90E7B" w:rsidP="00735918">
      <w:pPr>
        <w:spacing w:line="264" w:lineRule="auto"/>
        <w:jc w:val="both"/>
        <w:rPr>
          <w:rFonts w:ascii="Arial Narrow" w:hAnsi="Arial Narrow"/>
        </w:rPr>
      </w:pPr>
    </w:p>
    <w:p w:rsidR="003E1AF0" w:rsidRPr="003E1AF0" w:rsidRDefault="000E45B7" w:rsidP="0076511A">
      <w:pPr>
        <w:pStyle w:val="Akapitzlist"/>
        <w:numPr>
          <w:ilvl w:val="0"/>
          <w:numId w:val="8"/>
        </w:numPr>
        <w:spacing w:after="45" w:line="264" w:lineRule="auto"/>
        <w:ind w:right="-12"/>
        <w:jc w:val="both"/>
        <w:rPr>
          <w:rFonts w:ascii="Arial Narrow" w:hAnsi="Arial Narrow"/>
        </w:rPr>
      </w:pPr>
      <w:r>
        <w:rPr>
          <w:rFonts w:ascii="Arial Narrow" w:hAnsi="Arial Narrow"/>
        </w:rPr>
        <w:t>Zgłoszenie</w:t>
      </w:r>
      <w:r w:rsidR="003E1AF0" w:rsidRPr="003E1AF0">
        <w:rPr>
          <w:rFonts w:ascii="Arial Narrow" w:hAnsi="Arial Narrow"/>
        </w:rPr>
        <w:t xml:space="preserve"> do konkursu</w:t>
      </w:r>
      <w:r>
        <w:rPr>
          <w:rFonts w:ascii="Arial Narrow" w:hAnsi="Arial Narrow"/>
        </w:rPr>
        <w:t xml:space="preserve"> wraz z uzasadnieniem (</w:t>
      </w:r>
      <w:r w:rsidR="003E1AF0" w:rsidRPr="003E1A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zgłoszenie winno zawierać</w:t>
      </w:r>
      <w:r w:rsidR="003E1AF0" w:rsidRPr="003E1AF0">
        <w:rPr>
          <w:rFonts w:ascii="Arial Narrow" w:hAnsi="Arial Narrow"/>
        </w:rPr>
        <w:t xml:space="preserve"> podstawowe dane osobowe, </w:t>
      </w:r>
      <w:r w:rsidR="003E1AF0" w:rsidRPr="003E1AF0">
        <w:rPr>
          <w:rFonts w:ascii="Arial Narrow" w:eastAsia="Arial" w:hAnsi="Arial Narrow" w:cs="Arial"/>
        </w:rPr>
        <w:t xml:space="preserve"> o których mowa w art. 22</w:t>
      </w:r>
      <w:r w:rsidR="003E1AF0" w:rsidRPr="003E1AF0">
        <w:rPr>
          <w:rFonts w:ascii="Arial Narrow" w:eastAsia="Arial" w:hAnsi="Arial Narrow" w:cs="Arial"/>
          <w:vertAlign w:val="superscript"/>
        </w:rPr>
        <w:t>1</w:t>
      </w:r>
      <w:r w:rsidR="003E1AF0" w:rsidRPr="003E1AF0">
        <w:rPr>
          <w:rFonts w:ascii="Arial Narrow" w:eastAsia="Arial" w:hAnsi="Arial Narrow" w:cs="Arial"/>
          <w:color w:val="FF0000"/>
        </w:rPr>
        <w:t xml:space="preserve"> </w:t>
      </w:r>
      <w:r w:rsidR="003E1AF0" w:rsidRPr="003E1AF0">
        <w:rPr>
          <w:rFonts w:ascii="Arial Narrow" w:eastAsia="Arial" w:hAnsi="Arial Narrow" w:cs="Arial"/>
        </w:rPr>
        <w:t xml:space="preserve">Kodeksu Pracy, </w:t>
      </w:r>
      <w:r w:rsidR="003E1AF0" w:rsidRPr="003E1AF0">
        <w:rPr>
          <w:rFonts w:ascii="Arial Narrow" w:hAnsi="Arial Narrow"/>
        </w:rPr>
        <w:t xml:space="preserve">tj. imię i nazwisko, datę urodzenia, miejsce </w:t>
      </w:r>
      <w:r w:rsidR="003E1AF0" w:rsidRPr="003E1AF0">
        <w:rPr>
          <w:rFonts w:ascii="Arial Narrow" w:eastAsia="Arial" w:hAnsi="Arial Narrow" w:cs="Arial"/>
        </w:rPr>
        <w:t>zamiesz</w:t>
      </w:r>
      <w:r>
        <w:rPr>
          <w:rFonts w:ascii="Arial Narrow" w:eastAsia="Arial" w:hAnsi="Arial Narrow" w:cs="Arial"/>
        </w:rPr>
        <w:t xml:space="preserve">kania, adres do korespondencji </w:t>
      </w:r>
      <w:r w:rsidR="003E1AF0" w:rsidRPr="003E1AF0">
        <w:rPr>
          <w:rFonts w:ascii="Arial Narrow" w:eastAsia="Arial" w:hAnsi="Arial Narrow" w:cs="Arial"/>
        </w:rPr>
        <w:t>w t</w:t>
      </w:r>
      <w:r w:rsidR="00651D48">
        <w:rPr>
          <w:rFonts w:ascii="Arial Narrow" w:eastAsia="Arial" w:hAnsi="Arial Narrow" w:cs="Arial"/>
        </w:rPr>
        <w:t>ym adres</w:t>
      </w:r>
      <w:r w:rsidR="0076511A">
        <w:rPr>
          <w:rFonts w:ascii="Arial Narrow" w:eastAsia="Arial" w:hAnsi="Arial Narrow" w:cs="Arial"/>
        </w:rPr>
        <w:t xml:space="preserve"> poczty elektronicznej).</w:t>
      </w:r>
    </w:p>
    <w:p w:rsidR="00A94FED" w:rsidRDefault="000E45B7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Pisemna koncepcja</w:t>
      </w:r>
      <w:r w:rsidR="00651D48">
        <w:rPr>
          <w:rFonts w:ascii="Arial Narrow" w:hAnsi="Arial Narrow"/>
        </w:rPr>
        <w:t xml:space="preserve"> funkcjonowania i roz</w:t>
      </w:r>
      <w:r w:rsidR="00735918">
        <w:rPr>
          <w:rFonts w:ascii="Arial Narrow" w:hAnsi="Arial Narrow"/>
        </w:rPr>
        <w:t xml:space="preserve">woju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 w:rsidR="00651D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 Włocławku </w:t>
      </w:r>
      <w:r w:rsidR="00651D48">
        <w:rPr>
          <w:rFonts w:ascii="Arial Narrow" w:hAnsi="Arial Narrow"/>
        </w:rPr>
        <w:t xml:space="preserve">na okres co najmniej </w:t>
      </w:r>
      <w:r w:rsidR="00DF4578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lat, uwzględniająca</w:t>
      </w:r>
      <w:r w:rsidR="00A94FED">
        <w:rPr>
          <w:rFonts w:ascii="Arial Narrow" w:hAnsi="Arial Narrow"/>
        </w:rPr>
        <w:t xml:space="preserve"> możliwości budżetowe instytucji i środki zewnętrzne.</w:t>
      </w:r>
    </w:p>
    <w:p w:rsidR="00A94FED" w:rsidRDefault="00A94FED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wyrażeniu zgody na upublicznienie koncep</w:t>
      </w:r>
      <w:r w:rsidR="00735918">
        <w:rPr>
          <w:rFonts w:ascii="Arial Narrow" w:hAnsi="Arial Narrow"/>
        </w:rPr>
        <w:t>cji funkcjonowania i rozwoju MBP</w:t>
      </w:r>
      <w:r>
        <w:rPr>
          <w:rFonts w:ascii="Arial Narrow" w:hAnsi="Arial Narrow"/>
        </w:rPr>
        <w:t xml:space="preserve"> na potrzeby przeprowadzanego konkursu. </w:t>
      </w:r>
    </w:p>
    <w:p w:rsidR="00E90E7B" w:rsidRPr="00A94FED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>Życiorys (CV) z uwzględnieniem dokładnego przebiegu pracy zawodowej.</w:t>
      </w:r>
    </w:p>
    <w:p w:rsidR="00E90E7B" w:rsidRDefault="0076511A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Kopie </w:t>
      </w:r>
      <w:r w:rsidR="00A94FED" w:rsidRPr="00A94FED">
        <w:rPr>
          <w:rFonts w:ascii="Arial Narrow" w:hAnsi="Arial Narrow"/>
        </w:rPr>
        <w:t xml:space="preserve">dokumentów </w:t>
      </w:r>
      <w:r w:rsidR="00E90E7B" w:rsidRPr="00A94FED">
        <w:rPr>
          <w:rFonts w:ascii="Arial Narrow" w:hAnsi="Arial Narrow"/>
        </w:rPr>
        <w:t>poś</w:t>
      </w:r>
      <w:r w:rsidR="00A94FED" w:rsidRPr="00A94FED">
        <w:rPr>
          <w:rFonts w:ascii="Arial Narrow" w:hAnsi="Arial Narrow"/>
        </w:rPr>
        <w:t>wiadczających</w:t>
      </w:r>
      <w:r w:rsidR="00E90E7B" w:rsidRPr="00A94FED">
        <w:rPr>
          <w:rFonts w:ascii="Arial Narrow" w:hAnsi="Arial Narrow"/>
        </w:rPr>
        <w:t xml:space="preserve"> wykształcenie, doświadczenie zawodowe oraz potwierdzające posiadane kwalifikacje i umiejętności.</w:t>
      </w:r>
      <w:r>
        <w:rPr>
          <w:rFonts w:ascii="Arial Narrow" w:hAnsi="Arial Narrow"/>
        </w:rPr>
        <w:t xml:space="preserve"> Kserokopie dokumentów winny być potwierdzone za zgodność z oryginałem.</w:t>
      </w:r>
    </w:p>
    <w:p w:rsidR="0050320E" w:rsidRDefault="0050320E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niekaralności za pełnienie funkcji związanych z dysponowaniem środkami publicznymi.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umyślne</w:t>
      </w:r>
      <w:r w:rsidR="0050320E">
        <w:rPr>
          <w:rFonts w:ascii="Arial Narrow" w:hAnsi="Arial Narrow"/>
        </w:rPr>
        <w:t xml:space="preserve"> oraz </w:t>
      </w:r>
      <w:r w:rsidR="0076511A">
        <w:rPr>
          <w:rFonts w:ascii="Arial Narrow" w:hAnsi="Arial Narrow"/>
        </w:rPr>
        <w:t xml:space="preserve">że </w:t>
      </w:r>
      <w:r w:rsidR="0050320E">
        <w:rPr>
          <w:rFonts w:ascii="Arial Narrow" w:hAnsi="Arial Narrow"/>
        </w:rPr>
        <w:t>nie toczy się przeciwko niemu postępowanie karne.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ścigane z oskarżenia publicznego.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umyślne przestępstwo skarbowe.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lastRenderedPageBreak/>
        <w:t xml:space="preserve">Zaświadczenie </w:t>
      </w:r>
      <w:r w:rsidR="0076511A">
        <w:rPr>
          <w:rFonts w:ascii="Arial Narrow" w:hAnsi="Arial Narrow"/>
        </w:rPr>
        <w:t xml:space="preserve">lekarskie </w:t>
      </w:r>
      <w:r w:rsidRPr="0050320E">
        <w:rPr>
          <w:rFonts w:ascii="Arial Narrow" w:hAnsi="Arial Narrow"/>
        </w:rPr>
        <w:t>o stanie zdrowia</w:t>
      </w:r>
      <w:r w:rsidR="0076511A">
        <w:rPr>
          <w:rFonts w:ascii="Arial Narrow" w:hAnsi="Arial Narrow"/>
        </w:rPr>
        <w:t xml:space="preserve"> i braku przeciwskazań do wykonywania pracy na stanowisku kierowniczym, wystawione nie wcześniej ni</w:t>
      </w:r>
      <w:r w:rsidR="000E45B7">
        <w:rPr>
          <w:rFonts w:ascii="Arial Narrow" w:hAnsi="Arial Narrow"/>
        </w:rPr>
        <w:t>ż miesiąc przed złożeniem dokumentów do konkursu</w:t>
      </w:r>
      <w:r w:rsidRPr="0050320E">
        <w:rPr>
          <w:rFonts w:ascii="Arial Narrow" w:hAnsi="Arial Narrow"/>
        </w:rPr>
        <w:t>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posiadaniu pełnej zdolności do czynności prawnych.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korzystaniu z pełni praw publicznych.</w:t>
      </w:r>
    </w:p>
    <w:p w:rsidR="00E90E7B" w:rsidRDefault="00E90E7B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wyrażeniu zgody na przetwarzanie danych osobowych zgodnie                                   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</w:p>
    <w:p w:rsidR="00E97997" w:rsidRDefault="00E97997" w:rsidP="00E97997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Osoba wybrana do zatrudnienia będzie zobowiązana do przedstawienia oryginału aktualnego zaświadczenia o niekaralności z Krajowego Rejestru Karnego.</w:t>
      </w:r>
    </w:p>
    <w:p w:rsidR="0050320E" w:rsidRPr="0050320E" w:rsidRDefault="0050320E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</w:rPr>
        <w:t>D</w:t>
      </w:r>
      <w:r w:rsidRPr="0050320E">
        <w:rPr>
          <w:rFonts w:ascii="Arial Narrow" w:hAnsi="Arial Narrow"/>
        </w:rPr>
        <w:t xml:space="preserve">o oferty można dołączyć rekomendacje i inne dokumenty mogące mieć </w:t>
      </w:r>
      <w:r w:rsidRPr="0050320E">
        <w:rPr>
          <w:rFonts w:ascii="Arial Narrow" w:eastAsia="Arial" w:hAnsi="Arial Narrow" w:cs="Arial"/>
        </w:rPr>
        <w:t xml:space="preserve">znaczenie przy ocenie kandydata. </w:t>
      </w:r>
    </w:p>
    <w:p w:rsidR="0050320E" w:rsidRDefault="00735918" w:rsidP="0076511A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Kopia dowodu osobistego. </w:t>
      </w:r>
    </w:p>
    <w:p w:rsidR="00E97997" w:rsidRPr="00E97997" w:rsidRDefault="0076511A" w:rsidP="00E97997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złożone przez kandydata dokumenty winny być wymienione w odrębnym spisie dokumentów.</w:t>
      </w:r>
    </w:p>
    <w:p w:rsidR="00735918" w:rsidRDefault="00735918" w:rsidP="0076511A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Informacja o sposobie i terminie składania ofert:</w:t>
      </w:r>
    </w:p>
    <w:p w:rsidR="00E90E7B" w:rsidRPr="002C0AD8" w:rsidRDefault="00E90E7B" w:rsidP="0076511A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Oferty należy składać w zamkniętych kopertach </w:t>
      </w:r>
      <w:r w:rsidR="00554C07" w:rsidRPr="00402CC7">
        <w:rPr>
          <w:rFonts w:ascii="Arial Narrow" w:hAnsi="Arial Narrow"/>
        </w:rPr>
        <w:t>z dopiskiem: „</w:t>
      </w:r>
      <w:r w:rsidR="00554C07" w:rsidRPr="00402CC7">
        <w:rPr>
          <w:rFonts w:ascii="Arial Narrow" w:hAnsi="Arial Narrow"/>
          <w:b/>
        </w:rPr>
        <w:t>Konkurs na stanowisko Dyrek</w:t>
      </w:r>
      <w:r w:rsidR="00735918">
        <w:rPr>
          <w:rFonts w:ascii="Arial Narrow" w:hAnsi="Arial Narrow"/>
          <w:b/>
        </w:rPr>
        <w:t xml:space="preserve">tora Miejskiej Biblioteki Publicznej im. Zdzisława </w:t>
      </w:r>
      <w:proofErr w:type="spellStart"/>
      <w:r w:rsidR="00735918">
        <w:rPr>
          <w:rFonts w:ascii="Arial Narrow" w:hAnsi="Arial Narrow"/>
          <w:b/>
        </w:rPr>
        <w:t>Arentowicza</w:t>
      </w:r>
      <w:proofErr w:type="spellEnd"/>
      <w:r w:rsidR="00554C07" w:rsidRPr="00402CC7">
        <w:rPr>
          <w:rFonts w:ascii="Arial Narrow" w:hAnsi="Arial Narrow"/>
        </w:rPr>
        <w:t xml:space="preserve">”, </w:t>
      </w:r>
      <w:r w:rsidRPr="00402CC7">
        <w:rPr>
          <w:rFonts w:ascii="Arial Narrow" w:hAnsi="Arial Narrow"/>
        </w:rPr>
        <w:t xml:space="preserve">z podanym </w:t>
      </w:r>
      <w:r w:rsidR="00554C07" w:rsidRPr="00402CC7">
        <w:rPr>
          <w:rFonts w:ascii="Arial Narrow" w:hAnsi="Arial Narrow"/>
        </w:rPr>
        <w:t xml:space="preserve">imieniem </w:t>
      </w:r>
      <w:r w:rsidR="00735918">
        <w:rPr>
          <w:rFonts w:ascii="Arial Narrow" w:hAnsi="Arial Narrow"/>
        </w:rPr>
        <w:t xml:space="preserve">  </w:t>
      </w:r>
      <w:r w:rsidR="00554C07" w:rsidRPr="00402CC7">
        <w:rPr>
          <w:rFonts w:ascii="Arial Narrow" w:hAnsi="Arial Narrow"/>
        </w:rPr>
        <w:t xml:space="preserve">i nazwiskiem, </w:t>
      </w:r>
      <w:r w:rsidRPr="00402CC7">
        <w:rPr>
          <w:rFonts w:ascii="Arial Narrow" w:hAnsi="Arial Narrow"/>
        </w:rPr>
        <w:t xml:space="preserve">adresem </w:t>
      </w:r>
      <w:r w:rsidR="00554C07" w:rsidRPr="00402CC7">
        <w:rPr>
          <w:rFonts w:ascii="Arial Narrow" w:hAnsi="Arial Narrow"/>
        </w:rPr>
        <w:t xml:space="preserve">korespondencyjnym oraz numerem telefonu, </w:t>
      </w:r>
      <w:r w:rsidR="0050320E" w:rsidRPr="00402CC7">
        <w:rPr>
          <w:rFonts w:ascii="Arial Narrow" w:hAnsi="Arial Narrow"/>
        </w:rPr>
        <w:t xml:space="preserve">w terminie </w:t>
      </w:r>
      <w:r w:rsidR="00554C07" w:rsidRPr="00E86F08">
        <w:rPr>
          <w:rFonts w:ascii="Arial Narrow" w:hAnsi="Arial Narrow"/>
          <w:b/>
        </w:rPr>
        <w:t xml:space="preserve">do </w:t>
      </w:r>
      <w:r w:rsidR="00B73442" w:rsidRPr="00E86F08">
        <w:rPr>
          <w:rFonts w:ascii="Arial Narrow" w:hAnsi="Arial Narrow"/>
          <w:b/>
        </w:rPr>
        <w:t>3</w:t>
      </w:r>
      <w:r w:rsidRPr="00E86F08">
        <w:rPr>
          <w:rFonts w:ascii="Arial Narrow" w:hAnsi="Arial Narrow"/>
          <w:b/>
        </w:rPr>
        <w:t xml:space="preserve">0 dni od dnia ukazania się ogłoszenia </w:t>
      </w:r>
      <w:r w:rsidR="002E4555" w:rsidRPr="00E86F08">
        <w:rPr>
          <w:rFonts w:ascii="Arial Narrow" w:hAnsi="Arial Narrow"/>
          <w:b/>
        </w:rPr>
        <w:t>na stronie BIP Urzędu</w:t>
      </w:r>
      <w:r w:rsidRPr="00E86F08">
        <w:rPr>
          <w:rFonts w:ascii="Arial Narrow" w:hAnsi="Arial Narrow"/>
          <w:b/>
        </w:rPr>
        <w:t xml:space="preserve"> Miasta Włocławek</w:t>
      </w:r>
      <w:r w:rsidR="00554C07" w:rsidRPr="00402CC7">
        <w:rPr>
          <w:rFonts w:ascii="Arial Narrow" w:hAnsi="Arial Narrow"/>
        </w:rPr>
        <w:t>,</w:t>
      </w:r>
      <w:r w:rsidRPr="00402CC7">
        <w:rPr>
          <w:rFonts w:ascii="Arial Narrow" w:hAnsi="Arial Narrow"/>
        </w:rPr>
        <w:t xml:space="preserve"> </w:t>
      </w:r>
      <w:r w:rsidR="00554C07" w:rsidRPr="00402CC7">
        <w:rPr>
          <w:rFonts w:ascii="Arial Narrow" w:hAnsi="Arial Narrow"/>
        </w:rPr>
        <w:t>na adres:</w:t>
      </w:r>
      <w:r w:rsidRPr="00402CC7">
        <w:rPr>
          <w:rFonts w:ascii="Arial Narrow" w:hAnsi="Arial Narrow"/>
        </w:rPr>
        <w:t xml:space="preserve"> </w:t>
      </w:r>
      <w:r w:rsidRPr="00E86F08">
        <w:rPr>
          <w:rFonts w:ascii="Arial Narrow" w:hAnsi="Arial Narrow"/>
        </w:rPr>
        <w:t>Wydział Kultury, Promocji i Komunikacji Społecznej, Zielony Rynek 1</w:t>
      </w:r>
      <w:r w:rsidR="00402CC7" w:rsidRPr="00E86F08">
        <w:rPr>
          <w:rFonts w:ascii="Arial Narrow" w:hAnsi="Arial Narrow"/>
        </w:rPr>
        <w:t>1/13, 87-800 Włocławek,</w:t>
      </w:r>
      <w:r w:rsidR="00402CC7" w:rsidRPr="00402CC7">
        <w:rPr>
          <w:rFonts w:ascii="Arial Narrow" w:hAnsi="Arial Narrow"/>
          <w:b/>
        </w:rPr>
        <w:t xml:space="preserve"> </w:t>
      </w:r>
      <w:r w:rsidRPr="00402CC7">
        <w:rPr>
          <w:rFonts w:ascii="Arial Narrow" w:hAnsi="Arial Narrow"/>
        </w:rPr>
        <w:t xml:space="preserve"> (</w:t>
      </w:r>
      <w:r w:rsidR="00402CC7" w:rsidRPr="00402CC7">
        <w:rPr>
          <w:rFonts w:ascii="Arial Narrow" w:hAnsi="Arial Narrow"/>
        </w:rPr>
        <w:t xml:space="preserve">decyduje data wpływu do Urzędu), lub dostarczyć osobiście do Wydział Kultury, Promocji i Komunikacji Społecznej, Zielony Rynek 11/13, 87-800 Włocławek,  pokój 105. </w:t>
      </w:r>
    </w:p>
    <w:p w:rsidR="00402CC7" w:rsidRDefault="00402CC7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Nadesłane oferty nie są zwracane. </w:t>
      </w:r>
    </w:p>
    <w:p w:rsidR="00402CC7" w:rsidRPr="00DF4578" w:rsidRDefault="00E97997" w:rsidP="0076511A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 powołaniem kandydata na stanowisko dyrektora zostanie z nim zawarta odrębna umowa określająca warunki organizacyjno-finansowe działalności Miejskiej Biblioteki Publicznej im. Zdzisława </w:t>
      </w:r>
      <w:proofErr w:type="spellStart"/>
      <w:r>
        <w:rPr>
          <w:rFonts w:ascii="Arial Narrow" w:hAnsi="Arial Narrow"/>
        </w:rPr>
        <w:t>Arentowicza</w:t>
      </w:r>
      <w:proofErr w:type="spellEnd"/>
      <w:r>
        <w:rPr>
          <w:rFonts w:ascii="Arial Narrow" w:hAnsi="Arial Narrow"/>
        </w:rPr>
        <w:t xml:space="preserve"> oraz program jej działania – zgodnie z art. 15 ust.5 ustawy z dnia </w:t>
      </w:r>
      <w:r w:rsidR="00402CC7" w:rsidRPr="00402CC7">
        <w:rPr>
          <w:rFonts w:ascii="Arial Narrow" w:hAnsi="Arial Narrow"/>
        </w:rPr>
        <w:t>25 października 1991 roku o organizowaniu i prowadzeniu działalnośc</w:t>
      </w:r>
      <w:r w:rsidR="001349AB">
        <w:rPr>
          <w:rFonts w:ascii="Arial Narrow" w:hAnsi="Arial Narrow"/>
        </w:rPr>
        <w:t>i kulturalnej (Dz. U. z 2017 r. poz. 862). Odmowa zawarcia ww. umowy przez wybranego kandydata powoduje jego niepowołanie na to stanowisko.</w:t>
      </w:r>
    </w:p>
    <w:p w:rsidR="00DF4578" w:rsidRPr="00DF4578" w:rsidRDefault="00DF4578" w:rsidP="0076511A">
      <w:pPr>
        <w:pStyle w:val="Akapitzlist"/>
        <w:numPr>
          <w:ilvl w:val="0"/>
          <w:numId w:val="10"/>
        </w:numPr>
        <w:spacing w:after="5" w:line="264" w:lineRule="auto"/>
        <w:jc w:val="both"/>
        <w:rPr>
          <w:rFonts w:ascii="Arial Narrow" w:hAnsi="Arial Narrow"/>
        </w:rPr>
      </w:pPr>
      <w:r w:rsidRPr="00DF4578">
        <w:rPr>
          <w:rFonts w:ascii="Arial Narrow" w:eastAsia="Arial" w:hAnsi="Arial Narrow" w:cs="Arial"/>
        </w:rPr>
        <w:t xml:space="preserve">Zgodnie z art. 15 ust. 2 wskazanej wyżej ustawy dyrektor zostanie powołany na stanowisko  </w:t>
      </w:r>
      <w:r w:rsidR="001349AB">
        <w:rPr>
          <w:rFonts w:ascii="Arial Narrow" w:eastAsia="Arial" w:hAnsi="Arial Narrow" w:cs="Arial"/>
        </w:rPr>
        <w:t xml:space="preserve">         </w:t>
      </w:r>
      <w:r w:rsidRPr="00DF4578">
        <w:rPr>
          <w:rFonts w:ascii="Arial Narrow" w:eastAsia="Arial" w:hAnsi="Arial Narrow" w:cs="Arial"/>
        </w:rPr>
        <w:t xml:space="preserve">na okres od 3 do 7 lat. 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IV. Informacja o sposobie powiadomienia kandydatów:</w:t>
      </w:r>
    </w:p>
    <w:p w:rsidR="00E90E7B" w:rsidRPr="002C0AD8" w:rsidRDefault="00E90E7B" w:rsidP="0076511A">
      <w:pPr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Konkurs </w:t>
      </w:r>
      <w:r w:rsidR="001349AB">
        <w:rPr>
          <w:rFonts w:ascii="Arial Narrow" w:hAnsi="Arial Narrow"/>
        </w:rPr>
        <w:t xml:space="preserve">przeprowadzi komisja konkursowa, której skład, szczegółowy tryb pracy oraz kryteria wyboru kandydata w ramach konkursu zostaną określone w odrębnym zarządzeniu </w:t>
      </w:r>
      <w:r>
        <w:rPr>
          <w:rFonts w:ascii="Arial Narrow" w:hAnsi="Arial Narrow"/>
        </w:rPr>
        <w:t>Prezydent</w:t>
      </w:r>
      <w:r w:rsidR="00554C07">
        <w:rPr>
          <w:rFonts w:ascii="Arial Narrow" w:hAnsi="Arial Narrow"/>
        </w:rPr>
        <w:t xml:space="preserve">a Miasta Włocławek. O terminie </w:t>
      </w:r>
      <w:r>
        <w:rPr>
          <w:rFonts w:ascii="Arial Narrow" w:hAnsi="Arial Narrow"/>
        </w:rPr>
        <w:t>i miejscu przeprowadzenia postępowania konkursowego kandydaci zostaną powiadomieni indywidualnie (telefonicznie lub pisemnie).</w:t>
      </w:r>
    </w:p>
    <w:p w:rsidR="00E90E7B" w:rsidRPr="002C0AD8" w:rsidRDefault="00E90E7B" w:rsidP="0076511A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35918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V. Informacja o warunkach organizacyjno-finanso</w:t>
      </w:r>
      <w:r w:rsidR="00735918">
        <w:rPr>
          <w:rFonts w:ascii="Arial Narrow" w:hAnsi="Arial Narrow"/>
          <w:b/>
        </w:rPr>
        <w:t xml:space="preserve">wych Miejskiej Biblioteki Publicznej                        im. Zdzisława </w:t>
      </w:r>
      <w:proofErr w:type="spellStart"/>
      <w:r w:rsidR="00735918">
        <w:rPr>
          <w:rFonts w:ascii="Arial Narrow" w:hAnsi="Arial Narrow"/>
          <w:b/>
        </w:rPr>
        <w:t>Arentowicza</w:t>
      </w:r>
      <w:proofErr w:type="spellEnd"/>
      <w:r w:rsidR="00735918">
        <w:rPr>
          <w:rFonts w:ascii="Arial Narrow" w:hAnsi="Arial Narrow"/>
          <w:b/>
        </w:rPr>
        <w:t xml:space="preserve"> we Włocławku.</w:t>
      </w:r>
    </w:p>
    <w:p w:rsidR="00E90E7B" w:rsidRDefault="00DF4578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br/>
      </w:r>
      <w:r w:rsidR="00E90E7B">
        <w:rPr>
          <w:rFonts w:ascii="Arial Narrow" w:hAnsi="Arial Narrow"/>
        </w:rPr>
        <w:t>Z warunkami organizacyjno-finansowymi działaln</w:t>
      </w:r>
      <w:r w:rsidR="00735918">
        <w:rPr>
          <w:rFonts w:ascii="Arial Narrow" w:hAnsi="Arial Narrow"/>
        </w:rPr>
        <w:t xml:space="preserve">ości Miejskiej Biblioteki Publicznej im. Zdzisława </w:t>
      </w:r>
      <w:proofErr w:type="spellStart"/>
      <w:r w:rsidR="00735918">
        <w:rPr>
          <w:rFonts w:ascii="Arial Narrow" w:hAnsi="Arial Narrow"/>
        </w:rPr>
        <w:t>Arentowicza</w:t>
      </w:r>
      <w:proofErr w:type="spellEnd"/>
      <w:r w:rsidR="00E90E7B">
        <w:rPr>
          <w:rFonts w:ascii="Arial Narrow" w:hAnsi="Arial Narrow"/>
        </w:rPr>
        <w:t xml:space="preserve"> we Włocławku kandydaci mogą się zapoznać w jej s</w:t>
      </w:r>
      <w:r w:rsidR="00735918">
        <w:rPr>
          <w:rFonts w:ascii="Arial Narrow" w:hAnsi="Arial Narrow"/>
        </w:rPr>
        <w:t>iedzibie przy ul. Warszawskiej 11/13</w:t>
      </w:r>
      <w:r w:rsidR="00E90E7B">
        <w:rPr>
          <w:rFonts w:ascii="Arial Narrow" w:hAnsi="Arial Narrow"/>
        </w:rPr>
        <w:t>.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VI. Przewidywany termin zakończenia postępowania konkursowego ustala się </w:t>
      </w:r>
      <w:r w:rsidR="00E86F08">
        <w:rPr>
          <w:rFonts w:ascii="Arial Narrow" w:hAnsi="Arial Narrow"/>
          <w:b/>
        </w:rPr>
        <w:t xml:space="preserve">do dnia 28 września </w:t>
      </w:r>
      <w:bookmarkStart w:id="0" w:name="_GoBack"/>
      <w:bookmarkEnd w:id="0"/>
      <w:r>
        <w:rPr>
          <w:rFonts w:ascii="Arial Narrow" w:hAnsi="Arial Narrow"/>
          <w:b/>
        </w:rPr>
        <w:t>2018 roku.</w:t>
      </w:r>
    </w:p>
    <w:p w:rsidR="00E90E7B" w:rsidRDefault="00E90E7B" w:rsidP="0076511A">
      <w:pPr>
        <w:spacing w:line="264" w:lineRule="auto"/>
        <w:jc w:val="both"/>
        <w:rPr>
          <w:rFonts w:ascii="Arial Narrow" w:hAnsi="Arial Narrow"/>
          <w:b/>
        </w:rPr>
      </w:pPr>
    </w:p>
    <w:p w:rsidR="00E90E7B" w:rsidRDefault="00E90E7B" w:rsidP="0076511A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Informacja o wyniku konkursu będzie umieszczona w Biuletynie Informacji Publicznej.</w:t>
      </w:r>
    </w:p>
    <w:p w:rsidR="002C0AD8" w:rsidRDefault="002C0AD8" w:rsidP="0076511A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742110" w:rsidRPr="002C0AD8" w:rsidRDefault="00742110" w:rsidP="0076511A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3003AF" w:rsidRDefault="00E90E7B" w:rsidP="003003AF">
      <w:pPr>
        <w:spacing w:line="264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D1BC2" w:rsidRDefault="00E90E7B" w:rsidP="0076511A">
      <w:pPr>
        <w:spacing w:line="264" w:lineRule="auto"/>
      </w:pPr>
      <w:r>
        <w:rPr>
          <w:rFonts w:ascii="Arial Narrow" w:hAnsi="Arial Narrow"/>
        </w:rPr>
        <w:t xml:space="preserve"> </w:t>
      </w:r>
    </w:p>
    <w:sectPr w:rsidR="007D1BC2" w:rsidSect="00DA1C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53"/>
    <w:multiLevelType w:val="hybridMultilevel"/>
    <w:tmpl w:val="A6AE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6F62"/>
    <w:multiLevelType w:val="hybridMultilevel"/>
    <w:tmpl w:val="925E9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64C0531A"/>
    <w:multiLevelType w:val="hybridMultilevel"/>
    <w:tmpl w:val="A81C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5299A"/>
    <w:multiLevelType w:val="hybridMultilevel"/>
    <w:tmpl w:val="53AE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7B"/>
    <w:rsid w:val="000B31E7"/>
    <w:rsid w:val="000E45B7"/>
    <w:rsid w:val="001349AB"/>
    <w:rsid w:val="00136875"/>
    <w:rsid w:val="002C0AD8"/>
    <w:rsid w:val="002E4555"/>
    <w:rsid w:val="003003AF"/>
    <w:rsid w:val="00316792"/>
    <w:rsid w:val="00382FDF"/>
    <w:rsid w:val="003E1AF0"/>
    <w:rsid w:val="00402CC7"/>
    <w:rsid w:val="0050320E"/>
    <w:rsid w:val="00554C07"/>
    <w:rsid w:val="00577006"/>
    <w:rsid w:val="0059763D"/>
    <w:rsid w:val="00630DA7"/>
    <w:rsid w:val="00651D48"/>
    <w:rsid w:val="006A7FA8"/>
    <w:rsid w:val="00735918"/>
    <w:rsid w:val="00742110"/>
    <w:rsid w:val="0076511A"/>
    <w:rsid w:val="007D1BC2"/>
    <w:rsid w:val="009A40DC"/>
    <w:rsid w:val="00A94FED"/>
    <w:rsid w:val="00AF5DCF"/>
    <w:rsid w:val="00B73442"/>
    <w:rsid w:val="00D315DF"/>
    <w:rsid w:val="00DA1C8B"/>
    <w:rsid w:val="00DF4578"/>
    <w:rsid w:val="00E86F08"/>
    <w:rsid w:val="00E90E7B"/>
    <w:rsid w:val="00E97997"/>
    <w:rsid w:val="00F73A2F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B197"/>
  <w15:chartTrackingRefBased/>
  <w15:docId w15:val="{604F958B-1BDF-48EC-BE38-3C93D0F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Rudek</dc:creator>
  <cp:keywords/>
  <dc:description/>
  <cp:lastModifiedBy>Joanna Rudek</cp:lastModifiedBy>
  <cp:revision>22</cp:revision>
  <cp:lastPrinted>2018-07-13T07:06:00Z</cp:lastPrinted>
  <dcterms:created xsi:type="dcterms:W3CDTF">2018-07-02T09:31:00Z</dcterms:created>
  <dcterms:modified xsi:type="dcterms:W3CDTF">2018-07-13T07:07:00Z</dcterms:modified>
</cp:coreProperties>
</file>