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32" w:rsidRPr="003C6C32" w:rsidRDefault="003C6C32" w:rsidP="003C6C32">
      <w:pPr>
        <w:pageBreakBefore/>
        <w:widowControl w:val="0"/>
        <w:ind w:left="5103"/>
        <w:rPr>
          <w:rFonts w:ascii="Arial Narrow" w:eastAsia="SimSun" w:hAnsi="Arial Narrow" w:cs="Arial Narrow"/>
          <w:color w:val="000000"/>
          <w:kern w:val="1"/>
          <w:sz w:val="22"/>
          <w:lang w:bidi="hi-IN"/>
        </w:rPr>
      </w:pPr>
      <w:r w:rsidRPr="003C6C32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Załącznik nr 2 do Zarządzenia nr 372/2018</w:t>
      </w:r>
    </w:p>
    <w:p w:rsidR="003C6C32" w:rsidRPr="003C6C32" w:rsidRDefault="003C6C32" w:rsidP="003C6C32">
      <w:pPr>
        <w:widowControl w:val="0"/>
        <w:ind w:left="5103"/>
        <w:rPr>
          <w:rFonts w:ascii="Arial Narrow" w:eastAsia="SimSun" w:hAnsi="Arial Narrow" w:cs="Arial Narrow"/>
          <w:color w:val="000000"/>
          <w:kern w:val="1"/>
          <w:sz w:val="22"/>
          <w:lang w:bidi="hi-IN"/>
        </w:rPr>
      </w:pPr>
      <w:r w:rsidRPr="003C6C32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Prezydenta Miasta Włocławek</w:t>
      </w:r>
    </w:p>
    <w:p w:rsidR="003C6C32" w:rsidRPr="003C6C32" w:rsidRDefault="003C6C32" w:rsidP="003C6C32">
      <w:pPr>
        <w:widowControl w:val="0"/>
        <w:ind w:left="5103"/>
        <w:rPr>
          <w:rFonts w:ascii="Arial Narrow" w:eastAsia="SimSun" w:hAnsi="Arial Narrow" w:cs="Arial Narrow"/>
          <w:b/>
          <w:bCs/>
          <w:color w:val="000000"/>
          <w:kern w:val="1"/>
          <w:lang w:bidi="hi-IN"/>
        </w:rPr>
      </w:pPr>
      <w:r w:rsidRPr="003C6C32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z dnia 27 grudnia 2018 r.</w:t>
      </w:r>
    </w:p>
    <w:p w:rsidR="003C6C32" w:rsidRPr="003C6C32" w:rsidRDefault="003C6C32" w:rsidP="003C6C32">
      <w:pPr>
        <w:widowControl w:val="0"/>
        <w:rPr>
          <w:rFonts w:ascii="Arial Narrow" w:eastAsia="SimSun" w:hAnsi="Arial Narrow" w:cs="Arial Narrow"/>
          <w:b/>
          <w:bCs/>
          <w:color w:val="000000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bCs/>
          <w:color w:val="000000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SimSun" w:hAnsi="Arial Narrow" w:cs="Arial Narrow"/>
          <w:b/>
          <w:bCs/>
          <w:color w:val="000000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UMOWA Nr ……………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pod tytułem: …………………………………………………………………………………….......................</w:t>
      </w: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>…………………………………………………………………………………………………</w:t>
      </w:r>
      <w:r w:rsidRPr="003C6C32">
        <w:rPr>
          <w:rFonts w:ascii="Arial Narrow" w:eastAsia="SimSun" w:hAnsi="Arial Narrow" w:cs="Arial Narrow"/>
          <w:kern w:val="1"/>
          <w:lang w:bidi="hi-IN"/>
        </w:rPr>
        <w:t>..,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zawarta w dniu …………………………………………... w ………………............................,</w:t>
      </w: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między: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>……………………………………………………………………………………………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.........., z siedzibą w ……………………………………………….., zwanym dalej „Zleceniodawcą”, reprezentowanym przez: ………………………………………………………………………., 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a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>…………………………………………………………………………………………………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.., z siedzibą w ……..........……………...................................................... wpisaną(-nym) do 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Krajowego Rejestru Sądowego</w:t>
      </w:r>
      <w:r w:rsidRPr="003C6C32">
        <w:rPr>
          <w:rFonts w:ascii="Arial Narrow" w:eastAsia="SimSun" w:hAnsi="Arial Narrow" w:cs="Arial Narrow"/>
          <w:kern w:val="1"/>
          <w:vertAlign w:val="superscript"/>
          <w:lang w:bidi="hi-IN"/>
        </w:rPr>
        <w:t xml:space="preserve">* </w:t>
      </w:r>
      <w:r w:rsidRPr="003C6C32">
        <w:rPr>
          <w:rFonts w:ascii="Arial Narrow" w:eastAsia="SimSun" w:hAnsi="Arial Narrow" w:cs="Arial Narrow"/>
          <w:kern w:val="1"/>
          <w:lang w:bidi="hi-IN"/>
        </w:rPr>
        <w:t>/ innego rejestru* / ewidencji* pod numerem …………………, zwaną(-nym) dalej „Zleceniobiorcą”, reprezentowaną(-nym) przez: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kern w:val="1"/>
          <w:vertAlign w:val="superscript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1. ………………………………………………………………………………………………..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vertAlign w:val="superscript"/>
          <w:lang w:bidi="hi-IN"/>
        </w:rPr>
        <w:t>(imię i nazwisko oraz numer PESEL)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kern w:val="1"/>
          <w:vertAlign w:val="superscript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2. ………………………………………………………………………………………………...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vertAlign w:val="superscript"/>
          <w:lang w:bidi="hi-IN"/>
        </w:rPr>
        <w:t>(imię i nazwisko oraz numer PESEL)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kern w:val="1"/>
          <w:vertAlign w:val="superscript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3. ………………………………………………………………………………………………...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vertAlign w:val="superscript"/>
          <w:lang w:bidi="hi-IN"/>
        </w:rPr>
        <w:t>(imię i nazwisko oraz numer PESEL)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zgodnie z wyciągiem z właściwego rejestru* / ewidencji* / pełnomocnictwem*, załączonym(i) do niniejszej umowy, zwanym(i) dalej „Zleceniobiorcą(-cami)”.</w:t>
      </w:r>
    </w:p>
    <w:p w:rsidR="003C6C32" w:rsidRPr="003C6C32" w:rsidRDefault="003C6C32" w:rsidP="003C6C32">
      <w:pPr>
        <w:widowControl w:val="0"/>
        <w:spacing w:before="240"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1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Przedmiot umowy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</w:t>
      </w:r>
      <w:r w:rsidRPr="003C6C32">
        <w:rPr>
          <w:rFonts w:ascii="Arial Narrow" w:eastAsia="SimSun" w:hAnsi="Arial Narrow" w:cs="Arial Narrow"/>
          <w:kern w:val="1"/>
          <w:lang w:bidi="hi-IN"/>
        </w:rPr>
        <w:t>. Zleceniodawca zleca Zleceniobiorcy(-com), zgodnie z przepisami ustawy z dnia 24 kwietnia 2003 r. o działalności pożytku publicznego i o wolontariacie, zwanej dalej „ustawą”, realizację zadania publicznego pod tytułem:</w:t>
      </w:r>
    </w:p>
    <w:p w:rsidR="003C6C32" w:rsidRPr="003C6C32" w:rsidRDefault="003C6C32" w:rsidP="003C6C32">
      <w:pPr>
        <w:widowControl w:val="0"/>
        <w:spacing w:before="240" w:line="276" w:lineRule="auto"/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>…………………………………………………………………………………………………</w:t>
      </w:r>
      <w:r w:rsidRPr="003C6C32">
        <w:rPr>
          <w:rFonts w:ascii="Arial Narrow" w:eastAsia="SimSun" w:hAnsi="Arial Narrow" w:cs="Arial Narrow"/>
          <w:kern w:val="1"/>
          <w:lang w:bidi="hi-IN"/>
        </w:rPr>
        <w:t>...…………………………………………………………………………………………</w:t>
      </w:r>
    </w:p>
    <w:p w:rsidR="003C6C32" w:rsidRPr="003C6C32" w:rsidRDefault="003C6C32" w:rsidP="003C6C32">
      <w:pPr>
        <w:widowControl w:val="0"/>
        <w:spacing w:line="276" w:lineRule="auto"/>
        <w:ind w:left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określonego szczegółowo w ofercie złożonej przez Zleceniobiorcę(-ców) w dniu .........................................,</w:t>
      </w:r>
      <w:r w:rsidRPr="003C6C32">
        <w:rPr>
          <w:rFonts w:ascii="Arial Narrow" w:eastAsia="SimSun" w:hAnsi="Arial Narrow" w:cs="Arial Narrow"/>
          <w:kern w:val="1"/>
          <w:vertAlign w:val="superscript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>zwanego dalej „zadaniem publicznym”, a Zleceniobiorca(-cy) zobowiązuje(-ją) się wykonać zadanie publiczne w zakresie określonym i na warunkach określonych w niniejszej umowie.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2</w:t>
      </w:r>
      <w:r w:rsidRPr="003C6C32">
        <w:rPr>
          <w:rFonts w:ascii="Arial Narrow" w:eastAsia="SimSun" w:hAnsi="Arial Narrow" w:cs="Arial Narrow"/>
          <w:kern w:val="1"/>
          <w:lang w:bidi="hi-IN"/>
        </w:rPr>
        <w:t>. Zleceniodawca przyznaje Zleceniobiorcy(-com) środki finansowe, o których mowa w § 3, w formie dotacji, której celem jest realizacja zadania publicznego w sposób zgodny z postanowieniami tej umowy.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lastRenderedPageBreak/>
        <w:t>3</w:t>
      </w:r>
      <w:r w:rsidRPr="003C6C32">
        <w:rPr>
          <w:rFonts w:ascii="Arial Narrow" w:eastAsia="SimSun" w:hAnsi="Arial Narrow" w:cs="Arial Narrow"/>
          <w:kern w:val="1"/>
          <w:lang w:bidi="hi-IN"/>
        </w:rPr>
        <w:t>. Niniejsza umowa jest umową o wsparcie realizacji zadania publicznego w rozumieniu art. 16 ust. 1 ustawy.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4</w:t>
      </w:r>
      <w:r w:rsidRPr="003C6C32">
        <w:rPr>
          <w:rFonts w:ascii="Arial Narrow" w:eastAsia="SimSun" w:hAnsi="Arial Narrow" w:cs="Arial Narrow"/>
          <w:kern w:val="1"/>
          <w:lang w:bidi="hi-IN"/>
        </w:rPr>
        <w:t>. Wykonanie umowy nastąpi z dniem zaakceptowania przez Zleceniodawcę sprawozdania końcowego, o którym mowa w § 10 ust. 4.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5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. Oferta oraz aktualizacje opisu poszczególnych działań* / harmonogramu* / kalkulacji przewidywanych kosztów* / szacunkowej kalkulacji kosztów, stanowiące załączniki do niniejszej umowy, są integralną częścią umowy w ustalonym końcowym brzmieniu.          </w:t>
      </w: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6</w:t>
      </w:r>
      <w:r w:rsidRPr="003C6C32">
        <w:rPr>
          <w:rFonts w:ascii="Arial Narrow" w:eastAsia="SimSun" w:hAnsi="Arial Narrow" w:cs="Arial Narrow"/>
          <w:kern w:val="1"/>
          <w:lang w:bidi="hi-IN"/>
        </w:rPr>
        <w:t>. Osobą do kontaktów roboczych jest:</w:t>
      </w:r>
    </w:p>
    <w:p w:rsidR="003C6C32" w:rsidRPr="003C6C32" w:rsidRDefault="003C6C32" w:rsidP="003C6C32">
      <w:pPr>
        <w:widowControl w:val="0"/>
        <w:spacing w:line="276" w:lineRule="auto"/>
        <w:ind w:left="567" w:hanging="283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1) ze strony Zleceniodawcy: …………………………...........………………………………, </w:t>
      </w:r>
    </w:p>
    <w:p w:rsidR="003C6C32" w:rsidRPr="003C6C32" w:rsidRDefault="003C6C32" w:rsidP="003C6C32">
      <w:pPr>
        <w:widowControl w:val="0"/>
        <w:spacing w:line="276" w:lineRule="auto"/>
        <w:ind w:left="567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tel. ……………………….., adres poczty elektronicznej …………………………...…..;</w:t>
      </w:r>
    </w:p>
    <w:p w:rsidR="003C6C32" w:rsidRPr="003C6C32" w:rsidRDefault="003C6C32" w:rsidP="003C6C32">
      <w:pPr>
        <w:widowControl w:val="0"/>
        <w:spacing w:line="276" w:lineRule="auto"/>
        <w:ind w:left="567" w:hanging="283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2) ze strony Zleceniobiorcy(-ców): ………...………………...…........................................., </w:t>
      </w:r>
    </w:p>
    <w:p w:rsidR="003C6C32" w:rsidRPr="003C6C32" w:rsidRDefault="003C6C32" w:rsidP="003C6C32">
      <w:pPr>
        <w:widowControl w:val="0"/>
        <w:spacing w:line="276" w:lineRule="auto"/>
        <w:ind w:left="567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tel. ……………………..…, adres poczty elektronicznej …………………..………….. .</w:t>
      </w:r>
    </w:p>
    <w:p w:rsidR="003C6C32" w:rsidRPr="003C6C32" w:rsidRDefault="003C6C32" w:rsidP="003C6C32">
      <w:pPr>
        <w:widowControl w:val="0"/>
        <w:spacing w:line="276" w:lineRule="auto"/>
        <w:ind w:firstLine="708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2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Sposób wykonania zadania publicznego</w:t>
      </w:r>
    </w:p>
    <w:p w:rsidR="003C6C32" w:rsidRPr="003C6C32" w:rsidRDefault="003C6C32" w:rsidP="003C6C32">
      <w:pPr>
        <w:widowControl w:val="0"/>
        <w:tabs>
          <w:tab w:val="left" w:pos="0"/>
        </w:tabs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. Termin realizacji zadania publicznego ustala się: </w:t>
      </w:r>
    </w:p>
    <w:p w:rsidR="003C6C32" w:rsidRPr="003C6C32" w:rsidRDefault="003C6C32" w:rsidP="003C6C32">
      <w:pPr>
        <w:widowControl w:val="0"/>
        <w:spacing w:line="276" w:lineRule="auto"/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od dnia ............................ r. 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ab/>
        <w:t xml:space="preserve">do dnia ............................ r. </w:t>
      </w:r>
    </w:p>
    <w:p w:rsidR="003C6C32" w:rsidRPr="003C6C32" w:rsidRDefault="003C6C32" w:rsidP="003C6C32">
      <w:pPr>
        <w:widowControl w:val="0"/>
        <w:tabs>
          <w:tab w:val="left" w:pos="0"/>
        </w:tabs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2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. Termin poniesienia wydatków ustala się: </w:t>
      </w:r>
    </w:p>
    <w:p w:rsidR="003C6C32" w:rsidRPr="003C6C32" w:rsidRDefault="003C6C32" w:rsidP="003C6C32">
      <w:pPr>
        <w:widowControl w:val="0"/>
        <w:spacing w:line="276" w:lineRule="auto"/>
        <w:ind w:firstLine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1) dla środków pochodzących z dotacji:</w:t>
      </w:r>
    </w:p>
    <w:p w:rsidR="003C6C32" w:rsidRPr="003C6C32" w:rsidRDefault="003C6C32" w:rsidP="003C6C32">
      <w:pPr>
        <w:widowControl w:val="0"/>
        <w:spacing w:line="276" w:lineRule="auto"/>
        <w:ind w:left="567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od dnia …………………… r. </w:t>
      </w:r>
    </w:p>
    <w:p w:rsidR="003C6C32" w:rsidRPr="003C6C32" w:rsidRDefault="003C6C32" w:rsidP="003C6C32">
      <w:pPr>
        <w:widowControl w:val="0"/>
        <w:spacing w:line="276" w:lineRule="auto"/>
        <w:ind w:left="567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do dnia …………………… r.;</w:t>
      </w:r>
    </w:p>
    <w:p w:rsidR="003C6C32" w:rsidRPr="003C6C32" w:rsidRDefault="003C6C32" w:rsidP="003C6C32">
      <w:pPr>
        <w:widowControl w:val="0"/>
        <w:spacing w:line="276" w:lineRule="auto"/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2) dla innych środków finansowych:</w:t>
      </w:r>
    </w:p>
    <w:p w:rsidR="003C6C32" w:rsidRPr="003C6C32" w:rsidRDefault="003C6C32" w:rsidP="003C6C32">
      <w:pPr>
        <w:widowControl w:val="0"/>
        <w:spacing w:line="276" w:lineRule="auto"/>
        <w:ind w:left="567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od dnia …………………… r. </w:t>
      </w:r>
    </w:p>
    <w:p w:rsidR="003C6C32" w:rsidRPr="003C6C32" w:rsidRDefault="003C6C32" w:rsidP="003C6C32">
      <w:pPr>
        <w:widowControl w:val="0"/>
        <w:spacing w:line="276" w:lineRule="auto"/>
        <w:ind w:left="567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do dnia …………………… r.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3</w:t>
      </w:r>
      <w:r w:rsidRPr="003C6C32">
        <w:rPr>
          <w:rFonts w:ascii="Arial Narrow" w:eastAsia="SimSun" w:hAnsi="Arial Narrow" w:cs="Arial Narrow"/>
          <w:kern w:val="1"/>
          <w:lang w:bidi="hi-IN"/>
        </w:rPr>
        <w:t>. Zleceniobiorca(-cy) zobowiązuje(-ją) się wykonać zadanie</w:t>
      </w:r>
      <w:r w:rsidRPr="003C6C32">
        <w:rPr>
          <w:rFonts w:ascii="Arial Narrow" w:eastAsia="SimSun" w:hAnsi="Arial Narrow" w:cs="Arial Narrow"/>
          <w:b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>publiczne</w:t>
      </w:r>
      <w:r w:rsidRPr="003C6C32">
        <w:rPr>
          <w:rFonts w:ascii="Arial Narrow" w:eastAsia="SimSun" w:hAnsi="Arial Narrow" w:cs="Arial Narrow"/>
          <w:b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zgodnie z ofertą, z uwzględnieniem aktualizacji opisu poszczególnych działań* / harmonogramu* / kalkulacji przewidywanych kosztów* /, w terminie określonym w ust. 1. 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4</w:t>
      </w:r>
      <w:r w:rsidRPr="003C6C32">
        <w:rPr>
          <w:rFonts w:ascii="Arial Narrow" w:eastAsia="SimSun" w:hAnsi="Arial Narrow" w:cs="Arial Narrow"/>
          <w:kern w:val="1"/>
          <w:lang w:bidi="hi-IN"/>
        </w:rPr>
        <w:t>. Zleceniobiorca(-cy) zobowiązuje(-ją) się do wykorzystania środków, o których mowa w § 3 ust. 1 i 5, zgodnie z celem, na jaki je uzyskał(-ali), i na warunkach określonych w niniejszej umow</w:t>
      </w:r>
      <w:r w:rsidRPr="003C6C32">
        <w:rPr>
          <w:rFonts w:ascii="Arial Narrow" w:eastAsia="SimSun" w:hAnsi="Arial Narrow" w:cs="Arial Narrow"/>
          <w:color w:val="000000"/>
          <w:kern w:val="1"/>
          <w:lang w:bidi="hi-IN"/>
        </w:rPr>
        <w:t>ie. Dopuszcza się wydatkowanie uzyskanych przychodów, w tym także odsetek bankowych od środków przekazanych przez Zleceniodawcę, na realizację zadania publicznego wyłącznie na zasadach określonych w umowie.</w:t>
      </w:r>
      <w:r w:rsidRPr="003C6C32">
        <w:rPr>
          <w:rFonts w:ascii="Arial Narrow" w:eastAsia="SimSun" w:hAnsi="Arial Narrow" w:cs="Arial Narrow"/>
          <w:color w:val="FF6600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>Niewykorzystane przychody Zleceniobiorca zwraca Zleceniodawcy na zasadach określonych w § 11.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5</w:t>
      </w:r>
      <w:r w:rsidRPr="003C6C32">
        <w:rPr>
          <w:rFonts w:ascii="Arial Narrow" w:eastAsia="SimSun" w:hAnsi="Arial Narrow" w:cs="Arial Narrow"/>
          <w:kern w:val="1"/>
          <w:lang w:bidi="hi-IN"/>
        </w:rPr>
        <w:t>. Wydatkowanie osiągniętych przychodów, w tym także odsetek bankowych od środków przekazanych przez Zleceniodawcę, z naruszeniem postanowień ust. 4 uznaje się za dotację pobraną w nadmiernej wysokości.</w:t>
      </w:r>
    </w:p>
    <w:p w:rsidR="003C6C32" w:rsidRPr="003C6C32" w:rsidRDefault="003C6C32" w:rsidP="003C6C32">
      <w:pPr>
        <w:widowControl w:val="0"/>
        <w:spacing w:before="240"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3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Finansowanie zadania publicznego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</w:t>
      </w:r>
      <w:r w:rsidRPr="003C6C32">
        <w:rPr>
          <w:rFonts w:ascii="Arial Narrow" w:eastAsia="SimSun" w:hAnsi="Arial Narrow" w:cs="Arial Narrow"/>
          <w:kern w:val="1"/>
          <w:lang w:bidi="hi-IN"/>
        </w:rPr>
        <w:t>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3C6C32" w:rsidRPr="003C6C32" w:rsidRDefault="003C6C32" w:rsidP="003C6C32">
      <w:pPr>
        <w:widowControl w:val="0"/>
        <w:spacing w:before="240" w:line="276" w:lineRule="auto"/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na rachunek bankowy Zleceniobiorcy(-ców):</w:t>
      </w:r>
    </w:p>
    <w:p w:rsidR="003C6C32" w:rsidRPr="003C6C32" w:rsidRDefault="003C6C32" w:rsidP="003C6C32">
      <w:pPr>
        <w:widowControl w:val="0"/>
        <w:spacing w:before="120" w:line="276" w:lineRule="auto"/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nr rachunku(-ków): ................................................................................................................,  </w:t>
      </w:r>
    </w:p>
    <w:p w:rsidR="003C6C32" w:rsidRPr="003C6C32" w:rsidRDefault="003C6C32" w:rsidP="003C6C32">
      <w:pPr>
        <w:widowControl w:val="0"/>
        <w:spacing w:before="240" w:after="280" w:line="276" w:lineRule="auto"/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w następujący sposób:</w:t>
      </w:r>
    </w:p>
    <w:p w:rsidR="003C6C32" w:rsidRPr="003C6C32" w:rsidRDefault="003C6C32" w:rsidP="003C6C32">
      <w:pPr>
        <w:widowControl w:val="0"/>
        <w:spacing w:line="276" w:lineRule="auto"/>
        <w:ind w:left="567" w:hanging="283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lastRenderedPageBreak/>
        <w:t xml:space="preserve">1) w przypadku zadania publicznego realizowanego w roku budżetowym: </w:t>
      </w:r>
    </w:p>
    <w:p w:rsidR="003C6C32" w:rsidRPr="003C6C32" w:rsidRDefault="003C6C32" w:rsidP="003C6C32">
      <w:pPr>
        <w:widowControl w:val="0"/>
        <w:spacing w:line="276" w:lineRule="auto"/>
        <w:ind w:left="567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a) w terminie do 30 dni od dnia zawarcia niniejszej umowy w pełnej wysokości*</w:t>
      </w:r>
    </w:p>
    <w:p w:rsidR="003C6C32" w:rsidRPr="003C6C32" w:rsidRDefault="003C6C32" w:rsidP="003C6C32">
      <w:pPr>
        <w:widowControl w:val="0"/>
        <w:spacing w:line="276" w:lineRule="auto"/>
        <w:ind w:left="567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albo </w:t>
      </w:r>
    </w:p>
    <w:p w:rsidR="003C6C32" w:rsidRPr="003C6C32" w:rsidRDefault="003C6C32" w:rsidP="003C6C32">
      <w:pPr>
        <w:widowControl w:val="0"/>
        <w:spacing w:line="276" w:lineRule="auto"/>
        <w:ind w:left="851" w:hanging="28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3C6C32" w:rsidRPr="003C6C32" w:rsidRDefault="003C6C32" w:rsidP="003C6C32">
      <w:pPr>
        <w:widowControl w:val="0"/>
        <w:spacing w:line="276" w:lineRule="auto"/>
        <w:ind w:left="851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   </w:t>
      </w:r>
      <w:r w:rsidRPr="003C6C32">
        <w:rPr>
          <w:rFonts w:ascii="Arial Narrow" w:eastAsia="SimSun" w:hAnsi="Arial Narrow" w:cs="Arial Narrow"/>
          <w:kern w:val="1"/>
          <w:lang w:bidi="hi-IN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2.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 Za dzień przekazania dotacji uznaje się dzień obciążenia rachunku Zleceniodawcy.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3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>i jego/ich numerze(-rach).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4.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 Zleceniobiorca(-cy) zobowiązuje(-ją) się do przekazania na realizację zadania publicznego</w:t>
      </w:r>
      <w:bookmarkStart w:id="0" w:name="_Ref456006860"/>
      <w:bookmarkEnd w:id="0"/>
      <w:r w:rsidRPr="003C6C32">
        <w:rPr>
          <w:rFonts w:ascii="Arial Narrow" w:eastAsia="SimSun" w:hAnsi="Arial Narrow" w:cs="Arial Narrow"/>
          <w:kern w:val="1"/>
          <w:lang w:bidi="hi-IN"/>
        </w:rPr>
        <w:t xml:space="preserve"> </w:t>
      </w:r>
    </w:p>
    <w:p w:rsidR="003C6C32" w:rsidRPr="003C6C32" w:rsidRDefault="003C6C32" w:rsidP="003C6C32">
      <w:pPr>
        <w:widowControl w:val="0"/>
        <w:spacing w:line="276" w:lineRule="auto"/>
        <w:ind w:left="567" w:hanging="283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1) innych środków finansowych w wysokości</w:t>
      </w:r>
      <w:bookmarkStart w:id="1" w:name="_Ref426980963"/>
      <w:bookmarkEnd w:id="1"/>
      <w:r w:rsidRPr="003C6C32">
        <w:rPr>
          <w:rFonts w:ascii="Arial Narrow" w:eastAsia="SimSun" w:hAnsi="Arial Narrow" w:cs="Arial Narrow"/>
          <w:kern w:val="1"/>
          <w:lang w:bidi="hi-IN"/>
        </w:rPr>
        <w:t xml:space="preserve"> ……………............................................. (słownie) ………………………………….......................................................................,</w:t>
      </w:r>
    </w:p>
    <w:p w:rsidR="003C6C32" w:rsidRPr="003C6C32" w:rsidRDefault="003C6C32" w:rsidP="003C6C32">
      <w:pPr>
        <w:widowControl w:val="0"/>
        <w:spacing w:line="276" w:lineRule="auto"/>
        <w:ind w:left="567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w tym:</w:t>
      </w:r>
    </w:p>
    <w:p w:rsidR="003C6C32" w:rsidRPr="003C6C32" w:rsidRDefault="003C6C32" w:rsidP="003C6C32">
      <w:pPr>
        <w:widowControl w:val="0"/>
        <w:numPr>
          <w:ilvl w:val="0"/>
          <w:numId w:val="8"/>
        </w:numPr>
        <w:ind w:left="851" w:hanging="284"/>
        <w:contextualSpacing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środków finansowych własnych w wysokości …………………. (słownie) ………… ………………………………………………………………………………………..*,</w:t>
      </w:r>
    </w:p>
    <w:p w:rsidR="003C6C32" w:rsidRPr="003C6C32" w:rsidRDefault="003C6C32" w:rsidP="003C6C32">
      <w:pPr>
        <w:widowControl w:val="0"/>
        <w:numPr>
          <w:ilvl w:val="0"/>
          <w:numId w:val="8"/>
        </w:numPr>
        <w:spacing w:line="276" w:lineRule="auto"/>
        <w:ind w:left="851" w:hanging="284"/>
        <w:contextualSpacing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środków ze świadczeń pieniężnych od odbiorców zadania publicznego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3C6C32" w:rsidRPr="003C6C32" w:rsidRDefault="003C6C32" w:rsidP="003C6C32">
      <w:pPr>
        <w:widowControl w:val="0"/>
        <w:numPr>
          <w:ilvl w:val="0"/>
          <w:numId w:val="8"/>
        </w:numPr>
        <w:spacing w:line="276" w:lineRule="auto"/>
        <w:ind w:left="851" w:hanging="284"/>
        <w:contextualSpacing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 w:rsidR="003C6C32" w:rsidRPr="003C6C32" w:rsidRDefault="003C6C32" w:rsidP="003C6C32">
      <w:pPr>
        <w:widowControl w:val="0"/>
        <w:numPr>
          <w:ilvl w:val="0"/>
          <w:numId w:val="8"/>
        </w:numPr>
        <w:spacing w:line="276" w:lineRule="auto"/>
        <w:ind w:left="851" w:hanging="284"/>
        <w:contextualSpacing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pozostałych środków w wysokości …………………… (słownie) ...…………… ……………………………………………………………………………………….*;</w:t>
      </w:r>
    </w:p>
    <w:p w:rsidR="003C6C32" w:rsidRPr="003C6C32" w:rsidRDefault="003C6C32" w:rsidP="003C6C32">
      <w:pPr>
        <w:widowControl w:val="0"/>
        <w:tabs>
          <w:tab w:val="left" w:pos="851"/>
        </w:tabs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ab/>
      </w:r>
    </w:p>
    <w:p w:rsidR="003C6C32" w:rsidRPr="003C6C32" w:rsidRDefault="003C6C32" w:rsidP="003C6C32">
      <w:pPr>
        <w:widowControl w:val="0"/>
        <w:spacing w:line="276" w:lineRule="auto"/>
        <w:ind w:left="567" w:hanging="283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3C6C32" w:rsidRPr="003C6C32" w:rsidRDefault="003C6C32" w:rsidP="003C6C32">
      <w:pPr>
        <w:widowControl w:val="0"/>
        <w:spacing w:line="276" w:lineRule="auto"/>
        <w:ind w:left="540"/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ind w:left="567" w:hanging="283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3) wkładu rzeczowego o wartości ...................................... (słownie) .....…………...……… .........................................................................................................................................</w:t>
      </w:r>
    </w:p>
    <w:p w:rsidR="003C6C32" w:rsidRPr="003C6C32" w:rsidRDefault="003C6C32" w:rsidP="003C6C32">
      <w:pPr>
        <w:widowControl w:val="0"/>
        <w:spacing w:line="276" w:lineRule="auto"/>
        <w:ind w:left="284" w:hanging="257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5</w:t>
      </w:r>
      <w:r w:rsidRPr="003C6C32">
        <w:rPr>
          <w:rFonts w:ascii="Arial Narrow" w:eastAsia="SimSun" w:hAnsi="Arial Narrow" w:cs="Arial Narrow"/>
          <w:kern w:val="1"/>
          <w:lang w:bidi="hi-IN"/>
        </w:rPr>
        <w:t>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3C6C32" w:rsidRPr="003C6C32" w:rsidRDefault="003C6C32" w:rsidP="003C6C32">
      <w:pPr>
        <w:widowControl w:val="0"/>
        <w:spacing w:line="276" w:lineRule="auto"/>
        <w:ind w:left="284" w:hanging="257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6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. Procentowy udział środków ze źródeł, o których mowa w ust. 5 pkt 1 1 w stosunku do otrzymanej kwoty </w:t>
      </w:r>
      <w:r w:rsidRPr="003C6C32">
        <w:rPr>
          <w:rFonts w:ascii="Arial Narrow" w:eastAsia="SimSun" w:hAnsi="Arial Narrow" w:cs="Arial Narrow"/>
          <w:kern w:val="1"/>
          <w:lang w:bidi="hi-IN"/>
        </w:rPr>
        <w:lastRenderedPageBreak/>
        <w:t>dotacji wynosi nie mniej niż ……….. %, z zastrzeżeniem ust. 8.</w:t>
      </w:r>
    </w:p>
    <w:p w:rsidR="003C6C32" w:rsidRPr="003C6C32" w:rsidRDefault="003C6C32" w:rsidP="003C6C32">
      <w:pPr>
        <w:widowControl w:val="0"/>
        <w:spacing w:line="276" w:lineRule="auto"/>
        <w:ind w:left="284" w:hanging="257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7</w:t>
      </w:r>
      <w:r w:rsidRPr="003C6C32">
        <w:rPr>
          <w:rFonts w:ascii="Arial Narrow" w:eastAsia="SimSun" w:hAnsi="Arial Narrow" w:cs="Arial Narrow"/>
          <w:kern w:val="1"/>
          <w:lang w:bidi="hi-IN"/>
        </w:rPr>
        <w:t>. Wysokość środków ze źródeł, o których mowa w ust. 5 pkt 1, może się zmieniać, o ile nie zmniejszy się udział tych środków w stosunku do wydatkowanej kwoty dotacji.</w:t>
      </w:r>
    </w:p>
    <w:p w:rsidR="003C6C32" w:rsidRPr="003C6C32" w:rsidRDefault="003C6C32" w:rsidP="003C6C32">
      <w:pPr>
        <w:widowControl w:val="0"/>
        <w:spacing w:line="276" w:lineRule="auto"/>
        <w:ind w:left="284" w:hanging="257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8</w:t>
      </w:r>
      <w:r w:rsidRPr="003C6C32">
        <w:rPr>
          <w:rFonts w:ascii="Arial Narrow" w:eastAsia="SimSun" w:hAnsi="Arial Narrow" w:cs="Arial Narrow"/>
          <w:kern w:val="1"/>
          <w:lang w:bidi="hi-IN"/>
        </w:rPr>
        <w:t>. Procentowy udział łącznej wartości wkładu osobowego oraz wkładu rzeczowego, o których mowa w ust. 5 pkt 2 i 3, w stosunku do otrzymanej kwoty dotacji wynosi nie mniej niż ……….. %, z zastrzeżeniem ust. 8.</w:t>
      </w:r>
    </w:p>
    <w:p w:rsidR="003C6C32" w:rsidRPr="003C6C32" w:rsidRDefault="003C6C32" w:rsidP="003C6C32">
      <w:pPr>
        <w:widowControl w:val="0"/>
        <w:spacing w:line="276" w:lineRule="auto"/>
        <w:ind w:left="284" w:hanging="257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9</w:t>
      </w:r>
      <w:r w:rsidRPr="003C6C32">
        <w:rPr>
          <w:rFonts w:ascii="Arial Narrow" w:eastAsia="SimSun" w:hAnsi="Arial Narrow" w:cs="Arial Narrow"/>
          <w:kern w:val="1"/>
          <w:lang w:bidi="hi-IN"/>
        </w:rPr>
        <w:t>. Wartość wkładu osobowego oraz wkładu rzeczowego, o których mowa w ust. 5 pkt 2 i 3, może się zmieniać, o ile nie zmniejszy się udział tej wartości w stosunku do wydatkowanej kwoty dotacji.</w:t>
      </w:r>
    </w:p>
    <w:p w:rsidR="003C6C32" w:rsidRPr="003C6C32" w:rsidRDefault="003C6C32" w:rsidP="003C6C32">
      <w:pPr>
        <w:widowControl w:val="0"/>
        <w:spacing w:line="276" w:lineRule="auto"/>
        <w:ind w:left="284" w:hanging="257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10</w:t>
      </w:r>
      <w:r w:rsidRPr="003C6C32">
        <w:rPr>
          <w:rFonts w:ascii="Arial Narrow" w:eastAsia="SimSun" w:hAnsi="Arial Narrow" w:cs="Arial Narrow"/>
          <w:kern w:val="1"/>
          <w:lang w:bidi="hi-IN"/>
        </w:rPr>
        <w:t>. Naruszenie postanowień, o których mowa w ust. 4–10, uważa się za pobranie dotacji w nadmiernej wysokości.</w:t>
      </w:r>
    </w:p>
    <w:p w:rsidR="003C6C32" w:rsidRPr="003C6C32" w:rsidRDefault="003C6C32" w:rsidP="003C6C32">
      <w:pPr>
        <w:widowControl w:val="0"/>
        <w:spacing w:line="276" w:lineRule="auto"/>
        <w:ind w:left="284" w:hanging="257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11</w:t>
      </w:r>
      <w:r w:rsidRPr="003C6C32">
        <w:rPr>
          <w:rFonts w:ascii="Arial Narrow" w:eastAsia="SimSun" w:hAnsi="Arial Narrow" w:cs="Arial Narrow"/>
          <w:kern w:val="1"/>
          <w:lang w:bidi="hi-IN"/>
        </w:rPr>
        <w:t>. Wysokość świadczenia pieniężnego pobranego od pojedynczego odbiorcy zadania publicznego nie może się zwiększyć o więcej niż ……….… % w stosunku do wysokości świadczenia pieniężnego planowanej w ofercie.</w:t>
      </w:r>
    </w:p>
    <w:p w:rsidR="003C6C32" w:rsidRPr="003C6C32" w:rsidRDefault="003C6C32" w:rsidP="003C6C32">
      <w:pPr>
        <w:widowControl w:val="0"/>
        <w:spacing w:line="276" w:lineRule="auto"/>
        <w:ind w:left="426" w:hanging="426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12</w:t>
      </w:r>
      <w:r w:rsidRPr="003C6C32">
        <w:rPr>
          <w:rFonts w:ascii="Arial Narrow" w:eastAsia="SimSun" w:hAnsi="Arial Narrow" w:cs="Arial Narrow"/>
          <w:kern w:val="1"/>
          <w:lang w:bidi="hi-IN"/>
        </w:rPr>
        <w:t>. Przekazanie kolejnej dotacji nastąpi, z zastrzeżeniem ust. 2, po złożeniu* / zaakceptowaniu* sprawozdania częściowego, o którym mowa w § 10 ust. 3.</w:t>
      </w:r>
    </w:p>
    <w:p w:rsidR="003C6C32" w:rsidRPr="003C6C32" w:rsidRDefault="003C6C32" w:rsidP="003C6C32">
      <w:pPr>
        <w:widowControl w:val="0"/>
        <w:spacing w:line="276" w:lineRule="auto"/>
        <w:ind w:left="426" w:hanging="426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13</w:t>
      </w:r>
      <w:r w:rsidRPr="003C6C32">
        <w:rPr>
          <w:rFonts w:ascii="Arial Narrow" w:eastAsia="SimSun" w:hAnsi="Arial Narrow" w:cs="Arial Narrow"/>
          <w:kern w:val="1"/>
          <w:lang w:bidi="hi-IN"/>
        </w:rPr>
        <w:t>. Przekazanie kolejnej transzy dotacji nastąpi po złożeniu* / zaakceptowaniu* sprawozdania częściowego, o którym mowa w § 10 ust. 2.</w:t>
      </w:r>
    </w:p>
    <w:p w:rsidR="003C6C32" w:rsidRPr="003C6C32" w:rsidRDefault="003C6C32" w:rsidP="003C6C32">
      <w:pPr>
        <w:widowControl w:val="0"/>
        <w:spacing w:line="276" w:lineRule="auto"/>
        <w:ind w:left="426" w:hanging="426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14</w:t>
      </w:r>
      <w:r w:rsidRPr="003C6C32">
        <w:rPr>
          <w:rFonts w:ascii="Arial Narrow" w:eastAsia="SimSun" w:hAnsi="Arial Narrow" w:cs="Arial Narrow"/>
          <w:kern w:val="1"/>
          <w:lang w:bidi="hi-IN"/>
        </w:rPr>
        <w:t>. Zleceniodawca uzależnia przekazanie kolejnych transz dotacji od wydatkowania co najmniej …….. % przekazanych środków.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4</w:t>
      </w:r>
    </w:p>
    <w:p w:rsidR="003C6C32" w:rsidRPr="003C6C32" w:rsidRDefault="003C6C32" w:rsidP="003C6C32">
      <w:pPr>
        <w:keepNext/>
        <w:widowControl w:val="0"/>
        <w:numPr>
          <w:ilvl w:val="0"/>
          <w:numId w:val="31"/>
        </w:numPr>
        <w:tabs>
          <w:tab w:val="num" w:pos="0"/>
        </w:tabs>
        <w:spacing w:line="276" w:lineRule="auto"/>
        <w:ind w:left="62" w:firstLine="0"/>
        <w:jc w:val="center"/>
        <w:outlineLvl w:val="0"/>
        <w:rPr>
          <w:rFonts w:ascii="Arial Narrow" w:eastAsia="Microsoft YaHei" w:hAnsi="Arial Narrow" w:cs="Arial Narrow"/>
          <w:b/>
          <w:bCs/>
          <w:kern w:val="1"/>
          <w:sz w:val="36"/>
          <w:szCs w:val="36"/>
          <w:lang w:bidi="hi-IN"/>
        </w:rPr>
      </w:pPr>
      <w:r w:rsidRPr="003C6C32">
        <w:rPr>
          <w:rFonts w:ascii="Arial Narrow" w:eastAsia="Microsoft YaHei" w:hAnsi="Arial Narrow" w:cs="Arial Narrow"/>
          <w:b/>
          <w:bCs/>
          <w:kern w:val="1"/>
          <w:lang w:bidi="hi-IN"/>
        </w:rPr>
        <w:t>Wykonanie części zadania przez podmiot niebędący stroną umowy (zgodnie z art. 16 ust. 4 ustawy)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</w:t>
      </w:r>
      <w:r w:rsidRPr="003C6C32">
        <w:rPr>
          <w:rFonts w:ascii="Arial Narrow" w:eastAsia="SimSun" w:hAnsi="Arial Narrow" w:cs="Arial Narrow"/>
          <w:kern w:val="1"/>
          <w:lang w:bidi="hi-IN"/>
        </w:rPr>
        <w:t>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</w:p>
    <w:p w:rsidR="003C6C32" w:rsidRPr="003C6C32" w:rsidRDefault="003C6C32" w:rsidP="003C6C32">
      <w:pPr>
        <w:widowControl w:val="0"/>
        <w:tabs>
          <w:tab w:val="left" w:pos="1276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2</w:t>
      </w:r>
      <w:r w:rsidRPr="003C6C32">
        <w:rPr>
          <w:rFonts w:ascii="Arial Narrow" w:eastAsia="SimSun" w:hAnsi="Arial Narrow" w:cs="Arial Narrow"/>
          <w:kern w:val="1"/>
          <w:lang w:bidi="hi-IN"/>
        </w:rPr>
        <w:t>. Za działania bądź zaniechania podmiotu, o którym mowa w ust. 1, Zleceniobiorca(-cy) odpowiada(-ją) jak za własne.</w:t>
      </w: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 5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Procentowy udział dotacji w całkowitym koszcie zadania publicznego</w:t>
      </w:r>
    </w:p>
    <w:p w:rsidR="003C6C32" w:rsidRPr="003C6C32" w:rsidRDefault="003C6C32" w:rsidP="003C6C32">
      <w:pPr>
        <w:widowControl w:val="0"/>
        <w:numPr>
          <w:ilvl w:val="0"/>
          <w:numId w:val="32"/>
        </w:numPr>
        <w:tabs>
          <w:tab w:val="clear" w:pos="360"/>
          <w:tab w:val="left" w:pos="180"/>
          <w:tab w:val="left" w:pos="338"/>
          <w:tab w:val="left" w:pos="567"/>
          <w:tab w:val="num" w:pos="3960"/>
        </w:tabs>
        <w:spacing w:line="276" w:lineRule="auto"/>
        <w:ind w:left="284" w:hanging="10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>Procentowy udział dotacji w całkowitym koszcie zadania publicznego wynosi nie więcej niż ………………….. .</w:t>
      </w:r>
    </w:p>
    <w:p w:rsidR="003C6C32" w:rsidRPr="003C6C32" w:rsidRDefault="003C6C32" w:rsidP="003C6C32">
      <w:pPr>
        <w:widowControl w:val="0"/>
        <w:numPr>
          <w:ilvl w:val="0"/>
          <w:numId w:val="32"/>
        </w:numPr>
        <w:tabs>
          <w:tab w:val="left" w:pos="180"/>
          <w:tab w:val="left" w:pos="450"/>
          <w:tab w:val="num" w:pos="3960"/>
        </w:tabs>
        <w:spacing w:line="276" w:lineRule="auto"/>
        <w:ind w:left="284" w:hanging="104"/>
        <w:jc w:val="both"/>
        <w:rPr>
          <w:rFonts w:ascii="Arial Narrow" w:eastAsia="Arial Narrow" w:hAnsi="Arial Narrow" w:cs="Arial Narrow"/>
          <w:kern w:val="1"/>
          <w:lang w:bidi="hi-IN"/>
        </w:rPr>
      </w:pPr>
      <w:bookmarkStart w:id="2" w:name="_Ref437247286"/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>Zleceniobiorca(-cy) jest/są zobowiązany(-ni) zachować procentowy udział dotacji w całkowitym koszcie zadania publicznego, o którym mowa w § 3 ust. 7.</w:t>
      </w:r>
      <w:bookmarkEnd w:id="2"/>
    </w:p>
    <w:p w:rsidR="003C6C32" w:rsidRPr="003C6C32" w:rsidRDefault="003C6C32" w:rsidP="003C6C32">
      <w:pPr>
        <w:widowControl w:val="0"/>
        <w:numPr>
          <w:ilvl w:val="0"/>
          <w:numId w:val="32"/>
        </w:numPr>
        <w:tabs>
          <w:tab w:val="left" w:pos="180"/>
          <w:tab w:val="left" w:pos="288"/>
          <w:tab w:val="num" w:pos="567"/>
        </w:tabs>
        <w:spacing w:line="276" w:lineRule="auto"/>
        <w:ind w:left="284" w:hanging="10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3C6C32" w:rsidRPr="003C6C32" w:rsidRDefault="003C6C32" w:rsidP="003C6C32">
      <w:pPr>
        <w:widowControl w:val="0"/>
        <w:tabs>
          <w:tab w:val="left" w:pos="180"/>
          <w:tab w:val="left" w:pos="288"/>
        </w:tabs>
        <w:spacing w:line="276" w:lineRule="auto"/>
        <w:ind w:left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5. 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Przekroczenie limitu, o którym mowa w ust. 3, uważa się za pobranie dotacji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 xml:space="preserve">w nadmiernej wysokości. </w:t>
      </w: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 6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Dokonywanie przesunięć w zakresie ponoszonych wydatków</w:t>
      </w:r>
    </w:p>
    <w:p w:rsidR="003C6C32" w:rsidRPr="003C6C32" w:rsidRDefault="003C6C32" w:rsidP="003C6C32">
      <w:pPr>
        <w:widowControl w:val="0"/>
        <w:tabs>
          <w:tab w:val="left" w:pos="0"/>
        </w:tabs>
        <w:spacing w:line="276" w:lineRule="auto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b/>
          <w:kern w:val="1"/>
          <w:lang w:bidi="hi-IN"/>
        </w:rPr>
        <w:t>1.</w:t>
      </w: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 </w:t>
      </w:r>
      <w:r w:rsidRPr="003C6C32">
        <w:rPr>
          <w:rFonts w:ascii="Arial Narrow" w:eastAsia="SimSun" w:hAnsi="Arial Narrow" w:cs="Arial Narrow"/>
          <w:kern w:val="1"/>
          <w:lang w:bidi="hi-I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10%</w:t>
      </w:r>
      <w:r w:rsidRPr="003C6C32">
        <w:rPr>
          <w:rFonts w:ascii="Arial Narrow" w:eastAsia="Arial Narrow" w:hAnsi="Arial Narrow" w:cs="Arial Narrow"/>
          <w:kern w:val="1"/>
          <w:lang w:bidi="hi-IN"/>
        </w:rPr>
        <w:t>.</w:t>
      </w:r>
    </w:p>
    <w:p w:rsidR="003C6C32" w:rsidRPr="003C6C32" w:rsidRDefault="003C6C32" w:rsidP="003C6C32">
      <w:pPr>
        <w:widowControl w:val="0"/>
        <w:tabs>
          <w:tab w:val="left" w:pos="180"/>
        </w:tabs>
        <w:spacing w:line="276" w:lineRule="auto"/>
        <w:ind w:left="28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</w:p>
    <w:p w:rsidR="003C6C32" w:rsidRPr="003C6C32" w:rsidRDefault="003C6C32" w:rsidP="003C6C32">
      <w:pPr>
        <w:widowControl w:val="0"/>
        <w:tabs>
          <w:tab w:val="left" w:pos="180"/>
        </w:tabs>
        <w:spacing w:line="276" w:lineRule="auto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Arial Narrow" w:hAnsi="Arial Narrow" w:cs="Arial Narrow"/>
          <w:b/>
          <w:kern w:val="1"/>
          <w:lang w:bidi="hi-IN"/>
        </w:rPr>
        <w:lastRenderedPageBreak/>
        <w:t>2.</w:t>
      </w: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Naruszenie postanowienia, o którym mowa w ust. 1, uważa się za pobranie części dotacji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>w nadmiernej wysokości.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pageBreakBefore/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lastRenderedPageBreak/>
        <w:t>§ 7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Dokumentacja związana z realizacją zadania publicznego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. Zleceniobiorca(-cy) jest/są zobowiązany(-ni) do prowadzenia wyodrębnionej dokumentacji finansowo-księgowej i ewidencji księgowej zadania publicznego, zgodnie z zasadami wynikającymi z ustawy z dnia 29 września 1994 r. o rachunkowości (Dz. U. z 2016 r. poz. 1047), w sposób umożliwiający identyfikację poszczególnych operacji księgowych. 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2</w:t>
      </w:r>
      <w:r w:rsidRPr="003C6C32">
        <w:rPr>
          <w:rFonts w:ascii="Arial Narrow" w:eastAsia="SimSun" w:hAnsi="Arial Narrow" w:cs="Arial Narrow"/>
          <w:kern w:val="1"/>
          <w:lang w:bidi="hi-IN"/>
        </w:rPr>
        <w:t>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3</w:t>
      </w:r>
      <w:r w:rsidRPr="003C6C32">
        <w:rPr>
          <w:rFonts w:ascii="Arial Narrow" w:eastAsia="SimSun" w:hAnsi="Arial Narrow" w:cs="Arial Narrow"/>
          <w:kern w:val="1"/>
          <w:lang w:bidi="hi-IN"/>
        </w:rPr>
        <w:t>. Zleceniobiorca(-cy) zobowiązuje(-ją) się do opisywania d</w:t>
      </w:r>
      <w:r w:rsidRPr="003C6C32">
        <w:rPr>
          <w:rFonts w:ascii="Arial Narrow" w:eastAsia="SimSun" w:hAnsi="Arial Narrow" w:cs="Arial Narrow"/>
          <w:kern w:val="1"/>
          <w:szCs w:val="20"/>
          <w:lang w:bidi="hi-IN"/>
        </w:rPr>
        <w:t>okumentacji finansowo-</w:t>
      </w:r>
      <w:r w:rsidRPr="003C6C32">
        <w:rPr>
          <w:rFonts w:ascii="Arial Narrow" w:eastAsia="SimSun" w:hAnsi="Arial Narrow" w:cs="Arial Narrow"/>
          <w:kern w:val="1"/>
          <w:szCs w:val="20"/>
          <w:lang w:bidi="hi-IN"/>
        </w:rPr>
        <w:br/>
        <w:t xml:space="preserve">-księgowej związanej z realizacją zadania, dotyczącej zarówno dotacji, jak i innych środków finansowych, zgodnie z wymogami określonymi w art. 21 ustawy </w:t>
      </w:r>
      <w:r w:rsidRPr="003C6C32">
        <w:rPr>
          <w:rFonts w:ascii="Arial Narrow" w:eastAsia="SimSun" w:hAnsi="Arial Narrow" w:cs="Arial Narrow"/>
          <w:kern w:val="1"/>
          <w:lang w:bidi="hi-IN"/>
        </w:rPr>
        <w:t>z dnia 29 września 1994 r. o </w:t>
      </w:r>
      <w:r w:rsidRPr="003C6C32">
        <w:rPr>
          <w:rFonts w:ascii="Arial Narrow" w:eastAsia="SimSun" w:hAnsi="Arial Narrow" w:cs="Arial Narrow"/>
          <w:kern w:val="1"/>
          <w:szCs w:val="20"/>
          <w:lang w:bidi="hi-IN"/>
        </w:rPr>
        <w:t>rachunkowości.</w:t>
      </w:r>
    </w:p>
    <w:p w:rsidR="003C6C32" w:rsidRPr="003C6C32" w:rsidRDefault="003C6C32" w:rsidP="003C6C32">
      <w:pPr>
        <w:widowControl w:val="0"/>
        <w:spacing w:after="120"/>
        <w:ind w:left="284" w:hanging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4</w:t>
      </w:r>
      <w:r w:rsidRPr="003C6C32">
        <w:rPr>
          <w:rFonts w:ascii="Arial Narrow" w:eastAsia="SimSun" w:hAnsi="Arial Narrow" w:cs="Arial Narrow"/>
          <w:kern w:val="1"/>
          <w:lang w:bidi="hi-IN"/>
        </w:rPr>
        <w:t>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8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Obowiązki i uprawnienia informacyjne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 </w:t>
      </w:r>
    </w:p>
    <w:p w:rsidR="003C6C32" w:rsidRPr="003C6C32" w:rsidRDefault="003C6C32" w:rsidP="003C6C32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3C6C32" w:rsidRPr="003C6C32" w:rsidRDefault="003C6C32" w:rsidP="003C6C32">
      <w:pPr>
        <w:widowControl w:val="0"/>
        <w:tabs>
          <w:tab w:val="left" w:pos="54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2.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3C6C32" w:rsidRPr="003C6C32" w:rsidRDefault="003C6C32" w:rsidP="003C6C32">
      <w:pPr>
        <w:widowControl w:val="0"/>
        <w:tabs>
          <w:tab w:val="left" w:pos="54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3</w:t>
      </w:r>
      <w:r w:rsidRPr="003C6C32">
        <w:rPr>
          <w:rFonts w:ascii="Arial Narrow" w:eastAsia="SimSun" w:hAnsi="Arial Narrow" w:cs="Arial Narrow"/>
          <w:kern w:val="1"/>
          <w:lang w:bidi="hi-IN"/>
        </w:rPr>
        <w:t>. Logo oraz treść wymaganych informacji Zleceniodawca przekazuje Zleceniobiorcy.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4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5</w:t>
      </w:r>
      <w:r w:rsidRPr="003C6C32">
        <w:rPr>
          <w:rFonts w:ascii="Arial Narrow" w:eastAsia="SimSun" w:hAnsi="Arial Narrow" w:cs="Arial Narrow"/>
          <w:kern w:val="1"/>
          <w:lang w:bidi="hi-IN"/>
        </w:rPr>
        <w:t>. Zleceniobiorca jest zobowiązany informować na bieżąco, jednak nie później niż w terminie 14 dni od daty zaistnienia zmian, w szczególności o:</w:t>
      </w:r>
    </w:p>
    <w:p w:rsidR="003C6C32" w:rsidRPr="003C6C32" w:rsidRDefault="003C6C32" w:rsidP="003C6C32">
      <w:pPr>
        <w:widowControl w:val="0"/>
        <w:numPr>
          <w:ilvl w:val="0"/>
          <w:numId w:val="33"/>
        </w:numPr>
        <w:spacing w:line="276" w:lineRule="auto"/>
        <w:ind w:left="709" w:hanging="425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zmianie adresu siedziby oraz adresów i numerów telefonów osób upoważnionych do reprezentacji;</w:t>
      </w:r>
    </w:p>
    <w:p w:rsidR="003C6C32" w:rsidRPr="003C6C32" w:rsidRDefault="003C6C32" w:rsidP="003C6C32">
      <w:pPr>
        <w:widowControl w:val="0"/>
        <w:numPr>
          <w:ilvl w:val="0"/>
          <w:numId w:val="33"/>
        </w:numPr>
        <w:spacing w:line="276" w:lineRule="auto"/>
        <w:ind w:left="284" w:firstLine="0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ogłoszeniu likwidacji lub wszczęciu postępowania upadłościowego.</w:t>
      </w: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 9</w:t>
      </w:r>
    </w:p>
    <w:p w:rsidR="003C6C32" w:rsidRPr="003C6C32" w:rsidRDefault="003C6C32" w:rsidP="003C6C32">
      <w:pPr>
        <w:widowControl w:val="0"/>
        <w:spacing w:line="276" w:lineRule="auto"/>
        <w:jc w:val="center"/>
        <w:outlineLvl w:val="4"/>
        <w:rPr>
          <w:rFonts w:ascii="Arial Narrow" w:eastAsia="SimSun" w:hAnsi="Arial Narrow" w:cs="Arial Narrow"/>
          <w:b/>
          <w:bCs/>
          <w:i/>
          <w:iCs/>
          <w:kern w:val="1"/>
          <w:sz w:val="26"/>
          <w:szCs w:val="26"/>
          <w:lang w:bidi="hi-IN"/>
        </w:rPr>
      </w:pPr>
      <w:r w:rsidRPr="003C6C32">
        <w:rPr>
          <w:rFonts w:ascii="Arial Narrow" w:eastAsia="SimSun" w:hAnsi="Arial Narrow" w:cs="Arial Narrow"/>
          <w:b/>
          <w:bCs/>
          <w:iCs/>
          <w:kern w:val="1"/>
          <w:lang w:bidi="hi-IN"/>
        </w:rPr>
        <w:t>Kontrola zadania publicznego</w:t>
      </w:r>
    </w:p>
    <w:p w:rsidR="003C6C32" w:rsidRPr="003C6C32" w:rsidRDefault="003C6C32" w:rsidP="003C6C32">
      <w:pPr>
        <w:widowControl w:val="0"/>
        <w:tabs>
          <w:tab w:val="left" w:pos="180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1</w:t>
      </w:r>
      <w:r w:rsidRPr="003C6C32">
        <w:rPr>
          <w:rFonts w:ascii="Arial Narrow" w:eastAsia="SimSun" w:hAnsi="Arial Narrow" w:cs="Arial Narrow"/>
          <w:kern w:val="1"/>
          <w:lang w:bidi="hi-IN"/>
        </w:rPr>
        <w:t>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3C6C32" w:rsidRPr="003C6C32" w:rsidRDefault="003C6C32" w:rsidP="003C6C32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W ramach kontroli, o której mowa w ust. 1, osoby upoważnione przez Zleceniodawcę  mogą badać dokumenty i inne nośniki informacji, które mają lub mogą mieć znaczenie dla oceny prawidłowości wykonywania zadania </w:t>
      </w:r>
      <w:r w:rsidRPr="003C6C32">
        <w:rPr>
          <w:rFonts w:ascii="Arial Narrow" w:eastAsia="SimSun" w:hAnsi="Arial Narrow" w:cs="Arial Narrow"/>
          <w:kern w:val="1"/>
          <w:lang w:bidi="hi-IN"/>
        </w:rPr>
        <w:lastRenderedPageBreak/>
        <w:t>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3C6C32" w:rsidRPr="003C6C32" w:rsidRDefault="003C6C32" w:rsidP="003C6C32">
      <w:pPr>
        <w:widowControl w:val="0"/>
        <w:numPr>
          <w:ilvl w:val="0"/>
          <w:numId w:val="34"/>
        </w:numPr>
        <w:tabs>
          <w:tab w:val="left" w:pos="284"/>
          <w:tab w:val="num" w:pos="396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Prawo kontroli przysługuje osobom upoważnionym przez Zleceniodawcę zarówno w siedzibie Zleceniobiorcy(-ców), jak i w miejscu realizacji zadania publicznego.</w:t>
      </w:r>
    </w:p>
    <w:p w:rsidR="003C6C32" w:rsidRPr="003C6C32" w:rsidRDefault="003C6C32" w:rsidP="003C6C32">
      <w:pPr>
        <w:widowControl w:val="0"/>
        <w:numPr>
          <w:ilvl w:val="0"/>
          <w:numId w:val="34"/>
        </w:numPr>
        <w:tabs>
          <w:tab w:val="left" w:pos="284"/>
          <w:tab w:val="num" w:pos="396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Kontrola lub poszczególne jej czynności mogą być przeprowadzane również w siedzibie Zleceniodawcy.</w:t>
      </w:r>
    </w:p>
    <w:p w:rsidR="003C6C32" w:rsidRPr="003C6C32" w:rsidRDefault="003C6C32" w:rsidP="003C6C32">
      <w:pPr>
        <w:widowControl w:val="0"/>
        <w:numPr>
          <w:ilvl w:val="0"/>
          <w:numId w:val="34"/>
        </w:numPr>
        <w:tabs>
          <w:tab w:val="left" w:pos="284"/>
          <w:tab w:val="num" w:pos="396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 w:rsidR="003C6C32" w:rsidRPr="003C6C32" w:rsidRDefault="003C6C32" w:rsidP="003C6C32">
      <w:pPr>
        <w:widowControl w:val="0"/>
        <w:numPr>
          <w:ilvl w:val="0"/>
          <w:numId w:val="34"/>
        </w:numPr>
        <w:tabs>
          <w:tab w:val="left" w:pos="284"/>
          <w:tab w:val="num" w:pos="396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u w:val="single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 w:rsidR="003C6C32" w:rsidRPr="003C6C32" w:rsidRDefault="003C6C32" w:rsidP="003C6C32">
      <w:pPr>
        <w:widowControl w:val="0"/>
        <w:spacing w:line="276" w:lineRule="auto"/>
        <w:ind w:left="284"/>
        <w:jc w:val="both"/>
        <w:rPr>
          <w:rFonts w:ascii="Arial Narrow" w:eastAsia="SimSun" w:hAnsi="Arial Narrow" w:cs="Arial Narrow"/>
          <w:kern w:val="1"/>
          <w:u w:val="single"/>
          <w:lang w:bidi="hi-IN"/>
        </w:rPr>
      </w:pPr>
    </w:p>
    <w:p w:rsidR="003C6C32" w:rsidRPr="003C6C32" w:rsidRDefault="003C6C32" w:rsidP="003C6C32">
      <w:pPr>
        <w:keepNext/>
        <w:widowControl w:val="0"/>
        <w:spacing w:before="120" w:after="60" w:line="276" w:lineRule="auto"/>
        <w:jc w:val="center"/>
        <w:outlineLvl w:val="3"/>
        <w:rPr>
          <w:rFonts w:ascii="Arial Narrow" w:eastAsia="SimSun" w:hAnsi="Arial Narrow" w:cs="Arial Narrow"/>
          <w:b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§ 10</w:t>
      </w:r>
    </w:p>
    <w:p w:rsidR="003C6C32" w:rsidRPr="003C6C32" w:rsidRDefault="003C6C32" w:rsidP="003C6C32">
      <w:pPr>
        <w:keepNext/>
        <w:widowControl w:val="0"/>
        <w:spacing w:line="276" w:lineRule="auto"/>
        <w:jc w:val="center"/>
        <w:outlineLvl w:val="3"/>
        <w:rPr>
          <w:rFonts w:ascii="Arial Narrow" w:eastAsia="Arial Narrow" w:hAnsi="Arial Narrow" w:cs="Arial Narrow"/>
          <w:b/>
          <w:bCs/>
          <w:kern w:val="1"/>
          <w:sz w:val="28"/>
          <w:szCs w:val="28"/>
          <w:lang w:bidi="hi-IN"/>
        </w:rPr>
      </w:pPr>
      <w:r w:rsidRPr="003C6C32">
        <w:rPr>
          <w:rFonts w:ascii="Arial Narrow" w:eastAsia="SimSun" w:hAnsi="Arial Narrow" w:cs="Arial Narrow"/>
          <w:b/>
          <w:bCs/>
          <w:kern w:val="1"/>
          <w:lang w:bidi="hi-IN"/>
        </w:rPr>
        <w:t>Obowiązki sprawozdawcze Zleceniobiorcy(-ców)</w:t>
      </w:r>
    </w:p>
    <w:p w:rsidR="003C6C32" w:rsidRPr="003C6C32" w:rsidRDefault="003C6C32" w:rsidP="003C6C32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1. 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>i uproszczonego wzoru sprawozdania z realizacji zadania publicznego (Dz. U. poz. 570), w</w:t>
      </w:r>
    </w:p>
    <w:p w:rsidR="003C6C32" w:rsidRPr="003C6C32" w:rsidRDefault="003C6C32" w:rsidP="003C6C32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 związku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 xml:space="preserve">z § 2 rozporządzenia Przewodniczącego Komitetu do Spraw Pożytku Publicznego z dnia 24 października 2018 r. w sprawie wzorów ofert i ramowych wzorów umów dotyczących realizacji zadań publicznych oraz wzorów sprawozdań z wykonania tych zadań. (Dz. U. z 2018 r. poz. 2057). Złożenie oferty na druku niezgodnym z ww. rozporządzeniem, skutkować będzie powstaniem błędu formalnego. Zleceniobiorca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>(-cy) jest/są zobowiązany(-ni) do dostarczenia sprawozdania w terminie 30 dni od dnia doręczenia wezwania</w:t>
      </w:r>
      <w:r w:rsidRPr="003C6C32">
        <w:rPr>
          <w:rFonts w:ascii="Arial Narrow" w:eastAsia="SimSun" w:hAnsi="Arial Narrow" w:cs="Arial Narrow"/>
          <w:bCs/>
          <w:kern w:val="1"/>
          <w:lang w:bidi="hi-IN"/>
        </w:rPr>
        <w:t>.</w:t>
      </w:r>
    </w:p>
    <w:p w:rsidR="003C6C32" w:rsidRPr="003C6C32" w:rsidRDefault="003C6C32" w:rsidP="003C6C32">
      <w:pPr>
        <w:widowControl w:val="0"/>
        <w:tabs>
          <w:tab w:val="left" w:pos="18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bCs/>
          <w:kern w:val="1"/>
          <w:lang w:bidi="hi-IN"/>
        </w:rPr>
      </w:pPr>
      <w:r w:rsidRPr="003C6C32">
        <w:rPr>
          <w:rFonts w:ascii="Arial Narrow" w:eastAsia="Arial Narrow" w:hAnsi="Arial Narrow" w:cs="Arial Narrow"/>
          <w:bCs/>
          <w:kern w:val="1"/>
          <w:lang w:bidi="hi-IN"/>
        </w:rPr>
        <w:t xml:space="preserve">2.  </w:t>
      </w:r>
      <w:r w:rsidRPr="003C6C32">
        <w:rPr>
          <w:rFonts w:ascii="Arial Narrow" w:eastAsia="SimSun" w:hAnsi="Arial Narrow" w:cs="Arial Narrow"/>
          <w:bCs/>
          <w:kern w:val="1"/>
          <w:lang w:bidi="hi-IN"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………………….……………………………………………………………………….</w:t>
      </w:r>
    </w:p>
    <w:p w:rsidR="003C6C32" w:rsidRPr="003C6C32" w:rsidRDefault="003C6C32" w:rsidP="003C6C32">
      <w:pPr>
        <w:widowControl w:val="0"/>
        <w:tabs>
          <w:tab w:val="left" w:pos="180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Cs/>
          <w:kern w:val="1"/>
          <w:lang w:bidi="hi-IN"/>
        </w:rPr>
      </w:pPr>
      <w:r w:rsidRPr="003C6C32">
        <w:rPr>
          <w:rFonts w:ascii="Arial Narrow" w:eastAsia="SimSun" w:hAnsi="Arial Narrow" w:cs="Arial Narrow"/>
          <w:bCs/>
          <w:kern w:val="1"/>
          <w:lang w:bidi="hi-IN"/>
        </w:rPr>
        <w:t>3. Zleceniobiorca(-cy) składa(-ją) sprawozdanie częściowe z wykonania zadania publicznego sporządzone według wzoru, o którym mowa w ust. 1, w terminie 30 dni od dnia zakończenia roku budżetowego.</w:t>
      </w:r>
    </w:p>
    <w:p w:rsidR="003C6C32" w:rsidRPr="003C6C32" w:rsidRDefault="003C6C32" w:rsidP="003C6C32">
      <w:pPr>
        <w:widowControl w:val="0"/>
        <w:numPr>
          <w:ilvl w:val="0"/>
          <w:numId w:val="35"/>
        </w:numPr>
        <w:tabs>
          <w:tab w:val="left" w:pos="180"/>
        </w:tabs>
        <w:spacing w:line="276" w:lineRule="auto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bCs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bCs/>
          <w:kern w:val="1"/>
          <w:lang w:bidi="hi-IN"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 w:rsidR="003C6C32" w:rsidRPr="003C6C32" w:rsidRDefault="003C6C32" w:rsidP="003C6C32">
      <w:pPr>
        <w:widowControl w:val="0"/>
        <w:numPr>
          <w:ilvl w:val="0"/>
          <w:numId w:val="35"/>
        </w:numPr>
        <w:tabs>
          <w:tab w:val="clear" w:pos="0"/>
          <w:tab w:val="left" w:pos="180"/>
          <w:tab w:val="num" w:pos="64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Zleceniodawca ma prawo żądać, aby Zleceniobiorca(-cy), w wyznaczonym terminie, przedstawił(-ili) dodatkowe informacje, wyjaśnienia oraz dowody do sprawozdań,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>o których mowa w ust. 1–4. Żądanie to jest wiążące dla Zleceniobiorcy(-ców).</w:t>
      </w:r>
    </w:p>
    <w:p w:rsidR="003C6C32" w:rsidRPr="003C6C32" w:rsidRDefault="003C6C32" w:rsidP="003C6C32">
      <w:pPr>
        <w:widowControl w:val="0"/>
        <w:numPr>
          <w:ilvl w:val="0"/>
          <w:numId w:val="35"/>
        </w:numPr>
        <w:tabs>
          <w:tab w:val="clear" w:pos="0"/>
          <w:tab w:val="left" w:pos="180"/>
          <w:tab w:val="num" w:pos="64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 w:rsidR="003C6C32" w:rsidRPr="003C6C32" w:rsidRDefault="003C6C32" w:rsidP="003C6C32">
      <w:pPr>
        <w:widowControl w:val="0"/>
        <w:numPr>
          <w:ilvl w:val="0"/>
          <w:numId w:val="35"/>
        </w:numPr>
        <w:tabs>
          <w:tab w:val="clear" w:pos="0"/>
          <w:tab w:val="left" w:pos="180"/>
          <w:tab w:val="num" w:pos="64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 w:rsidR="003C6C32" w:rsidRPr="003C6C32" w:rsidRDefault="003C6C32" w:rsidP="003C6C32">
      <w:pPr>
        <w:widowControl w:val="0"/>
        <w:numPr>
          <w:ilvl w:val="0"/>
          <w:numId w:val="35"/>
        </w:numPr>
        <w:tabs>
          <w:tab w:val="clear" w:pos="0"/>
          <w:tab w:val="left" w:pos="180"/>
          <w:tab w:val="num" w:pos="64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Niezastosowanie się do wezwania, o którym mowa w ust. 1, 5 lub 6, może być podstawą do </w:t>
      </w:r>
      <w:r w:rsidRPr="003C6C32">
        <w:rPr>
          <w:rFonts w:ascii="Arial Narrow" w:eastAsia="SimSun" w:hAnsi="Arial Narrow" w:cs="Arial Narrow"/>
          <w:kern w:val="1"/>
          <w:lang w:bidi="hi-IN"/>
        </w:rPr>
        <w:lastRenderedPageBreak/>
        <w:t>natychmiastowego rozwiązania umowy przez Zleceniodawcę.</w:t>
      </w:r>
    </w:p>
    <w:p w:rsidR="003C6C32" w:rsidRPr="003C6C32" w:rsidRDefault="003C6C32" w:rsidP="003C6C32">
      <w:pPr>
        <w:widowControl w:val="0"/>
        <w:numPr>
          <w:ilvl w:val="0"/>
          <w:numId w:val="35"/>
        </w:numPr>
        <w:tabs>
          <w:tab w:val="clear" w:pos="0"/>
          <w:tab w:val="left" w:pos="180"/>
          <w:tab w:val="num" w:pos="644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 11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Zwrot środków finansowych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 w:rsidR="003C6C32" w:rsidRPr="003C6C32" w:rsidRDefault="003C6C32" w:rsidP="003C6C32">
      <w:pPr>
        <w:widowControl w:val="0"/>
        <w:spacing w:line="276" w:lineRule="auto"/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1) 14 dni od dnia zakończenia realizacji zadania publicznego,</w:t>
      </w:r>
    </w:p>
    <w:p w:rsidR="003C6C32" w:rsidRPr="003C6C32" w:rsidRDefault="003C6C32" w:rsidP="003C6C32">
      <w:pPr>
        <w:widowControl w:val="0"/>
        <w:spacing w:line="276" w:lineRule="auto"/>
        <w:ind w:left="28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2) 21 dni od dnia zakończenia realizacji zadania publicznego</w:t>
      </w:r>
    </w:p>
    <w:p w:rsidR="003C6C32" w:rsidRPr="003C6C32" w:rsidRDefault="003C6C32" w:rsidP="003C6C32">
      <w:pPr>
        <w:widowControl w:val="0"/>
        <w:spacing w:line="276" w:lineRule="auto"/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– </w:t>
      </w:r>
      <w:r w:rsidRPr="003C6C32">
        <w:rPr>
          <w:rFonts w:ascii="Arial Narrow" w:eastAsia="SimSun" w:hAnsi="Arial Narrow" w:cs="Arial Narrow"/>
          <w:kern w:val="1"/>
          <w:lang w:bidi="hi-IN"/>
        </w:rPr>
        <w:t>nie później jednak niż do dnia 31 grudnia każdego roku, w którym jest realizowane zadanie publiczne.</w:t>
      </w:r>
    </w:p>
    <w:p w:rsidR="003C6C32" w:rsidRPr="003C6C32" w:rsidRDefault="003C6C32" w:rsidP="003C6C32">
      <w:pPr>
        <w:widowControl w:val="0"/>
        <w:tabs>
          <w:tab w:val="left" w:pos="18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2. Niewykorzystaną kwotę dotacji przyznaną na dany rok budżetowy Zleceniobiorca(-cy) jest/są zobowiązany(-ni) zwrócić:</w:t>
      </w:r>
    </w:p>
    <w:p w:rsidR="003C6C32" w:rsidRPr="003C6C32" w:rsidRDefault="003C6C32" w:rsidP="003C6C32">
      <w:pPr>
        <w:widowControl w:val="0"/>
        <w:spacing w:line="276" w:lineRule="auto"/>
        <w:ind w:left="567" w:hanging="283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1)  w terminie 15 dni od dnia zakończenia realizacji zadania publicznego, o którym mowa w § 2 ust. 1;</w:t>
      </w:r>
    </w:p>
    <w:p w:rsidR="003C6C32" w:rsidRPr="003C6C32" w:rsidRDefault="003C6C32" w:rsidP="003C6C32">
      <w:pPr>
        <w:widowControl w:val="0"/>
        <w:spacing w:line="276" w:lineRule="auto"/>
        <w:ind w:left="567" w:hanging="283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2) w terminie 30 dni od dnia zakończenia realizacji zadania publicznego, o którym mowa w § 2 ust. 1;</w:t>
      </w:r>
    </w:p>
    <w:p w:rsidR="003C6C32" w:rsidRPr="003C6C32" w:rsidRDefault="003C6C32" w:rsidP="003C6C32">
      <w:pPr>
        <w:widowControl w:val="0"/>
        <w:spacing w:line="276" w:lineRule="auto"/>
        <w:ind w:left="567" w:hanging="283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3. Niewykorzystana kwota dotacji podlega zwrotowi na rachunek bankowy Zleceniodawcy o numerze ………………………………………………………………………………... 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5. Niewykorzystane przychody i odsetki bankowe od przyznanej dotacji podlegają zwrotowi na zasadach określonych w ust. 2–4.</w:t>
      </w:r>
    </w:p>
    <w:p w:rsidR="003C6C32" w:rsidRPr="003C6C32" w:rsidRDefault="003C6C32" w:rsidP="003C6C32">
      <w:pPr>
        <w:widowControl w:val="0"/>
        <w:tabs>
          <w:tab w:val="left" w:pos="180"/>
          <w:tab w:val="left" w:pos="36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6.  Kwota dotacji:</w:t>
      </w:r>
    </w:p>
    <w:p w:rsidR="003C6C32" w:rsidRPr="003C6C32" w:rsidRDefault="003C6C32" w:rsidP="003C6C32">
      <w:pPr>
        <w:widowControl w:val="0"/>
        <w:spacing w:line="276" w:lineRule="auto"/>
        <w:ind w:left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1) wykorzystana niezgodnie z przeznaczeniem,</w:t>
      </w:r>
    </w:p>
    <w:p w:rsidR="003C6C32" w:rsidRPr="003C6C32" w:rsidRDefault="003C6C32" w:rsidP="003C6C32">
      <w:pPr>
        <w:widowControl w:val="0"/>
        <w:spacing w:line="276" w:lineRule="auto"/>
        <w:ind w:left="284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2) pobrana nienależnie lub w nadmiernej wysokości</w:t>
      </w:r>
    </w:p>
    <w:p w:rsidR="003C6C32" w:rsidRPr="003C6C32" w:rsidRDefault="003C6C32" w:rsidP="003C6C32">
      <w:pPr>
        <w:widowControl w:val="0"/>
        <w:spacing w:line="276" w:lineRule="auto"/>
        <w:ind w:left="426" w:hanging="142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–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podlega zwrotowi wraz z odsetkami w wysokości określonej jak dla zaległości  podatkowych, na zasadach określonych w przepisach o finansach publicznych. </w:t>
      </w: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12</w:t>
      </w:r>
    </w:p>
    <w:p w:rsidR="003C6C32" w:rsidRPr="003C6C32" w:rsidRDefault="003C6C32" w:rsidP="003C6C32">
      <w:pPr>
        <w:keepNext/>
        <w:widowControl w:val="0"/>
        <w:numPr>
          <w:ilvl w:val="0"/>
          <w:numId w:val="31"/>
        </w:numPr>
        <w:tabs>
          <w:tab w:val="num" w:pos="0"/>
        </w:tabs>
        <w:spacing w:line="276" w:lineRule="auto"/>
        <w:jc w:val="center"/>
        <w:outlineLvl w:val="0"/>
        <w:rPr>
          <w:rFonts w:ascii="Arial Narrow" w:eastAsia="Arial Narrow" w:hAnsi="Arial Narrow" w:cs="Arial Narrow"/>
          <w:b/>
          <w:bCs/>
          <w:kern w:val="1"/>
          <w:sz w:val="36"/>
          <w:szCs w:val="36"/>
          <w:lang w:bidi="hi-IN"/>
        </w:rPr>
      </w:pPr>
      <w:r w:rsidRPr="003C6C32">
        <w:rPr>
          <w:rFonts w:ascii="Arial Narrow" w:eastAsia="Microsoft YaHei" w:hAnsi="Arial Narrow" w:cs="Arial Narrow"/>
          <w:b/>
          <w:bCs/>
          <w:kern w:val="1"/>
          <w:lang w:bidi="hi-IN"/>
        </w:rPr>
        <w:t>Rozwiązanie umowy za porozumieniem Stron</w:t>
      </w:r>
    </w:p>
    <w:p w:rsidR="003C6C32" w:rsidRPr="003C6C32" w:rsidRDefault="003C6C32" w:rsidP="003C6C32">
      <w:pPr>
        <w:widowControl w:val="0"/>
        <w:tabs>
          <w:tab w:val="left" w:pos="0"/>
        </w:tabs>
        <w:spacing w:line="276" w:lineRule="auto"/>
        <w:jc w:val="both"/>
        <w:rPr>
          <w:rFonts w:ascii="Arial Narrow" w:eastAsia="Arial Narrow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1. </w:t>
      </w:r>
      <w:r w:rsidRPr="003C6C32">
        <w:rPr>
          <w:rFonts w:ascii="Arial Narrow" w:eastAsia="SimSun" w:hAnsi="Arial Narrow" w:cs="Arial Narrow"/>
          <w:kern w:val="1"/>
          <w:lang w:bidi="hi-IN"/>
        </w:rPr>
        <w:t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</w:t>
      </w:r>
    </w:p>
    <w:p w:rsidR="003C6C32" w:rsidRPr="003C6C32" w:rsidRDefault="003C6C32" w:rsidP="003C6C32">
      <w:pPr>
        <w:widowControl w:val="0"/>
        <w:tabs>
          <w:tab w:val="left" w:pos="0"/>
        </w:tabs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2. 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W przypadku rozwiązania umowy w trybie określonym w ust. 1 skutki finansowe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>i obowiązek zwrotu środków finansowych Strony określą w protokole.</w:t>
      </w:r>
    </w:p>
    <w:p w:rsidR="003C6C32" w:rsidRPr="003C6C32" w:rsidRDefault="003C6C32" w:rsidP="003C6C32">
      <w:pPr>
        <w:widowControl w:val="0"/>
        <w:tabs>
          <w:tab w:val="left" w:pos="180"/>
        </w:tabs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13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Odstąpienie od umowy przez Zleceniobiorcę(-ców)</w:t>
      </w:r>
      <w:r w:rsidRPr="003C6C32">
        <w:rPr>
          <w:rFonts w:ascii="Arial Narrow" w:eastAsia="SimSun" w:hAnsi="Arial Narrow" w:cs="Arial Narrow"/>
          <w:kern w:val="1"/>
          <w:lang w:bidi="hi-IN"/>
        </w:rPr>
        <w:t xml:space="preserve"> </w:t>
      </w:r>
    </w:p>
    <w:p w:rsidR="003C6C32" w:rsidRPr="003C6C32" w:rsidRDefault="003C6C32" w:rsidP="003C6C32">
      <w:pPr>
        <w:widowControl w:val="0"/>
        <w:numPr>
          <w:ilvl w:val="0"/>
          <w:numId w:val="36"/>
        </w:numPr>
        <w:tabs>
          <w:tab w:val="num" w:pos="72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3C6C32" w:rsidRPr="003C6C32" w:rsidRDefault="003C6C32" w:rsidP="003C6C32">
      <w:pPr>
        <w:widowControl w:val="0"/>
        <w:numPr>
          <w:ilvl w:val="0"/>
          <w:numId w:val="36"/>
        </w:numPr>
        <w:tabs>
          <w:tab w:val="num" w:pos="720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lastRenderedPageBreak/>
        <w:t>Zleceniobiorca(-cy) może/mogą odstąpić od umowy, nie później jednak niż do dnia przekazania dotacji, jeżeli Zleceniodawca nie przekaże dotacji w terminie określonym w umowie.</w:t>
      </w:r>
    </w:p>
    <w:p w:rsidR="003C6C32" w:rsidRPr="003C6C32" w:rsidRDefault="003C6C32" w:rsidP="003C6C32">
      <w:pPr>
        <w:widowControl w:val="0"/>
        <w:tabs>
          <w:tab w:val="left" w:pos="284"/>
        </w:tabs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14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Rozwiązanie umowy przez Zleceniodawcę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1.</w:t>
      </w:r>
      <w:r w:rsidRPr="003C6C32">
        <w:rPr>
          <w:rFonts w:ascii="Arial Narrow" w:eastAsia="SimSun" w:hAnsi="Arial Narrow" w:cs="Arial Narrow"/>
          <w:b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>Umowa może być rozwiązana przez Zleceniodawcę ze skutkiem natychmiastowym w przypadku:</w:t>
      </w:r>
    </w:p>
    <w:p w:rsidR="003C6C32" w:rsidRPr="003C6C32" w:rsidRDefault="003C6C32" w:rsidP="003C6C32">
      <w:pPr>
        <w:widowControl w:val="0"/>
        <w:spacing w:line="276" w:lineRule="auto"/>
        <w:ind w:left="567" w:hanging="295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1)</w:t>
      </w:r>
      <w:r w:rsidRPr="003C6C32">
        <w:rPr>
          <w:rFonts w:ascii="Arial Narrow" w:eastAsia="SimSun" w:hAnsi="Arial Narrow" w:cs="Arial Narrow"/>
          <w:kern w:val="1"/>
          <w:lang w:bidi="hi-IN"/>
        </w:rPr>
        <w:tab/>
        <w:t>wykorzystywania udzielonej dotacji niezgodnie z przeznaczeniem lub pobrania w nadmiernej wysokości lub nienależnie, tj. bez podstawy prawnej;</w:t>
      </w:r>
    </w:p>
    <w:p w:rsidR="003C6C32" w:rsidRPr="003C6C32" w:rsidRDefault="003C6C32" w:rsidP="003C6C32">
      <w:pPr>
        <w:widowControl w:val="0"/>
        <w:spacing w:line="276" w:lineRule="auto"/>
        <w:ind w:left="567" w:hanging="295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2)</w:t>
      </w:r>
      <w:r w:rsidRPr="003C6C32">
        <w:rPr>
          <w:rFonts w:ascii="Arial Narrow" w:eastAsia="SimSun" w:hAnsi="Arial Narrow" w:cs="Arial Narrow"/>
          <w:kern w:val="1"/>
          <w:lang w:bidi="hi-IN"/>
        </w:rPr>
        <w:tab/>
        <w:t xml:space="preserve">nieterminowego oraz nienależytego wykonywania umowy, w szczególności zmniejszenia zakresu rzeczowego realizowanego zadania publicznego; </w:t>
      </w:r>
    </w:p>
    <w:p w:rsidR="003C6C32" w:rsidRPr="003C6C32" w:rsidRDefault="003C6C32" w:rsidP="003C6C32">
      <w:pPr>
        <w:widowControl w:val="0"/>
        <w:spacing w:line="276" w:lineRule="auto"/>
        <w:ind w:left="567" w:hanging="295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3)</w:t>
      </w:r>
      <w:r w:rsidRPr="003C6C32">
        <w:rPr>
          <w:rFonts w:ascii="Arial Narrow" w:eastAsia="SimSun" w:hAnsi="Arial Narrow" w:cs="Arial Narrow"/>
          <w:kern w:val="1"/>
          <w:lang w:bidi="hi-IN"/>
        </w:rPr>
        <w:tab/>
        <w:t>przekazania przez Zleceniobiorcę(-ców) części lub całości dotacji osobie trzeciej w sposób niezgodny z niniejszą umową;</w:t>
      </w:r>
    </w:p>
    <w:p w:rsidR="003C6C32" w:rsidRPr="003C6C32" w:rsidRDefault="003C6C32" w:rsidP="003C6C32">
      <w:pPr>
        <w:widowControl w:val="0"/>
        <w:spacing w:line="276" w:lineRule="auto"/>
        <w:ind w:left="567" w:hanging="295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4)</w:t>
      </w:r>
      <w:r w:rsidRPr="003C6C32">
        <w:rPr>
          <w:rFonts w:ascii="Arial Narrow" w:eastAsia="SimSun" w:hAnsi="Arial Narrow" w:cs="Arial Narrow"/>
          <w:kern w:val="1"/>
          <w:lang w:bidi="hi-IN"/>
        </w:rPr>
        <w:tab/>
        <w:t>nieprzedłożenia przez Zleceniobiorcę(-ców) sprawozdania z wykonania zadania publicznego w terminie określonym i na zasadach określonych w niniejszej umowie;</w:t>
      </w:r>
    </w:p>
    <w:p w:rsidR="003C6C32" w:rsidRPr="003C6C32" w:rsidRDefault="003C6C32" w:rsidP="003C6C32">
      <w:pPr>
        <w:widowControl w:val="0"/>
        <w:spacing w:line="276" w:lineRule="auto"/>
        <w:ind w:left="567" w:hanging="295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5)</w:t>
      </w:r>
      <w:r w:rsidRPr="003C6C32">
        <w:rPr>
          <w:rFonts w:ascii="Arial Narrow" w:eastAsia="SimSun" w:hAnsi="Arial Narrow" w:cs="Arial Narrow"/>
          <w:kern w:val="1"/>
          <w:lang w:bidi="hi-IN"/>
        </w:rPr>
        <w:tab/>
        <w:t>odmowy poddania się przez Zleceniobiorcę(-ców) kontroli albo niedoprowadzenia przez Zleceniobiorcę(-ców) w terminie określonym przez Zleceniodawcę do usunięcia stwierdzonych nieprawidłowości;</w:t>
      </w:r>
    </w:p>
    <w:p w:rsidR="003C6C32" w:rsidRPr="003C6C32" w:rsidRDefault="003C6C32" w:rsidP="003C6C32">
      <w:pPr>
        <w:widowControl w:val="0"/>
        <w:spacing w:line="276" w:lineRule="auto"/>
        <w:ind w:left="567" w:hanging="295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6)</w:t>
      </w:r>
      <w:r w:rsidRPr="003C6C32">
        <w:rPr>
          <w:rFonts w:ascii="Arial Narrow" w:eastAsia="SimSun" w:hAnsi="Arial Narrow" w:cs="Arial Narrow"/>
          <w:kern w:val="1"/>
          <w:lang w:bidi="hi-IN"/>
        </w:rPr>
        <w:tab/>
        <w:t>stwierdzenia, że oferta na realizację zadania publicznego była nieważna lub została złożona przez osoby do tego nieuprawnione.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15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Zakaz zbywania rzeczy zakupionych za środki pochodzące z dotacji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1. Zleceniobiorca(-cy) zobowiązuje(-ją) się do niezbywania związanych z realizacją zadania rzeczy zakupionych na swoją rzecz za środki pochodzące z dotacji przez okres 5 lat od dnia dokonania ich zakupu.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2. Z ważnych przyczyn Zleceniodawca może wyrazić zgodę na zbycie rzeczy przed upływem terminu,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>o którym mowa w ust. 1, pod warunkiem że Zleceniobiorca(-cy) zobowiąże(-żą) się przeznaczyć środki pozyskane ze zbycia rzeczy na realizację celów statutowych.</w:t>
      </w:r>
    </w:p>
    <w:p w:rsidR="003C6C32" w:rsidRPr="003C6C32" w:rsidRDefault="003C6C32" w:rsidP="003C6C32">
      <w:pPr>
        <w:widowControl w:val="0"/>
        <w:spacing w:line="276" w:lineRule="auto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16</w:t>
      </w: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Forma pisemna oświadczeń</w:t>
      </w:r>
    </w:p>
    <w:p w:rsidR="003C6C32" w:rsidRPr="003C6C32" w:rsidRDefault="003C6C32" w:rsidP="003C6C32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Wszelkie zmiany, uzupełnienia i oświadczenia składane w związku z niniejszą umową wymagają formy pisemnej pod rygorem nieważności.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2. Wszelkie wątpliwości związane z realizacją niniejszej umowy będą wyjaśniane w formie pisemnej lub za pomocą środków komunikacji elektronicznej.</w:t>
      </w:r>
    </w:p>
    <w:p w:rsidR="003C6C32" w:rsidRPr="003C6C32" w:rsidRDefault="003C6C32" w:rsidP="003C6C32">
      <w:pPr>
        <w:widowControl w:val="0"/>
        <w:tabs>
          <w:tab w:val="left" w:pos="0"/>
        </w:tabs>
        <w:spacing w:line="276" w:lineRule="auto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tabs>
          <w:tab w:val="left" w:pos="0"/>
        </w:tabs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17</w:t>
      </w:r>
    </w:p>
    <w:p w:rsidR="003C6C32" w:rsidRPr="003C6C32" w:rsidRDefault="003C6C32" w:rsidP="003C6C32">
      <w:pPr>
        <w:widowControl w:val="0"/>
        <w:tabs>
          <w:tab w:val="left" w:pos="142"/>
        </w:tabs>
        <w:spacing w:line="276" w:lineRule="auto"/>
        <w:ind w:left="142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Odpowiedzialność wobec osób trzecich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1. Zleceniobiorca(-cy) ponosi(-szą) wyłączną odpowiedzialność wobec osób trzecich za szkody powstałe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 xml:space="preserve">w związku z realizacją zadania publicznego. </w:t>
      </w:r>
    </w:p>
    <w:p w:rsidR="003C6C32" w:rsidRPr="003C6C32" w:rsidRDefault="003C6C32" w:rsidP="003C6C32">
      <w:pPr>
        <w:widowControl w:val="0"/>
        <w:spacing w:before="100"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2. W zakresie związanym z realizacją zadania publicznego, w tym gromadzeniem, przetwarzaniem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 xml:space="preserve">i przekazywaniem danych osobowych, a także wprowadzaniem ich do systemów informatycznych, Zleceniobiorca odbiera stosowne oświadczenia o zgodzie na gromadzenie, przetwarzanie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</w:r>
      <w:r w:rsidRPr="003C6C32">
        <w:rPr>
          <w:rFonts w:ascii="Arial Narrow" w:eastAsia="SimSun" w:hAnsi="Arial Narrow" w:cs="Arial Narrow"/>
          <w:kern w:val="1"/>
          <w:lang w:bidi="hi-IN"/>
        </w:rPr>
        <w:lastRenderedPageBreak/>
        <w:t>i przekazywanie danych osobowych, od osób, których te dane dotyczą, zgodnie Rozporządzeniem Parlamentu Europejskiego i Rady  (UE) 2016/679 z dnia 27 kwietnia 2016 r. w sprawie ochrony osób fizycznych w związku z przetwarzaniem danych osobowych i w sprawie swobodnego przepływu takich danych oraz uchylenia dyrektywy 95/469/WE (ogólne rozporządzenie ochronie danych) oraz ustawą z dnia 10 maja 2018 r. o ochronie danych osobowych (Dz. U. z 2018 r. poz. 1000).</w:t>
      </w:r>
    </w:p>
    <w:p w:rsidR="003C6C32" w:rsidRPr="003C6C32" w:rsidRDefault="003C6C32" w:rsidP="003C6C32">
      <w:pPr>
        <w:suppressAutoHyphens w:val="0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3C6C32" w:rsidRPr="003C6C32" w:rsidRDefault="003C6C32" w:rsidP="003C6C32">
      <w:pPr>
        <w:suppressAutoHyphens w:val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3C6C32">
        <w:rPr>
          <w:rFonts w:ascii="Arial Narrow" w:eastAsia="Times New Roman" w:hAnsi="Arial Narrow"/>
          <w:b/>
          <w:bCs/>
          <w:lang w:eastAsia="pl-PL"/>
        </w:rPr>
        <w:t>§ 18</w:t>
      </w:r>
      <w:r w:rsidRPr="003C6C32">
        <w:rPr>
          <w:rFonts w:ascii="Arial Narrow" w:eastAsia="Times New Roman" w:hAnsi="Arial Narrow"/>
          <w:b/>
          <w:bCs/>
          <w:lang w:eastAsia="pl-PL"/>
        </w:rPr>
        <w:br/>
        <w:t>Ochrona danych osobowych</w:t>
      </w:r>
    </w:p>
    <w:p w:rsidR="003C6C32" w:rsidRPr="003C6C32" w:rsidRDefault="003C6C32" w:rsidP="003C6C32">
      <w:pPr>
        <w:suppressAutoHyphens w:val="0"/>
        <w:jc w:val="both"/>
        <w:rPr>
          <w:rFonts w:ascii="Arial Narrow" w:eastAsia="Times New Roman" w:hAnsi="Arial Narrow"/>
          <w:sz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3C6C32">
        <w:rPr>
          <w:rFonts w:ascii="Arial Narrow" w:eastAsia="Times New Roman" w:hAnsi="Arial Narrow"/>
          <w:lang w:eastAsia="pl-PL"/>
        </w:rPr>
        <w:t xml:space="preserve">Wszystkie dane i materiały uzyskane, zebrane bądź przygotowane przez Zleceniobiorcę </w:t>
      </w:r>
      <w:r w:rsidRPr="003C6C32">
        <w:rPr>
          <w:rFonts w:ascii="Arial Narrow" w:eastAsia="Times New Roman" w:hAnsi="Arial Narrow"/>
          <w:lang w:eastAsia="pl-PL"/>
        </w:rPr>
        <w:br/>
        <w:t>w trakcie realizacji umowy podlegają szczególnej ochronie.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3C6C32">
        <w:rPr>
          <w:rFonts w:ascii="Arial Narrow" w:eastAsia="Times New Roman" w:hAnsi="Arial Narrow"/>
          <w:lang w:eastAsia="pl-PL"/>
        </w:rPr>
        <w:t xml:space="preserve">Zleceniobiorca zapewnia przestrzeganie zasad przetwarzania i ochrony danych osobowych zgodnie </w:t>
      </w:r>
      <w:r w:rsidRPr="003C6C32">
        <w:rPr>
          <w:rFonts w:ascii="Arial Narrow" w:eastAsia="Times New Roman" w:hAnsi="Arial Narrow"/>
          <w:lang w:eastAsia="pl-PL"/>
        </w:rPr>
        <w:br/>
        <w:t>z przepisami Rozporządzenia Parlamentu Europejskiego i Rady  (UE) 2016/679 z dnia 27 kwietnia 2016 r. w sprawie ochrony osób fizycznych w związku z przetwarzaniem danych osobowych i w sprawie swobodnego przepływu takich danych oraz uchylenia dyrektywy 95/469/WE (ogólne rozporządzenie ochronie danych) oraz ustawy o ochronie danych osobowych (Dz.U. z 2018 r. poz. 1000) oraz aktami wykonawczymi do ustawy.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ind w:left="426"/>
        <w:jc w:val="both"/>
        <w:rPr>
          <w:rFonts w:ascii="Arial Narrow" w:eastAsia="Times New Roman" w:hAnsi="Arial Narrow"/>
          <w:lang w:eastAsia="pl-PL"/>
        </w:rPr>
      </w:pPr>
      <w:r w:rsidRPr="003C6C32">
        <w:rPr>
          <w:rFonts w:ascii="Arial Narrow" w:eastAsia="Times New Roman" w:hAnsi="Arial Narrow" w:cs="Arial"/>
          <w:bCs/>
          <w:lang w:eastAsia="pl-PL"/>
        </w:rPr>
        <w:t xml:space="preserve">Zleceniobiorca zobowiązuje się do: </w:t>
      </w:r>
    </w:p>
    <w:p w:rsidR="003C6C32" w:rsidRPr="003C6C32" w:rsidRDefault="003C6C32" w:rsidP="003C6C32">
      <w:pPr>
        <w:widowControl w:val="0"/>
        <w:numPr>
          <w:ilvl w:val="1"/>
          <w:numId w:val="40"/>
        </w:numPr>
        <w:suppressAutoHyphens w:val="0"/>
        <w:jc w:val="both"/>
        <w:rPr>
          <w:rFonts w:ascii="Arial Narrow" w:eastAsia="Times New Roman" w:hAnsi="Arial Narrow" w:cs="Arial"/>
          <w:lang w:eastAsia="pl-PL"/>
        </w:rPr>
      </w:pPr>
      <w:r w:rsidRPr="003C6C32">
        <w:rPr>
          <w:rFonts w:ascii="Arial Narrow" w:eastAsia="Times New Roman" w:hAnsi="Arial Narrow" w:cs="Arial"/>
          <w:lang w:eastAsia="pl-PL"/>
        </w:rPr>
        <w:t>prowadzenia odrębnej dokumentacji świadczeń udzielanych w ramach niniejszej umowy,</w:t>
      </w:r>
    </w:p>
    <w:p w:rsidR="003C6C32" w:rsidRPr="003C6C32" w:rsidRDefault="003C6C32" w:rsidP="003C6C32">
      <w:pPr>
        <w:widowControl w:val="0"/>
        <w:numPr>
          <w:ilvl w:val="1"/>
          <w:numId w:val="40"/>
        </w:numPr>
        <w:suppressAutoHyphens w:val="0"/>
        <w:jc w:val="both"/>
        <w:rPr>
          <w:rFonts w:ascii="Arial Narrow" w:eastAsia="Times New Roman" w:hAnsi="Arial Narrow" w:cs="Arial"/>
          <w:lang w:eastAsia="pl-PL"/>
        </w:rPr>
      </w:pPr>
      <w:r w:rsidRPr="003C6C32">
        <w:rPr>
          <w:rFonts w:ascii="Arial Narrow" w:eastAsia="Times New Roman" w:hAnsi="Arial Narrow" w:cs="Arial"/>
          <w:lang w:eastAsia="pl-PL"/>
        </w:rPr>
        <w:t>prowadzenia dokumentacji w oparciu o obowiązujące przepisy prawa,</w:t>
      </w:r>
    </w:p>
    <w:p w:rsidR="003C6C32" w:rsidRPr="003C6C32" w:rsidRDefault="003C6C32" w:rsidP="003C6C32">
      <w:pPr>
        <w:widowControl w:val="0"/>
        <w:numPr>
          <w:ilvl w:val="1"/>
          <w:numId w:val="40"/>
        </w:numPr>
        <w:suppressAutoHyphens w:val="0"/>
        <w:jc w:val="both"/>
        <w:rPr>
          <w:rFonts w:ascii="Arial Narrow" w:eastAsia="Times New Roman" w:hAnsi="Arial Narrow" w:cs="Arial"/>
          <w:bCs/>
          <w:lang w:eastAsia="pl-PL"/>
        </w:rPr>
      </w:pPr>
      <w:r w:rsidRPr="003C6C32">
        <w:rPr>
          <w:rFonts w:ascii="Arial Narrow" w:eastAsia="Times New Roman" w:hAnsi="Arial Narrow" w:cs="Arial"/>
          <w:bCs/>
          <w:lang w:eastAsia="pl-PL"/>
        </w:rPr>
        <w:t>podania do publicznej wiadomości informacji dotyczących:</w:t>
      </w:r>
    </w:p>
    <w:p w:rsidR="003C6C32" w:rsidRPr="003C6C32" w:rsidRDefault="003C6C32" w:rsidP="003C6C32">
      <w:pPr>
        <w:widowControl w:val="0"/>
        <w:numPr>
          <w:ilvl w:val="0"/>
          <w:numId w:val="41"/>
        </w:numPr>
        <w:suppressAutoHyphens w:val="0"/>
        <w:jc w:val="both"/>
        <w:rPr>
          <w:rFonts w:ascii="Arial Narrow" w:eastAsia="Times New Roman" w:hAnsi="Arial Narrow" w:cs="Arial"/>
          <w:bCs/>
          <w:lang w:eastAsia="pl-PL"/>
        </w:rPr>
      </w:pPr>
      <w:r w:rsidRPr="003C6C32">
        <w:rPr>
          <w:rFonts w:ascii="Arial Narrow" w:eastAsia="Times New Roman" w:hAnsi="Arial Narrow" w:cs="Arial"/>
          <w:bCs/>
          <w:lang w:eastAsia="pl-PL"/>
        </w:rPr>
        <w:t>zakresu i sposobu realizacji zadania publicznego;</w:t>
      </w:r>
    </w:p>
    <w:p w:rsidR="003C6C32" w:rsidRPr="003C6C32" w:rsidRDefault="003C6C32" w:rsidP="003C6C32">
      <w:pPr>
        <w:widowControl w:val="0"/>
        <w:numPr>
          <w:ilvl w:val="0"/>
          <w:numId w:val="41"/>
        </w:numPr>
        <w:suppressAutoHyphens w:val="0"/>
        <w:jc w:val="both"/>
        <w:rPr>
          <w:rFonts w:ascii="Arial Narrow" w:eastAsia="Times New Roman" w:hAnsi="Arial Narrow" w:cs="Arial"/>
          <w:bCs/>
          <w:lang w:eastAsia="pl-PL"/>
        </w:rPr>
      </w:pPr>
      <w:r w:rsidRPr="003C6C32">
        <w:rPr>
          <w:rFonts w:ascii="Arial Narrow" w:eastAsia="Times New Roman" w:hAnsi="Arial Narrow" w:cs="Arial"/>
          <w:bCs/>
          <w:lang w:eastAsia="pl-PL"/>
        </w:rPr>
        <w:t>dni i godzin w jakich zadanie jest realizowane;</w:t>
      </w:r>
    </w:p>
    <w:p w:rsidR="003C6C32" w:rsidRPr="003C6C32" w:rsidRDefault="003C6C32" w:rsidP="003C6C32">
      <w:pPr>
        <w:widowControl w:val="0"/>
        <w:numPr>
          <w:ilvl w:val="1"/>
          <w:numId w:val="40"/>
        </w:numPr>
        <w:suppressAutoHyphens w:val="0"/>
        <w:jc w:val="both"/>
        <w:rPr>
          <w:rFonts w:ascii="Arial Narrow" w:eastAsia="Times New Roman" w:hAnsi="Arial Narrow" w:cs="Arial"/>
          <w:lang w:eastAsia="pl-PL"/>
        </w:rPr>
      </w:pPr>
      <w:r w:rsidRPr="003C6C32">
        <w:rPr>
          <w:rFonts w:ascii="Arial Narrow" w:eastAsia="Times New Roman" w:hAnsi="Arial Narrow" w:cs="Arial"/>
          <w:lang w:eastAsia="pl-PL"/>
        </w:rPr>
        <w:t xml:space="preserve">wskazania w prowadzonej działalności informacyjnej oraz we wszelkich opracowaniach </w:t>
      </w:r>
      <w:r w:rsidRPr="003C6C32">
        <w:rPr>
          <w:rFonts w:ascii="Arial Narrow" w:eastAsia="Times New Roman" w:hAnsi="Arial Narrow" w:cs="Arial"/>
          <w:lang w:eastAsia="pl-PL"/>
        </w:rPr>
        <w:br/>
        <w:t xml:space="preserve">i publikacjach, że realizacja zadania publicznego jest finansowana/współfinansowana przez Gminę Miasto Włocławek. </w:t>
      </w:r>
    </w:p>
    <w:p w:rsidR="003C6C32" w:rsidRPr="003C6C32" w:rsidRDefault="003C6C32" w:rsidP="003C6C32">
      <w:pPr>
        <w:widowControl w:val="0"/>
        <w:numPr>
          <w:ilvl w:val="1"/>
          <w:numId w:val="40"/>
        </w:numPr>
        <w:suppressAutoHyphens w:val="0"/>
        <w:jc w:val="both"/>
        <w:rPr>
          <w:rFonts w:ascii="Arial Narrow" w:eastAsia="Times New Roman" w:hAnsi="Arial Narrow" w:cs="Arial"/>
          <w:lang w:eastAsia="pl-PL"/>
        </w:rPr>
      </w:pPr>
      <w:r w:rsidRPr="003C6C32">
        <w:rPr>
          <w:rFonts w:ascii="Arial Narrow" w:eastAsia="Times New Roman" w:hAnsi="Arial Narrow"/>
          <w:lang w:eastAsia="pl-PL"/>
        </w:rPr>
        <w:t xml:space="preserve">przestrzegania jako Administrator Danych zasad dotyczących przetwarzania danych osobowych wynikających  z Rozporządzenia Parlamentu Europejskiego i Rady  (UE) 2016/679 z dnia 27 kwietnia 2016 r. w sprawie ochrony osób fizycznych w związku z przetwarzaniem danych osobowych </w:t>
      </w:r>
      <w:r w:rsidRPr="003C6C32">
        <w:rPr>
          <w:rFonts w:ascii="Arial Narrow" w:eastAsia="Times New Roman" w:hAnsi="Arial Narrow"/>
          <w:lang w:eastAsia="pl-PL"/>
        </w:rPr>
        <w:br/>
        <w:t>i w sprawie swobodnego przepływu takich danych oraz uchylenia dyrektywy 95/469/WE (ogólne rozporządzenie ochronie danych) w tym realizacji obowiązku informacyjnego wobec osób których dane przetwarza.</w:t>
      </w:r>
    </w:p>
    <w:p w:rsidR="003C6C32" w:rsidRPr="003C6C32" w:rsidRDefault="003C6C32" w:rsidP="003C6C32">
      <w:pPr>
        <w:suppressAutoHyphens w:val="0"/>
        <w:jc w:val="both"/>
        <w:rPr>
          <w:rFonts w:ascii="Arial Narrow" w:eastAsia="Times New Roman" w:hAnsi="Arial Narrow"/>
          <w:b/>
          <w:bCs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b/>
          <w:bCs/>
          <w:lang w:eastAsia="pl-PL"/>
        </w:rPr>
      </w:pPr>
      <w:r w:rsidRPr="003C6C32">
        <w:rPr>
          <w:rFonts w:ascii="Arial Narrow" w:eastAsia="Times New Roman" w:hAnsi="Arial Narrow"/>
          <w:lang w:eastAsia="pl-PL"/>
        </w:rPr>
        <w:t xml:space="preserve">Zleceniobiorca oświadcza, że: </w:t>
      </w:r>
    </w:p>
    <w:p w:rsidR="003C6C32" w:rsidRPr="003C6C32" w:rsidRDefault="003C6C32" w:rsidP="003C6C32">
      <w:pPr>
        <w:widowControl w:val="0"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Arial Narrow" w:eastAsia="Times New Roman" w:hAnsi="Arial Narrow"/>
          <w:lang w:eastAsia="pl-PL"/>
        </w:rPr>
      </w:pPr>
      <w:r w:rsidRPr="003C6C32">
        <w:rPr>
          <w:rFonts w:ascii="Arial Narrow" w:eastAsia="Times New Roman" w:hAnsi="Arial Narrow"/>
          <w:lang w:eastAsia="pl-PL"/>
        </w:rPr>
        <w:t xml:space="preserve">są mu znane wszelkie obowiązku nałożone na podmiot, któremu powierzono przetwarzanie danych osobowych przez przepisy ustawy oraz akty wykonawcze do ustawy, o której mowa </w:t>
      </w:r>
      <w:r w:rsidRPr="003C6C32">
        <w:rPr>
          <w:rFonts w:ascii="Arial Narrow" w:eastAsia="Times New Roman" w:hAnsi="Arial Narrow"/>
          <w:lang w:eastAsia="pl-PL"/>
        </w:rPr>
        <w:br/>
        <w:t>w ust. 2,</w:t>
      </w:r>
    </w:p>
    <w:p w:rsidR="003C6C32" w:rsidRPr="003C6C32" w:rsidRDefault="003C6C32" w:rsidP="003C6C32">
      <w:pPr>
        <w:widowControl w:val="0"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Arial Narrow" w:eastAsia="Times New Roman" w:hAnsi="Arial Narrow"/>
          <w:lang w:eastAsia="pl-PL"/>
        </w:rPr>
      </w:pPr>
      <w:r w:rsidRPr="003C6C32">
        <w:rPr>
          <w:rFonts w:ascii="Arial Narrow" w:eastAsia="Times New Roman" w:hAnsi="Arial Narrow"/>
          <w:lang w:eastAsia="pl-PL"/>
        </w:rPr>
        <w:t xml:space="preserve">jest świadomy odpowiedzialności karnej za naruszenie zasad przetwarzania i ochrony danych osobowych, o której mowa w ust. 2. 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3C6C32">
        <w:rPr>
          <w:rFonts w:ascii="Arial Narrow" w:eastAsia="Times New Roman" w:hAnsi="Arial Narrow"/>
          <w:lang w:eastAsia="pl-PL"/>
        </w:rPr>
        <w:t>Przed przystąpieniem do realizacji zadania Zleceniobiorca zobowiązany jest:</w:t>
      </w:r>
    </w:p>
    <w:p w:rsidR="003C6C32" w:rsidRPr="003C6C32" w:rsidRDefault="003C6C32" w:rsidP="003C6C32">
      <w:pPr>
        <w:widowControl w:val="0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Arial Narrow" w:eastAsia="Times New Roman" w:hAnsi="Arial Narrow"/>
          <w:bCs/>
          <w:lang w:eastAsia="pl-PL"/>
        </w:rPr>
      </w:pPr>
      <w:r w:rsidRPr="003C6C32">
        <w:rPr>
          <w:rFonts w:ascii="Arial Narrow" w:eastAsia="Times New Roman" w:hAnsi="Arial Narrow"/>
          <w:bCs/>
          <w:lang w:eastAsia="pl-PL"/>
        </w:rPr>
        <w:t xml:space="preserve">podjąć środki zabezpieczające dane osobowe zgodnie z przepisami określonymi w ustawie, </w:t>
      </w:r>
      <w:r w:rsidRPr="003C6C32">
        <w:rPr>
          <w:rFonts w:ascii="Arial Narrow" w:eastAsia="Times New Roman" w:hAnsi="Arial Narrow"/>
          <w:bCs/>
          <w:lang w:eastAsia="pl-PL"/>
        </w:rPr>
        <w:br/>
        <w:t>o której mowa w ust. 2,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bCs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bCs/>
          <w:lang w:eastAsia="pl-PL"/>
        </w:rPr>
      </w:pPr>
      <w:r w:rsidRPr="003C6C32">
        <w:rPr>
          <w:rFonts w:ascii="Arial Narrow" w:eastAsia="Times New Roman" w:hAnsi="Arial Narrow"/>
          <w:bCs/>
          <w:lang w:eastAsia="pl-PL"/>
        </w:rPr>
        <w:t xml:space="preserve">Zleceniobiorca zobowiązuje się na bieżąco informować Zleceniodawcę o wszelkich zmianach osób, </w:t>
      </w:r>
      <w:r w:rsidRPr="003C6C32">
        <w:rPr>
          <w:rFonts w:ascii="Arial Narrow" w:eastAsia="Times New Roman" w:hAnsi="Arial Narrow"/>
          <w:bCs/>
          <w:lang w:eastAsia="pl-PL"/>
        </w:rPr>
        <w:br/>
        <w:t>o których mowa w ust. 5 pkt.1 oraz składać wymagane w tym zakresie dokumenty.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bCs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bCs/>
          <w:lang w:eastAsia="pl-PL"/>
        </w:rPr>
      </w:pPr>
      <w:r w:rsidRPr="003C6C32">
        <w:rPr>
          <w:rFonts w:ascii="Arial Narrow" w:eastAsia="Times New Roman" w:hAnsi="Arial Narrow"/>
          <w:bCs/>
          <w:lang w:eastAsia="pl-PL"/>
        </w:rPr>
        <w:lastRenderedPageBreak/>
        <w:t xml:space="preserve">Zleceniobiorca zapewnia, że przetwarzane dane osobowe będą wykorzystywane wyłącznie </w:t>
      </w:r>
      <w:r w:rsidRPr="003C6C32">
        <w:rPr>
          <w:rFonts w:ascii="Arial Narrow" w:eastAsia="Times New Roman" w:hAnsi="Arial Narrow"/>
          <w:bCs/>
          <w:lang w:eastAsia="pl-PL"/>
        </w:rPr>
        <w:br/>
        <w:t xml:space="preserve">w celu realizacji niniejszej umowy oraz, że osoby wyznaczone do realizacji przedmiotu umowy posiadają niezbędną wiedzę i zostały przeszkolone z ochrony danych osobowych. 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bCs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bCs/>
          <w:lang w:eastAsia="pl-PL"/>
        </w:rPr>
      </w:pPr>
      <w:r w:rsidRPr="003C6C32">
        <w:rPr>
          <w:rFonts w:ascii="Arial Narrow" w:eastAsia="Times New Roman" w:hAnsi="Arial Narrow"/>
          <w:bCs/>
          <w:lang w:eastAsia="pl-PL"/>
        </w:rPr>
        <w:t xml:space="preserve">Zleceniobiorca ponosi odpowiedzialność za szkody powstałe wobec Zleceniodawcy lub osób trzecich </w:t>
      </w:r>
      <w:r w:rsidRPr="003C6C32">
        <w:rPr>
          <w:rFonts w:ascii="Arial Narrow" w:eastAsia="Times New Roman" w:hAnsi="Arial Narrow"/>
          <w:bCs/>
          <w:lang w:eastAsia="pl-PL"/>
        </w:rPr>
        <w:br/>
        <w:t>w wyniku niezgodnego z prawem przetwarzania danych osobowych.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bCs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bCs/>
          <w:lang w:eastAsia="pl-PL"/>
        </w:rPr>
      </w:pPr>
      <w:r w:rsidRPr="003C6C32">
        <w:rPr>
          <w:rFonts w:ascii="Arial Narrow" w:eastAsia="Times New Roman" w:hAnsi="Arial Narrow"/>
          <w:bCs/>
          <w:lang w:eastAsia="pl-PL"/>
        </w:rPr>
        <w:t xml:space="preserve">Zleceniobiorca zobowiązany jest do natychmiastowego powiadomienia administratora danych </w:t>
      </w:r>
      <w:r w:rsidRPr="003C6C32">
        <w:rPr>
          <w:rFonts w:ascii="Arial Narrow" w:eastAsia="Times New Roman" w:hAnsi="Arial Narrow"/>
          <w:bCs/>
          <w:lang w:eastAsia="pl-PL"/>
        </w:rPr>
        <w:br/>
        <w:t xml:space="preserve">o stwierdzeniu próby lub faktu naruszenia poufności danych osobowych przetwarzanych </w:t>
      </w:r>
      <w:r w:rsidRPr="003C6C32">
        <w:rPr>
          <w:rFonts w:ascii="Arial Narrow" w:eastAsia="Times New Roman" w:hAnsi="Arial Narrow"/>
          <w:bCs/>
          <w:lang w:eastAsia="pl-PL"/>
        </w:rPr>
        <w:br/>
        <w:t>w wyniku realizacji umowy.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bCs/>
          <w:sz w:val="12"/>
          <w:szCs w:val="12"/>
          <w:lang w:eastAsia="pl-PL"/>
        </w:rPr>
      </w:pP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bCs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bCs/>
          <w:lang w:eastAsia="pl-PL"/>
        </w:rPr>
      </w:pPr>
      <w:r w:rsidRPr="003C6C32">
        <w:rPr>
          <w:rFonts w:ascii="Arial Narrow" w:eastAsia="Times New Roman" w:hAnsi="Arial Narrow"/>
          <w:bCs/>
          <w:lang w:eastAsia="pl-PL"/>
        </w:rPr>
        <w:t xml:space="preserve">Zleceniodawca zastrzega sobie możliwości rozwiązania umowy w przypadku stwierdzenia niezgodnego </w:t>
      </w:r>
      <w:r w:rsidRPr="003C6C32">
        <w:rPr>
          <w:rFonts w:ascii="Arial Narrow" w:eastAsia="Times New Roman" w:hAnsi="Arial Narrow"/>
          <w:bCs/>
          <w:lang w:eastAsia="pl-PL"/>
        </w:rPr>
        <w:br/>
        <w:t>z prawem przetwarzania danych osobowych przez Zleceniobiorcę.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bCs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bCs/>
          <w:lang w:eastAsia="pl-PL"/>
        </w:rPr>
      </w:pPr>
      <w:r w:rsidRPr="003C6C32">
        <w:rPr>
          <w:rFonts w:ascii="Arial Narrow" w:eastAsia="Times New Roman" w:hAnsi="Arial Narrow"/>
          <w:bCs/>
          <w:lang w:eastAsia="pl-PL"/>
        </w:rPr>
        <w:t>Niniejsza umowa nie upoważnia Zleceniobiorcy do dalszego udostępniania i powierzania danych osobowych innym podmiotom, w imieniu i na rzecz Zleceniodawcy.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bCs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bCs/>
          <w:lang w:eastAsia="pl-PL"/>
        </w:rPr>
      </w:pPr>
      <w:r w:rsidRPr="003C6C32">
        <w:rPr>
          <w:rFonts w:ascii="Arial Narrow" w:eastAsia="Times New Roman" w:hAnsi="Arial Narrow"/>
          <w:bCs/>
          <w:lang w:eastAsia="pl-PL"/>
        </w:rPr>
        <w:t xml:space="preserve">Zleceniobiorca zobowiązany jest do trwałego i nieodwracalnego usunięcia powierzonych </w:t>
      </w:r>
      <w:r w:rsidRPr="003C6C32">
        <w:rPr>
          <w:rFonts w:ascii="Arial Narrow" w:eastAsia="Times New Roman" w:hAnsi="Arial Narrow"/>
          <w:bCs/>
          <w:lang w:eastAsia="pl-PL"/>
        </w:rPr>
        <w:br/>
        <w:t>w ramach niniejszej umowy danych osobowych przetwarzanych w wersji tradycyjnej oraz przy użyciu systemów informatycznych i nośników danych, po upływie terminu wskazanego w § 5 ust. 2.</w:t>
      </w:r>
    </w:p>
    <w:p w:rsidR="003C6C32" w:rsidRPr="003C6C32" w:rsidRDefault="003C6C32" w:rsidP="003C6C32">
      <w:pPr>
        <w:suppressAutoHyphens w:val="0"/>
        <w:ind w:left="426"/>
        <w:jc w:val="both"/>
        <w:rPr>
          <w:rFonts w:ascii="Arial Narrow" w:eastAsia="Times New Roman" w:hAnsi="Arial Narrow"/>
          <w:bCs/>
          <w:sz w:val="12"/>
          <w:szCs w:val="12"/>
          <w:lang w:eastAsia="pl-PL"/>
        </w:rPr>
      </w:pPr>
    </w:p>
    <w:p w:rsidR="003C6C32" w:rsidRPr="003C6C32" w:rsidRDefault="003C6C32" w:rsidP="003C6C32">
      <w:pPr>
        <w:widowControl w:val="0"/>
        <w:numPr>
          <w:ilvl w:val="0"/>
          <w:numId w:val="37"/>
        </w:numPr>
        <w:suppressAutoHyphens w:val="0"/>
        <w:spacing w:after="160" w:line="259" w:lineRule="auto"/>
        <w:ind w:left="426"/>
        <w:jc w:val="both"/>
        <w:rPr>
          <w:rFonts w:ascii="Arial Narrow" w:eastAsia="Times New Roman" w:hAnsi="Arial Narrow"/>
          <w:bCs/>
          <w:lang w:eastAsia="pl-PL"/>
        </w:rPr>
      </w:pPr>
      <w:r w:rsidRPr="003C6C32">
        <w:rPr>
          <w:rFonts w:ascii="Arial Narrow" w:eastAsia="Times New Roman" w:hAnsi="Arial Narrow"/>
          <w:bCs/>
          <w:lang w:eastAsia="pl-PL"/>
        </w:rPr>
        <w:t xml:space="preserve">Zleceniodawca zobowiązuje się przetwarzać powierzone dane osobowe w sposób zgodny </w:t>
      </w:r>
      <w:r w:rsidRPr="003C6C32">
        <w:rPr>
          <w:rFonts w:ascii="Arial Narrow" w:eastAsia="Times New Roman" w:hAnsi="Arial Narrow"/>
          <w:bCs/>
          <w:lang w:eastAsia="pl-PL"/>
        </w:rPr>
        <w:br/>
        <w:t xml:space="preserve">z przepisami, o których mowa w ust. 2, w szczególności zobowiązuje się do stosowania środków ochrony przewidzianych w ustawie, o której mowa w ust. 2. </w:t>
      </w:r>
    </w:p>
    <w:p w:rsidR="003C6C32" w:rsidRPr="003C6C32" w:rsidRDefault="003C6C32" w:rsidP="003C6C32">
      <w:pPr>
        <w:widowControl w:val="0"/>
        <w:tabs>
          <w:tab w:val="left" w:pos="0"/>
        </w:tabs>
        <w:spacing w:before="100"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tabs>
          <w:tab w:val="left" w:pos="0"/>
        </w:tabs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19</w:t>
      </w:r>
    </w:p>
    <w:p w:rsidR="003C6C32" w:rsidRPr="003C6C32" w:rsidRDefault="003C6C32" w:rsidP="003C6C32">
      <w:pPr>
        <w:widowControl w:val="0"/>
        <w:tabs>
          <w:tab w:val="left" w:pos="142"/>
        </w:tabs>
        <w:spacing w:line="276" w:lineRule="auto"/>
        <w:ind w:left="142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Postanowienia końcowe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1. W odniesieniu do niniejszej umowy mają zastosowanie przepisy prawa powszechnie obowiązującego,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 xml:space="preserve">w szczególności przepisy ustawy z dnia 24 kwietnia 2003 r. o działalności pożytku publicznego </w:t>
      </w:r>
      <w:r w:rsidRPr="003C6C32">
        <w:rPr>
          <w:rFonts w:ascii="Arial Narrow" w:eastAsia="SimSun" w:hAnsi="Arial Narrow" w:cs="Arial Narrow"/>
          <w:kern w:val="1"/>
          <w:lang w:bidi="hi-IN"/>
        </w:rPr>
        <w:br/>
        <w:t>i o wolontariacie(Dz.U z 2018 poz. 450 z późn. zm.), ustawy z dnia 27 kwietnia 2009 r. o finansach publicznych (Dz.U. z 2017 poz. 2077 z późn. zm.), ustawy z dnia 29 września 1994 r. o rachunkowości (Dz. U. z 2018 poz. 395 z późn. zm.), ustawy z dnia 29 stycznia 2004 r.–Prawo zamówień publicznych (Dz. U. z 2017 r. poz. 1579, z późn. zm.) oraz ustawy z dnia 17 grudnia 2004 r. o odpowiedzialności za naruszenie dyscypliny finansów publicznych (Dz. U. z 2017 r. poz. 1311, z późn. zm.).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2. W zakresie nieuregulowanym umową stosuje się odpowiednio przepisy ustawy z dnia 23 kwietnia 1964 r. – Kodeks cywilny.</w:t>
      </w:r>
    </w:p>
    <w:p w:rsidR="003C6C32" w:rsidRPr="003C6C32" w:rsidRDefault="003C6C32" w:rsidP="003C6C32">
      <w:pPr>
        <w:widowControl w:val="0"/>
        <w:tabs>
          <w:tab w:val="left" w:pos="142"/>
        </w:tabs>
        <w:spacing w:line="276" w:lineRule="auto"/>
        <w:ind w:left="142"/>
        <w:jc w:val="center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tabs>
          <w:tab w:val="left" w:pos="142"/>
        </w:tabs>
        <w:spacing w:line="276" w:lineRule="auto"/>
        <w:ind w:left="142"/>
        <w:jc w:val="center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20</w:t>
      </w:r>
    </w:p>
    <w:p w:rsidR="003C6C32" w:rsidRPr="003C6C32" w:rsidRDefault="003C6C32" w:rsidP="003C6C32">
      <w:pPr>
        <w:widowControl w:val="0"/>
        <w:tabs>
          <w:tab w:val="left" w:pos="0"/>
        </w:tabs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3C6C32" w:rsidRPr="003C6C32" w:rsidRDefault="003C6C32" w:rsidP="003C6C32">
      <w:pPr>
        <w:widowControl w:val="0"/>
        <w:tabs>
          <w:tab w:val="left" w:pos="0"/>
        </w:tabs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jc w:val="center"/>
        <w:rPr>
          <w:rFonts w:ascii="Arial Narrow" w:eastAsia="SimSun" w:hAnsi="Arial Narrow" w:cs="Arial Narrow"/>
          <w:b/>
          <w:kern w:val="1"/>
          <w:lang w:bidi="hi-IN"/>
        </w:rPr>
      </w:pPr>
      <w:r w:rsidRPr="003C6C32">
        <w:rPr>
          <w:rFonts w:ascii="Arial Narrow" w:eastAsia="SimSun" w:hAnsi="Arial Narrow" w:cs="Arial Narrow"/>
          <w:b/>
          <w:kern w:val="1"/>
          <w:lang w:bidi="hi-IN"/>
        </w:rPr>
        <w:t>§ 21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Niniejsza umowa została sporządzona w …… jednobrzmiących egzemplarzach, z tego …... egzemplarz(y) dla Zleceniobiorcy(-ców) i …… dla Zleceniodawcy.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ind w:left="360"/>
        <w:jc w:val="both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 xml:space="preserve">Zleceniobiorca(-cy):                                                 </w:t>
      </w:r>
      <w:r w:rsidRPr="003C6C32">
        <w:rPr>
          <w:rFonts w:ascii="Arial Narrow" w:eastAsia="SimSun" w:hAnsi="Arial Narrow" w:cs="Arial Narrow"/>
          <w:kern w:val="1"/>
          <w:lang w:bidi="hi-IN"/>
        </w:rPr>
        <w:tab/>
      </w:r>
      <w:r w:rsidRPr="003C6C32">
        <w:rPr>
          <w:rFonts w:ascii="Arial Narrow" w:eastAsia="SimSun" w:hAnsi="Arial Narrow" w:cs="Arial Narrow"/>
          <w:kern w:val="1"/>
          <w:lang w:bidi="hi-IN"/>
        </w:rPr>
        <w:tab/>
        <w:t xml:space="preserve"> Zleceniodawca:</w:t>
      </w:r>
    </w:p>
    <w:p w:rsidR="003C6C32" w:rsidRPr="003C6C32" w:rsidRDefault="003C6C32" w:rsidP="003C6C32">
      <w:pPr>
        <w:widowControl w:val="0"/>
        <w:spacing w:line="276" w:lineRule="auto"/>
        <w:ind w:left="284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line="276" w:lineRule="auto"/>
        <w:ind w:left="284"/>
        <w:rPr>
          <w:rFonts w:ascii="Arial Narrow" w:eastAsia="SimSun" w:hAnsi="Arial Narrow" w:cs="Arial Narrow"/>
          <w:kern w:val="1"/>
          <w:lang w:bidi="hi-IN"/>
        </w:rPr>
      </w:pPr>
      <w:r w:rsidRPr="003C6C32">
        <w:rPr>
          <w:rFonts w:ascii="Arial Narrow" w:eastAsia="Arial Narrow" w:hAnsi="Arial Narrow" w:cs="Arial Narrow"/>
          <w:kern w:val="1"/>
          <w:lang w:bidi="hi-IN"/>
        </w:rPr>
        <w:t xml:space="preserve"> </w:t>
      </w:r>
      <w:r w:rsidRPr="003C6C32">
        <w:rPr>
          <w:rFonts w:ascii="Arial Narrow" w:eastAsia="SimSun" w:hAnsi="Arial Narrow" w:cs="Arial Narrow"/>
          <w:kern w:val="1"/>
          <w:lang w:bidi="hi-IN"/>
        </w:rPr>
        <w:t>....................................................                                               ..............................................</w:t>
      </w:r>
    </w:p>
    <w:p w:rsidR="003C6C32" w:rsidRPr="003C6C32" w:rsidRDefault="003C6C32" w:rsidP="003C6C32">
      <w:pPr>
        <w:widowControl w:val="0"/>
        <w:spacing w:line="276" w:lineRule="auto"/>
        <w:ind w:left="284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spacing w:before="240" w:line="276" w:lineRule="auto"/>
        <w:jc w:val="both"/>
        <w:rPr>
          <w:rFonts w:ascii="Arial Narrow" w:eastAsia="SimSun" w:hAnsi="Arial Narrow" w:cs="Arial Narrow"/>
          <w:kern w:val="1"/>
          <w:sz w:val="20"/>
          <w:lang w:bidi="hi-IN"/>
        </w:rPr>
      </w:pPr>
      <w:r w:rsidRPr="003C6C32">
        <w:rPr>
          <w:rFonts w:ascii="Arial Narrow" w:eastAsia="SimSun" w:hAnsi="Arial Narrow" w:cs="Arial Narrow"/>
          <w:kern w:val="1"/>
          <w:sz w:val="20"/>
          <w:lang w:bidi="hi-IN"/>
        </w:rPr>
        <w:t>ZAŁĄCZNIKI:</w:t>
      </w:r>
    </w:p>
    <w:p w:rsidR="003C6C32" w:rsidRPr="003C6C32" w:rsidRDefault="003C6C32" w:rsidP="003C6C32">
      <w:pPr>
        <w:widowControl w:val="0"/>
        <w:spacing w:line="276" w:lineRule="auto"/>
        <w:jc w:val="both"/>
        <w:rPr>
          <w:rFonts w:ascii="Arial Narrow" w:eastAsia="SimSun" w:hAnsi="Arial Narrow" w:cs="Arial Narrow"/>
          <w:kern w:val="1"/>
          <w:sz w:val="20"/>
          <w:lang w:bidi="hi-IN"/>
        </w:rPr>
      </w:pPr>
      <w:r w:rsidRPr="003C6C32">
        <w:rPr>
          <w:rFonts w:ascii="Arial Narrow" w:eastAsia="SimSun" w:hAnsi="Arial Narrow" w:cs="Arial Narrow"/>
          <w:kern w:val="1"/>
          <w:sz w:val="20"/>
          <w:lang w:bidi="hi-IN"/>
        </w:rPr>
        <w:t>1. Oferta realizacji zadania publicznego.</w:t>
      </w:r>
    </w:p>
    <w:p w:rsidR="003C6C32" w:rsidRPr="003C6C32" w:rsidRDefault="003C6C32" w:rsidP="003C6C32">
      <w:pPr>
        <w:widowControl w:val="0"/>
        <w:spacing w:line="276" w:lineRule="auto"/>
        <w:ind w:left="284" w:hanging="284"/>
        <w:jc w:val="both"/>
        <w:rPr>
          <w:rFonts w:ascii="Arial Narrow" w:eastAsia="SimSun" w:hAnsi="Arial Narrow" w:cs="Arial Narrow"/>
          <w:kern w:val="1"/>
          <w:sz w:val="20"/>
          <w:lang w:bidi="hi-IN"/>
        </w:rPr>
      </w:pPr>
      <w:r w:rsidRPr="003C6C32">
        <w:rPr>
          <w:rFonts w:ascii="Arial Narrow" w:eastAsia="SimSun" w:hAnsi="Arial Narrow" w:cs="Arial Narrow"/>
          <w:kern w:val="1"/>
          <w:sz w:val="20"/>
          <w:lang w:bidi="hi-IN"/>
        </w:rPr>
        <w:t>2. Kopia aktualnego wyciągu z właściwego rejestru lub ewidencji* / pobrany samodzielnie wydruk komputerowy aktualnych informacji o podmiocie wpisanym do Krajowego Rejestru Sądowego*.</w:t>
      </w:r>
    </w:p>
    <w:p w:rsidR="003C6C32" w:rsidRPr="003C6C32" w:rsidRDefault="003C6C32" w:rsidP="003C6C32">
      <w:pPr>
        <w:widowControl w:val="0"/>
        <w:tabs>
          <w:tab w:val="left" w:pos="360"/>
        </w:tabs>
        <w:spacing w:line="276" w:lineRule="auto"/>
        <w:jc w:val="both"/>
        <w:rPr>
          <w:rFonts w:ascii="Arial Narrow" w:eastAsia="SimSun" w:hAnsi="Arial Narrow" w:cs="Arial Narrow"/>
          <w:kern w:val="1"/>
          <w:sz w:val="20"/>
          <w:lang w:bidi="hi-IN"/>
        </w:rPr>
      </w:pPr>
      <w:r w:rsidRPr="003C6C32">
        <w:rPr>
          <w:rFonts w:ascii="Arial Narrow" w:eastAsia="SimSun" w:hAnsi="Arial Narrow" w:cs="Arial Narrow"/>
          <w:kern w:val="1"/>
          <w:sz w:val="20"/>
          <w:lang w:bidi="hi-IN"/>
        </w:rPr>
        <w:t>3. Zaktualizowany harmonogram*.</w:t>
      </w:r>
    </w:p>
    <w:p w:rsidR="003C6C32" w:rsidRPr="003C6C32" w:rsidRDefault="003C6C32" w:rsidP="003C6C32">
      <w:pPr>
        <w:widowControl w:val="0"/>
        <w:tabs>
          <w:tab w:val="left" w:pos="360"/>
        </w:tabs>
        <w:spacing w:line="276" w:lineRule="auto"/>
        <w:jc w:val="both"/>
        <w:rPr>
          <w:rFonts w:ascii="Arial Narrow" w:eastAsia="SimSun" w:hAnsi="Arial Narrow" w:cs="Arial Narrow"/>
          <w:kern w:val="1"/>
          <w:sz w:val="20"/>
          <w:lang w:bidi="hi-IN"/>
        </w:rPr>
      </w:pPr>
      <w:r w:rsidRPr="003C6C32">
        <w:rPr>
          <w:rFonts w:ascii="Arial Narrow" w:eastAsia="SimSun" w:hAnsi="Arial Narrow" w:cs="Arial Narrow"/>
          <w:kern w:val="1"/>
          <w:sz w:val="20"/>
          <w:lang w:bidi="hi-IN"/>
        </w:rPr>
        <w:t xml:space="preserve">4. Zaktualizowana kalkulacja przewidywanych kosztów realizacji zadania*. </w:t>
      </w:r>
    </w:p>
    <w:p w:rsidR="003C6C32" w:rsidRPr="003C6C32" w:rsidRDefault="003C6C32" w:rsidP="003C6C32">
      <w:pPr>
        <w:widowControl w:val="0"/>
        <w:tabs>
          <w:tab w:val="left" w:pos="360"/>
        </w:tabs>
        <w:spacing w:line="276" w:lineRule="auto"/>
        <w:jc w:val="both"/>
        <w:rPr>
          <w:rFonts w:ascii="Arial Narrow" w:eastAsia="SimSun" w:hAnsi="Arial Narrow" w:cs="Arial Narrow"/>
          <w:kern w:val="1"/>
          <w:sz w:val="20"/>
          <w:lang w:bidi="hi-IN"/>
        </w:rPr>
      </w:pPr>
      <w:r w:rsidRPr="003C6C32">
        <w:rPr>
          <w:rFonts w:ascii="Arial Narrow" w:eastAsia="SimSun" w:hAnsi="Arial Narrow" w:cs="Arial Narrow"/>
          <w:kern w:val="1"/>
          <w:sz w:val="20"/>
          <w:lang w:bidi="hi-IN"/>
        </w:rPr>
        <w:t>5. Zaktualizowany opis poszczególnych działań*.</w:t>
      </w:r>
    </w:p>
    <w:p w:rsidR="003C6C32" w:rsidRPr="003C6C32" w:rsidRDefault="003C6C32" w:rsidP="003C6C32">
      <w:pPr>
        <w:widowControl w:val="0"/>
        <w:tabs>
          <w:tab w:val="left" w:pos="360"/>
        </w:tabs>
        <w:spacing w:line="276" w:lineRule="auto"/>
        <w:jc w:val="both"/>
        <w:rPr>
          <w:rFonts w:ascii="Arial Narrow" w:eastAsia="SimSun" w:hAnsi="Arial Narrow" w:cs="Arial Narrow"/>
          <w:kern w:val="1"/>
          <w:lang w:bidi="hi-IN"/>
        </w:rPr>
      </w:pPr>
    </w:p>
    <w:p w:rsidR="003C6C32" w:rsidRPr="003C6C32" w:rsidRDefault="003C6C32" w:rsidP="003C6C32">
      <w:pPr>
        <w:widowControl w:val="0"/>
        <w:jc w:val="both"/>
        <w:rPr>
          <w:rFonts w:ascii="Arial Narrow" w:eastAsia="Arial" w:hAnsi="Arial Narrow" w:cs="Arial Narrow"/>
          <w:kern w:val="1"/>
          <w:sz w:val="18"/>
          <w:szCs w:val="18"/>
          <w:lang w:bidi="hi-IN"/>
        </w:rPr>
      </w:pPr>
    </w:p>
    <w:p w:rsidR="003C6C32" w:rsidRPr="003C6C32" w:rsidRDefault="003C6C32" w:rsidP="003C6C32">
      <w:pPr>
        <w:widowControl w:val="0"/>
        <w:jc w:val="both"/>
        <w:rPr>
          <w:rFonts w:ascii="Arial Narrow" w:eastAsia="Arial Narrow" w:hAnsi="Arial Narrow" w:cs="Arial Narrow"/>
          <w:kern w:val="1"/>
          <w:sz w:val="18"/>
          <w:szCs w:val="18"/>
          <w:lang w:bidi="hi-IN"/>
        </w:rPr>
      </w:pPr>
      <w:r w:rsidRPr="003C6C32">
        <w:rPr>
          <w:rFonts w:ascii="Arial Narrow" w:eastAsia="SimSun" w:hAnsi="Arial Narrow" w:cs="Arial Narrow"/>
          <w:kern w:val="1"/>
          <w:lang w:bidi="hi-IN"/>
        </w:rPr>
        <w:t>..................................................................................                      ............................................................................</w:t>
      </w:r>
    </w:p>
    <w:p w:rsidR="003C6C32" w:rsidRPr="003C6C32" w:rsidRDefault="003C6C32" w:rsidP="003C6C32">
      <w:pPr>
        <w:widowControl w:val="0"/>
        <w:jc w:val="both"/>
        <w:rPr>
          <w:rFonts w:ascii="Arial Narrow" w:eastAsia="Arial Narrow" w:hAnsi="Arial Narrow" w:cs="Arial Narrow"/>
          <w:color w:val="000000"/>
          <w:kern w:val="1"/>
          <w:sz w:val="22"/>
          <w:lang w:bidi="hi-IN"/>
        </w:rPr>
        <w:sectPr w:rsidR="003C6C32" w:rsidRPr="003C6C32">
          <w:footerReference w:type="default" r:id="rId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3C6C32">
        <w:rPr>
          <w:rFonts w:ascii="Arial Narrow" w:eastAsia="Arial Narrow" w:hAnsi="Arial Narrow" w:cs="Arial Narrow"/>
          <w:kern w:val="1"/>
          <w:sz w:val="18"/>
          <w:szCs w:val="18"/>
          <w:lang w:bidi="hi-IN"/>
        </w:rPr>
        <w:t xml:space="preserve">                                      </w:t>
      </w:r>
      <w:r w:rsidRPr="003C6C32">
        <w:rPr>
          <w:rFonts w:ascii="Arial Narrow" w:eastAsia="SimSun" w:hAnsi="Arial Narrow" w:cs="Arial Narrow"/>
          <w:kern w:val="1"/>
          <w:sz w:val="18"/>
          <w:szCs w:val="18"/>
          <w:lang w:bidi="hi-IN"/>
        </w:rPr>
        <w:t>miejscowość, data                                              podpis osoby upoważnionej / podpis osób upoważnionych                                                                                                  .                                                                                                                                         do reprezentowania   organizacji pozarządowych</w:t>
      </w:r>
    </w:p>
    <w:p w:rsidR="00466BDB" w:rsidRDefault="003C6C32">
      <w:bookmarkStart w:id="3" w:name="_GoBack"/>
      <w:bookmarkEnd w:id="3"/>
    </w:p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81" w:rsidRDefault="003C6C32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4F6181" w:rsidRDefault="003C6C32">
    <w:pPr>
      <w:pStyle w:val="Stopka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7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0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2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4" w15:restartNumberingAfterBreak="0">
    <w:nsid w:val="00000014"/>
    <w:multiLevelType w:val="singleLevel"/>
    <w:tmpl w:val="923EE5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bCs/>
      </w:rPr>
    </w:lvl>
  </w:abstractNum>
  <w:abstractNum w:abstractNumId="15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17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9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22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23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4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27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29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0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32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34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35" w15:restartNumberingAfterBreak="0">
    <w:nsid w:val="1E1C4638"/>
    <w:multiLevelType w:val="hybridMultilevel"/>
    <w:tmpl w:val="45BE17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400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4A3367"/>
    <w:multiLevelType w:val="hybridMultilevel"/>
    <w:tmpl w:val="3542953C"/>
    <w:lvl w:ilvl="0" w:tplc="1B46B9B2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7BB4385A">
      <w:start w:val="1"/>
      <w:numFmt w:val="decimal"/>
      <w:lvlText w:val="%2)"/>
      <w:lvlJc w:val="left"/>
      <w:pPr>
        <w:tabs>
          <w:tab w:val="num" w:pos="1874"/>
        </w:tabs>
        <w:ind w:left="1874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7" w15:restartNumberingAfterBreak="0">
    <w:nsid w:val="49BE3738"/>
    <w:multiLevelType w:val="hybridMultilevel"/>
    <w:tmpl w:val="2A848E8E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8" w15:restartNumberingAfterBreak="0">
    <w:nsid w:val="4A1D0A83"/>
    <w:multiLevelType w:val="hybridMultilevel"/>
    <w:tmpl w:val="DFE60D5A"/>
    <w:lvl w:ilvl="0" w:tplc="1214FA3E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9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40" w15:restartNumberingAfterBreak="0">
    <w:nsid w:val="6A894E75"/>
    <w:multiLevelType w:val="hybridMultilevel"/>
    <w:tmpl w:val="34C26644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9"/>
  </w:num>
  <w:num w:numId="31">
    <w:abstractNumId w:val="0"/>
  </w:num>
  <w:num w:numId="32">
    <w:abstractNumId w:val="9"/>
  </w:num>
  <w:num w:numId="33">
    <w:abstractNumId w:val="11"/>
  </w:num>
  <w:num w:numId="34">
    <w:abstractNumId w:val="12"/>
  </w:num>
  <w:num w:numId="35">
    <w:abstractNumId w:val="14"/>
  </w:num>
  <w:num w:numId="36">
    <w:abstractNumId w:val="15"/>
  </w:num>
  <w:num w:numId="37">
    <w:abstractNumId w:val="38"/>
  </w:num>
  <w:num w:numId="38">
    <w:abstractNumId w:val="40"/>
  </w:num>
  <w:num w:numId="39">
    <w:abstractNumId w:val="3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55"/>
    <w:rsid w:val="003C6C32"/>
    <w:rsid w:val="006C4164"/>
    <w:rsid w:val="00897E55"/>
    <w:rsid w:val="008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0376-C77A-4C6F-806D-E648C956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E5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7E55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ny"/>
    <w:rsid w:val="00897E55"/>
    <w:pPr>
      <w:ind w:left="720"/>
      <w:contextualSpacing/>
    </w:pPr>
  </w:style>
  <w:style w:type="paragraph" w:customStyle="1" w:styleId="Akapitzlist1">
    <w:name w:val="Akapit z listą1"/>
    <w:basedOn w:val="Normalny"/>
    <w:rsid w:val="00897E55"/>
    <w:pPr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897E55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C6C32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3C6C32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4316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2</cp:revision>
  <dcterms:created xsi:type="dcterms:W3CDTF">2018-12-27T09:02:00Z</dcterms:created>
  <dcterms:modified xsi:type="dcterms:W3CDTF">2018-12-27T09:02:00Z</dcterms:modified>
</cp:coreProperties>
</file>