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BE" w:rsidRPr="00D13A9A" w:rsidRDefault="007C6DBE" w:rsidP="007C6DB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13A9A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2</w:t>
      </w:r>
    </w:p>
    <w:tbl>
      <w:tblPr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3"/>
        <w:gridCol w:w="1638"/>
        <w:gridCol w:w="182"/>
        <w:gridCol w:w="364"/>
        <w:gridCol w:w="364"/>
        <w:gridCol w:w="112"/>
        <w:gridCol w:w="14"/>
        <w:gridCol w:w="196"/>
        <w:gridCol w:w="952"/>
        <w:gridCol w:w="448"/>
        <w:gridCol w:w="3047"/>
        <w:gridCol w:w="396"/>
        <w:gridCol w:w="2190"/>
      </w:tblGrid>
      <w:tr w:rsidR="007C6DBE" w:rsidRPr="00D13A9A" w:rsidTr="00367FD2">
        <w:trPr>
          <w:trHeight w:val="800"/>
        </w:trPr>
        <w:tc>
          <w:tcPr>
            <w:tcW w:w="10206" w:type="dxa"/>
            <w:gridSpan w:val="13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10" w:line="280" w:lineRule="exact"/>
              <w:ind w:right="-57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vertAlign w:val="superscript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zh-CN"/>
              </w:rPr>
              <w:t>INFORMACJA O WYROBACH ZAWIERAJ</w:t>
            </w:r>
            <w:r w:rsidRPr="00D13A9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zh-CN"/>
              </w:rPr>
              <w:t>Ą</w:t>
            </w:r>
            <w:r w:rsidRPr="00D13A9A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zh-CN"/>
              </w:rPr>
              <w:t>CYCH AZBEST</w:t>
            </w:r>
            <w:r w:rsidRPr="00D13A9A">
              <w:rPr>
                <w:rFonts w:ascii="Arial Narrow" w:eastAsia="Times New Roman" w:hAnsi="Arial Narrow" w:cs="Arial"/>
                <w:b/>
                <w:sz w:val="24"/>
                <w:szCs w:val="24"/>
                <w:vertAlign w:val="superscript"/>
                <w:lang w:eastAsia="zh-CN"/>
              </w:rPr>
              <w:footnoteReference w:id="1"/>
            </w:r>
            <w:r w:rsidRPr="00D13A9A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</w:p>
          <w:p w:rsidR="007C6DBE" w:rsidRPr="00D13A9A" w:rsidRDefault="007C6DBE" w:rsidP="00367FD2">
            <w:pPr>
              <w:widowControl w:val="0"/>
              <w:suppressAutoHyphens/>
              <w:autoSpaceDE w:val="0"/>
              <w:spacing w:after="10" w:line="200" w:lineRule="exact"/>
              <w:ind w:left="-57" w:right="-57"/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</w:pPr>
          </w:p>
          <w:p w:rsidR="007C6DBE" w:rsidRPr="00D13A9A" w:rsidRDefault="007C6DBE" w:rsidP="00367FD2">
            <w:pPr>
              <w:widowControl w:val="0"/>
              <w:suppressAutoHyphens/>
              <w:autoSpaceDE w:val="0"/>
              <w:spacing w:after="10" w:line="280" w:lineRule="exact"/>
              <w:ind w:left="-57" w:right="-57"/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1. Nazwa miejsca/urz</w:t>
            </w:r>
            <w:r w:rsidRPr="00D13A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zh-CN"/>
              </w:rPr>
              <w:t>ą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dzenia/instalacji, adres</w:t>
            </w:r>
            <w:r w:rsidRPr="00D13A9A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2"/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</w:tr>
      <w:tr w:rsidR="007C6DBE" w:rsidRPr="00D13A9A" w:rsidTr="00367FD2">
        <w:trPr>
          <w:trHeight w:val="360"/>
        </w:trPr>
        <w:tc>
          <w:tcPr>
            <w:tcW w:w="303" w:type="dxa"/>
            <w:shd w:val="clear" w:color="auto" w:fill="auto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bookmarkStart w:id="0" w:name="Tekst1"/>
            <w:bookmarkEnd w:id="0"/>
          </w:p>
        </w:tc>
      </w:tr>
      <w:tr w:rsidR="007C6DBE" w:rsidRPr="00D13A9A" w:rsidTr="00367FD2">
        <w:trPr>
          <w:trHeight w:val="360"/>
        </w:trPr>
        <w:tc>
          <w:tcPr>
            <w:tcW w:w="303" w:type="dxa"/>
            <w:shd w:val="clear" w:color="auto" w:fill="auto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400"/>
        </w:trPr>
        <w:tc>
          <w:tcPr>
            <w:tcW w:w="10206" w:type="dxa"/>
            <w:gridSpan w:val="13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2. Wykorzystujący wyroby zawierające azbest — imię i nazwisko lub nazwa i adres:</w:t>
            </w:r>
          </w:p>
        </w:tc>
      </w:tr>
      <w:tr w:rsidR="007C6DBE" w:rsidRPr="00D13A9A" w:rsidTr="00367FD2">
        <w:trPr>
          <w:trHeight w:val="360"/>
        </w:trPr>
        <w:tc>
          <w:tcPr>
            <w:tcW w:w="303" w:type="dxa"/>
            <w:shd w:val="clear" w:color="auto" w:fill="auto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60"/>
        </w:trPr>
        <w:tc>
          <w:tcPr>
            <w:tcW w:w="303" w:type="dxa"/>
            <w:shd w:val="clear" w:color="auto" w:fill="auto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80"/>
        </w:trPr>
        <w:tc>
          <w:tcPr>
            <w:tcW w:w="2123" w:type="dxa"/>
            <w:gridSpan w:val="3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3. Rodzaj zabudowy</w:t>
            </w:r>
            <w:r w:rsidRPr="00D13A9A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3"/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083" w:type="dxa"/>
            <w:gridSpan w:val="10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80"/>
        </w:trPr>
        <w:tc>
          <w:tcPr>
            <w:tcW w:w="2963" w:type="dxa"/>
            <w:gridSpan w:val="6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4. Numer działki ewidencyjnej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D13A9A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4"/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243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80"/>
        </w:trPr>
        <w:tc>
          <w:tcPr>
            <w:tcW w:w="3173" w:type="dxa"/>
            <w:gridSpan w:val="8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5. Numer obrębu ewidencyjnego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4)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033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80"/>
        </w:trPr>
        <w:tc>
          <w:tcPr>
            <w:tcW w:w="2487" w:type="dxa"/>
            <w:gridSpan w:val="4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6. Nazwa, rodzaj wyrobu</w:t>
            </w:r>
            <w:r w:rsidRPr="00D13A9A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5"/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719" w:type="dxa"/>
            <w:gridSpan w:val="9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00"/>
        </w:trPr>
        <w:tc>
          <w:tcPr>
            <w:tcW w:w="303" w:type="dxa"/>
            <w:shd w:val="clear" w:color="auto" w:fill="auto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454" w:right="-851"/>
              <w:jc w:val="center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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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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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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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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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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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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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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</w:t>
            </w:r>
            <w:r w:rsidRPr="00D13A9A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t></w:t>
            </w: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80"/>
        </w:trPr>
        <w:tc>
          <w:tcPr>
            <w:tcW w:w="2977" w:type="dxa"/>
            <w:gridSpan w:val="7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7. Ilo</w:t>
            </w:r>
            <w:r w:rsidRPr="00D13A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zh-CN"/>
              </w:rPr>
              <w:t>ść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 xml:space="preserve"> posiadanych wyrob</w:t>
            </w:r>
            <w:r w:rsidRPr="00D13A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zh-CN"/>
              </w:rPr>
              <w:t>ó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w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D13A9A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6"/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229" w:type="dxa"/>
            <w:gridSpan w:val="6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80"/>
        </w:trPr>
        <w:tc>
          <w:tcPr>
            <w:tcW w:w="1941" w:type="dxa"/>
            <w:gridSpan w:val="2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8. Stopień pilności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D13A9A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7"/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265" w:type="dxa"/>
            <w:gridSpan w:val="11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80"/>
        </w:trPr>
        <w:tc>
          <w:tcPr>
            <w:tcW w:w="4573" w:type="dxa"/>
            <w:gridSpan w:val="10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Courier New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9. Zaznaczenie miejsca występowania wyrobów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D13A9A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8"/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633" w:type="dxa"/>
            <w:gridSpan w:val="3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Courier New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20"/>
        </w:trPr>
        <w:tc>
          <w:tcPr>
            <w:tcW w:w="2963" w:type="dxa"/>
            <w:gridSpan w:val="6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a) nazwa i numer dokumentu:</w:t>
            </w:r>
          </w:p>
        </w:tc>
        <w:tc>
          <w:tcPr>
            <w:tcW w:w="7243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20"/>
        </w:trPr>
        <w:tc>
          <w:tcPr>
            <w:tcW w:w="2851" w:type="dxa"/>
            <w:gridSpan w:val="5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b) data ostatniej aktualizacji:</w:t>
            </w:r>
          </w:p>
        </w:tc>
        <w:tc>
          <w:tcPr>
            <w:tcW w:w="7355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bookmarkStart w:id="1" w:name="BookMark_1"/>
            <w:bookmarkEnd w:id="1"/>
          </w:p>
        </w:tc>
      </w:tr>
      <w:tr w:rsidR="007C6DBE" w:rsidRPr="00D13A9A" w:rsidTr="00367FD2">
        <w:trPr>
          <w:trHeight w:val="380"/>
        </w:trPr>
        <w:tc>
          <w:tcPr>
            <w:tcW w:w="4125" w:type="dxa"/>
            <w:gridSpan w:val="9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10. Przewidywany termin usunięcia wyrobów:</w:t>
            </w:r>
          </w:p>
        </w:tc>
        <w:tc>
          <w:tcPr>
            <w:tcW w:w="6081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80"/>
        </w:trPr>
        <w:tc>
          <w:tcPr>
            <w:tcW w:w="8016" w:type="dxa"/>
            <w:gridSpan w:val="12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11. Ilość usuniętych wyrobów zawierających azbest przekazanych do unieszkodliwienia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6)</w:t>
            </w:r>
            <w:r w:rsidRPr="00D13A9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7C6DBE" w:rsidRPr="00D13A9A" w:rsidTr="00367FD2">
        <w:trPr>
          <w:trHeight w:val="397"/>
        </w:trPr>
        <w:tc>
          <w:tcPr>
            <w:tcW w:w="7620" w:type="dxa"/>
            <w:gridSpan w:val="11"/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86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Arial Narrow" w:eastAsia="Times New Roman" w:hAnsi="Arial Narrow" w:cs="Courier New"/>
                <w:iCs/>
                <w:sz w:val="24"/>
                <w:szCs w:val="24"/>
                <w:lang w:eastAsia="zh-CN"/>
              </w:rPr>
            </w:pPr>
          </w:p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Arial Narrow" w:eastAsia="Times New Roman" w:hAnsi="Arial Narrow" w:cs="Courier New"/>
                <w:iCs/>
                <w:sz w:val="24"/>
                <w:szCs w:val="24"/>
                <w:lang w:eastAsia="zh-CN"/>
              </w:rPr>
            </w:pPr>
          </w:p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Arial Narrow" w:eastAsia="Times New Roman" w:hAnsi="Arial Narrow" w:cs="Courier New"/>
                <w:iCs/>
                <w:sz w:val="24"/>
                <w:szCs w:val="24"/>
                <w:lang w:eastAsia="zh-CN"/>
              </w:rPr>
            </w:pPr>
          </w:p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Arial Narrow" w:eastAsia="Times New Roman" w:hAnsi="Arial Narrow" w:cs="Courier New"/>
                <w:iCs/>
                <w:sz w:val="24"/>
                <w:szCs w:val="24"/>
                <w:lang w:eastAsia="zh-CN"/>
              </w:rPr>
            </w:pPr>
          </w:p>
          <w:p w:rsidR="007C6DBE" w:rsidRPr="00D13A9A" w:rsidRDefault="007C6DBE" w:rsidP="00367FD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Arial Narrow" w:eastAsia="Times New Roman" w:hAnsi="Arial Narrow" w:cs="Courier New"/>
                <w:iCs/>
                <w:sz w:val="24"/>
                <w:szCs w:val="24"/>
                <w:lang w:eastAsia="zh-CN"/>
              </w:rPr>
            </w:pPr>
            <w:r w:rsidRPr="00D13A9A">
              <w:rPr>
                <w:rFonts w:ascii="Arial Narrow" w:eastAsia="Times New Roman" w:hAnsi="Arial Narrow" w:cs="Courier New"/>
                <w:iCs/>
                <w:sz w:val="24"/>
                <w:szCs w:val="24"/>
                <w:lang w:eastAsia="zh-CN"/>
              </w:rPr>
              <w:t>podpis</w:t>
            </w:r>
          </w:p>
        </w:tc>
      </w:tr>
    </w:tbl>
    <w:p w:rsidR="007C6DBE" w:rsidRPr="00D13A9A" w:rsidRDefault="007C6DBE" w:rsidP="007C6DB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13A9A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 xml:space="preserve">  </w:t>
      </w:r>
      <w:r w:rsidRPr="00D13A9A">
        <w:rPr>
          <w:rFonts w:ascii="Arial Narrow" w:hAnsi="Arial Narrow"/>
          <w:sz w:val="24"/>
          <w:szCs w:val="24"/>
        </w:rPr>
        <w:t>Objaśnienia:</w:t>
      </w: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widowControl w:val="0"/>
        <w:suppressAutoHyphens/>
        <w:autoSpaceDE w:val="0"/>
        <w:spacing w:after="0" w:line="210" w:lineRule="exact"/>
        <w:ind w:left="142" w:hanging="142"/>
        <w:rPr>
          <w:rFonts w:ascii="Arial" w:eastAsia="Times New Roman" w:hAnsi="Arial" w:cs="Arial"/>
          <w:sz w:val="20"/>
          <w:szCs w:val="20"/>
          <w:lang w:eastAsia="zh-CN"/>
        </w:rPr>
      </w:pP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ab/>
        <w:t>Za wyr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ó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b zawieraj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ą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cy azbest uznaje si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ę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ka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ż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dy wyr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ó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b zawieraj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ą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cy wagowo 0,1 % lub wi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ę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cej azbestu.</w:t>
      </w:r>
    </w:p>
    <w:p w:rsidR="007C6DBE" w:rsidRPr="00D13A9A" w:rsidRDefault="007C6DBE" w:rsidP="007C6DBE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D13A9A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footnoteRef/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ab/>
        <w:t>Adres faktycznego miejsca wyst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ę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powania azbestu nale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ż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y uzupe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ł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ni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ć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w nast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ę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puj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ą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cym formacie: wojew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ó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dztwo, powiat, gmina, miejscowo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ść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, ulica, numer nieruchomo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ś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ci.</w:t>
      </w:r>
    </w:p>
    <w:p w:rsidR="007C6DBE" w:rsidRPr="00D13A9A" w:rsidRDefault="007C6DBE" w:rsidP="007C6DBE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D13A9A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footnoteRef/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ab/>
        <w:t>Nale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ż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y poda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ć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rodzaj zabudowy: budynek mieszkalny, budynek gospodarczy, budynek przemys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ł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owy, budynek mieszkalno-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br/>
        <w:t>-gospodarczy, inny.</w:t>
      </w:r>
    </w:p>
    <w:p w:rsidR="007C6DBE" w:rsidRPr="00D13A9A" w:rsidRDefault="007C6DBE" w:rsidP="007C6DBE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D13A9A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footnoteRef/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ab/>
        <w:t>Nale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ż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y poda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ć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numer dzia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ł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ki ewidencyjnej i numer obr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ę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bu ewidencyjnego faktycznego miejsca wyst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ę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powania azbestu.</w:t>
      </w:r>
    </w:p>
    <w:p w:rsidR="007C6DBE" w:rsidRPr="00D13A9A" w:rsidRDefault="007C6DBE" w:rsidP="007C6DBE">
      <w:pPr>
        <w:shd w:val="clear" w:color="auto" w:fill="FFFFFF"/>
        <w:tabs>
          <w:tab w:val="left" w:pos="168"/>
        </w:tabs>
        <w:spacing w:line="210" w:lineRule="exact"/>
        <w:ind w:left="142" w:hanging="142"/>
        <w:rPr>
          <w:color w:val="000000"/>
          <w:sz w:val="18"/>
          <w:szCs w:val="18"/>
        </w:rPr>
      </w:pPr>
      <w:r w:rsidRPr="00D13A9A">
        <w:rPr>
          <w:rFonts w:ascii="Arial" w:hAnsi="Arial"/>
          <w:vertAlign w:val="superscript"/>
        </w:rPr>
        <w:footnoteRef/>
      </w:r>
      <w:r w:rsidRPr="00D13A9A">
        <w:rPr>
          <w:color w:val="000000"/>
          <w:sz w:val="18"/>
          <w:szCs w:val="18"/>
        </w:rPr>
        <w:tab/>
        <w:t>Przy okre</w:t>
      </w:r>
      <w:r w:rsidRPr="00D13A9A">
        <w:rPr>
          <w:rFonts w:cs="Times New Roman"/>
          <w:color w:val="000000"/>
          <w:sz w:val="18"/>
          <w:szCs w:val="18"/>
        </w:rPr>
        <w:t>ś</w:t>
      </w:r>
      <w:r w:rsidRPr="00D13A9A">
        <w:rPr>
          <w:color w:val="000000"/>
          <w:sz w:val="18"/>
          <w:szCs w:val="18"/>
        </w:rPr>
        <w:t>laniu rodzaju wyrobu zawieraj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>cego azbest nale</w:t>
      </w:r>
      <w:r w:rsidRPr="00D13A9A">
        <w:rPr>
          <w:rFonts w:cs="Times New Roman"/>
          <w:color w:val="000000"/>
          <w:sz w:val="18"/>
          <w:szCs w:val="18"/>
        </w:rPr>
        <w:t>ż</w:t>
      </w:r>
      <w:r w:rsidRPr="00D13A9A">
        <w:rPr>
          <w:color w:val="000000"/>
          <w:sz w:val="18"/>
          <w:szCs w:val="18"/>
        </w:rPr>
        <w:t>y stosowa</w:t>
      </w:r>
      <w:r w:rsidRPr="00D13A9A">
        <w:rPr>
          <w:rFonts w:cs="Times New Roman"/>
          <w:color w:val="000000"/>
          <w:sz w:val="18"/>
          <w:szCs w:val="18"/>
        </w:rPr>
        <w:t>ć</w:t>
      </w:r>
      <w:r w:rsidRPr="00D13A9A">
        <w:rPr>
          <w:color w:val="000000"/>
          <w:sz w:val="18"/>
          <w:szCs w:val="18"/>
        </w:rPr>
        <w:t xml:space="preserve"> nast</w:t>
      </w:r>
      <w:r w:rsidRPr="00D13A9A">
        <w:rPr>
          <w:rFonts w:cs="Times New Roman"/>
          <w:color w:val="000000"/>
          <w:sz w:val="18"/>
          <w:szCs w:val="18"/>
        </w:rPr>
        <w:t>ę</w:t>
      </w:r>
      <w:r w:rsidRPr="00D13A9A">
        <w:rPr>
          <w:color w:val="000000"/>
          <w:sz w:val="18"/>
          <w:szCs w:val="18"/>
        </w:rPr>
        <w:t>puj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>c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 xml:space="preserve"> klasyfikacj</w:t>
      </w:r>
      <w:r w:rsidRPr="00D13A9A">
        <w:rPr>
          <w:rFonts w:cs="Times New Roman"/>
          <w:color w:val="000000"/>
          <w:sz w:val="18"/>
          <w:szCs w:val="18"/>
        </w:rPr>
        <w:t>ę</w:t>
      </w:r>
      <w:r w:rsidRPr="00D13A9A">
        <w:rPr>
          <w:color w:val="000000"/>
          <w:sz w:val="18"/>
          <w:szCs w:val="18"/>
        </w:rPr>
        <w:t>: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>p</w:t>
      </w:r>
      <w:r w:rsidRPr="00D13A9A">
        <w:rPr>
          <w:rFonts w:cs="Times New Roman"/>
          <w:color w:val="000000"/>
          <w:sz w:val="18"/>
          <w:szCs w:val="18"/>
        </w:rPr>
        <w:t>ł</w:t>
      </w:r>
      <w:r w:rsidRPr="00D13A9A">
        <w:rPr>
          <w:color w:val="000000"/>
          <w:sz w:val="18"/>
          <w:szCs w:val="18"/>
        </w:rPr>
        <w:t>yty azbestowo-cementowe p</w:t>
      </w:r>
      <w:r w:rsidRPr="00D13A9A">
        <w:rPr>
          <w:rFonts w:cs="Times New Roman"/>
          <w:color w:val="000000"/>
          <w:sz w:val="18"/>
          <w:szCs w:val="18"/>
        </w:rPr>
        <w:t>ł</w:t>
      </w:r>
      <w:r w:rsidRPr="00D13A9A">
        <w:rPr>
          <w:color w:val="000000"/>
          <w:sz w:val="18"/>
          <w:szCs w:val="18"/>
        </w:rPr>
        <w:t>askie stosowane w budownictwie,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>p</w:t>
      </w:r>
      <w:r w:rsidRPr="00D13A9A">
        <w:rPr>
          <w:rFonts w:cs="Times New Roman"/>
          <w:color w:val="000000"/>
          <w:sz w:val="18"/>
          <w:szCs w:val="18"/>
        </w:rPr>
        <w:t>ł</w:t>
      </w:r>
      <w:r w:rsidRPr="00D13A9A">
        <w:rPr>
          <w:color w:val="000000"/>
          <w:sz w:val="18"/>
          <w:szCs w:val="18"/>
        </w:rPr>
        <w:t>yty faliste azbestowo-cementowe stosowane w budownictwie,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>rury i z</w:t>
      </w:r>
      <w:r w:rsidRPr="00D13A9A">
        <w:rPr>
          <w:rFonts w:cs="Times New Roman"/>
          <w:color w:val="000000"/>
          <w:sz w:val="18"/>
          <w:szCs w:val="18"/>
        </w:rPr>
        <w:t>łą</w:t>
      </w:r>
      <w:r w:rsidRPr="00D13A9A">
        <w:rPr>
          <w:color w:val="000000"/>
          <w:sz w:val="18"/>
          <w:szCs w:val="18"/>
        </w:rPr>
        <w:t>cza azbestowo-cementowe,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>rury i z</w:t>
      </w:r>
      <w:r w:rsidRPr="00D13A9A">
        <w:rPr>
          <w:rFonts w:cs="Times New Roman"/>
          <w:color w:val="000000"/>
          <w:sz w:val="18"/>
          <w:szCs w:val="18"/>
        </w:rPr>
        <w:t>łą</w:t>
      </w:r>
      <w:r w:rsidRPr="00D13A9A">
        <w:rPr>
          <w:color w:val="000000"/>
          <w:sz w:val="18"/>
          <w:szCs w:val="18"/>
        </w:rPr>
        <w:t>cza azbestowo-cementowe pozostawione w ziemi,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 xml:space="preserve">izolacje natryskowe </w:t>
      </w:r>
      <w:r w:rsidRPr="00D13A9A">
        <w:rPr>
          <w:rFonts w:cs="Times New Roman"/>
          <w:color w:val="000000"/>
          <w:sz w:val="18"/>
          <w:szCs w:val="18"/>
        </w:rPr>
        <w:t>ś</w:t>
      </w:r>
      <w:r w:rsidRPr="00D13A9A">
        <w:rPr>
          <w:color w:val="000000"/>
          <w:sz w:val="18"/>
          <w:szCs w:val="18"/>
        </w:rPr>
        <w:t>rodkami zawieraj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>cymi w swoim sk</w:t>
      </w:r>
      <w:r w:rsidRPr="00D13A9A">
        <w:rPr>
          <w:rFonts w:cs="Times New Roman"/>
          <w:color w:val="000000"/>
          <w:sz w:val="18"/>
          <w:szCs w:val="18"/>
        </w:rPr>
        <w:t>ł</w:t>
      </w:r>
      <w:r w:rsidRPr="00D13A9A">
        <w:rPr>
          <w:color w:val="000000"/>
          <w:sz w:val="18"/>
          <w:szCs w:val="18"/>
        </w:rPr>
        <w:t>adzie azbest,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>wyroby cierne azbestowo-kauczukowe,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>prz</w:t>
      </w:r>
      <w:r w:rsidRPr="00D13A9A">
        <w:rPr>
          <w:rFonts w:cs="Times New Roman"/>
          <w:color w:val="000000"/>
          <w:sz w:val="18"/>
          <w:szCs w:val="18"/>
        </w:rPr>
        <w:t>ę</w:t>
      </w:r>
      <w:r w:rsidRPr="00D13A9A">
        <w:rPr>
          <w:color w:val="000000"/>
          <w:sz w:val="18"/>
          <w:szCs w:val="18"/>
        </w:rPr>
        <w:t>dza specjalna, w tym w</w:t>
      </w:r>
      <w:r w:rsidRPr="00D13A9A">
        <w:rPr>
          <w:rFonts w:cs="Times New Roman"/>
          <w:color w:val="000000"/>
          <w:sz w:val="18"/>
          <w:szCs w:val="18"/>
        </w:rPr>
        <w:t>łó</w:t>
      </w:r>
      <w:r w:rsidRPr="00D13A9A">
        <w:rPr>
          <w:color w:val="000000"/>
          <w:sz w:val="18"/>
          <w:szCs w:val="18"/>
        </w:rPr>
        <w:t>kna azbestowe obrobione,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>szczeliwa azbestowe,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>ta</w:t>
      </w:r>
      <w:r w:rsidRPr="00D13A9A">
        <w:rPr>
          <w:rFonts w:cs="Times New Roman"/>
          <w:color w:val="000000"/>
          <w:sz w:val="18"/>
          <w:szCs w:val="18"/>
        </w:rPr>
        <w:t>ś</w:t>
      </w:r>
      <w:r w:rsidRPr="00D13A9A">
        <w:rPr>
          <w:color w:val="000000"/>
          <w:sz w:val="18"/>
          <w:szCs w:val="18"/>
        </w:rPr>
        <w:t>my tkane i plecione, sznury i sznurki,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>wyroby azbestowo-kauczukowe, z wyj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>tkiem wyrob</w:t>
      </w:r>
      <w:r w:rsidRPr="00D13A9A">
        <w:rPr>
          <w:rFonts w:cs="Times New Roman"/>
          <w:color w:val="000000"/>
          <w:sz w:val="18"/>
          <w:szCs w:val="18"/>
        </w:rPr>
        <w:t>ó</w:t>
      </w:r>
      <w:r w:rsidRPr="00D13A9A">
        <w:rPr>
          <w:color w:val="000000"/>
          <w:sz w:val="18"/>
          <w:szCs w:val="18"/>
        </w:rPr>
        <w:t>w ciernych,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>papier, tektura,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79" w:hanging="192"/>
        <w:jc w:val="both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</w:r>
      <w:r w:rsidRPr="00D13A9A">
        <w:rPr>
          <w:color w:val="000000"/>
          <w:spacing w:val="-2"/>
          <w:sz w:val="18"/>
          <w:szCs w:val="18"/>
        </w:rPr>
        <w:t>drogi zabezpieczone (drogi utwardzone odpadami zawieraj</w:t>
      </w:r>
      <w:r w:rsidRPr="00D13A9A">
        <w:rPr>
          <w:rFonts w:cs="Times New Roman"/>
          <w:color w:val="000000"/>
          <w:spacing w:val="-2"/>
          <w:sz w:val="18"/>
          <w:szCs w:val="18"/>
        </w:rPr>
        <w:t>ą</w:t>
      </w:r>
      <w:r w:rsidRPr="00D13A9A">
        <w:rPr>
          <w:color w:val="000000"/>
          <w:spacing w:val="-2"/>
          <w:sz w:val="18"/>
          <w:szCs w:val="18"/>
        </w:rPr>
        <w:t>cymi azbest przed wej</w:t>
      </w:r>
      <w:r w:rsidRPr="00D13A9A">
        <w:rPr>
          <w:rFonts w:cs="Times New Roman"/>
          <w:color w:val="000000"/>
          <w:spacing w:val="-2"/>
          <w:sz w:val="18"/>
          <w:szCs w:val="18"/>
        </w:rPr>
        <w:t>ś</w:t>
      </w:r>
      <w:r w:rsidRPr="00D13A9A">
        <w:rPr>
          <w:color w:val="000000"/>
          <w:spacing w:val="-2"/>
          <w:sz w:val="18"/>
          <w:szCs w:val="18"/>
        </w:rPr>
        <w:t xml:space="preserve">ciem w </w:t>
      </w:r>
      <w:r w:rsidRPr="00D13A9A">
        <w:rPr>
          <w:rFonts w:cs="Times New Roman"/>
          <w:color w:val="000000"/>
          <w:spacing w:val="-2"/>
          <w:sz w:val="18"/>
          <w:szCs w:val="18"/>
        </w:rPr>
        <w:t>ż</w:t>
      </w:r>
      <w:r w:rsidRPr="00D13A9A">
        <w:rPr>
          <w:color w:val="000000"/>
          <w:spacing w:val="-2"/>
          <w:sz w:val="18"/>
          <w:szCs w:val="18"/>
        </w:rPr>
        <w:t xml:space="preserve">ycie ustawy z dnia 19 czerwca </w:t>
      </w:r>
      <w:r w:rsidRPr="00D13A9A">
        <w:rPr>
          <w:color w:val="000000"/>
          <w:spacing w:val="-2"/>
          <w:sz w:val="18"/>
          <w:szCs w:val="18"/>
        </w:rPr>
        <w:tab/>
        <w:t>1997 r. o zakazie stosowania wyrob</w:t>
      </w:r>
      <w:r w:rsidRPr="00D13A9A">
        <w:rPr>
          <w:rFonts w:cs="Times New Roman"/>
          <w:color w:val="000000"/>
          <w:spacing w:val="-2"/>
          <w:sz w:val="18"/>
          <w:szCs w:val="18"/>
        </w:rPr>
        <w:t>ó</w:t>
      </w:r>
      <w:r w:rsidRPr="00D13A9A">
        <w:rPr>
          <w:color w:val="000000"/>
          <w:spacing w:val="-2"/>
          <w:sz w:val="18"/>
          <w:szCs w:val="18"/>
        </w:rPr>
        <w:t>w zawieraj</w:t>
      </w:r>
      <w:r w:rsidRPr="00D13A9A">
        <w:rPr>
          <w:rFonts w:cs="Times New Roman"/>
          <w:color w:val="000000"/>
          <w:spacing w:val="-2"/>
          <w:sz w:val="18"/>
          <w:szCs w:val="18"/>
        </w:rPr>
        <w:t>ą</w:t>
      </w:r>
      <w:r w:rsidRPr="00D13A9A">
        <w:rPr>
          <w:color w:val="000000"/>
          <w:spacing w:val="-2"/>
          <w:sz w:val="18"/>
          <w:szCs w:val="18"/>
        </w:rPr>
        <w:t>cych azbest, po trwa</w:t>
      </w:r>
      <w:r w:rsidRPr="00D13A9A">
        <w:rPr>
          <w:rFonts w:cs="Times New Roman"/>
          <w:color w:val="000000"/>
          <w:spacing w:val="-2"/>
          <w:sz w:val="18"/>
          <w:szCs w:val="18"/>
        </w:rPr>
        <w:t>ł</w:t>
      </w:r>
      <w:r w:rsidRPr="00D13A9A">
        <w:rPr>
          <w:color w:val="000000"/>
          <w:spacing w:val="-2"/>
          <w:sz w:val="18"/>
          <w:szCs w:val="18"/>
        </w:rPr>
        <w:t>ym zabezpieczeniu przed emisj</w:t>
      </w:r>
      <w:r w:rsidRPr="00D13A9A">
        <w:rPr>
          <w:rFonts w:cs="Times New Roman"/>
          <w:color w:val="000000"/>
          <w:spacing w:val="-2"/>
          <w:sz w:val="18"/>
          <w:szCs w:val="18"/>
        </w:rPr>
        <w:t>ą</w:t>
      </w:r>
      <w:r w:rsidRPr="00D13A9A">
        <w:rPr>
          <w:color w:val="000000"/>
          <w:spacing w:val="-2"/>
          <w:sz w:val="18"/>
          <w:szCs w:val="18"/>
        </w:rPr>
        <w:t xml:space="preserve"> w</w:t>
      </w:r>
      <w:r w:rsidRPr="00D13A9A">
        <w:rPr>
          <w:rFonts w:cs="Times New Roman"/>
          <w:color w:val="000000"/>
          <w:spacing w:val="-2"/>
          <w:sz w:val="18"/>
          <w:szCs w:val="18"/>
        </w:rPr>
        <w:t>łó</w:t>
      </w:r>
      <w:r w:rsidRPr="00D13A9A">
        <w:rPr>
          <w:rFonts w:cs="Times New Roman"/>
          <w:color w:val="000000"/>
          <w:spacing w:val="-2"/>
          <w:sz w:val="18"/>
          <w:szCs w:val="18"/>
        </w:rPr>
        <w:softHyphen/>
      </w:r>
      <w:r w:rsidRPr="00D13A9A">
        <w:rPr>
          <w:color w:val="000000"/>
          <w:spacing w:val="-2"/>
          <w:sz w:val="18"/>
          <w:szCs w:val="18"/>
        </w:rPr>
        <w:t>kien azbestu),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79" w:hanging="192"/>
        <w:jc w:val="both"/>
        <w:rPr>
          <w:color w:val="000000"/>
          <w:sz w:val="18"/>
          <w:szCs w:val="18"/>
        </w:rPr>
      </w:pPr>
      <w:r w:rsidRPr="00D13A9A">
        <w:rPr>
          <w:color w:val="000000"/>
          <w:sz w:val="18"/>
          <w:szCs w:val="18"/>
        </w:rPr>
        <w:tab/>
        <w:t>drogi utwardzone odpadami zawieraj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>cymi azbest przed wej</w:t>
      </w:r>
      <w:r w:rsidRPr="00D13A9A">
        <w:rPr>
          <w:rFonts w:cs="Times New Roman"/>
          <w:color w:val="000000"/>
          <w:sz w:val="18"/>
          <w:szCs w:val="18"/>
        </w:rPr>
        <w:t>ś</w:t>
      </w:r>
      <w:r w:rsidRPr="00D13A9A">
        <w:rPr>
          <w:color w:val="000000"/>
          <w:sz w:val="18"/>
          <w:szCs w:val="18"/>
        </w:rPr>
        <w:t xml:space="preserve">ciem w </w:t>
      </w:r>
      <w:r w:rsidRPr="00D13A9A">
        <w:rPr>
          <w:rFonts w:cs="Times New Roman"/>
          <w:color w:val="000000"/>
          <w:sz w:val="18"/>
          <w:szCs w:val="18"/>
        </w:rPr>
        <w:t>ż</w:t>
      </w:r>
      <w:r w:rsidRPr="00D13A9A">
        <w:rPr>
          <w:color w:val="000000"/>
          <w:sz w:val="18"/>
          <w:szCs w:val="18"/>
        </w:rPr>
        <w:t>ycie ustawy z dnia 19 czerwca 1997 r. o zakazie</w:t>
      </w:r>
      <w:r w:rsidRPr="00D13A9A">
        <w:rPr>
          <w:color w:val="000000"/>
          <w:sz w:val="18"/>
          <w:szCs w:val="18"/>
        </w:rPr>
        <w:br/>
      </w:r>
      <w:r w:rsidRPr="00D13A9A">
        <w:rPr>
          <w:color w:val="000000"/>
          <w:sz w:val="18"/>
          <w:szCs w:val="18"/>
        </w:rPr>
        <w:tab/>
        <w:t>stosowania wyrob</w:t>
      </w:r>
      <w:r w:rsidRPr="00D13A9A">
        <w:rPr>
          <w:rFonts w:cs="Times New Roman"/>
          <w:color w:val="000000"/>
          <w:sz w:val="18"/>
          <w:szCs w:val="18"/>
        </w:rPr>
        <w:t>ó</w:t>
      </w:r>
      <w:r w:rsidRPr="00D13A9A">
        <w:rPr>
          <w:color w:val="000000"/>
          <w:sz w:val="18"/>
          <w:szCs w:val="18"/>
        </w:rPr>
        <w:t>w zawieraj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>cych azbest, ale niezabezpieczone trwale przed emisj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 xml:space="preserve"> w</w:t>
      </w:r>
      <w:r w:rsidRPr="00D13A9A">
        <w:rPr>
          <w:rFonts w:cs="Times New Roman"/>
          <w:color w:val="000000"/>
          <w:sz w:val="18"/>
          <w:szCs w:val="18"/>
        </w:rPr>
        <w:t>łó</w:t>
      </w:r>
      <w:r w:rsidRPr="00D13A9A">
        <w:rPr>
          <w:color w:val="000000"/>
          <w:sz w:val="18"/>
          <w:szCs w:val="18"/>
        </w:rPr>
        <w:t>kien azbestu,</w:t>
      </w:r>
    </w:p>
    <w:p w:rsidR="007C6DBE" w:rsidRPr="00D13A9A" w:rsidRDefault="007C6DBE" w:rsidP="007C6DBE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  <w:r w:rsidRPr="00D13A9A">
        <w:rPr>
          <w:color w:val="000000"/>
          <w:sz w:val="18"/>
          <w:szCs w:val="18"/>
        </w:rPr>
        <w:tab/>
        <w:t>inne wyroby zawieraj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>ce azbest, oddzielnie niewymienione, w tym papier i tektura; poda</w:t>
      </w:r>
      <w:r w:rsidRPr="00D13A9A">
        <w:rPr>
          <w:rFonts w:cs="Times New Roman"/>
          <w:color w:val="000000"/>
          <w:sz w:val="18"/>
          <w:szCs w:val="18"/>
        </w:rPr>
        <w:t>ć</w:t>
      </w:r>
      <w:r w:rsidRPr="00D13A9A">
        <w:rPr>
          <w:color w:val="000000"/>
          <w:sz w:val="18"/>
          <w:szCs w:val="18"/>
        </w:rPr>
        <w:t xml:space="preserve"> jakie.</w:t>
      </w:r>
    </w:p>
    <w:p w:rsidR="007C6DBE" w:rsidRPr="00D13A9A" w:rsidRDefault="007C6DBE" w:rsidP="007C6DBE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D13A9A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footnoteRef/>
      </w:r>
      <w:r w:rsidRPr="00D13A9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Ilo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ść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wyrob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ó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w zawieraj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ą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cych azbest nale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ż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y poda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ć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w jednostkach w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ł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a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ś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ciwych dla danego wyrobu (kg, m</w:t>
      </w:r>
      <w:r w:rsidRPr="00D13A9A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zh-CN"/>
        </w:rPr>
        <w:t>2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, m</w:t>
      </w:r>
      <w:r w:rsidRPr="00D13A9A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zh-CN"/>
        </w:rPr>
        <w:t>3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, m.b., km).</w:t>
      </w:r>
    </w:p>
    <w:p w:rsidR="007C6DBE" w:rsidRPr="00D13A9A" w:rsidRDefault="007C6DBE" w:rsidP="007C6DBE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D13A9A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footnoteRef/>
      </w:r>
      <w:r w:rsidRPr="00D13A9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Wed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ł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ug 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„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Oceny stanu i mo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ż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liwo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ś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ci bezpiecznego u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ż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ytkowania wyrob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ó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w zawieraj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ą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cych azbest" okre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ś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lonej w za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łą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czniku nr 1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do rozporz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ą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dzenia Ministra Gospodarki, Pracy i Polityki Spo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ł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ecznej z dnia 2 kwietnia 2004 r. w sprawie sposob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ó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w i warunk</w:t>
      </w:r>
      <w:r w:rsidRPr="00D13A9A">
        <w:rPr>
          <w:rFonts w:ascii="Arial" w:eastAsia="Times New Roman" w:hAnsi="Arial" w:cs="Times New Roman"/>
          <w:color w:val="000000"/>
          <w:sz w:val="18"/>
          <w:szCs w:val="18"/>
          <w:lang w:eastAsia="zh-CN"/>
        </w:rPr>
        <w:t>ó</w:t>
      </w:r>
      <w:r w:rsidRPr="00D13A9A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w 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bezpiecznego u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ż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ytkowania i usuwania wyrob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ó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w zawieraj</w:t>
      </w:r>
      <w:r w:rsidRPr="00D13A9A">
        <w:rPr>
          <w:rFonts w:ascii="Arial" w:eastAsia="Times New Roman" w:hAnsi="Arial" w:cs="Times New Roman"/>
          <w:color w:val="000000"/>
          <w:spacing w:val="-2"/>
          <w:sz w:val="18"/>
          <w:szCs w:val="18"/>
          <w:lang w:eastAsia="zh-CN"/>
        </w:rPr>
        <w:t>ą</w:t>
      </w:r>
      <w:r w:rsidRPr="00D13A9A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>cych azbest (Dz. U. Nr 71, poz. 649 oraz z 2010 r. Nr 162, poz. 1089).</w:t>
      </w: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  <w:r w:rsidRPr="00D13A9A">
        <w:rPr>
          <w:vertAlign w:val="superscript"/>
        </w:rPr>
        <w:footnoteRef/>
      </w:r>
      <w:r w:rsidRPr="00D13A9A">
        <w:tab/>
        <w:t xml:space="preserve"> </w:t>
      </w:r>
      <w:r w:rsidRPr="00D13A9A">
        <w:rPr>
          <w:color w:val="000000"/>
          <w:sz w:val="18"/>
          <w:szCs w:val="18"/>
        </w:rPr>
        <w:t>Nie dotyczy os</w:t>
      </w:r>
      <w:r w:rsidRPr="00D13A9A">
        <w:rPr>
          <w:rFonts w:cs="Times New Roman"/>
          <w:color w:val="000000"/>
          <w:sz w:val="18"/>
          <w:szCs w:val="18"/>
        </w:rPr>
        <w:t>ó</w:t>
      </w:r>
      <w:r w:rsidRPr="00D13A9A">
        <w:rPr>
          <w:color w:val="000000"/>
          <w:sz w:val="18"/>
          <w:szCs w:val="18"/>
        </w:rPr>
        <w:t>b fizycznych nieb</w:t>
      </w:r>
      <w:r w:rsidRPr="00D13A9A">
        <w:rPr>
          <w:rFonts w:cs="Times New Roman"/>
          <w:color w:val="000000"/>
          <w:sz w:val="18"/>
          <w:szCs w:val="18"/>
        </w:rPr>
        <w:t>ę</w:t>
      </w:r>
      <w:r w:rsidRPr="00D13A9A">
        <w:rPr>
          <w:color w:val="000000"/>
          <w:sz w:val="18"/>
          <w:szCs w:val="18"/>
        </w:rPr>
        <w:t>d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>cych przedsi</w:t>
      </w:r>
      <w:r w:rsidRPr="00D13A9A">
        <w:rPr>
          <w:rFonts w:cs="Times New Roman"/>
          <w:color w:val="000000"/>
          <w:sz w:val="18"/>
          <w:szCs w:val="18"/>
        </w:rPr>
        <w:t>ę</w:t>
      </w:r>
      <w:r w:rsidRPr="00D13A9A">
        <w:rPr>
          <w:color w:val="000000"/>
          <w:sz w:val="18"/>
          <w:szCs w:val="18"/>
        </w:rPr>
        <w:t>biorcami. Nale</w:t>
      </w:r>
      <w:r w:rsidRPr="00D13A9A">
        <w:rPr>
          <w:rFonts w:cs="Times New Roman"/>
          <w:color w:val="000000"/>
          <w:sz w:val="18"/>
          <w:szCs w:val="18"/>
        </w:rPr>
        <w:t>ż</w:t>
      </w:r>
      <w:r w:rsidRPr="00D13A9A">
        <w:rPr>
          <w:color w:val="000000"/>
          <w:sz w:val="18"/>
          <w:szCs w:val="18"/>
        </w:rPr>
        <w:t>y poda</w:t>
      </w:r>
      <w:r w:rsidRPr="00D13A9A">
        <w:rPr>
          <w:rFonts w:cs="Times New Roman"/>
          <w:color w:val="000000"/>
          <w:sz w:val="18"/>
          <w:szCs w:val="18"/>
        </w:rPr>
        <w:t>ć</w:t>
      </w:r>
      <w:r w:rsidRPr="00D13A9A">
        <w:rPr>
          <w:color w:val="000000"/>
          <w:sz w:val="18"/>
          <w:szCs w:val="18"/>
        </w:rPr>
        <w:t xml:space="preserve"> nazw</w:t>
      </w:r>
      <w:r w:rsidRPr="00D13A9A">
        <w:rPr>
          <w:rFonts w:cs="Times New Roman"/>
          <w:color w:val="000000"/>
          <w:sz w:val="18"/>
          <w:szCs w:val="18"/>
        </w:rPr>
        <w:t>ę</w:t>
      </w:r>
      <w:r w:rsidRPr="00D13A9A">
        <w:rPr>
          <w:color w:val="000000"/>
          <w:sz w:val="18"/>
          <w:szCs w:val="18"/>
        </w:rPr>
        <w:t xml:space="preserve"> i numer dokumentu oraz dat</w:t>
      </w:r>
      <w:r w:rsidRPr="00D13A9A">
        <w:rPr>
          <w:rFonts w:cs="Times New Roman"/>
          <w:color w:val="000000"/>
          <w:sz w:val="18"/>
          <w:szCs w:val="18"/>
        </w:rPr>
        <w:t>ę</w:t>
      </w:r>
      <w:r w:rsidRPr="00D13A9A">
        <w:rPr>
          <w:color w:val="000000"/>
          <w:sz w:val="18"/>
          <w:szCs w:val="18"/>
        </w:rPr>
        <w:t xml:space="preserve"> jego ostat</w:t>
      </w:r>
      <w:r w:rsidRPr="00D13A9A">
        <w:rPr>
          <w:color w:val="000000"/>
          <w:sz w:val="18"/>
          <w:szCs w:val="18"/>
        </w:rPr>
        <w:softHyphen/>
        <w:t>niej aktualizacji, w kt</w:t>
      </w:r>
      <w:r w:rsidRPr="00D13A9A">
        <w:rPr>
          <w:rFonts w:cs="Times New Roman"/>
          <w:color w:val="000000"/>
          <w:sz w:val="18"/>
          <w:szCs w:val="18"/>
        </w:rPr>
        <w:t>ó</w:t>
      </w:r>
      <w:r w:rsidRPr="00D13A9A">
        <w:rPr>
          <w:color w:val="000000"/>
          <w:sz w:val="18"/>
          <w:szCs w:val="18"/>
        </w:rPr>
        <w:t>rym zosta</w:t>
      </w:r>
      <w:r w:rsidRPr="00D13A9A">
        <w:rPr>
          <w:rFonts w:cs="Times New Roman"/>
          <w:color w:val="000000"/>
          <w:sz w:val="18"/>
          <w:szCs w:val="18"/>
        </w:rPr>
        <w:t>ł</w:t>
      </w:r>
      <w:r w:rsidRPr="00D13A9A">
        <w:rPr>
          <w:color w:val="000000"/>
          <w:sz w:val="18"/>
          <w:szCs w:val="18"/>
        </w:rPr>
        <w:t>y oznaczone miejsca wyst</w:t>
      </w:r>
      <w:r w:rsidRPr="00D13A9A">
        <w:rPr>
          <w:rFonts w:cs="Times New Roman"/>
          <w:color w:val="000000"/>
          <w:sz w:val="18"/>
          <w:szCs w:val="18"/>
        </w:rPr>
        <w:t>ę</w:t>
      </w:r>
      <w:r w:rsidRPr="00D13A9A">
        <w:rPr>
          <w:color w:val="000000"/>
          <w:sz w:val="18"/>
          <w:szCs w:val="18"/>
        </w:rPr>
        <w:t>powania wyrob</w:t>
      </w:r>
      <w:r w:rsidRPr="00D13A9A">
        <w:rPr>
          <w:rFonts w:cs="Times New Roman"/>
          <w:color w:val="000000"/>
          <w:sz w:val="18"/>
          <w:szCs w:val="18"/>
        </w:rPr>
        <w:t>ó</w:t>
      </w:r>
      <w:r w:rsidRPr="00D13A9A">
        <w:rPr>
          <w:color w:val="000000"/>
          <w:sz w:val="18"/>
          <w:szCs w:val="18"/>
        </w:rPr>
        <w:t>w zawieraj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>cych azbest, w szczeg</w:t>
      </w:r>
      <w:r w:rsidRPr="00D13A9A">
        <w:rPr>
          <w:rFonts w:cs="Times New Roman"/>
          <w:color w:val="000000"/>
          <w:sz w:val="18"/>
          <w:szCs w:val="18"/>
        </w:rPr>
        <w:t>ó</w:t>
      </w:r>
      <w:r w:rsidRPr="00D13A9A">
        <w:rPr>
          <w:color w:val="000000"/>
          <w:sz w:val="18"/>
          <w:szCs w:val="18"/>
        </w:rPr>
        <w:t>lno</w:t>
      </w:r>
      <w:r w:rsidRPr="00D13A9A">
        <w:rPr>
          <w:rFonts w:cs="Times New Roman"/>
          <w:color w:val="000000"/>
          <w:sz w:val="18"/>
          <w:szCs w:val="18"/>
        </w:rPr>
        <w:t>ś</w:t>
      </w:r>
      <w:r w:rsidRPr="00D13A9A">
        <w:rPr>
          <w:color w:val="000000"/>
          <w:sz w:val="18"/>
          <w:szCs w:val="18"/>
        </w:rPr>
        <w:t>ci pla</w:t>
      </w:r>
      <w:r w:rsidRPr="00D13A9A">
        <w:rPr>
          <w:color w:val="000000"/>
          <w:sz w:val="18"/>
          <w:szCs w:val="18"/>
        </w:rPr>
        <w:softHyphen/>
        <w:t>nu sytuacyjnego terenu instalacji lub urz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>dzenia zawieraj</w:t>
      </w:r>
      <w:r w:rsidRPr="00D13A9A">
        <w:rPr>
          <w:rFonts w:cs="Times New Roman"/>
          <w:color w:val="000000"/>
          <w:sz w:val="18"/>
          <w:szCs w:val="18"/>
        </w:rPr>
        <w:t>ą</w:t>
      </w:r>
      <w:r w:rsidRPr="00D13A9A">
        <w:rPr>
          <w:color w:val="000000"/>
          <w:sz w:val="18"/>
          <w:szCs w:val="18"/>
        </w:rPr>
        <w:t>cego azbest, dokumentacji</w:t>
      </w: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</w:p>
    <w:p w:rsidR="007C6DBE" w:rsidRPr="00D13A9A" w:rsidRDefault="007C6DBE" w:rsidP="007C6DBE">
      <w:pPr>
        <w:rPr>
          <w:rFonts w:ascii="Arial Narrow" w:hAnsi="Arial Narrow"/>
          <w:sz w:val="24"/>
          <w:szCs w:val="24"/>
        </w:rPr>
      </w:pPr>
      <w:bookmarkStart w:id="2" w:name="_GoBack"/>
      <w:bookmarkEnd w:id="2"/>
    </w:p>
    <w:sectPr w:rsidR="007C6DBE" w:rsidRPr="00D13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79A" w:rsidRDefault="0064479A" w:rsidP="007C6DBE">
      <w:pPr>
        <w:spacing w:after="0" w:line="240" w:lineRule="auto"/>
      </w:pPr>
      <w:r>
        <w:separator/>
      </w:r>
    </w:p>
  </w:endnote>
  <w:endnote w:type="continuationSeparator" w:id="0">
    <w:p w:rsidR="0064479A" w:rsidRDefault="0064479A" w:rsidP="007C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79A" w:rsidRDefault="0064479A" w:rsidP="007C6DBE">
      <w:pPr>
        <w:spacing w:after="0" w:line="240" w:lineRule="auto"/>
      </w:pPr>
      <w:r>
        <w:separator/>
      </w:r>
    </w:p>
  </w:footnote>
  <w:footnote w:type="continuationSeparator" w:id="0">
    <w:p w:rsidR="0064479A" w:rsidRDefault="0064479A" w:rsidP="007C6DBE">
      <w:pPr>
        <w:spacing w:after="0" w:line="240" w:lineRule="auto"/>
      </w:pPr>
      <w:r>
        <w:continuationSeparator/>
      </w:r>
    </w:p>
  </w:footnote>
  <w:footnote w:id="1">
    <w:p w:rsidR="007C6DBE" w:rsidRDefault="007C6DBE" w:rsidP="007C6DBE">
      <w:pPr>
        <w:pStyle w:val="Tekstprzypisudolnego"/>
        <w:spacing w:line="210" w:lineRule="exact"/>
      </w:pPr>
    </w:p>
  </w:footnote>
  <w:footnote w:id="2">
    <w:p w:rsidR="007C6DBE" w:rsidRDefault="007C6DBE" w:rsidP="007C6DBE">
      <w:pPr>
        <w:pStyle w:val="Tekstprzypisudolnego"/>
        <w:spacing w:line="210" w:lineRule="exact"/>
        <w:jc w:val="both"/>
      </w:pPr>
      <w:r>
        <w:t>Miejscowość, data</w:t>
      </w:r>
    </w:p>
  </w:footnote>
  <w:footnote w:id="3">
    <w:p w:rsidR="007C6DBE" w:rsidRDefault="007C6DBE" w:rsidP="007C6DBE">
      <w:pPr>
        <w:pStyle w:val="Tekstprzypisudolnego"/>
        <w:spacing w:line="210" w:lineRule="exact"/>
        <w:jc w:val="both"/>
      </w:pPr>
      <w:r>
        <w:rPr>
          <w:color w:val="000000"/>
          <w:sz w:val="18"/>
          <w:szCs w:val="18"/>
        </w:rPr>
        <w:br/>
      </w:r>
    </w:p>
  </w:footnote>
  <w:footnote w:id="4">
    <w:p w:rsidR="007C6DBE" w:rsidRDefault="007C6DBE" w:rsidP="007C6DBE">
      <w:pPr>
        <w:pStyle w:val="Tekstprzypisudolnego"/>
        <w:spacing w:line="210" w:lineRule="exact"/>
        <w:ind w:left="142" w:hanging="142"/>
        <w:jc w:val="both"/>
      </w:pPr>
    </w:p>
  </w:footnote>
  <w:footnote w:id="5">
    <w:p w:rsidR="007C6DBE" w:rsidRDefault="007C6DBE" w:rsidP="007C6DBE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rPr>
          <w:color w:val="000000"/>
          <w:sz w:val="18"/>
          <w:szCs w:val="18"/>
        </w:rPr>
      </w:pPr>
    </w:p>
    <w:p w:rsidR="007C6DBE" w:rsidRPr="0042037B" w:rsidRDefault="007C6DBE" w:rsidP="007C6DBE">
      <w:pPr>
        <w:ind w:right="-5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u w:val="single"/>
          <w:lang w:eastAsia="pl-PL"/>
        </w:rPr>
        <w:t>UWAGA:</w:t>
      </w: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</w:p>
    <w:p w:rsidR="007C6DBE" w:rsidRPr="0042037B" w:rsidRDefault="007C6DBE" w:rsidP="007C6DBE">
      <w:pPr>
        <w:ind w:left="-70" w:right="-5"/>
        <w:rPr>
          <w:rFonts w:ascii="Arial Narrow" w:hAnsi="Arial Narrow"/>
          <w:sz w:val="20"/>
          <w:szCs w:val="20"/>
        </w:rPr>
      </w:pP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Przy obliczaniu łącznej ilości azbestu do utylizacji deklarowanej we Wniosku należy </w:t>
      </w: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u w:val="single"/>
          <w:lang w:eastAsia="pl-PL"/>
        </w:rPr>
        <w:t>dokładnie wykonać pomiary</w:t>
      </w: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płyt  azbestowych, w celu wyeliminowania ewentualnego niedoszacowania i poniesienia kosztów nadwyżki przez Wnioskodawcę. </w:t>
      </w:r>
    </w:p>
    <w:p w:rsidR="007C6DBE" w:rsidRDefault="007C6DBE" w:rsidP="007C6DBE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7C6DBE" w:rsidRDefault="007C6DBE" w:rsidP="007C6DBE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:rsidR="007C6DBE" w:rsidRDefault="007C6DBE" w:rsidP="007C6DBE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:rsidR="007C6DBE" w:rsidRDefault="007C6DBE" w:rsidP="007C6DBE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</w:p>
  </w:footnote>
  <w:footnote w:id="6">
    <w:p w:rsidR="007C6DBE" w:rsidRDefault="007C6DBE" w:rsidP="007C6DBE">
      <w:pPr>
        <w:pStyle w:val="Tekstprzypisudolnego"/>
        <w:spacing w:line="210" w:lineRule="exact"/>
        <w:jc w:val="both"/>
      </w:pPr>
    </w:p>
  </w:footnote>
  <w:footnote w:id="7">
    <w:p w:rsidR="007C6DBE" w:rsidRDefault="007C6DBE" w:rsidP="007C6DBE">
      <w:pPr>
        <w:pStyle w:val="Tekstprzypisudolnego"/>
        <w:spacing w:line="210" w:lineRule="exact"/>
        <w:jc w:val="both"/>
      </w:pPr>
    </w:p>
  </w:footnote>
  <w:footnote w:id="8">
    <w:p w:rsidR="007C6DBE" w:rsidRDefault="007C6DBE" w:rsidP="007C6DBE">
      <w:pPr>
        <w:pStyle w:val="Tekstprzypisudolnego"/>
        <w:spacing w:line="21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BE"/>
    <w:rsid w:val="00523627"/>
    <w:rsid w:val="0064479A"/>
    <w:rsid w:val="00671119"/>
    <w:rsid w:val="007C6DBE"/>
    <w:rsid w:val="00CC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FBE74-AD6B-400C-9B35-87E8B64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D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D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D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Gajowiak</dc:creator>
  <cp:keywords/>
  <dc:description/>
  <cp:lastModifiedBy>Renata Gajowiak</cp:lastModifiedBy>
  <cp:revision>2</cp:revision>
  <dcterms:created xsi:type="dcterms:W3CDTF">2019-02-22T11:07:00Z</dcterms:created>
  <dcterms:modified xsi:type="dcterms:W3CDTF">2019-02-22T11:14:00Z</dcterms:modified>
</cp:coreProperties>
</file>