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C118A" w:rsidRPr="00C515AC" w:rsidRDefault="007C118A" w:rsidP="007C118A">
      <w:pPr>
        <w:keepNext/>
        <w:outlineLvl w:val="0"/>
        <w:rPr>
          <w:rFonts w:ascii="Arial" w:hAnsi="Arial" w:cs="Arial"/>
          <w:sz w:val="30"/>
          <w:szCs w:val="30"/>
        </w:rPr>
      </w:pPr>
      <w:r w:rsidRPr="00C515AC">
        <w:rPr>
          <w:rFonts w:ascii="Arial" w:hAnsi="Arial" w:cs="Arial"/>
          <w:sz w:val="30"/>
          <w:szCs w:val="30"/>
        </w:rPr>
        <w:t>II.6733.23.2019</w:t>
      </w:r>
    </w:p>
    <w:p w:rsidR="007C118A" w:rsidRPr="00C515AC" w:rsidRDefault="007C118A" w:rsidP="007C118A">
      <w:pPr>
        <w:keepNext/>
        <w:ind w:left="432"/>
        <w:jc w:val="center"/>
        <w:outlineLvl w:val="0"/>
        <w:rPr>
          <w:rFonts w:ascii="Arial" w:hAnsi="Arial" w:cs="Arial"/>
          <w:b/>
          <w:spacing w:val="20"/>
          <w:sz w:val="36"/>
          <w:szCs w:val="32"/>
        </w:rPr>
      </w:pPr>
      <w:r w:rsidRPr="00C515AC">
        <w:rPr>
          <w:rFonts w:ascii="Arial" w:hAnsi="Arial" w:cs="Arial"/>
          <w:b/>
          <w:spacing w:val="20"/>
          <w:sz w:val="36"/>
          <w:szCs w:val="32"/>
        </w:rPr>
        <w:t>OBWIESZCZENIE</w:t>
      </w:r>
    </w:p>
    <w:p w:rsidR="007C118A" w:rsidRPr="00C515AC" w:rsidRDefault="007C118A" w:rsidP="007C118A">
      <w:pPr>
        <w:keepNext/>
        <w:ind w:left="432"/>
        <w:jc w:val="center"/>
        <w:outlineLvl w:val="0"/>
        <w:rPr>
          <w:rFonts w:ascii="Arial" w:hAnsi="Arial" w:cs="Arial"/>
          <w:b/>
          <w:spacing w:val="20"/>
          <w:sz w:val="36"/>
          <w:szCs w:val="32"/>
        </w:rPr>
      </w:pPr>
      <w:r w:rsidRPr="00C515AC">
        <w:rPr>
          <w:rFonts w:ascii="Arial" w:hAnsi="Arial" w:cs="Arial"/>
          <w:b/>
          <w:spacing w:val="20"/>
          <w:sz w:val="36"/>
          <w:szCs w:val="32"/>
        </w:rPr>
        <w:t>o wydaniu postanowienia o powołaniu biegłego</w:t>
      </w:r>
    </w:p>
    <w:p w:rsidR="007C118A" w:rsidRPr="00C515AC" w:rsidRDefault="007C118A" w:rsidP="007C118A">
      <w:pPr>
        <w:jc w:val="both"/>
        <w:rPr>
          <w:rFonts w:ascii="Arial" w:hAnsi="Arial" w:cs="Arial"/>
          <w:sz w:val="10"/>
        </w:rPr>
      </w:pPr>
    </w:p>
    <w:p w:rsidR="007C118A" w:rsidRPr="00C515AC" w:rsidRDefault="007C118A" w:rsidP="00124892">
      <w:pPr>
        <w:ind w:firstLine="1134"/>
        <w:rPr>
          <w:rFonts w:ascii="Arial" w:hAnsi="Arial" w:cs="Arial"/>
          <w:bCs/>
          <w:sz w:val="32"/>
          <w:szCs w:val="30"/>
        </w:rPr>
      </w:pPr>
      <w:r w:rsidRPr="00C515AC">
        <w:rPr>
          <w:rFonts w:ascii="Arial" w:hAnsi="Arial" w:cs="Arial"/>
          <w:bCs/>
          <w:sz w:val="32"/>
          <w:szCs w:val="30"/>
        </w:rPr>
        <w:t>Burmistrz Miasta Rypin, działając zgodnie z art. 53 ust. 1 ustawy z dnia 27 marca 2003 roku o planowaniu i zagos</w:t>
      </w:r>
      <w:r w:rsidRPr="00C515AC">
        <w:rPr>
          <w:rFonts w:ascii="Arial" w:hAnsi="Arial" w:cs="Arial"/>
          <w:sz w:val="32"/>
          <w:szCs w:val="30"/>
        </w:rPr>
        <w:t xml:space="preserve">podarowaniu przestrzennym (tj. Dz. U. z 2018 roku poz. 1945z późn. zm.)zawiadamia o wydaniu w dniu </w:t>
      </w:r>
      <w:r w:rsidR="00A977AD" w:rsidRPr="00C515AC">
        <w:rPr>
          <w:rFonts w:ascii="Arial" w:hAnsi="Arial" w:cs="Arial"/>
          <w:sz w:val="32"/>
          <w:szCs w:val="30"/>
        </w:rPr>
        <w:t>30</w:t>
      </w:r>
      <w:r w:rsidRPr="00C515AC">
        <w:rPr>
          <w:rFonts w:ascii="Arial" w:hAnsi="Arial" w:cs="Arial"/>
          <w:sz w:val="32"/>
          <w:szCs w:val="30"/>
        </w:rPr>
        <w:t>.12.2019 roku postanowienia o powołani</w:t>
      </w:r>
      <w:r w:rsidR="006823B1" w:rsidRPr="00C515AC">
        <w:rPr>
          <w:rFonts w:ascii="Arial" w:hAnsi="Arial" w:cs="Arial"/>
          <w:sz w:val="32"/>
          <w:szCs w:val="30"/>
        </w:rPr>
        <w:t>u</w:t>
      </w:r>
      <w:r w:rsidRPr="00C515AC">
        <w:rPr>
          <w:rFonts w:ascii="Arial" w:hAnsi="Arial" w:cs="Arial"/>
          <w:sz w:val="32"/>
          <w:szCs w:val="30"/>
        </w:rPr>
        <w:t xml:space="preserve"> biegłego Pana Łukasza </w:t>
      </w:r>
      <w:proofErr w:type="spellStart"/>
      <w:r w:rsidRPr="00C515AC">
        <w:rPr>
          <w:rFonts w:ascii="Arial" w:hAnsi="Arial" w:cs="Arial"/>
          <w:sz w:val="32"/>
          <w:szCs w:val="30"/>
        </w:rPr>
        <w:t>Czyleko</w:t>
      </w:r>
      <w:proofErr w:type="spellEnd"/>
      <w:r w:rsidRPr="00C515AC">
        <w:rPr>
          <w:rFonts w:ascii="Arial" w:hAnsi="Arial" w:cs="Arial"/>
          <w:sz w:val="32"/>
          <w:szCs w:val="30"/>
        </w:rPr>
        <w:t xml:space="preserve"> w prowadzonym postępowaniu administracyjnym </w:t>
      </w:r>
      <w:r w:rsidRPr="00835ABB">
        <w:rPr>
          <w:rFonts w:ascii="Arial" w:hAnsi="Arial" w:cs="Arial"/>
          <w:sz w:val="32"/>
          <w:szCs w:val="30"/>
        </w:rPr>
        <w:t xml:space="preserve">w sprawie ustalenia lokalizacji inwestycji celu publicznego dla inwestycji polegającej na budowie stacji bazowej telefonii komórkowej nr BT 4190 „Włocławek </w:t>
      </w:r>
      <w:proofErr w:type="spellStart"/>
      <w:r w:rsidRPr="00835ABB">
        <w:rPr>
          <w:rFonts w:ascii="Arial" w:hAnsi="Arial" w:cs="Arial"/>
          <w:sz w:val="32"/>
          <w:szCs w:val="30"/>
        </w:rPr>
        <w:t>Zazamcze</w:t>
      </w:r>
      <w:proofErr w:type="spellEnd"/>
      <w:r w:rsidRPr="00835ABB">
        <w:rPr>
          <w:rFonts w:ascii="Arial" w:hAnsi="Arial" w:cs="Arial"/>
          <w:sz w:val="32"/>
          <w:szCs w:val="30"/>
        </w:rPr>
        <w:t xml:space="preserve"> 2”: wieży stalowej, kratownicowej o wysokości 51 m z drabinką kablową i drabinką włazową z systemem asekuracji </w:t>
      </w:r>
      <w:proofErr w:type="spellStart"/>
      <w:r w:rsidRPr="00835ABB">
        <w:rPr>
          <w:rFonts w:ascii="Arial" w:hAnsi="Arial" w:cs="Arial"/>
          <w:sz w:val="32"/>
          <w:szCs w:val="30"/>
        </w:rPr>
        <w:t>Faba</w:t>
      </w:r>
      <w:proofErr w:type="spellEnd"/>
      <w:r w:rsidRPr="00835ABB">
        <w:rPr>
          <w:rFonts w:ascii="Arial" w:hAnsi="Arial" w:cs="Arial"/>
          <w:sz w:val="32"/>
          <w:szCs w:val="30"/>
        </w:rPr>
        <w:t xml:space="preserve">, 3 anten sektorowych A 794517R0v06 oraz 9 anten sektorowych A 264518R0v06 (montaż na konstrukcjach wsporczych wieży na wysokości 42 m n.p.t. </w:t>
      </w:r>
      <w:bookmarkStart w:id="0" w:name="_GoBack"/>
      <w:bookmarkEnd w:id="0"/>
      <w:r w:rsidRPr="00835ABB">
        <w:rPr>
          <w:rFonts w:ascii="Arial" w:hAnsi="Arial" w:cs="Arial"/>
          <w:sz w:val="32"/>
          <w:szCs w:val="30"/>
        </w:rPr>
        <w:t>-środek elektryczny anten), 6 anten radiolinii RLA(1)80-03 oraz 4 anten RLA(1)80-06 (montaż na konstrukcjach wsporczych wieży na wysokości od 45,5 do 47,5 m n.p.p.t. – środek elektryczny anten) ogrodzenia terenu stacji zintegrowanego z wieżą, podestów obsługowych u podstawy wieży, szaf telekomunikacyjnych z urządzeniami telekomunikacyjnymi na podestach na terenie części dz. nr 7/6 obręb Włocławek KM 38 położonej przy ul. Rysiej 6a we Włocławku</w:t>
      </w:r>
      <w:r w:rsidRPr="00C515AC">
        <w:rPr>
          <w:rFonts w:ascii="Arial" w:hAnsi="Arial" w:cs="Arial"/>
          <w:bCs/>
          <w:sz w:val="32"/>
          <w:szCs w:val="30"/>
        </w:rPr>
        <w:t xml:space="preserve"> na wniosek POLKOMTEL Sp. z o.o. reprezentowanej przez pełnomocnika Pana Zbigniewa Rasiewicza</w:t>
      </w:r>
    </w:p>
    <w:p w:rsidR="007C118A" w:rsidRPr="00C515AC" w:rsidRDefault="007C118A" w:rsidP="00124892">
      <w:pPr>
        <w:ind w:firstLine="1134"/>
        <w:rPr>
          <w:rFonts w:ascii="Arial" w:hAnsi="Arial" w:cs="Arial"/>
          <w:bCs/>
          <w:sz w:val="32"/>
          <w:szCs w:val="30"/>
        </w:rPr>
      </w:pPr>
      <w:r w:rsidRPr="00C515AC">
        <w:rPr>
          <w:rFonts w:ascii="Arial" w:hAnsi="Arial" w:cs="Arial"/>
          <w:bCs/>
          <w:sz w:val="32"/>
          <w:szCs w:val="30"/>
        </w:rPr>
        <w:t>Zawiadomienie uważa się za dokonane po upływie 14 dni od dnia w którym nastąpiło publiczne obwieszczenie.</w:t>
      </w:r>
    </w:p>
    <w:p w:rsidR="00BA7BFE" w:rsidRPr="00CD334C" w:rsidRDefault="007C118A" w:rsidP="00124892">
      <w:pPr>
        <w:ind w:firstLine="1134"/>
        <w:rPr>
          <w:rFonts w:ascii="Arial" w:hAnsi="Arial" w:cs="Arial"/>
          <w:bCs/>
          <w:sz w:val="32"/>
          <w:szCs w:val="30"/>
        </w:rPr>
      </w:pPr>
      <w:r w:rsidRPr="00C515AC">
        <w:rPr>
          <w:rFonts w:ascii="Arial" w:hAnsi="Arial" w:cs="Arial"/>
          <w:sz w:val="32"/>
          <w:szCs w:val="30"/>
        </w:rPr>
        <w:t>Z treścią powyższej decyzji można zapoznać się</w:t>
      </w:r>
      <w:r w:rsidRPr="00C515AC">
        <w:rPr>
          <w:rFonts w:ascii="Arial" w:hAnsi="Arial" w:cs="Arial"/>
          <w:bCs/>
          <w:sz w:val="32"/>
          <w:szCs w:val="30"/>
        </w:rPr>
        <w:t xml:space="preserve"> w Urzędzie Miasta Rypin przy ul. Warszawskiej 40 w pokoju nr 115, I piętro, w godzinach pracy urzędu.</w:t>
      </w:r>
    </w:p>
    <w:sectPr w:rsidR="00BA7BFE" w:rsidRPr="00CD334C" w:rsidSect="005D4E46">
      <w:footerReference w:type="default" r:id="rId8"/>
      <w:pgSz w:w="16837" w:h="11905" w:orient="landscape"/>
      <w:pgMar w:top="993" w:right="1418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A11" w:rsidRDefault="00567A11">
      <w:r>
        <w:separator/>
      </w:r>
    </w:p>
  </w:endnote>
  <w:endnote w:type="continuationSeparator" w:id="0">
    <w:p w:rsidR="00567A11" w:rsidRDefault="0056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BD7" w:rsidRDefault="003B6F6A" w:rsidP="00030BD7">
    <w:pPr>
      <w:jc w:val="both"/>
      <w:rPr>
        <w:rFonts w:ascii="Arial" w:hAnsi="Arial" w:cs="Arial"/>
        <w:sz w:val="24"/>
        <w:szCs w:val="24"/>
      </w:rPr>
    </w:pPr>
    <w:r w:rsidRPr="00CD334C">
      <w:rPr>
        <w:rFonts w:ascii="Arial" w:hAnsi="Arial" w:cs="Arial"/>
        <w:sz w:val="24"/>
        <w:szCs w:val="24"/>
      </w:rPr>
      <w:t xml:space="preserve">Wywieszono </w:t>
    </w:r>
    <w:r w:rsidR="00BE2C9E" w:rsidRPr="00CD334C">
      <w:rPr>
        <w:rFonts w:ascii="Arial" w:hAnsi="Arial" w:cs="Arial"/>
        <w:sz w:val="24"/>
        <w:szCs w:val="24"/>
      </w:rPr>
      <w:t>na tablicy ogłoszeń Urzędu Miasta Włocławek</w:t>
    </w:r>
    <w:r w:rsidR="00062A2C" w:rsidRPr="00CD334C">
      <w:rPr>
        <w:rFonts w:ascii="Arial" w:hAnsi="Arial" w:cs="Arial"/>
        <w:sz w:val="24"/>
        <w:szCs w:val="24"/>
      </w:rPr>
      <w:t xml:space="preserve"> </w:t>
    </w:r>
    <w:r w:rsidRPr="00CD334C">
      <w:rPr>
        <w:rFonts w:ascii="Arial" w:hAnsi="Arial" w:cs="Arial"/>
        <w:sz w:val="24"/>
        <w:szCs w:val="24"/>
      </w:rPr>
      <w:t>w dniu: ...................................................................</w:t>
    </w:r>
  </w:p>
  <w:p w:rsidR="003B6F6A" w:rsidRPr="00CD334C" w:rsidRDefault="003B6F6A" w:rsidP="00030BD7">
    <w:pPr>
      <w:tabs>
        <w:tab w:val="left" w:pos="8789"/>
      </w:tabs>
      <w:jc w:val="both"/>
      <w:rPr>
        <w:rFonts w:ascii="Arial" w:hAnsi="Arial" w:cs="Arial"/>
        <w:sz w:val="24"/>
        <w:szCs w:val="24"/>
        <w:vertAlign w:val="superscript"/>
      </w:rPr>
    </w:pPr>
    <w:r w:rsidRPr="00CD334C">
      <w:rPr>
        <w:rFonts w:ascii="Arial" w:hAnsi="Arial" w:cs="Arial"/>
        <w:sz w:val="24"/>
        <w:szCs w:val="24"/>
        <w:vertAlign w:val="superscript"/>
      </w:rPr>
      <w:t xml:space="preserve"> </w:t>
    </w:r>
    <w:r w:rsidR="00030BD7">
      <w:rPr>
        <w:rFonts w:ascii="Arial" w:hAnsi="Arial" w:cs="Arial"/>
        <w:sz w:val="24"/>
        <w:szCs w:val="24"/>
        <w:vertAlign w:val="superscript"/>
      </w:rPr>
      <w:tab/>
    </w:r>
    <w:r w:rsidRPr="00CD334C">
      <w:rPr>
        <w:rFonts w:ascii="Arial" w:hAnsi="Arial" w:cs="Arial"/>
        <w:sz w:val="24"/>
        <w:szCs w:val="24"/>
        <w:vertAlign w:val="superscript"/>
      </w:rPr>
      <w:t>(data, podpis)</w:t>
    </w:r>
  </w:p>
  <w:p w:rsidR="003B6F6A" w:rsidRPr="00CD334C" w:rsidRDefault="003B6F6A">
    <w:pPr>
      <w:jc w:val="both"/>
      <w:rPr>
        <w:rFonts w:ascii="Arial" w:hAnsi="Arial" w:cs="Arial"/>
        <w:sz w:val="24"/>
        <w:szCs w:val="24"/>
        <w:u w:val="single"/>
      </w:rPr>
    </w:pPr>
  </w:p>
  <w:p w:rsidR="00124892" w:rsidRDefault="003B6F6A" w:rsidP="00124892">
    <w:pPr>
      <w:jc w:val="both"/>
      <w:rPr>
        <w:rFonts w:ascii="Arial" w:hAnsi="Arial" w:cs="Arial"/>
        <w:sz w:val="24"/>
        <w:szCs w:val="24"/>
      </w:rPr>
    </w:pPr>
    <w:r w:rsidRPr="00CD334C">
      <w:rPr>
        <w:rFonts w:ascii="Arial" w:hAnsi="Arial" w:cs="Arial"/>
        <w:sz w:val="24"/>
        <w:szCs w:val="24"/>
      </w:rPr>
      <w:t>Zdjęto w dniu: ....................................................................</w:t>
    </w:r>
  </w:p>
  <w:p w:rsidR="003B6F6A" w:rsidRPr="00CD334C" w:rsidRDefault="00124892" w:rsidP="0034497D">
    <w:pPr>
      <w:tabs>
        <w:tab w:val="left" w:pos="2835"/>
      </w:tabs>
      <w:jc w:val="both"/>
      <w:rPr>
        <w:rFonts w:ascii="Arial" w:hAnsi="Arial" w:cs="Arial"/>
        <w:sz w:val="24"/>
        <w:szCs w:val="24"/>
        <w:vertAlign w:val="superscript"/>
      </w:rPr>
    </w:pPr>
    <w:r>
      <w:rPr>
        <w:rFonts w:ascii="Arial" w:hAnsi="Arial" w:cs="Arial"/>
        <w:sz w:val="24"/>
        <w:szCs w:val="24"/>
        <w:vertAlign w:val="superscript"/>
      </w:rPr>
      <w:tab/>
    </w:r>
    <w:r w:rsidR="003B6F6A" w:rsidRPr="00CD334C">
      <w:rPr>
        <w:rFonts w:ascii="Arial" w:hAnsi="Arial" w:cs="Arial"/>
        <w:sz w:val="24"/>
        <w:szCs w:val="24"/>
        <w:vertAlign w:val="superscript"/>
      </w:rPr>
      <w:t>(data, podpis)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A11" w:rsidRDefault="00567A11">
      <w:r>
        <w:separator/>
      </w:r>
    </w:p>
  </w:footnote>
  <w:footnote w:type="continuationSeparator" w:id="0">
    <w:p w:rsidR="00567A11" w:rsidRDefault="00567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4769F16-E79A-44EB-8A96-98A64B2A714D}"/>
  </w:docVars>
  <w:rsids>
    <w:rsidRoot w:val="00553DE8"/>
    <w:rsid w:val="000277A4"/>
    <w:rsid w:val="00030BD7"/>
    <w:rsid w:val="00053C35"/>
    <w:rsid w:val="00062A2C"/>
    <w:rsid w:val="00064152"/>
    <w:rsid w:val="00124892"/>
    <w:rsid w:val="001F2E33"/>
    <w:rsid w:val="002205A9"/>
    <w:rsid w:val="00231634"/>
    <w:rsid w:val="002703AC"/>
    <w:rsid w:val="002803AA"/>
    <w:rsid w:val="00283215"/>
    <w:rsid w:val="00292C4F"/>
    <w:rsid w:val="002A28BF"/>
    <w:rsid w:val="0034497D"/>
    <w:rsid w:val="003452B5"/>
    <w:rsid w:val="00357EE3"/>
    <w:rsid w:val="00376815"/>
    <w:rsid w:val="0038430B"/>
    <w:rsid w:val="00390F89"/>
    <w:rsid w:val="003B6F6A"/>
    <w:rsid w:val="00553DE8"/>
    <w:rsid w:val="0056487A"/>
    <w:rsid w:val="00567A11"/>
    <w:rsid w:val="00585880"/>
    <w:rsid w:val="005D4E46"/>
    <w:rsid w:val="005E44B6"/>
    <w:rsid w:val="006072DA"/>
    <w:rsid w:val="00613BE9"/>
    <w:rsid w:val="00636CC6"/>
    <w:rsid w:val="006459F9"/>
    <w:rsid w:val="006823B1"/>
    <w:rsid w:val="0070473E"/>
    <w:rsid w:val="007168D2"/>
    <w:rsid w:val="007B1867"/>
    <w:rsid w:val="007C118A"/>
    <w:rsid w:val="008143B4"/>
    <w:rsid w:val="00817259"/>
    <w:rsid w:val="00835ABB"/>
    <w:rsid w:val="008554CA"/>
    <w:rsid w:val="008A7A8D"/>
    <w:rsid w:val="008C147C"/>
    <w:rsid w:val="008D5346"/>
    <w:rsid w:val="009250C7"/>
    <w:rsid w:val="009C1733"/>
    <w:rsid w:val="00A0456C"/>
    <w:rsid w:val="00A16212"/>
    <w:rsid w:val="00A2387D"/>
    <w:rsid w:val="00A2789A"/>
    <w:rsid w:val="00A43A77"/>
    <w:rsid w:val="00A93A5A"/>
    <w:rsid w:val="00A977AD"/>
    <w:rsid w:val="00AA5B9F"/>
    <w:rsid w:val="00AD6CAE"/>
    <w:rsid w:val="00AE3166"/>
    <w:rsid w:val="00B2083E"/>
    <w:rsid w:val="00B530A0"/>
    <w:rsid w:val="00B67673"/>
    <w:rsid w:val="00BA7BFE"/>
    <w:rsid w:val="00BD590C"/>
    <w:rsid w:val="00BE2C9E"/>
    <w:rsid w:val="00C006E4"/>
    <w:rsid w:val="00C15A98"/>
    <w:rsid w:val="00C50FFE"/>
    <w:rsid w:val="00C515AC"/>
    <w:rsid w:val="00C6570C"/>
    <w:rsid w:val="00C9468D"/>
    <w:rsid w:val="00CA4B13"/>
    <w:rsid w:val="00CD334C"/>
    <w:rsid w:val="00CD55B3"/>
    <w:rsid w:val="00D05AFE"/>
    <w:rsid w:val="00D12626"/>
    <w:rsid w:val="00D30A77"/>
    <w:rsid w:val="00DB18F9"/>
    <w:rsid w:val="00DF0BDC"/>
    <w:rsid w:val="00E20ED3"/>
    <w:rsid w:val="00E47241"/>
    <w:rsid w:val="00EB42EC"/>
    <w:rsid w:val="00EF4046"/>
    <w:rsid w:val="00F2400A"/>
    <w:rsid w:val="00F43122"/>
    <w:rsid w:val="00F720F5"/>
    <w:rsid w:val="00F9765F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31A48A"/>
  <w15:docId w15:val="{5F025125-DD5E-4983-9428-8ABE5013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4E4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5D4E46"/>
    <w:pPr>
      <w:keepNext/>
      <w:numPr>
        <w:numId w:val="1"/>
      </w:numPr>
      <w:outlineLvl w:val="0"/>
    </w:pPr>
    <w:rPr>
      <w:rFonts w:ascii="Bookman Old Style" w:hAnsi="Bookman Old Style"/>
      <w:sz w:val="24"/>
    </w:rPr>
  </w:style>
  <w:style w:type="paragraph" w:styleId="Nagwek3">
    <w:name w:val="heading 3"/>
    <w:basedOn w:val="Normalny"/>
    <w:next w:val="Normalny"/>
    <w:qFormat/>
    <w:rsid w:val="005D4E46"/>
    <w:pPr>
      <w:keepNext/>
      <w:numPr>
        <w:ilvl w:val="2"/>
        <w:numId w:val="1"/>
      </w:numPr>
      <w:outlineLvl w:val="2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5D4E46"/>
  </w:style>
  <w:style w:type="character" w:customStyle="1" w:styleId="Domylnaczcionkaakapitu2">
    <w:name w:val="Domyślna czcionka akapitu2"/>
    <w:rsid w:val="005D4E46"/>
  </w:style>
  <w:style w:type="character" w:customStyle="1" w:styleId="Absatz-Standardschriftart">
    <w:name w:val="Absatz-Standardschriftart"/>
    <w:rsid w:val="005D4E46"/>
  </w:style>
  <w:style w:type="character" w:customStyle="1" w:styleId="WW-Absatz-Standardschriftart">
    <w:name w:val="WW-Absatz-Standardschriftart"/>
    <w:rsid w:val="005D4E46"/>
  </w:style>
  <w:style w:type="character" w:customStyle="1" w:styleId="WW-Absatz-Standardschriftart1">
    <w:name w:val="WW-Absatz-Standardschriftart1"/>
    <w:rsid w:val="005D4E46"/>
  </w:style>
  <w:style w:type="character" w:customStyle="1" w:styleId="Domylnaczcionkaakapitu1">
    <w:name w:val="Domyślna czcionka akapitu1"/>
    <w:rsid w:val="005D4E46"/>
  </w:style>
  <w:style w:type="character" w:styleId="Hipercze">
    <w:name w:val="Hyperlink"/>
    <w:rsid w:val="005D4E46"/>
    <w:rPr>
      <w:color w:val="0000FF"/>
      <w:u w:val="single"/>
    </w:rPr>
  </w:style>
  <w:style w:type="character" w:styleId="UyteHipercze">
    <w:name w:val="FollowedHyperlink"/>
    <w:rsid w:val="005D4E46"/>
    <w:rPr>
      <w:color w:val="800080"/>
      <w:u w:val="single"/>
    </w:rPr>
  </w:style>
  <w:style w:type="character" w:customStyle="1" w:styleId="TekstdymkaZnak">
    <w:name w:val="Tekst dymka Znak"/>
    <w:rsid w:val="005D4E4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5D4E46"/>
    <w:rPr>
      <w:rFonts w:ascii="Bookman Old Style" w:hAnsi="Bookman Old Style"/>
      <w:sz w:val="24"/>
    </w:rPr>
  </w:style>
  <w:style w:type="paragraph" w:customStyle="1" w:styleId="Nagwek30">
    <w:name w:val="Nagłówek3"/>
    <w:basedOn w:val="Normalny"/>
    <w:next w:val="Tekstpodstawowy"/>
    <w:rsid w:val="005D4E4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5D4E46"/>
    <w:pPr>
      <w:jc w:val="both"/>
    </w:pPr>
    <w:rPr>
      <w:rFonts w:ascii="Bookman Old Style" w:hAnsi="Bookman Old Style"/>
      <w:sz w:val="28"/>
    </w:rPr>
  </w:style>
  <w:style w:type="paragraph" w:styleId="Lista">
    <w:name w:val="List"/>
    <w:basedOn w:val="Tekstpodstawowy"/>
    <w:rsid w:val="005D4E46"/>
    <w:rPr>
      <w:rFonts w:cs="Tahoma"/>
    </w:rPr>
  </w:style>
  <w:style w:type="paragraph" w:customStyle="1" w:styleId="Podpis3">
    <w:name w:val="Podpis3"/>
    <w:basedOn w:val="Normalny"/>
    <w:rsid w:val="005D4E4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5D4E46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rsid w:val="005D4E4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D4E4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5D4E4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D4E4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rsid w:val="005D4E46"/>
    <w:pPr>
      <w:ind w:firstLine="1418"/>
      <w:jc w:val="both"/>
    </w:pPr>
    <w:rPr>
      <w:rFonts w:ascii="Bookman Old Style" w:hAnsi="Bookman Old Style"/>
      <w:sz w:val="24"/>
    </w:rPr>
  </w:style>
  <w:style w:type="paragraph" w:styleId="Nagwek">
    <w:name w:val="header"/>
    <w:basedOn w:val="Normalny"/>
    <w:rsid w:val="005D4E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4E4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5D4E46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5D4E46"/>
    <w:pPr>
      <w:suppressLineNumbers/>
    </w:pPr>
  </w:style>
  <w:style w:type="paragraph" w:customStyle="1" w:styleId="Nagwektabeli">
    <w:name w:val="Nagłówek tabeli"/>
    <w:basedOn w:val="Zawartotabeli"/>
    <w:rsid w:val="005D4E4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4769F16-E79A-44EB-8A96-98A64B2A71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Hewlett-Packard Company</Company>
  <LinksUpToDate>false</LinksUpToDate>
  <CharactersWithSpaces>1618</CharactersWithSpaces>
  <SharedDoc>false</SharedDoc>
  <HLinks>
    <vt:vector size="6" baseType="variant">
      <vt:variant>
        <vt:i4>851995</vt:i4>
      </vt:variant>
      <vt:variant>
        <vt:i4>3</vt:i4>
      </vt:variant>
      <vt:variant>
        <vt:i4>0</vt:i4>
      </vt:variant>
      <vt:variant>
        <vt:i4>5</vt:i4>
      </vt:variant>
      <vt:variant>
        <vt:lpwstr>http://www.rypin.eu/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.</dc:creator>
  <cp:keywords>Obwieszczenie</cp:keywords>
  <cp:lastModifiedBy>Łukasz Stolarski</cp:lastModifiedBy>
  <cp:revision>2</cp:revision>
  <cp:lastPrinted>2020-01-02T10:22:00Z</cp:lastPrinted>
  <dcterms:created xsi:type="dcterms:W3CDTF">2020-01-10T07:31:00Z</dcterms:created>
  <dcterms:modified xsi:type="dcterms:W3CDTF">2020-01-10T07:31:00Z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46454263</vt:i4>
  </property>
</Properties>
</file>