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002" w:rsidRPr="00102835" w:rsidRDefault="00B12002" w:rsidP="00102835">
      <w:pPr>
        <w:pStyle w:val="Nagwek1"/>
        <w:jc w:val="center"/>
        <w:rPr>
          <w:b/>
        </w:rPr>
      </w:pPr>
      <w:r w:rsidRPr="00102835">
        <w:rPr>
          <w:b/>
        </w:rPr>
        <w:t>ZARZĄDZENIE</w:t>
      </w:r>
      <w:r w:rsidR="00101658" w:rsidRPr="00102835">
        <w:rPr>
          <w:b/>
        </w:rPr>
        <w:t xml:space="preserve"> </w:t>
      </w:r>
      <w:r w:rsidRPr="00102835">
        <w:rPr>
          <w:b/>
        </w:rPr>
        <w:t>n</w:t>
      </w:r>
      <w:r w:rsidR="00F266E9" w:rsidRPr="00102835">
        <w:rPr>
          <w:b/>
        </w:rPr>
        <w:t xml:space="preserve">r </w:t>
      </w:r>
      <w:r w:rsidR="00983A39" w:rsidRPr="00102835">
        <w:rPr>
          <w:b/>
        </w:rPr>
        <w:t>37/2020</w:t>
      </w:r>
    </w:p>
    <w:p w:rsidR="00B12002" w:rsidRPr="00102835" w:rsidRDefault="00B12002" w:rsidP="00102835">
      <w:pPr>
        <w:pStyle w:val="Nagwek1"/>
        <w:jc w:val="center"/>
        <w:rPr>
          <w:b/>
        </w:rPr>
      </w:pPr>
      <w:r w:rsidRPr="00102835">
        <w:rPr>
          <w:b/>
        </w:rPr>
        <w:t>PR</w:t>
      </w:r>
      <w:r w:rsidR="00101658" w:rsidRPr="00102835">
        <w:rPr>
          <w:b/>
        </w:rPr>
        <w:t xml:space="preserve">EZYDENTA MIASTA  </w:t>
      </w:r>
      <w:r w:rsidRPr="00102835">
        <w:rPr>
          <w:b/>
        </w:rPr>
        <w:t>WŁOCŁAWEK</w:t>
      </w:r>
    </w:p>
    <w:p w:rsidR="00B12002" w:rsidRPr="00102835" w:rsidRDefault="00B12002" w:rsidP="00102835">
      <w:pPr>
        <w:pStyle w:val="Nagwek1"/>
        <w:jc w:val="center"/>
        <w:rPr>
          <w:b/>
        </w:rPr>
      </w:pPr>
      <w:r w:rsidRPr="00102835">
        <w:rPr>
          <w:b/>
        </w:rPr>
        <w:t>z dnia</w:t>
      </w:r>
      <w:r w:rsidR="00983A39" w:rsidRPr="00102835">
        <w:rPr>
          <w:b/>
        </w:rPr>
        <w:t xml:space="preserve"> 30 stycznia 2020 r.</w:t>
      </w:r>
    </w:p>
    <w:p w:rsidR="00B12002" w:rsidRPr="001104D1" w:rsidRDefault="00B12002" w:rsidP="00B12002">
      <w:pPr>
        <w:spacing w:line="360" w:lineRule="auto"/>
        <w:rPr>
          <w:rFonts w:ascii="Arial" w:hAnsi="Arial" w:cs="Arial"/>
          <w:b/>
        </w:rPr>
      </w:pPr>
    </w:p>
    <w:p w:rsidR="00C97BF1" w:rsidRPr="001104D1" w:rsidRDefault="00B12002" w:rsidP="00983A39">
      <w:pPr>
        <w:rPr>
          <w:rFonts w:ascii="Arial" w:hAnsi="Arial" w:cs="Arial"/>
          <w:b/>
        </w:rPr>
      </w:pPr>
      <w:r w:rsidRPr="001104D1">
        <w:rPr>
          <w:rFonts w:ascii="Arial" w:hAnsi="Arial" w:cs="Arial"/>
          <w:b/>
        </w:rPr>
        <w:t>zmieniające zarządzenie w sprawie ustalenia wysokości minimalnych stawek czynszu najmu wolnych lokali użytkowych oraz opłat za najem powierzchni pod reklamy na nieruchomościach wchodzących w skład mieszkaniowego zasobu Gminy Miasto Włocławek.</w:t>
      </w:r>
    </w:p>
    <w:p w:rsidR="00C97BF1" w:rsidRPr="001104D1" w:rsidRDefault="00C97BF1" w:rsidP="00983A39">
      <w:pPr>
        <w:rPr>
          <w:rFonts w:ascii="Arial" w:hAnsi="Arial" w:cs="Arial"/>
          <w:color w:val="333333"/>
          <w:shd w:val="clear" w:color="auto" w:fill="FFFFFF"/>
        </w:rPr>
      </w:pPr>
    </w:p>
    <w:p w:rsidR="00B12002" w:rsidRPr="001104D1" w:rsidRDefault="00B12002" w:rsidP="00983A39">
      <w:pPr>
        <w:ind w:firstLine="708"/>
        <w:rPr>
          <w:rFonts w:ascii="Arial" w:hAnsi="Arial" w:cs="Arial"/>
          <w:color w:val="333333"/>
          <w:shd w:val="clear" w:color="auto" w:fill="FFFFFF"/>
        </w:rPr>
      </w:pPr>
      <w:r w:rsidRPr="001104D1">
        <w:rPr>
          <w:rFonts w:ascii="Arial" w:hAnsi="Arial" w:cs="Arial"/>
          <w:color w:val="333333"/>
          <w:shd w:val="clear" w:color="auto" w:fill="FFFFFF"/>
        </w:rPr>
        <w:t xml:space="preserve"> Na podstawie art. 7 ust. 1 pkt 1 oraz art. 30 ust 2 pkt 3 ustawy z dnia 8 marca 1990 r. o</w:t>
      </w:r>
      <w:r w:rsidR="005B225E" w:rsidRPr="001104D1">
        <w:rPr>
          <w:rFonts w:ascii="Arial" w:hAnsi="Arial" w:cs="Arial"/>
          <w:color w:val="333333"/>
          <w:shd w:val="clear" w:color="auto" w:fill="FFFFFF"/>
        </w:rPr>
        <w:t> </w:t>
      </w:r>
      <w:r w:rsidRPr="001104D1">
        <w:rPr>
          <w:rFonts w:ascii="Arial" w:hAnsi="Arial" w:cs="Arial"/>
          <w:color w:val="333333"/>
          <w:shd w:val="clear" w:color="auto" w:fill="FFFFFF"/>
        </w:rPr>
        <w:t xml:space="preserve"> samorządzie  gminnym  (</w:t>
      </w:r>
      <w:r w:rsidR="0062024A" w:rsidRPr="001104D1">
        <w:rPr>
          <w:rFonts w:ascii="Arial" w:hAnsi="Arial" w:cs="Arial"/>
        </w:rPr>
        <w:t>Dz. U. z 2020 r. poz. 65</w:t>
      </w:r>
      <w:r w:rsidRPr="001104D1">
        <w:rPr>
          <w:rFonts w:ascii="Arial" w:hAnsi="Arial" w:cs="Arial"/>
          <w:color w:val="333333"/>
          <w:shd w:val="clear" w:color="auto" w:fill="FFFFFF"/>
        </w:rPr>
        <w:t>) oraz  §</w:t>
      </w:r>
      <w:r w:rsidR="00D20141" w:rsidRPr="001104D1">
        <w:rPr>
          <w:rFonts w:ascii="Arial" w:hAnsi="Arial" w:cs="Arial"/>
          <w:color w:val="333333"/>
          <w:shd w:val="clear" w:color="auto" w:fill="FFFFFF"/>
        </w:rPr>
        <w:t> </w:t>
      </w:r>
      <w:r w:rsidRPr="001104D1">
        <w:rPr>
          <w:rFonts w:ascii="Arial" w:hAnsi="Arial" w:cs="Arial"/>
          <w:color w:val="333333"/>
          <w:shd w:val="clear" w:color="auto" w:fill="FFFFFF"/>
        </w:rPr>
        <w:t xml:space="preserve"> 6</w:t>
      </w:r>
      <w:r w:rsidR="00D20141" w:rsidRPr="001104D1">
        <w:rPr>
          <w:rFonts w:ascii="Arial" w:hAnsi="Arial" w:cs="Arial"/>
          <w:color w:val="333333"/>
          <w:shd w:val="clear" w:color="auto" w:fill="FFFFFF"/>
        </w:rPr>
        <w:t> </w:t>
      </w:r>
      <w:r w:rsidRPr="001104D1">
        <w:rPr>
          <w:rFonts w:ascii="Arial" w:hAnsi="Arial" w:cs="Arial"/>
          <w:color w:val="333333"/>
          <w:shd w:val="clear" w:color="auto" w:fill="FFFFFF"/>
        </w:rPr>
        <w:t xml:space="preserve">  uchwały  nr   XXVI/143/2016 Rady Miasta Włocławek z dnia 28 listopada 2016 roku w sprawie zasad gospodarowania lokalami użytkowymi, stanowiącymi własność Gminy Miasto Włocławek, na okres dłuższy niż</w:t>
      </w:r>
      <w:r w:rsidR="00470FCF" w:rsidRPr="001104D1">
        <w:rPr>
          <w:rFonts w:ascii="Arial" w:hAnsi="Arial" w:cs="Arial"/>
          <w:color w:val="333333"/>
          <w:shd w:val="clear" w:color="auto" w:fill="FFFFFF"/>
        </w:rPr>
        <w:t xml:space="preserve"> 3 lata oraz wyrażenia zgody na </w:t>
      </w:r>
      <w:r w:rsidRPr="001104D1">
        <w:rPr>
          <w:rFonts w:ascii="Arial" w:hAnsi="Arial" w:cs="Arial"/>
          <w:color w:val="333333"/>
          <w:shd w:val="clear" w:color="auto" w:fill="FFFFFF"/>
        </w:rPr>
        <w:t>zawarcie kolejnej umowy najmu z tym samym najemcą, po</w:t>
      </w:r>
      <w:r w:rsidR="005B225E" w:rsidRPr="001104D1">
        <w:rPr>
          <w:rFonts w:ascii="Arial" w:hAnsi="Arial" w:cs="Arial"/>
          <w:color w:val="333333"/>
          <w:shd w:val="clear" w:color="auto" w:fill="FFFFFF"/>
        </w:rPr>
        <w:t> </w:t>
      </w:r>
      <w:r w:rsidR="004C352B" w:rsidRPr="001104D1">
        <w:rPr>
          <w:rFonts w:ascii="Arial" w:hAnsi="Arial" w:cs="Arial"/>
          <w:color w:val="333333"/>
          <w:shd w:val="clear" w:color="auto" w:fill="FFFFFF"/>
        </w:rPr>
        <w:t xml:space="preserve"> umowie zawartej na </w:t>
      </w:r>
      <w:r w:rsidRPr="001104D1">
        <w:rPr>
          <w:rFonts w:ascii="Arial" w:hAnsi="Arial" w:cs="Arial"/>
          <w:color w:val="333333"/>
          <w:shd w:val="clear" w:color="auto" w:fill="FFFFFF"/>
        </w:rPr>
        <w:t>czas oznaczony (Dziennik Urzędowy Województwa Kujawsko –  Pomorskiego z</w:t>
      </w:r>
      <w:r w:rsidR="005B225E" w:rsidRPr="001104D1">
        <w:rPr>
          <w:rFonts w:ascii="Arial" w:hAnsi="Arial" w:cs="Arial"/>
          <w:color w:val="333333"/>
          <w:shd w:val="clear" w:color="auto" w:fill="FFFFFF"/>
        </w:rPr>
        <w:t> </w:t>
      </w:r>
      <w:r w:rsidRPr="001104D1">
        <w:rPr>
          <w:rFonts w:ascii="Arial" w:hAnsi="Arial" w:cs="Arial"/>
          <w:color w:val="333333"/>
          <w:shd w:val="clear" w:color="auto" w:fill="FFFFFF"/>
        </w:rPr>
        <w:t xml:space="preserve"> 2016 r.  poz. 4546),</w:t>
      </w:r>
    </w:p>
    <w:p w:rsidR="00B12002" w:rsidRPr="001104D1" w:rsidRDefault="00B12002" w:rsidP="00983A39">
      <w:pPr>
        <w:rPr>
          <w:rFonts w:ascii="Arial" w:hAnsi="Arial" w:cs="Arial"/>
          <w:b/>
        </w:rPr>
      </w:pPr>
    </w:p>
    <w:p w:rsidR="00B12002" w:rsidRPr="001104D1" w:rsidRDefault="00B12002" w:rsidP="00983A39">
      <w:pPr>
        <w:jc w:val="center"/>
        <w:rPr>
          <w:rFonts w:ascii="Arial" w:hAnsi="Arial" w:cs="Arial"/>
          <w:b/>
        </w:rPr>
      </w:pPr>
      <w:r w:rsidRPr="001104D1">
        <w:rPr>
          <w:rFonts w:ascii="Arial" w:hAnsi="Arial" w:cs="Arial"/>
          <w:b/>
        </w:rPr>
        <w:t>zarządza się co następuje :</w:t>
      </w:r>
    </w:p>
    <w:p w:rsidR="00B12002" w:rsidRPr="001104D1" w:rsidRDefault="00B12002" w:rsidP="00983A39">
      <w:pPr>
        <w:rPr>
          <w:rFonts w:ascii="Arial" w:hAnsi="Arial" w:cs="Arial"/>
          <w:b/>
        </w:rPr>
      </w:pPr>
    </w:p>
    <w:p w:rsidR="00B679C3" w:rsidRPr="001104D1" w:rsidRDefault="00B12002" w:rsidP="00983A39">
      <w:pPr>
        <w:pStyle w:val="NormalnyWeb"/>
        <w:spacing w:before="0" w:beforeAutospacing="0" w:after="0" w:afterAutospacing="0"/>
        <w:textAlignment w:val="baseline"/>
        <w:rPr>
          <w:rFonts w:ascii="Arial" w:hAnsi="Arial" w:cs="Arial"/>
          <w:color w:val="333333"/>
        </w:rPr>
      </w:pPr>
      <w:r w:rsidRPr="001104D1">
        <w:rPr>
          <w:rStyle w:val="Pogrubienie"/>
          <w:rFonts w:ascii="Arial" w:hAnsi="Arial" w:cs="Arial"/>
          <w:color w:val="333333"/>
          <w:bdr w:val="none" w:sz="0" w:space="0" w:color="auto" w:frame="1"/>
        </w:rPr>
        <w:t>§ 1</w:t>
      </w:r>
      <w:r w:rsidRPr="001104D1">
        <w:rPr>
          <w:rFonts w:ascii="Arial" w:hAnsi="Arial" w:cs="Arial"/>
          <w:color w:val="333333"/>
        </w:rPr>
        <w:t>. W zarządzeniu nr 127/2018 Prezydenta Miasta Włocławek z dnia 10 maja 2018 r., w sprawie ustalenia minimalnych stawek czynszu najmu wolnych lokali użytkowych oraz opłat za najem powierzchni pod reklamy na</w:t>
      </w:r>
      <w:r w:rsidR="00C97BF1" w:rsidRPr="001104D1">
        <w:rPr>
          <w:rFonts w:ascii="Arial" w:hAnsi="Arial" w:cs="Arial"/>
          <w:color w:val="333333"/>
        </w:rPr>
        <w:t xml:space="preserve"> nieruchomościach wchodzących w </w:t>
      </w:r>
      <w:r w:rsidRPr="001104D1">
        <w:rPr>
          <w:rFonts w:ascii="Arial" w:hAnsi="Arial" w:cs="Arial"/>
          <w:color w:val="333333"/>
        </w:rPr>
        <w:t>skład mieszkaniowego zasobu Gminy Miasto Włocławek, zmienionym zarządzeniami: nr 168/2018 z dnia 21 czerwca 2018 r. oraz nr 302/2018 z  dnia   29 października 2018 r., nr 25/2019 z dnia 24 stycznia 2019 r.</w:t>
      </w:r>
      <w:r w:rsidR="006A534E" w:rsidRPr="001104D1">
        <w:rPr>
          <w:rFonts w:ascii="Arial" w:hAnsi="Arial" w:cs="Arial"/>
          <w:color w:val="333333"/>
        </w:rPr>
        <w:t xml:space="preserve"> oraz nr 9/2020 z dnia 10 stycznia 2020 r.</w:t>
      </w:r>
      <w:r w:rsidRPr="001104D1">
        <w:rPr>
          <w:rFonts w:ascii="Arial" w:hAnsi="Arial" w:cs="Arial"/>
          <w:color w:val="333333"/>
        </w:rPr>
        <w:t xml:space="preserve"> wpr</w:t>
      </w:r>
      <w:r w:rsidR="00B65211" w:rsidRPr="001104D1">
        <w:rPr>
          <w:rFonts w:ascii="Arial" w:hAnsi="Arial" w:cs="Arial"/>
          <w:color w:val="333333"/>
        </w:rPr>
        <w:t>owadza się następującą zmianę:</w:t>
      </w:r>
    </w:p>
    <w:p w:rsidR="002364A5" w:rsidRPr="001104D1" w:rsidRDefault="00B679C3" w:rsidP="00983A39">
      <w:pPr>
        <w:pStyle w:val="NormalnyWeb"/>
        <w:numPr>
          <w:ilvl w:val="0"/>
          <w:numId w:val="5"/>
        </w:numPr>
        <w:spacing w:before="0" w:beforeAutospacing="0" w:after="0" w:afterAutospacing="0"/>
        <w:textAlignment w:val="baseline"/>
        <w:rPr>
          <w:rFonts w:ascii="Arial" w:hAnsi="Arial" w:cs="Arial"/>
          <w:color w:val="333333"/>
        </w:rPr>
      </w:pPr>
      <w:r w:rsidRPr="001104D1">
        <w:rPr>
          <w:rFonts w:ascii="Arial" w:hAnsi="Arial" w:cs="Arial"/>
          <w:color w:val="333333"/>
        </w:rPr>
        <w:t>W</w:t>
      </w:r>
      <w:r w:rsidR="00B12002" w:rsidRPr="001104D1">
        <w:rPr>
          <w:rFonts w:ascii="Arial" w:hAnsi="Arial" w:cs="Arial"/>
          <w:color w:val="333333"/>
        </w:rPr>
        <w:t xml:space="preserve"> za</w:t>
      </w:r>
      <w:r w:rsidR="001E2FDC" w:rsidRPr="001104D1">
        <w:rPr>
          <w:rFonts w:ascii="Arial" w:hAnsi="Arial" w:cs="Arial"/>
          <w:color w:val="333333"/>
        </w:rPr>
        <w:t>łączniku nr 1 </w:t>
      </w:r>
      <w:r w:rsidR="00B65211" w:rsidRPr="001104D1">
        <w:rPr>
          <w:rFonts w:ascii="Arial" w:hAnsi="Arial" w:cs="Arial"/>
          <w:color w:val="333333"/>
        </w:rPr>
        <w:t>pkt 25 otrzymuje brzmienie:</w:t>
      </w:r>
    </w:p>
    <w:p w:rsidR="00B65211" w:rsidRPr="001104D1" w:rsidRDefault="00B65211" w:rsidP="00983A39">
      <w:pPr>
        <w:pStyle w:val="NormalnyWeb"/>
        <w:spacing w:before="0" w:beforeAutospacing="0" w:after="0" w:afterAutospacing="0"/>
        <w:ind w:left="720"/>
        <w:textAlignment w:val="baseline"/>
        <w:rPr>
          <w:rFonts w:ascii="Arial" w:hAnsi="Arial" w:cs="Arial"/>
          <w:color w:val="333333"/>
        </w:rPr>
      </w:pPr>
    </w:p>
    <w:p w:rsidR="002364A5" w:rsidRPr="001104D1" w:rsidRDefault="00B65211" w:rsidP="00983A39">
      <w:pPr>
        <w:pStyle w:val="NormalnyWeb"/>
        <w:spacing w:before="0" w:beforeAutospacing="0" w:after="0" w:afterAutospacing="0"/>
        <w:textAlignment w:val="baseline"/>
        <w:rPr>
          <w:rFonts w:ascii="Arial" w:hAnsi="Arial" w:cs="Arial"/>
          <w:color w:val="333333"/>
        </w:rPr>
      </w:pPr>
      <w:r w:rsidRPr="001104D1">
        <w:rPr>
          <w:rFonts w:ascii="Arial" w:hAnsi="Arial" w:cs="Arial"/>
          <w:color w:val="333333"/>
        </w:rPr>
        <w:t>„</w:t>
      </w:r>
      <w:r w:rsidR="0062024A" w:rsidRPr="001104D1">
        <w:rPr>
          <w:rFonts w:ascii="Arial" w:hAnsi="Arial" w:cs="Arial"/>
          <w:color w:val="333333"/>
        </w:rPr>
        <w:t xml:space="preserve"> Ptasia 2 pow. 51,8</w:t>
      </w:r>
      <w:r w:rsidR="002364A5" w:rsidRPr="001104D1">
        <w:rPr>
          <w:rFonts w:ascii="Arial" w:hAnsi="Arial" w:cs="Arial"/>
          <w:color w:val="333333"/>
        </w:rPr>
        <w:t>0 m</w:t>
      </w:r>
      <w:r w:rsidR="002364A5" w:rsidRPr="001104D1">
        <w:rPr>
          <w:rFonts w:ascii="Arial" w:hAnsi="Arial" w:cs="Arial"/>
          <w:color w:val="333333"/>
          <w:vertAlign w:val="superscript"/>
        </w:rPr>
        <w:t>2</w:t>
      </w:r>
      <w:r w:rsidR="002364A5" w:rsidRPr="001104D1">
        <w:rPr>
          <w:rFonts w:ascii="Arial" w:hAnsi="Arial" w:cs="Arial"/>
          <w:color w:val="333333"/>
        </w:rPr>
        <w:t xml:space="preserve"> minimalna stawka /netto 1 m</w:t>
      </w:r>
      <w:r w:rsidR="002364A5" w:rsidRPr="001104D1">
        <w:rPr>
          <w:rFonts w:ascii="Arial" w:hAnsi="Arial" w:cs="Arial"/>
          <w:color w:val="333333"/>
          <w:vertAlign w:val="superscript"/>
        </w:rPr>
        <w:t>2</w:t>
      </w:r>
      <w:r w:rsidR="002364A5" w:rsidRPr="001104D1">
        <w:rPr>
          <w:rFonts w:ascii="Arial" w:hAnsi="Arial" w:cs="Arial"/>
          <w:color w:val="333333"/>
        </w:rPr>
        <w:t xml:space="preserve"> (zł) wynosi</w:t>
      </w:r>
      <w:r w:rsidR="0062024A" w:rsidRPr="001104D1">
        <w:rPr>
          <w:rFonts w:ascii="Arial" w:hAnsi="Arial" w:cs="Arial"/>
          <w:color w:val="333333"/>
        </w:rPr>
        <w:t xml:space="preserve"> 2,07</w:t>
      </w:r>
      <w:r w:rsidRPr="001104D1">
        <w:rPr>
          <w:rFonts w:ascii="Arial" w:hAnsi="Arial" w:cs="Arial"/>
          <w:color w:val="333333"/>
        </w:rPr>
        <w:t xml:space="preserve"> ”.</w:t>
      </w:r>
    </w:p>
    <w:p w:rsidR="00B12002" w:rsidRPr="001104D1" w:rsidRDefault="00B12002" w:rsidP="00983A39">
      <w:pPr>
        <w:pStyle w:val="NormalnyWeb"/>
        <w:spacing w:before="0" w:beforeAutospacing="0" w:after="0" w:afterAutospacing="0"/>
        <w:textAlignment w:val="baseline"/>
        <w:rPr>
          <w:rFonts w:ascii="Arial" w:hAnsi="Arial" w:cs="Arial"/>
          <w:color w:val="333333"/>
        </w:rPr>
      </w:pPr>
    </w:p>
    <w:p w:rsidR="00B12002" w:rsidRPr="001104D1" w:rsidRDefault="00B12002" w:rsidP="00983A39">
      <w:pPr>
        <w:pStyle w:val="NormalnyWeb"/>
        <w:spacing w:before="0" w:beforeAutospacing="0" w:after="0" w:afterAutospacing="0"/>
        <w:textAlignment w:val="baseline"/>
        <w:rPr>
          <w:rFonts w:ascii="Arial" w:hAnsi="Arial" w:cs="Arial"/>
          <w:color w:val="333333"/>
        </w:rPr>
      </w:pPr>
      <w:r w:rsidRPr="001104D1">
        <w:rPr>
          <w:rStyle w:val="Pogrubienie"/>
          <w:rFonts w:ascii="Arial" w:hAnsi="Arial" w:cs="Arial"/>
          <w:color w:val="333333"/>
          <w:bdr w:val="none" w:sz="0" w:space="0" w:color="auto" w:frame="1"/>
        </w:rPr>
        <w:t>§</w:t>
      </w:r>
      <w:r w:rsidR="002364A5" w:rsidRPr="001104D1">
        <w:rPr>
          <w:rStyle w:val="Pogrubienie"/>
          <w:rFonts w:ascii="Arial" w:hAnsi="Arial" w:cs="Arial"/>
          <w:color w:val="333333"/>
          <w:bdr w:val="none" w:sz="0" w:space="0" w:color="auto" w:frame="1"/>
        </w:rPr>
        <w:t xml:space="preserve"> </w:t>
      </w:r>
      <w:r w:rsidRPr="001104D1">
        <w:rPr>
          <w:rStyle w:val="Pogrubienie"/>
          <w:rFonts w:ascii="Arial" w:hAnsi="Arial" w:cs="Arial"/>
          <w:color w:val="333333"/>
          <w:bdr w:val="none" w:sz="0" w:space="0" w:color="auto" w:frame="1"/>
        </w:rPr>
        <w:t>3</w:t>
      </w:r>
      <w:r w:rsidRPr="001104D1">
        <w:rPr>
          <w:rFonts w:ascii="Arial" w:hAnsi="Arial" w:cs="Arial"/>
          <w:color w:val="333333"/>
        </w:rPr>
        <w:t>. Wykonanie zarządzenia powi</w:t>
      </w:r>
      <w:r w:rsidR="00101658" w:rsidRPr="001104D1">
        <w:rPr>
          <w:rFonts w:ascii="Arial" w:hAnsi="Arial" w:cs="Arial"/>
          <w:color w:val="333333"/>
        </w:rPr>
        <w:t>erza się Dyrektorowi Wydziału </w:t>
      </w:r>
      <w:r w:rsidRPr="001104D1">
        <w:rPr>
          <w:rFonts w:ascii="Arial" w:hAnsi="Arial" w:cs="Arial"/>
          <w:color w:val="333333"/>
        </w:rPr>
        <w:t>Gospodarowania Mieniem Komunalnym.</w:t>
      </w:r>
    </w:p>
    <w:p w:rsidR="00B12002" w:rsidRPr="001104D1" w:rsidRDefault="00B12002" w:rsidP="00983A39">
      <w:pPr>
        <w:pStyle w:val="NormalnyWeb"/>
        <w:spacing w:before="0" w:beforeAutospacing="0" w:after="0" w:afterAutospacing="0"/>
        <w:textAlignment w:val="baseline"/>
        <w:rPr>
          <w:rFonts w:ascii="Arial" w:hAnsi="Arial" w:cs="Arial"/>
          <w:color w:val="333333"/>
        </w:rPr>
      </w:pPr>
    </w:p>
    <w:p w:rsidR="00B12002" w:rsidRPr="001104D1" w:rsidRDefault="00B12002" w:rsidP="00983A39">
      <w:pPr>
        <w:pStyle w:val="NormalnyWeb"/>
        <w:spacing w:before="0" w:beforeAutospacing="0" w:after="0" w:afterAutospacing="0"/>
        <w:textAlignment w:val="baseline"/>
        <w:rPr>
          <w:rFonts w:ascii="Arial" w:hAnsi="Arial" w:cs="Arial"/>
          <w:color w:val="333333"/>
        </w:rPr>
      </w:pPr>
      <w:r w:rsidRPr="001104D1">
        <w:rPr>
          <w:rStyle w:val="Pogrubienie"/>
          <w:rFonts w:ascii="Arial" w:hAnsi="Arial" w:cs="Arial"/>
          <w:color w:val="333333"/>
          <w:bdr w:val="none" w:sz="0" w:space="0" w:color="auto" w:frame="1"/>
        </w:rPr>
        <w:t>§ 4</w:t>
      </w:r>
      <w:r w:rsidRPr="001104D1">
        <w:rPr>
          <w:rFonts w:ascii="Arial" w:hAnsi="Arial" w:cs="Arial"/>
          <w:color w:val="333333"/>
        </w:rPr>
        <w:t>. Nadzór nad wykonaniem zarządzenia powierza się właściwemu w zakresie nadzoru Zastępcy Prezydenta Miasta Włocławek.</w:t>
      </w:r>
    </w:p>
    <w:p w:rsidR="00B12002" w:rsidRPr="001104D1" w:rsidRDefault="00B12002" w:rsidP="00983A39">
      <w:pPr>
        <w:pStyle w:val="NormalnyWeb"/>
        <w:spacing w:before="0" w:beforeAutospacing="0" w:after="0" w:afterAutospacing="0"/>
        <w:textAlignment w:val="baseline"/>
        <w:rPr>
          <w:rFonts w:ascii="Arial" w:hAnsi="Arial" w:cs="Arial"/>
          <w:color w:val="333333"/>
        </w:rPr>
      </w:pPr>
    </w:p>
    <w:p w:rsidR="00B12002" w:rsidRPr="001104D1" w:rsidRDefault="00B12002" w:rsidP="00983A39">
      <w:pPr>
        <w:pStyle w:val="NormalnyWeb"/>
        <w:spacing w:before="0" w:beforeAutospacing="0" w:after="0" w:afterAutospacing="0"/>
        <w:textAlignment w:val="baseline"/>
        <w:rPr>
          <w:rFonts w:ascii="Arial" w:hAnsi="Arial" w:cs="Arial"/>
          <w:color w:val="333333"/>
        </w:rPr>
      </w:pPr>
      <w:r w:rsidRPr="001104D1">
        <w:rPr>
          <w:rStyle w:val="Pogrubienie"/>
          <w:rFonts w:ascii="Arial" w:hAnsi="Arial" w:cs="Arial"/>
          <w:color w:val="333333"/>
          <w:bdr w:val="none" w:sz="0" w:space="0" w:color="auto" w:frame="1"/>
        </w:rPr>
        <w:t>§ 5</w:t>
      </w:r>
      <w:r w:rsidRPr="001104D1">
        <w:rPr>
          <w:rFonts w:ascii="Arial" w:hAnsi="Arial" w:cs="Arial"/>
          <w:color w:val="333333"/>
        </w:rPr>
        <w:t>. Zarządzenie wchodzi w życie z dniem podpisania.</w:t>
      </w:r>
    </w:p>
    <w:p w:rsidR="00B12002" w:rsidRPr="001104D1" w:rsidRDefault="00B12002" w:rsidP="00983A39">
      <w:pPr>
        <w:pStyle w:val="NormalnyWeb"/>
        <w:spacing w:before="0" w:beforeAutospacing="0" w:after="0" w:afterAutospacing="0"/>
        <w:textAlignment w:val="baseline"/>
        <w:rPr>
          <w:rFonts w:ascii="Arial" w:hAnsi="Arial" w:cs="Arial"/>
          <w:color w:val="333333"/>
        </w:rPr>
      </w:pPr>
    </w:p>
    <w:p w:rsidR="00102835" w:rsidRDefault="00B12002" w:rsidP="00983A39">
      <w:pPr>
        <w:pStyle w:val="NormalnyWeb"/>
        <w:spacing w:before="0" w:beforeAutospacing="0" w:after="0" w:afterAutospacing="0"/>
        <w:textAlignment w:val="baseline"/>
        <w:rPr>
          <w:rFonts w:ascii="Arial" w:hAnsi="Arial" w:cs="Arial"/>
          <w:b/>
        </w:rPr>
      </w:pPr>
      <w:r w:rsidRPr="001104D1">
        <w:rPr>
          <w:rStyle w:val="Pogrubienie"/>
          <w:rFonts w:ascii="Arial" w:hAnsi="Arial" w:cs="Arial"/>
          <w:color w:val="333333"/>
          <w:bdr w:val="none" w:sz="0" w:space="0" w:color="auto" w:frame="1"/>
        </w:rPr>
        <w:t>§ 6</w:t>
      </w:r>
      <w:r w:rsidRPr="001104D1">
        <w:rPr>
          <w:rFonts w:ascii="Arial" w:hAnsi="Arial" w:cs="Arial"/>
          <w:color w:val="333333"/>
        </w:rPr>
        <w:t>. Zarządzenie podlega podaniu do publicznej wiadomości poprzez  o</w:t>
      </w:r>
      <w:r w:rsidR="00C97BF1" w:rsidRPr="001104D1">
        <w:rPr>
          <w:rFonts w:ascii="Arial" w:hAnsi="Arial" w:cs="Arial"/>
          <w:color w:val="333333"/>
        </w:rPr>
        <w:t>głoszenie w </w:t>
      </w:r>
      <w:r w:rsidRPr="001104D1">
        <w:rPr>
          <w:rFonts w:ascii="Arial" w:hAnsi="Arial" w:cs="Arial"/>
          <w:color w:val="333333"/>
        </w:rPr>
        <w:t>Biuletynie informacji Publicznej Urzędu Miasta Włocławek.</w:t>
      </w:r>
    </w:p>
    <w:p w:rsidR="0062024A" w:rsidRPr="00102835" w:rsidRDefault="00102835" w:rsidP="00102835">
      <w:r>
        <w:br w:type="page"/>
      </w:r>
    </w:p>
    <w:p w:rsidR="00B12002" w:rsidRDefault="00102835" w:rsidP="00102835">
      <w:pPr>
        <w:pStyle w:val="Nagwek1"/>
        <w:jc w:val="center"/>
        <w:rPr>
          <w:b/>
        </w:rPr>
      </w:pPr>
      <w:r w:rsidRPr="00102835">
        <w:rPr>
          <w:b/>
        </w:rPr>
        <w:lastRenderedPageBreak/>
        <w:t>UZASADNIENIE</w:t>
      </w:r>
    </w:p>
    <w:p w:rsidR="00102835" w:rsidRPr="00102835" w:rsidRDefault="00102835" w:rsidP="00CC4503"/>
    <w:p w:rsidR="00B12002" w:rsidRPr="001104D1" w:rsidRDefault="00B12002" w:rsidP="00CC4503">
      <w:pPr>
        <w:ind w:firstLine="708"/>
        <w:rPr>
          <w:rFonts w:ascii="Arial" w:hAnsi="Arial" w:cs="Arial"/>
        </w:rPr>
      </w:pPr>
      <w:r w:rsidRPr="001104D1">
        <w:rPr>
          <w:rFonts w:ascii="Arial" w:hAnsi="Arial" w:cs="Arial"/>
        </w:rPr>
        <w:t>Uchwałą  nr XXVI/143/2016 Rady Miasta Wło</w:t>
      </w:r>
      <w:r w:rsidR="00C97BF1" w:rsidRPr="001104D1">
        <w:rPr>
          <w:rFonts w:ascii="Arial" w:hAnsi="Arial" w:cs="Arial"/>
        </w:rPr>
        <w:t>cławek z dnia 28 listopada 2016 </w:t>
      </w:r>
      <w:r w:rsidRPr="001104D1">
        <w:rPr>
          <w:rFonts w:ascii="Arial" w:hAnsi="Arial" w:cs="Arial"/>
        </w:rPr>
        <w:t>r., określone zostały zasady gospodarowania lokalami użytkowymi, stanowiącymi własność Gminy Miasto Włocławek, na</w:t>
      </w:r>
      <w:r w:rsidR="005B225E" w:rsidRPr="001104D1">
        <w:rPr>
          <w:rFonts w:ascii="Arial" w:hAnsi="Arial" w:cs="Arial"/>
        </w:rPr>
        <w:t> </w:t>
      </w:r>
      <w:r w:rsidRPr="001104D1">
        <w:rPr>
          <w:rFonts w:ascii="Arial" w:hAnsi="Arial" w:cs="Arial"/>
        </w:rPr>
        <w:t xml:space="preserve"> okres dłuższy niż 3 lata oraz wyrażenia zgody na zawarcie kolejnej umowy najmu z tym samym</w:t>
      </w:r>
      <w:r w:rsidR="00C97BF1" w:rsidRPr="001104D1">
        <w:rPr>
          <w:rFonts w:ascii="Arial" w:hAnsi="Arial" w:cs="Arial"/>
        </w:rPr>
        <w:t xml:space="preserve"> najemcą, po umowie zawartej na </w:t>
      </w:r>
      <w:r w:rsidRPr="001104D1">
        <w:rPr>
          <w:rFonts w:ascii="Arial" w:hAnsi="Arial" w:cs="Arial"/>
        </w:rPr>
        <w:t>czas oznaczony.</w:t>
      </w:r>
    </w:p>
    <w:p w:rsidR="00B12002" w:rsidRPr="001104D1" w:rsidRDefault="00B12002" w:rsidP="00CC4503">
      <w:pPr>
        <w:ind w:firstLine="708"/>
        <w:rPr>
          <w:rFonts w:ascii="Arial" w:hAnsi="Arial" w:cs="Arial"/>
          <w:u w:val="single"/>
        </w:rPr>
      </w:pPr>
    </w:p>
    <w:p w:rsidR="00444993" w:rsidRPr="001104D1" w:rsidRDefault="00B12002" w:rsidP="00CC4503">
      <w:pPr>
        <w:ind w:firstLine="709"/>
        <w:rPr>
          <w:rFonts w:ascii="Arial" w:hAnsi="Arial" w:cs="Arial"/>
        </w:rPr>
      </w:pPr>
      <w:r w:rsidRPr="001104D1">
        <w:rPr>
          <w:rFonts w:ascii="Arial" w:hAnsi="Arial" w:cs="Arial"/>
        </w:rPr>
        <w:t>Zgodnie z zapisem § 6 ww. uchwały, Prezydent Miasta Włocławek, zarządzeniem nr 127/2018 z</w:t>
      </w:r>
      <w:r w:rsidR="001F6068" w:rsidRPr="001104D1">
        <w:rPr>
          <w:rFonts w:ascii="Arial" w:hAnsi="Arial" w:cs="Arial"/>
        </w:rPr>
        <w:t> </w:t>
      </w:r>
      <w:r w:rsidRPr="001104D1">
        <w:rPr>
          <w:rFonts w:ascii="Arial" w:hAnsi="Arial" w:cs="Arial"/>
        </w:rPr>
        <w:t xml:space="preserve"> dnia 10 maja 2018 r. w sprawie ustalenia minimalnych stawek czynszu najmu wolnych lokali użytkowych oraz opłat za najem powierzchni pod reklamy na nieruchomościach wchodzących w skład mieszkaniowego zasobu Gminy Miasto Włocławek, zmienionym zarządzeniami: nr 168/2018 z dnia  21</w:t>
      </w:r>
      <w:r w:rsidR="001F6068" w:rsidRPr="001104D1">
        <w:rPr>
          <w:rFonts w:ascii="Arial" w:hAnsi="Arial" w:cs="Arial"/>
        </w:rPr>
        <w:t> </w:t>
      </w:r>
      <w:r w:rsidRPr="001104D1">
        <w:rPr>
          <w:rFonts w:ascii="Arial" w:hAnsi="Arial" w:cs="Arial"/>
        </w:rPr>
        <w:t xml:space="preserve"> czerwca 2018 r., nr 302/2018 z dnia 29 października 2018 r., nr 25/2019  z dnia 24 stycznia 2019 r.</w:t>
      </w:r>
      <w:r w:rsidR="0062024A" w:rsidRPr="001104D1">
        <w:rPr>
          <w:rFonts w:ascii="Arial" w:hAnsi="Arial" w:cs="Arial"/>
        </w:rPr>
        <w:t xml:space="preserve"> oraz nr 9/2020 z dnia 10 stycznia 2020 r.</w:t>
      </w:r>
      <w:r w:rsidRPr="001104D1">
        <w:rPr>
          <w:rFonts w:ascii="Arial" w:hAnsi="Arial" w:cs="Arial"/>
        </w:rPr>
        <w:t xml:space="preserve"> ustalił minimalne stawki czynszu najmu wolnych lokali użytkowych.</w:t>
      </w:r>
    </w:p>
    <w:p w:rsidR="00444993" w:rsidRPr="001104D1" w:rsidRDefault="00444993" w:rsidP="00CC4503">
      <w:pPr>
        <w:ind w:firstLine="709"/>
        <w:rPr>
          <w:rFonts w:ascii="Arial" w:hAnsi="Arial" w:cs="Arial"/>
        </w:rPr>
      </w:pPr>
    </w:p>
    <w:p w:rsidR="00B12002" w:rsidRPr="001104D1" w:rsidRDefault="0062024A" w:rsidP="00CC4503">
      <w:pPr>
        <w:ind w:firstLine="708"/>
        <w:rPr>
          <w:rFonts w:ascii="Arial" w:eastAsia="Calibri" w:hAnsi="Arial" w:cs="Arial"/>
          <w:lang w:eastAsia="en-US"/>
        </w:rPr>
      </w:pPr>
      <w:r w:rsidRPr="001104D1">
        <w:rPr>
          <w:rFonts w:ascii="Arial" w:eastAsia="Calibri" w:hAnsi="Arial" w:cs="Arial"/>
          <w:lang w:eastAsia="en-US"/>
        </w:rPr>
        <w:t>Z uwagi, na coroczne zmiany wysokości zaliczek na poczet kosztów ut</w:t>
      </w:r>
      <w:r w:rsidR="002B03CC" w:rsidRPr="001104D1">
        <w:rPr>
          <w:rFonts w:ascii="Arial" w:eastAsia="Calibri" w:hAnsi="Arial" w:cs="Arial"/>
          <w:lang w:eastAsia="en-US"/>
        </w:rPr>
        <w:t>rzymania nieruchomości, konieczna jest ich aktualizacja, po każdym okresie rozliczeniowym wspólnot.</w:t>
      </w:r>
      <w:r w:rsidR="00470FCF" w:rsidRPr="001104D1">
        <w:rPr>
          <w:rFonts w:ascii="Arial" w:eastAsia="Calibri" w:hAnsi="Arial" w:cs="Arial"/>
          <w:lang w:eastAsia="en-US"/>
        </w:rPr>
        <w:t xml:space="preserve"> W</w:t>
      </w:r>
      <w:r w:rsidR="002B03CC" w:rsidRPr="001104D1">
        <w:rPr>
          <w:rFonts w:ascii="Arial" w:eastAsia="Calibri" w:hAnsi="Arial" w:cs="Arial"/>
          <w:lang w:eastAsia="en-US"/>
        </w:rPr>
        <w:t xml:space="preserve">aloryzacja stawki czynszu najmu następuje </w:t>
      </w:r>
      <w:r w:rsidR="00470FCF" w:rsidRPr="001104D1">
        <w:rPr>
          <w:rFonts w:ascii="Arial" w:eastAsia="Calibri" w:hAnsi="Arial" w:cs="Arial"/>
          <w:lang w:eastAsia="en-US"/>
        </w:rPr>
        <w:t xml:space="preserve">corocznie </w:t>
      </w:r>
      <w:r w:rsidR="002B03CC" w:rsidRPr="001104D1">
        <w:rPr>
          <w:rFonts w:ascii="Arial" w:eastAsia="Calibri" w:hAnsi="Arial" w:cs="Arial"/>
          <w:lang w:eastAsia="en-US"/>
        </w:rPr>
        <w:t>o średnioroczny wskaźnik wzrostu cen towarów i usług konsumpcyjnych, który ogłaszany jest przez Prezesa Głównego Urzędu Statyst</w:t>
      </w:r>
      <w:r w:rsidR="00470FCF" w:rsidRPr="001104D1">
        <w:rPr>
          <w:rFonts w:ascii="Arial" w:eastAsia="Calibri" w:hAnsi="Arial" w:cs="Arial"/>
          <w:lang w:eastAsia="en-US"/>
        </w:rPr>
        <w:t xml:space="preserve">ycznego za rok ubiegły i zachodzi konieczność zmiany minimalnej stawki czynszu dla lokalu przy ulicy Ptasiej 2. </w:t>
      </w:r>
    </w:p>
    <w:p w:rsidR="00444993" w:rsidRPr="001104D1" w:rsidRDefault="00444993" w:rsidP="00CC4503">
      <w:pPr>
        <w:ind w:firstLine="708"/>
        <w:rPr>
          <w:rFonts w:ascii="Arial" w:eastAsia="Calibri" w:hAnsi="Arial" w:cs="Arial"/>
          <w:lang w:eastAsia="en-US"/>
        </w:rPr>
      </w:pPr>
    </w:p>
    <w:p w:rsidR="00444993" w:rsidRPr="001104D1" w:rsidRDefault="00444993" w:rsidP="00CC4503">
      <w:pPr>
        <w:ind w:firstLine="708"/>
        <w:rPr>
          <w:rFonts w:ascii="Arial" w:hAnsi="Arial" w:cs="Arial"/>
        </w:rPr>
      </w:pPr>
      <w:r w:rsidRPr="001104D1">
        <w:rPr>
          <w:rFonts w:ascii="Arial" w:hAnsi="Arial" w:cs="Arial"/>
        </w:rPr>
        <w:t>W tym miejscu należy podkreślić, że z analizy wykonanej przez Administrację Zasobów Komunalnych na podstawie danych za 2018 r., wynika, iż pokrycie kosztów bieżącego utrzymania budynku przy ulicy Ptasiej 2, byłoby zapewnione przy stawce bazowej wynoszącej 2,07 zł/m</w:t>
      </w:r>
      <w:r w:rsidRPr="001104D1">
        <w:rPr>
          <w:rFonts w:ascii="Arial" w:hAnsi="Arial" w:cs="Arial"/>
          <w:vertAlign w:val="superscript"/>
        </w:rPr>
        <w:t>2</w:t>
      </w:r>
      <w:r w:rsidRPr="001104D1">
        <w:rPr>
          <w:rFonts w:ascii="Arial" w:hAnsi="Arial" w:cs="Arial"/>
        </w:rPr>
        <w:t xml:space="preserve"> .</w:t>
      </w:r>
    </w:p>
    <w:p w:rsidR="00444993" w:rsidRPr="001104D1" w:rsidRDefault="00444993" w:rsidP="00CC4503">
      <w:pPr>
        <w:ind w:firstLine="708"/>
        <w:rPr>
          <w:rFonts w:ascii="Arial" w:hAnsi="Arial" w:cs="Arial"/>
        </w:rPr>
      </w:pPr>
    </w:p>
    <w:p w:rsidR="006A534E" w:rsidRPr="001104D1" w:rsidRDefault="00B12002" w:rsidP="00B208B8">
      <w:pPr>
        <w:ind w:firstLine="708"/>
        <w:rPr>
          <w:rFonts w:ascii="Arial" w:hAnsi="Arial" w:cs="Arial"/>
        </w:rPr>
      </w:pPr>
      <w:r w:rsidRPr="001104D1">
        <w:rPr>
          <w:rFonts w:ascii="Arial" w:hAnsi="Arial" w:cs="Arial"/>
        </w:rPr>
        <w:t>Mając powyższe na uwadze przedkładam  niniejsze zarządzenie.</w:t>
      </w:r>
      <w:r w:rsidR="001104D1" w:rsidRPr="001104D1">
        <w:rPr>
          <w:rFonts w:ascii="Arial" w:hAnsi="Arial" w:cs="Arial"/>
        </w:rPr>
        <w:t xml:space="preserve"> </w:t>
      </w:r>
      <w:bookmarkStart w:id="0" w:name="_GoBack"/>
      <w:bookmarkEnd w:id="0"/>
    </w:p>
    <w:sectPr w:rsidR="006A534E" w:rsidRPr="00110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69D4"/>
    <w:multiLevelType w:val="hybridMultilevel"/>
    <w:tmpl w:val="F01AAAD0"/>
    <w:lvl w:ilvl="0" w:tplc="CF7688C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0F7B0789"/>
    <w:multiLevelType w:val="hybridMultilevel"/>
    <w:tmpl w:val="BAD6247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E4F0691"/>
    <w:multiLevelType w:val="hybridMultilevel"/>
    <w:tmpl w:val="FCBE9578"/>
    <w:lvl w:ilvl="0" w:tplc="D35E49EA">
      <w:start w:val="1"/>
      <w:numFmt w:val="decimal"/>
      <w:lvlText w:val="%1)"/>
      <w:lvlJc w:val="left"/>
      <w:pPr>
        <w:ind w:left="420" w:hanging="360"/>
      </w:p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3" w15:restartNumberingAfterBreak="0">
    <w:nsid w:val="413A1EB9"/>
    <w:multiLevelType w:val="hybridMultilevel"/>
    <w:tmpl w:val="058AEB54"/>
    <w:lvl w:ilvl="0" w:tplc="2DA0B94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73C34831"/>
    <w:multiLevelType w:val="hybridMultilevel"/>
    <w:tmpl w:val="932EB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FF"/>
    <w:rsid w:val="00101658"/>
    <w:rsid w:val="00102835"/>
    <w:rsid w:val="001104D1"/>
    <w:rsid w:val="001E2FDC"/>
    <w:rsid w:val="001F6068"/>
    <w:rsid w:val="00203D20"/>
    <w:rsid w:val="002364A5"/>
    <w:rsid w:val="002B03CC"/>
    <w:rsid w:val="002C01D5"/>
    <w:rsid w:val="002C0E5D"/>
    <w:rsid w:val="003B01E4"/>
    <w:rsid w:val="00435A01"/>
    <w:rsid w:val="00444993"/>
    <w:rsid w:val="00462AC9"/>
    <w:rsid w:val="00470FCF"/>
    <w:rsid w:val="004C352B"/>
    <w:rsid w:val="004E0D1C"/>
    <w:rsid w:val="00504C91"/>
    <w:rsid w:val="00506FAA"/>
    <w:rsid w:val="0059039F"/>
    <w:rsid w:val="005B225E"/>
    <w:rsid w:val="0062024A"/>
    <w:rsid w:val="0064686E"/>
    <w:rsid w:val="006A534E"/>
    <w:rsid w:val="00754462"/>
    <w:rsid w:val="007613E0"/>
    <w:rsid w:val="008D0AEE"/>
    <w:rsid w:val="00983A39"/>
    <w:rsid w:val="00A263AE"/>
    <w:rsid w:val="00B12002"/>
    <w:rsid w:val="00B208B8"/>
    <w:rsid w:val="00B65211"/>
    <w:rsid w:val="00B679C3"/>
    <w:rsid w:val="00B94ADB"/>
    <w:rsid w:val="00BF268E"/>
    <w:rsid w:val="00C511EE"/>
    <w:rsid w:val="00C90654"/>
    <w:rsid w:val="00C977FF"/>
    <w:rsid w:val="00C97BF1"/>
    <w:rsid w:val="00CC4503"/>
    <w:rsid w:val="00D20141"/>
    <w:rsid w:val="00E458F7"/>
    <w:rsid w:val="00EA1709"/>
    <w:rsid w:val="00F26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175F"/>
  <w15:chartTrackingRefBased/>
  <w15:docId w15:val="{3C710C5A-FD1B-42D6-8345-48B7353E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200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02835"/>
    <w:pPr>
      <w:outlineLvl w:val="0"/>
    </w:pPr>
    <w:rPr>
      <w:rFonts w:ascii="Arial" w:hAnsi="Arial" w:cs="Arial"/>
    </w:rPr>
  </w:style>
  <w:style w:type="paragraph" w:styleId="Nagwek2">
    <w:name w:val="heading 2"/>
    <w:basedOn w:val="Nagwek1"/>
    <w:next w:val="Normalny"/>
    <w:link w:val="Nagwek2Znak"/>
    <w:uiPriority w:val="9"/>
    <w:unhideWhenUsed/>
    <w:qFormat/>
    <w:rsid w:val="00C90654"/>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B12002"/>
    <w:rPr>
      <w:color w:val="0000FF"/>
      <w:u w:val="single"/>
    </w:rPr>
  </w:style>
  <w:style w:type="paragraph" w:styleId="NormalnyWeb">
    <w:name w:val="Normal (Web)"/>
    <w:basedOn w:val="Normalny"/>
    <w:uiPriority w:val="99"/>
    <w:unhideWhenUsed/>
    <w:rsid w:val="00B12002"/>
    <w:pPr>
      <w:spacing w:before="100" w:beforeAutospacing="1" w:after="100" w:afterAutospacing="1"/>
    </w:pPr>
  </w:style>
  <w:style w:type="character" w:styleId="Pogrubienie">
    <w:name w:val="Strong"/>
    <w:basedOn w:val="Domylnaczcionkaakapitu"/>
    <w:uiPriority w:val="22"/>
    <w:qFormat/>
    <w:rsid w:val="00B12002"/>
    <w:rPr>
      <w:b/>
      <w:bCs/>
    </w:rPr>
  </w:style>
  <w:style w:type="paragraph" w:styleId="Tekstdymka">
    <w:name w:val="Balloon Text"/>
    <w:basedOn w:val="Normalny"/>
    <w:link w:val="TekstdymkaZnak"/>
    <w:uiPriority w:val="99"/>
    <w:semiHidden/>
    <w:unhideWhenUsed/>
    <w:rsid w:val="00D201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0141"/>
    <w:rPr>
      <w:rFonts w:ascii="Segoe UI" w:eastAsia="Times New Roman" w:hAnsi="Segoe UI" w:cs="Segoe UI"/>
      <w:sz w:val="18"/>
      <w:szCs w:val="18"/>
      <w:lang w:eastAsia="pl-PL"/>
    </w:rPr>
  </w:style>
  <w:style w:type="character" w:customStyle="1" w:styleId="Nagwek1Znak">
    <w:name w:val="Nagłówek 1 Znak"/>
    <w:basedOn w:val="Domylnaczcionkaakapitu"/>
    <w:link w:val="Nagwek1"/>
    <w:uiPriority w:val="9"/>
    <w:rsid w:val="00102835"/>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C90654"/>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67440">
      <w:bodyDiv w:val="1"/>
      <w:marLeft w:val="0"/>
      <w:marRight w:val="0"/>
      <w:marTop w:val="0"/>
      <w:marBottom w:val="0"/>
      <w:divBdr>
        <w:top w:val="none" w:sz="0" w:space="0" w:color="auto"/>
        <w:left w:val="none" w:sz="0" w:space="0" w:color="auto"/>
        <w:bottom w:val="none" w:sz="0" w:space="0" w:color="auto"/>
        <w:right w:val="none" w:sz="0" w:space="0" w:color="auto"/>
      </w:divBdr>
    </w:div>
    <w:div w:id="20402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525</Words>
  <Characters>3151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Zarądzenie nr 37/2020 Prezydenta Miasta Włocławek z dnia 30 stycznia 2020 roku zmieniające zarządzenie w sprawie ustalenia wysokości minimalnych stawek czynszu najmu wolnych lokali użytkowych oraz opłat za najem powierzchni pod reklamy na nieruchomościach wchodzących w skład mieszkaniowego zasobu Gminy Miasto Włocławek</dc:title>
  <dc:subject/>
  <dc:creator>Małgorzata Chrzanowska</dc:creator>
  <cp:keywords>Zarządzenia Prezydenta Włocławek</cp:keywords>
  <dc:description/>
  <cp:lastModifiedBy>Łukasz Stolarski</cp:lastModifiedBy>
  <cp:revision>7</cp:revision>
  <cp:lastPrinted>2020-01-24T09:05:00Z</cp:lastPrinted>
  <dcterms:created xsi:type="dcterms:W3CDTF">2020-01-30T11:01:00Z</dcterms:created>
  <dcterms:modified xsi:type="dcterms:W3CDTF">2020-01-30T11:23:00Z</dcterms:modified>
</cp:coreProperties>
</file>