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340" w:rsidRDefault="00317340" w:rsidP="004471B8">
      <w:pPr>
        <w:jc w:val="both"/>
        <w:rPr>
          <w:b/>
          <w:szCs w:val="24"/>
        </w:rPr>
      </w:pPr>
      <w:r>
        <w:rPr>
          <w:b/>
          <w:szCs w:val="24"/>
        </w:rPr>
        <w:t>Instrukcja wypełniania</w:t>
      </w:r>
    </w:p>
    <w:p w:rsidR="009B3D35" w:rsidRDefault="009B3D35" w:rsidP="004471B8">
      <w:pPr>
        <w:jc w:val="both"/>
        <w:rPr>
          <w:b/>
          <w:szCs w:val="24"/>
        </w:rPr>
      </w:pPr>
      <w:bookmarkStart w:id="0" w:name="_GoBack"/>
      <w:bookmarkEnd w:id="0"/>
    </w:p>
    <w:tbl>
      <w:tblPr>
        <w:tblStyle w:val="Tabela-Siatka1"/>
        <w:tblW w:w="0" w:type="auto"/>
        <w:tblLook w:val="04A0" w:firstRow="1" w:lastRow="0" w:firstColumn="1" w:lastColumn="0" w:noHBand="0" w:noVBand="1"/>
        <w:tblCaption w:val="Instrukcja wypełniania"/>
        <w:tblDescription w:val="Instrukcja wypełniania"/>
      </w:tblPr>
      <w:tblGrid>
        <w:gridCol w:w="3822"/>
        <w:gridCol w:w="5210"/>
      </w:tblGrid>
      <w:tr w:rsidR="005C5F5D" w:rsidRPr="00662DA3" w:rsidTr="009B3D35">
        <w:tc>
          <w:tcPr>
            <w:tcW w:w="3822" w:type="dxa"/>
          </w:tcPr>
          <w:p w:rsidR="005C5F5D" w:rsidRPr="00662DA3" w:rsidRDefault="005C5F5D" w:rsidP="004471B8">
            <w:pPr>
              <w:jc w:val="both"/>
              <w:rPr>
                <w:szCs w:val="24"/>
              </w:rPr>
            </w:pPr>
            <w:r w:rsidRPr="00662DA3">
              <w:rPr>
                <w:szCs w:val="24"/>
              </w:rPr>
              <w:t>Nazwa projektu</w:t>
            </w:r>
          </w:p>
        </w:tc>
        <w:tc>
          <w:tcPr>
            <w:tcW w:w="5210" w:type="dxa"/>
          </w:tcPr>
          <w:p w:rsidR="005C5F5D" w:rsidRPr="00662DA3" w:rsidRDefault="00682012" w:rsidP="004471B8">
            <w:pPr>
              <w:jc w:val="both"/>
              <w:rPr>
                <w:szCs w:val="24"/>
              </w:rPr>
            </w:pPr>
            <w:r>
              <w:t>Należy wskazać nazwę projektu.</w:t>
            </w:r>
          </w:p>
        </w:tc>
      </w:tr>
      <w:tr w:rsidR="005C5F5D" w:rsidRPr="00662DA3" w:rsidTr="009B3D35">
        <w:tc>
          <w:tcPr>
            <w:tcW w:w="3822" w:type="dxa"/>
          </w:tcPr>
          <w:p w:rsidR="005C5F5D" w:rsidRPr="00662DA3" w:rsidRDefault="005C5F5D" w:rsidP="004471B8">
            <w:pPr>
              <w:jc w:val="both"/>
              <w:rPr>
                <w:szCs w:val="24"/>
              </w:rPr>
            </w:pPr>
            <w:r w:rsidRPr="00662DA3">
              <w:rPr>
                <w:szCs w:val="24"/>
              </w:rPr>
              <w:t>Beneficjent</w:t>
            </w:r>
          </w:p>
        </w:tc>
        <w:tc>
          <w:tcPr>
            <w:tcW w:w="5210" w:type="dxa"/>
          </w:tcPr>
          <w:p w:rsidR="005C5F5D" w:rsidRPr="00662DA3" w:rsidRDefault="00682012" w:rsidP="004471B8">
            <w:pPr>
              <w:jc w:val="both"/>
              <w:rPr>
                <w:szCs w:val="24"/>
              </w:rPr>
            </w:pPr>
            <w:r>
              <w:t xml:space="preserve">Należy wskazać nazwę podmiotu składającego fiszkę projektową </w:t>
            </w:r>
            <w:r w:rsidR="000260E5">
              <w:t>(Należy zweryfikować czy podmiot ten został wskazany dla danego Priorytetu Inwestycyjnego jako potencjalny beneficjent).</w:t>
            </w:r>
          </w:p>
        </w:tc>
      </w:tr>
      <w:tr w:rsidR="005C5F5D" w:rsidRPr="00662DA3" w:rsidTr="009B3D35">
        <w:tc>
          <w:tcPr>
            <w:tcW w:w="3822" w:type="dxa"/>
          </w:tcPr>
          <w:p w:rsidR="005C5F5D" w:rsidRPr="00662DA3" w:rsidRDefault="005C5F5D" w:rsidP="004471B8">
            <w:pPr>
              <w:jc w:val="both"/>
              <w:rPr>
                <w:szCs w:val="24"/>
              </w:rPr>
            </w:pPr>
            <w:r w:rsidRPr="00662DA3">
              <w:rPr>
                <w:szCs w:val="24"/>
              </w:rPr>
              <w:t>Koszt całkowity projektu w zł</w:t>
            </w:r>
            <w:r w:rsidR="00184B9A">
              <w:rPr>
                <w:rStyle w:val="Odwoanieprzypisudolnego"/>
                <w:szCs w:val="24"/>
              </w:rPr>
              <w:footnoteReference w:id="1"/>
            </w:r>
          </w:p>
          <w:p w:rsidR="006F64A7" w:rsidRPr="00662DA3" w:rsidRDefault="006F64A7" w:rsidP="004471B8">
            <w:pPr>
              <w:jc w:val="both"/>
              <w:rPr>
                <w:szCs w:val="24"/>
              </w:rPr>
            </w:pPr>
            <w:r w:rsidRPr="00662DA3">
              <w:rPr>
                <w:szCs w:val="24"/>
              </w:rPr>
              <w:t xml:space="preserve">Koszty kwalifikowane </w:t>
            </w:r>
          </w:p>
          <w:p w:rsidR="006F64A7" w:rsidRPr="00662DA3" w:rsidRDefault="006F64A7" w:rsidP="004471B8">
            <w:pPr>
              <w:jc w:val="both"/>
              <w:rPr>
                <w:szCs w:val="24"/>
              </w:rPr>
            </w:pPr>
            <w:r w:rsidRPr="00662DA3">
              <w:rPr>
                <w:szCs w:val="24"/>
              </w:rPr>
              <w:t>Koszty niekwalifikowane</w:t>
            </w:r>
          </w:p>
        </w:tc>
        <w:tc>
          <w:tcPr>
            <w:tcW w:w="5210" w:type="dxa"/>
          </w:tcPr>
          <w:p w:rsidR="005C5F5D" w:rsidRPr="00662DA3" w:rsidRDefault="000260E5" w:rsidP="004471B8">
            <w:pPr>
              <w:jc w:val="both"/>
              <w:rPr>
                <w:szCs w:val="24"/>
              </w:rPr>
            </w:pPr>
            <w:r>
              <w:t>Należy wskazać wartość projektu</w:t>
            </w:r>
            <w:r w:rsidR="00F506CE">
              <w:t>, która jest sumą kosztów kwalifikowanych i niekwalifikowanych</w:t>
            </w:r>
            <w:r>
              <w:t xml:space="preserve"> (jeżeli nie ma kosztów niekwalifikowanych </w:t>
            </w:r>
            <w:r w:rsidR="00F506CE">
              <w:t xml:space="preserve">to koszt całkowity projektu </w:t>
            </w:r>
            <w:r>
              <w:t xml:space="preserve">jest </w:t>
            </w:r>
            <w:r w:rsidR="00F506CE">
              <w:t>równy wartości kosztów kwalifikowanych).</w:t>
            </w:r>
          </w:p>
        </w:tc>
      </w:tr>
      <w:tr w:rsidR="005C5F5D" w:rsidRPr="00662DA3" w:rsidTr="009B3D35">
        <w:tc>
          <w:tcPr>
            <w:tcW w:w="3822" w:type="dxa"/>
          </w:tcPr>
          <w:p w:rsidR="005C5F5D" w:rsidRPr="00662DA3" w:rsidRDefault="005C5F5D" w:rsidP="004471B8">
            <w:pPr>
              <w:jc w:val="both"/>
              <w:rPr>
                <w:szCs w:val="24"/>
              </w:rPr>
            </w:pPr>
            <w:r w:rsidRPr="00662DA3">
              <w:rPr>
                <w:szCs w:val="24"/>
              </w:rPr>
              <w:t xml:space="preserve">Priorytet Inwestycyjny w ramach RPO </w:t>
            </w:r>
          </w:p>
        </w:tc>
        <w:tc>
          <w:tcPr>
            <w:tcW w:w="5210" w:type="dxa"/>
          </w:tcPr>
          <w:p w:rsidR="005C5F5D" w:rsidRPr="00662DA3" w:rsidRDefault="000260E5" w:rsidP="004471B8">
            <w:pPr>
              <w:jc w:val="both"/>
              <w:rPr>
                <w:szCs w:val="24"/>
              </w:rPr>
            </w:pPr>
            <w:r>
              <w:t>Należy wskazać numer Priorytetu Inwestycyjnego w ramach którego składana jest fiszka projektowa</w:t>
            </w:r>
            <w:r w:rsidR="00F35647">
              <w:t xml:space="preserve"> i który jest realizowany w ramach polityki terytorialnej</w:t>
            </w:r>
            <w:r>
              <w:t xml:space="preserve"> (dodatkowo można wskazać również nazwę Priorytetu Inwestycyjnego).</w:t>
            </w:r>
            <w:r w:rsidR="00EA3B46">
              <w:t xml:space="preserve"> Fiszki projektowe dla Priorytetów Inwestycyjnych, które nie są realizowane w ramach polityki terytorialnej mogą zostać wskazane w Strategii jako projekty komplementarne.</w:t>
            </w:r>
          </w:p>
        </w:tc>
      </w:tr>
      <w:tr w:rsidR="001562F9" w:rsidRPr="00662DA3" w:rsidTr="009B3D35">
        <w:trPr>
          <w:trHeight w:val="1268"/>
        </w:trPr>
        <w:tc>
          <w:tcPr>
            <w:tcW w:w="3822" w:type="dxa"/>
          </w:tcPr>
          <w:p w:rsidR="001562F9" w:rsidRPr="00662DA3" w:rsidRDefault="001562F9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 xml:space="preserve">Źródła finansowania projektu i Środki własne (budżet beneficjenta): </w:t>
            </w:r>
          </w:p>
          <w:p w:rsidR="001562F9" w:rsidRPr="00662DA3" w:rsidRDefault="001562F9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 xml:space="preserve">Środki RPO (EFRR, EFS) </w:t>
            </w:r>
          </w:p>
          <w:p w:rsidR="001562F9" w:rsidRPr="00662DA3" w:rsidRDefault="001562F9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 xml:space="preserve">Środki inne: (np. prywatne, WFOŚ, środki budżetu państwa, województwa itp.) </w:t>
            </w:r>
          </w:p>
        </w:tc>
        <w:tc>
          <w:tcPr>
            <w:tcW w:w="5210" w:type="dxa"/>
          </w:tcPr>
          <w:p w:rsidR="001562F9" w:rsidRPr="00662DA3" w:rsidRDefault="00584439" w:rsidP="00584439">
            <w:pPr>
              <w:jc w:val="both"/>
              <w:rPr>
                <w:szCs w:val="24"/>
              </w:rPr>
            </w:pPr>
            <w:r>
              <w:t>Należy wskazać wartość poszczególnych źródeł finansowania i środków własnych oraz procent dla tych kwot (liczony od wartości</w:t>
            </w:r>
            <w:r w:rsidR="00F35647">
              <w:t xml:space="preserve"> kosztów kwalifikowanych) Ponadto w przypadku środków z RPO należy wskazać czy pochodzą one z EFRR czy z EFS</w:t>
            </w:r>
          </w:p>
        </w:tc>
      </w:tr>
      <w:tr w:rsidR="001562F9" w:rsidRPr="00662DA3" w:rsidTr="009B3D35">
        <w:trPr>
          <w:trHeight w:val="1267"/>
        </w:trPr>
        <w:tc>
          <w:tcPr>
            <w:tcW w:w="3822" w:type="dxa"/>
          </w:tcPr>
          <w:p w:rsidR="001562F9" w:rsidRPr="00662DA3" w:rsidRDefault="004637C4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t>Występowanie pomocy publicznej w projekcie (krótka analiza).</w:t>
            </w:r>
          </w:p>
        </w:tc>
        <w:tc>
          <w:tcPr>
            <w:tcW w:w="5210" w:type="dxa"/>
          </w:tcPr>
          <w:p w:rsidR="00031E7A" w:rsidRDefault="00031E7A" w:rsidP="00EA3B46">
            <w:pPr>
              <w:jc w:val="both"/>
            </w:pPr>
            <w:r>
              <w:t>Należy wskazać czy w projekcie występuje pomoc publiczna:</w:t>
            </w:r>
          </w:p>
          <w:p w:rsidR="00031E7A" w:rsidRDefault="00031E7A" w:rsidP="00EA3B46">
            <w:pPr>
              <w:jc w:val="both"/>
            </w:pPr>
            <w:r>
              <w:t>- jeżeli tak – należy wpisać „Tak” oraz przedstawić krótką analizę,</w:t>
            </w:r>
          </w:p>
          <w:p w:rsidR="001562F9" w:rsidRPr="00662DA3" w:rsidRDefault="00031E7A" w:rsidP="004471B8">
            <w:pPr>
              <w:jc w:val="both"/>
              <w:rPr>
                <w:szCs w:val="24"/>
              </w:rPr>
            </w:pPr>
            <w:r>
              <w:t>- jeżeli nie – należy wpisać „Nie” lub „Nie dotyczy” oraz przedstawić krótką analizę.</w:t>
            </w:r>
          </w:p>
        </w:tc>
      </w:tr>
      <w:tr w:rsidR="005C5F5D" w:rsidRPr="00662DA3" w:rsidTr="009B3D35">
        <w:tc>
          <w:tcPr>
            <w:tcW w:w="3822" w:type="dxa"/>
          </w:tcPr>
          <w:p w:rsidR="005C5F5D" w:rsidRPr="00662DA3" w:rsidRDefault="005C5F5D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 xml:space="preserve">Zwięzły opis projektu (maks. 2 strony A – 4), tj. </w:t>
            </w:r>
          </w:p>
          <w:p w:rsidR="005C5F5D" w:rsidRPr="00662DA3" w:rsidRDefault="005C5F5D" w:rsidP="004471B8">
            <w:pPr>
              <w:pStyle w:val="Akapitzlist"/>
              <w:numPr>
                <w:ilvl w:val="0"/>
                <w:numId w:val="9"/>
              </w:numPr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lastRenderedPageBreak/>
              <w:t>Główne elementy składowe, wyróżniane fazy realizacji projektu, podprojekty itp.</w:t>
            </w:r>
          </w:p>
          <w:p w:rsidR="005C5F5D" w:rsidRPr="00662DA3" w:rsidRDefault="005C5F5D" w:rsidP="004471B8">
            <w:pPr>
              <w:pStyle w:val="Akapitzlist"/>
              <w:numPr>
                <w:ilvl w:val="0"/>
                <w:numId w:val="9"/>
              </w:numPr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>Uzasadnienie realizacji projektu, zwłaszcza w kontekście jego wpływu na sytuację zdiagnozowaną w obszarze wsparcia, itp.</w:t>
            </w:r>
          </w:p>
          <w:p w:rsidR="005C5F5D" w:rsidRPr="00662DA3" w:rsidRDefault="005C5F5D" w:rsidP="004471B8">
            <w:pPr>
              <w:pStyle w:val="Akapitzlist"/>
              <w:numPr>
                <w:ilvl w:val="0"/>
                <w:numId w:val="9"/>
              </w:numPr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 xml:space="preserve">Powiązania z innymi projektami </w:t>
            </w:r>
          </w:p>
        </w:tc>
        <w:tc>
          <w:tcPr>
            <w:tcW w:w="5210" w:type="dxa"/>
          </w:tcPr>
          <w:p w:rsidR="00247F89" w:rsidRDefault="00EA3B46" w:rsidP="00EA3B46">
            <w:pPr>
              <w:jc w:val="both"/>
            </w:pPr>
            <w:r>
              <w:lastRenderedPageBreak/>
              <w:t xml:space="preserve">Należy opisać potrzebę realizacji danego projektu. Należy wyjść od problemów jakie mają zostać rozwiązane poprzez realizację projektu. Problemy </w:t>
            </w:r>
            <w:r>
              <w:lastRenderedPageBreak/>
              <w:t xml:space="preserve">muszą zostać poparte konkretnymi danymi, które będą potwierdzały ich występowaniem na danym obszarze (gmina/powiat). Danymi takimi, w przypadku projektów zaplanowanych do realizacji ze środków EFS, mogą być </w:t>
            </w:r>
            <w:r w:rsidR="00247F89">
              <w:t>m.in.</w:t>
            </w:r>
            <w:r>
              <w:t xml:space="preserve"> dane demograficzne</w:t>
            </w:r>
            <w:r w:rsidR="00247F89">
              <w:t xml:space="preserve"> (</w:t>
            </w:r>
            <w:r>
              <w:t>np. dotyczące procesu starzenia się społeczeństwa</w:t>
            </w:r>
            <w:r w:rsidR="00247F89">
              <w:t xml:space="preserve">), </w:t>
            </w:r>
            <w:r w:rsidR="008527C6">
              <w:t>wyniki egzaminu gimnazjalnego/maturalnego/zawodowego na tle powiatu/województwa, dane dotyczące bezrobocia absolwentów szkół. Dane te powinny dotyczyć beneficjenta lub Obszaru Rozwoju Społeczno-Gospodarczego (powiat) / Obszaru Strategicznej Interwencji, a nie całego województwa lub kraju.</w:t>
            </w:r>
          </w:p>
          <w:p w:rsidR="00247F89" w:rsidRDefault="008527C6" w:rsidP="00EA3B46">
            <w:pPr>
              <w:jc w:val="both"/>
            </w:pPr>
            <w:r>
              <w:t>Należy wskazać grupę docelową, do której zostanie skierowane wsparcie w ramach projektu zgodną z Priorytetem Inwestycyjnym, w ramach którego składana jest fiszka projektowa.</w:t>
            </w:r>
          </w:p>
          <w:p w:rsidR="00131A2B" w:rsidRDefault="008527C6" w:rsidP="00131A2B">
            <w:pPr>
              <w:jc w:val="both"/>
            </w:pPr>
            <w:r w:rsidRPr="00A06254">
              <w:t>Należy konkretnie wskazać jakie działania zostaną w ramach projektu zaplanowane i zrealizowane</w:t>
            </w:r>
            <w:r>
              <w:t xml:space="preserve"> oraz w sposób zwięzły każde</w:t>
            </w:r>
            <w:r w:rsidR="00131A2B">
              <w:t xml:space="preserve"> z nich opisać i uzasadnić ich potrzebę. </w:t>
            </w:r>
            <w:r w:rsidR="00131A2B" w:rsidRPr="004A25FE">
              <w:t>Działania te muszą wynikać z problemów określonych dla danej grupy docelowej. W przypadku zakupu sprzętu</w:t>
            </w:r>
            <w:r w:rsidR="00131A2B">
              <w:t xml:space="preserve"> lub wyposażenia należy wskazać pełną listę planowanego do zakupu sprzętu/wyposażenia wraz z uzasadnieniem potrzeby jego zakupu w ramach projektu (dotyczy projektów zaplanowanych do realizacji ze środków EFS).</w:t>
            </w:r>
          </w:p>
          <w:p w:rsidR="00131A2B" w:rsidRDefault="00131A2B" w:rsidP="00131A2B">
            <w:pPr>
              <w:jc w:val="both"/>
              <w:rPr>
                <w:szCs w:val="24"/>
              </w:rPr>
            </w:pPr>
            <w:r>
              <w:t xml:space="preserve">Opisując założenia projektu należy wziąć pod uwagę zapisy Regionalnego Programu Operacyjnego Województwa Kujawsko-Pomorskiego na lata 2014-2020 (w szczególności </w:t>
            </w:r>
            <w:r w:rsidR="00EE5CC2">
              <w:t>C</w:t>
            </w:r>
            <w:r>
              <w:t>ele szczegółowe priorytetu</w:t>
            </w:r>
            <w:r w:rsidR="00EE5CC2">
              <w:t xml:space="preserve"> inwestycyjnego i oczekiwane rezultaty, Spodziewane typy i przykłady przedsięwzięć, Oczekiwany wkład w realizację celów szczegółowych oraz Kierunkowe zasady wyboru projektów).</w:t>
            </w:r>
          </w:p>
          <w:p w:rsidR="00EE5CC2" w:rsidRDefault="00EE5CC2" w:rsidP="00EA3B46">
            <w:pPr>
              <w:jc w:val="both"/>
            </w:pPr>
            <w:r>
              <w:t>Należy również wskazać wskaźniki produktu i rezultatu ujęte dla danego Priorytetu Inwestycyjnego RPO WKP właściwe dla danego projektu. Można także w razie potrzeby dodatkowo wskazać własne wskaźniki produktów i rezultatów</w:t>
            </w:r>
            <w:r w:rsidR="00F66854">
              <w:t xml:space="preserve"> </w:t>
            </w:r>
            <w:r>
              <w:t xml:space="preserve"> (nie powinny się one powielać lub pokrywać z produktami i rezultatami z RPO</w:t>
            </w:r>
            <w:r w:rsidR="00F66854">
              <w:t xml:space="preserve"> WKP, </w:t>
            </w:r>
            <w:r>
              <w:t xml:space="preserve">ważniejsze </w:t>
            </w:r>
            <w:r>
              <w:lastRenderedPageBreak/>
              <w:t xml:space="preserve">ze względów sprawozdawczych są wskaźniki określone w RPO). Dla wszystkich wskaźników muszą zostać </w:t>
            </w:r>
            <w:r w:rsidRPr="00027A58">
              <w:t>określone konkretne wartości</w:t>
            </w:r>
            <w:r w:rsidR="00A63F5B" w:rsidRPr="00027A58">
              <w:t xml:space="preserve"> oraz wskazane jednostki miary</w:t>
            </w:r>
            <w:r w:rsidRPr="00027A58">
              <w:t>.</w:t>
            </w:r>
          </w:p>
          <w:p w:rsidR="00EA3B46" w:rsidRPr="00F66854" w:rsidRDefault="00131A2B" w:rsidP="00EA3B46">
            <w:pPr>
              <w:jc w:val="both"/>
              <w:rPr>
                <w:szCs w:val="24"/>
              </w:rPr>
            </w:pPr>
            <w:r>
              <w:t xml:space="preserve">Należy, jeżeli dotyczy, wskazać informacje dotyczące </w:t>
            </w:r>
            <w:r w:rsidR="00247F89">
              <w:t>powiązan</w:t>
            </w:r>
            <w:r>
              <w:t>ia</w:t>
            </w:r>
            <w:r w:rsidR="00247F89">
              <w:t xml:space="preserve"> </w:t>
            </w:r>
            <w:r>
              <w:t xml:space="preserve">projektu </w:t>
            </w:r>
            <w:r w:rsidR="00247F89">
              <w:t>z innymi projektami.</w:t>
            </w:r>
          </w:p>
        </w:tc>
      </w:tr>
      <w:tr w:rsidR="005C5F5D" w:rsidRPr="00662DA3" w:rsidTr="009B3D35">
        <w:tc>
          <w:tcPr>
            <w:tcW w:w="3822" w:type="dxa"/>
          </w:tcPr>
          <w:p w:rsidR="005C5F5D" w:rsidRPr="00662DA3" w:rsidRDefault="006F64A7" w:rsidP="004471B8">
            <w:pPr>
              <w:jc w:val="both"/>
              <w:rPr>
                <w:szCs w:val="24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lastRenderedPageBreak/>
              <w:t>Stan przygotowań i h</w:t>
            </w:r>
            <w:r w:rsidR="005C5F5D" w:rsidRPr="00662DA3">
              <w:rPr>
                <w:rFonts w:eastAsia="Times New Roman"/>
                <w:szCs w:val="24"/>
                <w:lang w:eastAsia="pl-PL"/>
              </w:rPr>
              <w:t xml:space="preserve">armonogram </w:t>
            </w:r>
            <w:r w:rsidRPr="00662DA3">
              <w:rPr>
                <w:rFonts w:eastAsia="Times New Roman"/>
                <w:szCs w:val="24"/>
                <w:lang w:eastAsia="pl-PL"/>
              </w:rPr>
              <w:t>realizacji przedsięwzięcia</w:t>
            </w:r>
          </w:p>
        </w:tc>
        <w:tc>
          <w:tcPr>
            <w:tcW w:w="5210" w:type="dxa"/>
          </w:tcPr>
          <w:p w:rsidR="00EB6D0C" w:rsidRPr="00EB6D0C" w:rsidRDefault="00EB6D0C" w:rsidP="004471B8">
            <w:pPr>
              <w:jc w:val="both"/>
            </w:pPr>
            <w:r>
              <w:t>Należy wskazać stosowne informacje w zakresie stanu przygotowania projektu do realizacji oraz harmonogram realizacji przedsięwzięcia. Harmonogram należy wskazać w podziale na etapy wraz z określeniem okresu realizacji poszczególnych etapów.</w:t>
            </w:r>
          </w:p>
        </w:tc>
      </w:tr>
      <w:tr w:rsidR="005C5F5D" w:rsidRPr="00662DA3" w:rsidTr="009B3D35">
        <w:tc>
          <w:tcPr>
            <w:tcW w:w="3822" w:type="dxa"/>
          </w:tcPr>
          <w:p w:rsidR="005C5F5D" w:rsidRPr="00662DA3" w:rsidRDefault="005C5F5D" w:rsidP="004471B8">
            <w:pPr>
              <w:jc w:val="both"/>
              <w:rPr>
                <w:szCs w:val="24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>Przewidywany termin rozpoczęcia realizacji projektu</w:t>
            </w:r>
          </w:p>
        </w:tc>
        <w:tc>
          <w:tcPr>
            <w:tcW w:w="5210" w:type="dxa"/>
          </w:tcPr>
          <w:p w:rsidR="005C5F5D" w:rsidRPr="00662DA3" w:rsidRDefault="00EB6D0C" w:rsidP="004471B8">
            <w:pPr>
              <w:jc w:val="both"/>
              <w:rPr>
                <w:szCs w:val="24"/>
              </w:rPr>
            </w:pPr>
            <w:r>
              <w:t>Należy wskazać miesiąc lub kwartał oraz rok rozpoczęcia realizacji projektu.</w:t>
            </w:r>
          </w:p>
        </w:tc>
      </w:tr>
      <w:tr w:rsidR="005C5F5D" w:rsidRPr="00662DA3" w:rsidTr="009B3D35">
        <w:tc>
          <w:tcPr>
            <w:tcW w:w="3822" w:type="dxa"/>
          </w:tcPr>
          <w:p w:rsidR="005C5F5D" w:rsidRPr="00662DA3" w:rsidRDefault="005C5F5D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>Przewidywany termin zakończenia realizacji projektu</w:t>
            </w:r>
            <w:r w:rsidR="00B7326F">
              <w:rPr>
                <w:rStyle w:val="Odwoanieprzypisudolnego"/>
                <w:rFonts w:eastAsia="Times New Roman"/>
                <w:szCs w:val="24"/>
                <w:lang w:eastAsia="pl-PL"/>
              </w:rPr>
              <w:footnoteReference w:id="2"/>
            </w:r>
          </w:p>
        </w:tc>
        <w:tc>
          <w:tcPr>
            <w:tcW w:w="5210" w:type="dxa"/>
          </w:tcPr>
          <w:p w:rsidR="005C5F5D" w:rsidRPr="00662DA3" w:rsidRDefault="00EB6D0C" w:rsidP="004471B8">
            <w:pPr>
              <w:jc w:val="both"/>
              <w:rPr>
                <w:szCs w:val="24"/>
              </w:rPr>
            </w:pPr>
            <w:r>
              <w:t>Należy wskazać miesiąc lub kwartał oraz rok zakończenia realizacji projektu.</w:t>
            </w:r>
          </w:p>
        </w:tc>
      </w:tr>
      <w:tr w:rsidR="005C5F5D" w:rsidRPr="00F45890" w:rsidTr="009B3D35">
        <w:tc>
          <w:tcPr>
            <w:tcW w:w="3822" w:type="dxa"/>
          </w:tcPr>
          <w:p w:rsidR="005C5F5D" w:rsidRPr="00662DA3" w:rsidRDefault="005C5F5D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>Osoba mogąca udzielić informacji na temat projektu:</w:t>
            </w:r>
          </w:p>
          <w:p w:rsidR="005C5F5D" w:rsidRPr="00662DA3" w:rsidRDefault="005C5F5D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>- imię i nazwisko</w:t>
            </w:r>
          </w:p>
          <w:p w:rsidR="005C5F5D" w:rsidRPr="00662DA3" w:rsidRDefault="005C5F5D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>- stanowisko służbowe</w:t>
            </w:r>
          </w:p>
          <w:p w:rsidR="005C5F5D" w:rsidRPr="00662DA3" w:rsidRDefault="005C5F5D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>- telefon / fax</w:t>
            </w:r>
          </w:p>
          <w:p w:rsidR="005C5F5D" w:rsidRPr="00F45890" w:rsidRDefault="005C5F5D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>- e-mail</w:t>
            </w:r>
          </w:p>
        </w:tc>
        <w:tc>
          <w:tcPr>
            <w:tcW w:w="5210" w:type="dxa"/>
          </w:tcPr>
          <w:p w:rsidR="005C5F5D" w:rsidRPr="00F45890" w:rsidRDefault="00EB6D0C" w:rsidP="004471B8">
            <w:pPr>
              <w:jc w:val="both"/>
              <w:rPr>
                <w:szCs w:val="24"/>
              </w:rPr>
            </w:pPr>
            <w:r>
              <w:t>Należy wskazać imię i nazwisko, stanowisko służbowe, telefon/fax i email osoby</w:t>
            </w:r>
            <w:r w:rsidR="00B7326F">
              <w:t>, która potrafi udzielić jak najbardziej precyzyjnych informacji o projekcie.</w:t>
            </w:r>
          </w:p>
        </w:tc>
      </w:tr>
    </w:tbl>
    <w:p w:rsidR="00521941" w:rsidRPr="003B018B" w:rsidRDefault="00521941" w:rsidP="00E54179">
      <w:pPr>
        <w:jc w:val="both"/>
      </w:pPr>
    </w:p>
    <w:sectPr w:rsidR="00521941" w:rsidRPr="003B018B" w:rsidSect="00C343A6">
      <w:footerReference w:type="even" r:id="rId7"/>
      <w:footerReference w:type="default" r:id="rId8"/>
      <w:pgSz w:w="11906" w:h="16838"/>
      <w:pgMar w:top="1418" w:right="1418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25E" w:rsidRDefault="00B8025E">
      <w:r>
        <w:separator/>
      </w:r>
    </w:p>
  </w:endnote>
  <w:endnote w:type="continuationSeparator" w:id="0">
    <w:p w:rsidR="00B8025E" w:rsidRDefault="00B8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507" w:rsidRDefault="007D1507" w:rsidP="002564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1507" w:rsidRDefault="007D1507" w:rsidP="00BB34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507" w:rsidRDefault="007D1507" w:rsidP="002564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734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7D1507" w:rsidRPr="009858C9" w:rsidRDefault="007D1507" w:rsidP="006820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25E" w:rsidRDefault="00B8025E">
      <w:r>
        <w:separator/>
      </w:r>
    </w:p>
  </w:footnote>
  <w:footnote w:type="continuationSeparator" w:id="0">
    <w:p w:rsidR="00B8025E" w:rsidRDefault="00B8025E">
      <w:r>
        <w:continuationSeparator/>
      </w:r>
    </w:p>
  </w:footnote>
  <w:footnote w:id="1">
    <w:p w:rsidR="007D1507" w:rsidRDefault="007D1507" w:rsidP="00E523C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>
        <w:br/>
        <w:t>i Europejskiego Funduszu Morskiego i Rybackiego oraz uchylające rozporządzenie Rady (WE) nr 1083/2006 okres kwalifikowalności wydatków określono od 1 stycznia 2014 r. do 31 grudnia 2023 r.</w:t>
      </w:r>
    </w:p>
  </w:footnote>
  <w:footnote w:id="2">
    <w:p w:rsidR="007D1507" w:rsidRDefault="007D1507">
      <w:pPr>
        <w:pStyle w:val="Tekstprzypisudolnego"/>
      </w:pPr>
      <w:r>
        <w:rPr>
          <w:rStyle w:val="Odwoanieprzypisudolnego"/>
        </w:rPr>
        <w:footnoteRef/>
      </w:r>
      <w:r>
        <w:t xml:space="preserve"> Fiszki projektowe należy przedstawić w podziale na te, których realizacja zostanie zakończona do końca 2018 r. i na te, których realizacja zostanie zakończona po 2018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C6381"/>
    <w:multiLevelType w:val="hybridMultilevel"/>
    <w:tmpl w:val="38D6E430"/>
    <w:lvl w:ilvl="0" w:tplc="11264028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730539"/>
    <w:multiLevelType w:val="hybridMultilevel"/>
    <w:tmpl w:val="60947ADA"/>
    <w:lvl w:ilvl="0" w:tplc="6A86F82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946196"/>
    <w:multiLevelType w:val="multilevel"/>
    <w:tmpl w:val="DDA8265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EDF118E"/>
    <w:multiLevelType w:val="multilevel"/>
    <w:tmpl w:val="A8F8E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2866A9"/>
    <w:multiLevelType w:val="hybridMultilevel"/>
    <w:tmpl w:val="3D64AEBC"/>
    <w:lvl w:ilvl="0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920D1"/>
    <w:multiLevelType w:val="hybridMultilevel"/>
    <w:tmpl w:val="C206E4F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DFD7978"/>
    <w:multiLevelType w:val="hybridMultilevel"/>
    <w:tmpl w:val="17F8DD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906449"/>
    <w:multiLevelType w:val="hybridMultilevel"/>
    <w:tmpl w:val="4016D80C"/>
    <w:lvl w:ilvl="0" w:tplc="1126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86DD2"/>
    <w:multiLevelType w:val="hybridMultilevel"/>
    <w:tmpl w:val="ABA669D0"/>
    <w:lvl w:ilvl="0" w:tplc="0415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90524D8"/>
    <w:multiLevelType w:val="hybridMultilevel"/>
    <w:tmpl w:val="AA529DCA"/>
    <w:lvl w:ilvl="0" w:tplc="40009BF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63750D"/>
    <w:multiLevelType w:val="hybridMultilevel"/>
    <w:tmpl w:val="9F002B56"/>
    <w:lvl w:ilvl="0" w:tplc="0415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C024EDB"/>
    <w:multiLevelType w:val="hybridMultilevel"/>
    <w:tmpl w:val="CB866470"/>
    <w:lvl w:ilvl="0" w:tplc="89C27B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8863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1A5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0B7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067F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3AC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4C0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DE4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720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85A15"/>
    <w:multiLevelType w:val="hybridMultilevel"/>
    <w:tmpl w:val="4696509A"/>
    <w:lvl w:ilvl="0" w:tplc="11264028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48CD13E8"/>
    <w:multiLevelType w:val="hybridMultilevel"/>
    <w:tmpl w:val="C12A094E"/>
    <w:lvl w:ilvl="0" w:tplc="A18618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 w15:restartNumberingAfterBreak="0">
    <w:nsid w:val="4B1078EC"/>
    <w:multiLevelType w:val="multilevel"/>
    <w:tmpl w:val="9D7871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5803345D"/>
    <w:multiLevelType w:val="hybridMultilevel"/>
    <w:tmpl w:val="4D008490"/>
    <w:lvl w:ilvl="0" w:tplc="DF321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12640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8571D4"/>
    <w:multiLevelType w:val="multilevel"/>
    <w:tmpl w:val="AA529D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800565"/>
    <w:multiLevelType w:val="hybridMultilevel"/>
    <w:tmpl w:val="3B0495FA"/>
    <w:lvl w:ilvl="0" w:tplc="11264028">
      <w:start w:val="1"/>
      <w:numFmt w:val="bullet"/>
      <w:lvlText w:val="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0A0269B"/>
    <w:multiLevelType w:val="multilevel"/>
    <w:tmpl w:val="38D6E430"/>
    <w:lvl w:ilvl="0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8C360D9"/>
    <w:multiLevelType w:val="multilevel"/>
    <w:tmpl w:val="A8F8E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46744C"/>
    <w:multiLevelType w:val="hybridMultilevel"/>
    <w:tmpl w:val="E8EA1E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7406"/>
    <w:multiLevelType w:val="multilevel"/>
    <w:tmpl w:val="BB8EA7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C682F49"/>
    <w:multiLevelType w:val="hybridMultilevel"/>
    <w:tmpl w:val="8ABCCFFA"/>
    <w:lvl w:ilvl="0" w:tplc="0415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D9C4109"/>
    <w:multiLevelType w:val="hybridMultilevel"/>
    <w:tmpl w:val="71C88F52"/>
    <w:lvl w:ilvl="0" w:tplc="112640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07B71BA"/>
    <w:multiLevelType w:val="hybridMultilevel"/>
    <w:tmpl w:val="1D9AF48A"/>
    <w:lvl w:ilvl="0" w:tplc="112640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25" w15:restartNumberingAfterBreak="0">
    <w:nsid w:val="7302763A"/>
    <w:multiLevelType w:val="hybridMultilevel"/>
    <w:tmpl w:val="E3E2F0FC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E47866"/>
    <w:multiLevelType w:val="multilevel"/>
    <w:tmpl w:val="59D244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7FDB56E6"/>
    <w:multiLevelType w:val="hybridMultilevel"/>
    <w:tmpl w:val="D6865570"/>
    <w:lvl w:ilvl="0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19"/>
  </w:num>
  <w:num w:numId="5">
    <w:abstractNumId w:val="9"/>
  </w:num>
  <w:num w:numId="6">
    <w:abstractNumId w:val="12"/>
  </w:num>
  <w:num w:numId="7">
    <w:abstractNumId w:val="2"/>
  </w:num>
  <w:num w:numId="8">
    <w:abstractNumId w:val="15"/>
  </w:num>
  <w:num w:numId="9">
    <w:abstractNumId w:val="7"/>
  </w:num>
  <w:num w:numId="10">
    <w:abstractNumId w:val="0"/>
  </w:num>
  <w:num w:numId="11">
    <w:abstractNumId w:val="18"/>
  </w:num>
  <w:num w:numId="12">
    <w:abstractNumId w:val="8"/>
  </w:num>
  <w:num w:numId="13">
    <w:abstractNumId w:val="20"/>
  </w:num>
  <w:num w:numId="14">
    <w:abstractNumId w:val="10"/>
  </w:num>
  <w:num w:numId="15">
    <w:abstractNumId w:val="22"/>
  </w:num>
  <w:num w:numId="16">
    <w:abstractNumId w:val="25"/>
  </w:num>
  <w:num w:numId="17">
    <w:abstractNumId w:val="16"/>
  </w:num>
  <w:num w:numId="18">
    <w:abstractNumId w:val="24"/>
  </w:num>
  <w:num w:numId="19">
    <w:abstractNumId w:val="23"/>
  </w:num>
  <w:num w:numId="20">
    <w:abstractNumId w:val="17"/>
  </w:num>
  <w:num w:numId="21">
    <w:abstractNumId w:val="5"/>
  </w:num>
  <w:num w:numId="22">
    <w:abstractNumId w:val="11"/>
  </w:num>
  <w:num w:numId="23">
    <w:abstractNumId w:val="26"/>
  </w:num>
  <w:num w:numId="24">
    <w:abstractNumId w:val="14"/>
  </w:num>
  <w:num w:numId="25">
    <w:abstractNumId w:val="21"/>
  </w:num>
  <w:num w:numId="26">
    <w:abstractNumId w:val="6"/>
  </w:num>
  <w:num w:numId="27">
    <w:abstractNumId w:val="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46"/>
    <w:rsid w:val="00012677"/>
    <w:rsid w:val="00013C69"/>
    <w:rsid w:val="00015970"/>
    <w:rsid w:val="00017D3D"/>
    <w:rsid w:val="0002135D"/>
    <w:rsid w:val="000260E5"/>
    <w:rsid w:val="000264DC"/>
    <w:rsid w:val="00027A58"/>
    <w:rsid w:val="00031E7A"/>
    <w:rsid w:val="000452DC"/>
    <w:rsid w:val="00045EEF"/>
    <w:rsid w:val="00066FA2"/>
    <w:rsid w:val="00067051"/>
    <w:rsid w:val="00072DC9"/>
    <w:rsid w:val="000746F6"/>
    <w:rsid w:val="00087E6F"/>
    <w:rsid w:val="000917C2"/>
    <w:rsid w:val="000920FA"/>
    <w:rsid w:val="00095DB3"/>
    <w:rsid w:val="00095E2B"/>
    <w:rsid w:val="000C0DB5"/>
    <w:rsid w:val="000C2906"/>
    <w:rsid w:val="000D0AAA"/>
    <w:rsid w:val="000D1EBF"/>
    <w:rsid w:val="000D4E59"/>
    <w:rsid w:val="000F6C1A"/>
    <w:rsid w:val="000F7005"/>
    <w:rsid w:val="001128CB"/>
    <w:rsid w:val="001273C0"/>
    <w:rsid w:val="00131A2B"/>
    <w:rsid w:val="00134B71"/>
    <w:rsid w:val="00141F16"/>
    <w:rsid w:val="00145B51"/>
    <w:rsid w:val="001562F9"/>
    <w:rsid w:val="00163F0C"/>
    <w:rsid w:val="001647EF"/>
    <w:rsid w:val="00166475"/>
    <w:rsid w:val="00184B9A"/>
    <w:rsid w:val="001B6269"/>
    <w:rsid w:val="001C6B30"/>
    <w:rsid w:val="001D149F"/>
    <w:rsid w:val="001D6FC9"/>
    <w:rsid w:val="001E288F"/>
    <w:rsid w:val="001E5BF9"/>
    <w:rsid w:val="00202A61"/>
    <w:rsid w:val="002042AD"/>
    <w:rsid w:val="0020589C"/>
    <w:rsid w:val="00207D4B"/>
    <w:rsid w:val="00207DFF"/>
    <w:rsid w:val="00216623"/>
    <w:rsid w:val="00217255"/>
    <w:rsid w:val="00230EE2"/>
    <w:rsid w:val="0024319D"/>
    <w:rsid w:val="00244BD9"/>
    <w:rsid w:val="00247C9E"/>
    <w:rsid w:val="00247F89"/>
    <w:rsid w:val="00253946"/>
    <w:rsid w:val="00253AB9"/>
    <w:rsid w:val="002564F3"/>
    <w:rsid w:val="00256E1F"/>
    <w:rsid w:val="00263B9B"/>
    <w:rsid w:val="00282FAF"/>
    <w:rsid w:val="00295ECF"/>
    <w:rsid w:val="002A51C5"/>
    <w:rsid w:val="002A5AAD"/>
    <w:rsid w:val="002B66AC"/>
    <w:rsid w:val="002B7058"/>
    <w:rsid w:val="002C2B3A"/>
    <w:rsid w:val="002C5383"/>
    <w:rsid w:val="002D4D68"/>
    <w:rsid w:val="002E1100"/>
    <w:rsid w:val="002F08EC"/>
    <w:rsid w:val="002F0F91"/>
    <w:rsid w:val="00306B88"/>
    <w:rsid w:val="0031182A"/>
    <w:rsid w:val="00316A46"/>
    <w:rsid w:val="00317340"/>
    <w:rsid w:val="0033455F"/>
    <w:rsid w:val="00337F85"/>
    <w:rsid w:val="00344716"/>
    <w:rsid w:val="003511E4"/>
    <w:rsid w:val="00364AB1"/>
    <w:rsid w:val="0036569E"/>
    <w:rsid w:val="003807A3"/>
    <w:rsid w:val="00384FF8"/>
    <w:rsid w:val="003909AC"/>
    <w:rsid w:val="003A207A"/>
    <w:rsid w:val="003B018B"/>
    <w:rsid w:val="003B5704"/>
    <w:rsid w:val="003B7994"/>
    <w:rsid w:val="003C56FA"/>
    <w:rsid w:val="003C7DF9"/>
    <w:rsid w:val="003E1719"/>
    <w:rsid w:val="003E49F3"/>
    <w:rsid w:val="003F1FD7"/>
    <w:rsid w:val="004060A5"/>
    <w:rsid w:val="004136EA"/>
    <w:rsid w:val="004149C2"/>
    <w:rsid w:val="00443232"/>
    <w:rsid w:val="00443403"/>
    <w:rsid w:val="00444910"/>
    <w:rsid w:val="004471B8"/>
    <w:rsid w:val="0045470D"/>
    <w:rsid w:val="00456388"/>
    <w:rsid w:val="0045674E"/>
    <w:rsid w:val="004637C4"/>
    <w:rsid w:val="004975CC"/>
    <w:rsid w:val="004A25FE"/>
    <w:rsid w:val="004A414F"/>
    <w:rsid w:val="004D4FE2"/>
    <w:rsid w:val="004D58EA"/>
    <w:rsid w:val="0050045D"/>
    <w:rsid w:val="005029BD"/>
    <w:rsid w:val="00512893"/>
    <w:rsid w:val="00514C84"/>
    <w:rsid w:val="00521941"/>
    <w:rsid w:val="00525C37"/>
    <w:rsid w:val="00536AC2"/>
    <w:rsid w:val="00540F12"/>
    <w:rsid w:val="00544FF3"/>
    <w:rsid w:val="00552196"/>
    <w:rsid w:val="005642FE"/>
    <w:rsid w:val="00576056"/>
    <w:rsid w:val="00581748"/>
    <w:rsid w:val="005821EA"/>
    <w:rsid w:val="00584439"/>
    <w:rsid w:val="005945C3"/>
    <w:rsid w:val="00597B91"/>
    <w:rsid w:val="005B4733"/>
    <w:rsid w:val="005B6045"/>
    <w:rsid w:val="005C5F5D"/>
    <w:rsid w:val="005D7A02"/>
    <w:rsid w:val="005E3B1F"/>
    <w:rsid w:val="00602726"/>
    <w:rsid w:val="006064FF"/>
    <w:rsid w:val="006110B0"/>
    <w:rsid w:val="00624D2C"/>
    <w:rsid w:val="0062561F"/>
    <w:rsid w:val="006265F2"/>
    <w:rsid w:val="006442FA"/>
    <w:rsid w:val="0065143E"/>
    <w:rsid w:val="00662DA3"/>
    <w:rsid w:val="00667057"/>
    <w:rsid w:val="00682012"/>
    <w:rsid w:val="006922FF"/>
    <w:rsid w:val="00696512"/>
    <w:rsid w:val="00696D98"/>
    <w:rsid w:val="006B2004"/>
    <w:rsid w:val="006C78FC"/>
    <w:rsid w:val="006F3053"/>
    <w:rsid w:val="006F64A7"/>
    <w:rsid w:val="007068F7"/>
    <w:rsid w:val="00715FB9"/>
    <w:rsid w:val="00720B91"/>
    <w:rsid w:val="00743020"/>
    <w:rsid w:val="00744CB7"/>
    <w:rsid w:val="00750025"/>
    <w:rsid w:val="00757776"/>
    <w:rsid w:val="00757AA3"/>
    <w:rsid w:val="00770C98"/>
    <w:rsid w:val="00785DD0"/>
    <w:rsid w:val="007A0109"/>
    <w:rsid w:val="007A448F"/>
    <w:rsid w:val="007B3F27"/>
    <w:rsid w:val="007B714C"/>
    <w:rsid w:val="007C1206"/>
    <w:rsid w:val="007C1A79"/>
    <w:rsid w:val="007C52A0"/>
    <w:rsid w:val="007C5E59"/>
    <w:rsid w:val="007D1507"/>
    <w:rsid w:val="007D18F0"/>
    <w:rsid w:val="007D6B43"/>
    <w:rsid w:val="007F0FC4"/>
    <w:rsid w:val="007F28AB"/>
    <w:rsid w:val="007F449E"/>
    <w:rsid w:val="007F6CFC"/>
    <w:rsid w:val="00804706"/>
    <w:rsid w:val="00806776"/>
    <w:rsid w:val="008139DB"/>
    <w:rsid w:val="008160AC"/>
    <w:rsid w:val="0081648C"/>
    <w:rsid w:val="00816F1C"/>
    <w:rsid w:val="00843E7E"/>
    <w:rsid w:val="008527C6"/>
    <w:rsid w:val="008624E3"/>
    <w:rsid w:val="0086782B"/>
    <w:rsid w:val="008727F6"/>
    <w:rsid w:val="00875345"/>
    <w:rsid w:val="00886E3F"/>
    <w:rsid w:val="0089023F"/>
    <w:rsid w:val="00891EF0"/>
    <w:rsid w:val="008B53DD"/>
    <w:rsid w:val="008C1BB5"/>
    <w:rsid w:val="008C5229"/>
    <w:rsid w:val="008D5492"/>
    <w:rsid w:val="008D60C9"/>
    <w:rsid w:val="008D6DB1"/>
    <w:rsid w:val="008E0B98"/>
    <w:rsid w:val="00901570"/>
    <w:rsid w:val="00912E57"/>
    <w:rsid w:val="0091552C"/>
    <w:rsid w:val="00917361"/>
    <w:rsid w:val="009224A4"/>
    <w:rsid w:val="00922D1B"/>
    <w:rsid w:val="00922DBE"/>
    <w:rsid w:val="009232A5"/>
    <w:rsid w:val="00923C5D"/>
    <w:rsid w:val="00944FD3"/>
    <w:rsid w:val="00954A90"/>
    <w:rsid w:val="0096720B"/>
    <w:rsid w:val="00976BDA"/>
    <w:rsid w:val="00985865"/>
    <w:rsid w:val="009858C9"/>
    <w:rsid w:val="00985E29"/>
    <w:rsid w:val="00992FE3"/>
    <w:rsid w:val="009950AC"/>
    <w:rsid w:val="009B3D35"/>
    <w:rsid w:val="009D1580"/>
    <w:rsid w:val="009D3069"/>
    <w:rsid w:val="009E0B1B"/>
    <w:rsid w:val="009E44BD"/>
    <w:rsid w:val="009F3CAB"/>
    <w:rsid w:val="009F539C"/>
    <w:rsid w:val="009F6E2F"/>
    <w:rsid w:val="00A34A57"/>
    <w:rsid w:val="00A371AF"/>
    <w:rsid w:val="00A44464"/>
    <w:rsid w:val="00A472F0"/>
    <w:rsid w:val="00A51E70"/>
    <w:rsid w:val="00A63F5B"/>
    <w:rsid w:val="00A75ED9"/>
    <w:rsid w:val="00A8291E"/>
    <w:rsid w:val="00A943D8"/>
    <w:rsid w:val="00A974A7"/>
    <w:rsid w:val="00AA116A"/>
    <w:rsid w:val="00AA724D"/>
    <w:rsid w:val="00AB1B82"/>
    <w:rsid w:val="00AC0EF8"/>
    <w:rsid w:val="00AC446C"/>
    <w:rsid w:val="00AC60DB"/>
    <w:rsid w:val="00AF1F79"/>
    <w:rsid w:val="00B134EB"/>
    <w:rsid w:val="00B1637E"/>
    <w:rsid w:val="00B22E26"/>
    <w:rsid w:val="00B40241"/>
    <w:rsid w:val="00B64EB9"/>
    <w:rsid w:val="00B7326F"/>
    <w:rsid w:val="00B8025E"/>
    <w:rsid w:val="00B9541D"/>
    <w:rsid w:val="00B977DF"/>
    <w:rsid w:val="00BB06CC"/>
    <w:rsid w:val="00BB34EA"/>
    <w:rsid w:val="00BC00EA"/>
    <w:rsid w:val="00BC0252"/>
    <w:rsid w:val="00BC7881"/>
    <w:rsid w:val="00BD0483"/>
    <w:rsid w:val="00BD1303"/>
    <w:rsid w:val="00BD218C"/>
    <w:rsid w:val="00BD53E5"/>
    <w:rsid w:val="00BF6FA0"/>
    <w:rsid w:val="00C00CDB"/>
    <w:rsid w:val="00C0316A"/>
    <w:rsid w:val="00C12387"/>
    <w:rsid w:val="00C127E1"/>
    <w:rsid w:val="00C1353B"/>
    <w:rsid w:val="00C20453"/>
    <w:rsid w:val="00C23010"/>
    <w:rsid w:val="00C343A6"/>
    <w:rsid w:val="00C4449B"/>
    <w:rsid w:val="00C524EE"/>
    <w:rsid w:val="00C533C0"/>
    <w:rsid w:val="00C55CC5"/>
    <w:rsid w:val="00C77893"/>
    <w:rsid w:val="00C80DDD"/>
    <w:rsid w:val="00CA52A9"/>
    <w:rsid w:val="00CA5981"/>
    <w:rsid w:val="00CA6023"/>
    <w:rsid w:val="00CC2896"/>
    <w:rsid w:val="00CC7185"/>
    <w:rsid w:val="00CE2726"/>
    <w:rsid w:val="00CE3BDA"/>
    <w:rsid w:val="00D218E7"/>
    <w:rsid w:val="00D31A0D"/>
    <w:rsid w:val="00D34A45"/>
    <w:rsid w:val="00D36053"/>
    <w:rsid w:val="00D549D2"/>
    <w:rsid w:val="00D7127E"/>
    <w:rsid w:val="00D73BF7"/>
    <w:rsid w:val="00D760E1"/>
    <w:rsid w:val="00D837DB"/>
    <w:rsid w:val="00D85A68"/>
    <w:rsid w:val="00D85DD1"/>
    <w:rsid w:val="00D87D09"/>
    <w:rsid w:val="00DC7662"/>
    <w:rsid w:val="00DE12EA"/>
    <w:rsid w:val="00E07DAC"/>
    <w:rsid w:val="00E10201"/>
    <w:rsid w:val="00E20C39"/>
    <w:rsid w:val="00E24159"/>
    <w:rsid w:val="00E27DE3"/>
    <w:rsid w:val="00E31310"/>
    <w:rsid w:val="00E33B31"/>
    <w:rsid w:val="00E36BEA"/>
    <w:rsid w:val="00E37E4F"/>
    <w:rsid w:val="00E523C8"/>
    <w:rsid w:val="00E54179"/>
    <w:rsid w:val="00E62654"/>
    <w:rsid w:val="00E81775"/>
    <w:rsid w:val="00E85CB7"/>
    <w:rsid w:val="00E95564"/>
    <w:rsid w:val="00E95FCC"/>
    <w:rsid w:val="00EA2F64"/>
    <w:rsid w:val="00EA3B46"/>
    <w:rsid w:val="00EA6E40"/>
    <w:rsid w:val="00EB407C"/>
    <w:rsid w:val="00EB6D0C"/>
    <w:rsid w:val="00EC4DAE"/>
    <w:rsid w:val="00EE4795"/>
    <w:rsid w:val="00EE5CC2"/>
    <w:rsid w:val="00EE788D"/>
    <w:rsid w:val="00F04CBB"/>
    <w:rsid w:val="00F0728F"/>
    <w:rsid w:val="00F22571"/>
    <w:rsid w:val="00F3542F"/>
    <w:rsid w:val="00F35647"/>
    <w:rsid w:val="00F37F15"/>
    <w:rsid w:val="00F506CE"/>
    <w:rsid w:val="00F5486F"/>
    <w:rsid w:val="00F66854"/>
    <w:rsid w:val="00F70D69"/>
    <w:rsid w:val="00F722E2"/>
    <w:rsid w:val="00F84948"/>
    <w:rsid w:val="00F95390"/>
    <w:rsid w:val="00FB68B8"/>
    <w:rsid w:val="00FC0062"/>
    <w:rsid w:val="00FC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3C197"/>
  <w15:chartTrackingRefBased/>
  <w15:docId w15:val="{3E8722D0-CCB3-4798-9A45-5B696653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821EA"/>
    <w:pPr>
      <w:spacing w:line="276" w:lineRule="auto"/>
    </w:pPr>
    <w:rPr>
      <w:rFonts w:eastAsia="Calibri"/>
      <w:sz w:val="24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Akapitzlist">
    <w:name w:val="List Paragraph"/>
    <w:basedOn w:val="Normalny"/>
    <w:qFormat/>
    <w:rsid w:val="008B53DD"/>
    <w:pPr>
      <w:ind w:left="720"/>
      <w:contextualSpacing/>
    </w:pPr>
  </w:style>
  <w:style w:type="paragraph" w:customStyle="1" w:styleId="Default">
    <w:name w:val="Default"/>
    <w:rsid w:val="00244BD9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semiHidden/>
    <w:rsid w:val="00C0316A"/>
    <w:rPr>
      <w:sz w:val="20"/>
      <w:szCs w:val="20"/>
    </w:rPr>
  </w:style>
  <w:style w:type="character" w:styleId="Odwoanieprzypisudolnego">
    <w:name w:val="footnote reference"/>
    <w:semiHidden/>
    <w:rsid w:val="00C0316A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BB34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B34EA"/>
  </w:style>
  <w:style w:type="character" w:customStyle="1" w:styleId="rwarea">
    <w:name w:val="rw_area"/>
    <w:basedOn w:val="Domylnaczcionkaakapitu"/>
    <w:rsid w:val="003C56FA"/>
  </w:style>
  <w:style w:type="character" w:styleId="Odwoaniedokomentarza">
    <w:name w:val="annotation reference"/>
    <w:semiHidden/>
    <w:rsid w:val="004D58EA"/>
    <w:rPr>
      <w:sz w:val="16"/>
      <w:szCs w:val="16"/>
    </w:rPr>
  </w:style>
  <w:style w:type="paragraph" w:styleId="Tekstkomentarza">
    <w:name w:val="annotation text"/>
    <w:basedOn w:val="Normalny"/>
    <w:semiHidden/>
    <w:rsid w:val="004D5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D58EA"/>
    <w:rPr>
      <w:b/>
      <w:bCs/>
    </w:rPr>
  </w:style>
  <w:style w:type="paragraph" w:styleId="Tekstdymka">
    <w:name w:val="Balloon Text"/>
    <w:basedOn w:val="Normalny"/>
    <w:semiHidden/>
    <w:rsid w:val="004D58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858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858C9"/>
    <w:rPr>
      <w:rFonts w:eastAsia="Calibri"/>
      <w:sz w:val="24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858C9"/>
    <w:rPr>
      <w:rFonts w:eastAsia="Calibri"/>
      <w:sz w:val="24"/>
      <w:szCs w:val="22"/>
      <w:lang w:eastAsia="en-US"/>
    </w:rPr>
  </w:style>
  <w:style w:type="table" w:styleId="Tabela-Siatka1">
    <w:name w:val="Table Grid 1"/>
    <w:basedOn w:val="Standardowy"/>
    <w:rsid w:val="009B3D35"/>
    <w:pPr>
      <w:spacing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przygotowania Strategii dla</vt:lpstr>
    </vt:vector>
  </TitlesOfParts>
  <Company>Urząd Marszałkowski w Toruniu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przygotowania Strategii dla</dc:title>
  <dc:subject/>
  <dc:creator>j.lewandowska</dc:creator>
  <cp:keywords/>
  <cp:lastModifiedBy>Łukasz Stolarski</cp:lastModifiedBy>
  <cp:revision>2</cp:revision>
  <cp:lastPrinted>2015-02-03T13:51:00Z</cp:lastPrinted>
  <dcterms:created xsi:type="dcterms:W3CDTF">2020-02-12T12:08:00Z</dcterms:created>
  <dcterms:modified xsi:type="dcterms:W3CDTF">2020-02-12T12:08:00Z</dcterms:modified>
</cp:coreProperties>
</file>