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F61" w:rsidRPr="007A252A" w:rsidRDefault="00516190" w:rsidP="007A252A">
      <w:pPr>
        <w:pStyle w:val="Nagwek1"/>
      </w:pPr>
      <w:bookmarkStart w:id="0" w:name="_Hlk507135467"/>
      <w:r w:rsidRPr="007A252A">
        <w:t xml:space="preserve">Zarządzenie Nr </w:t>
      </w:r>
      <w:r w:rsidR="00D04F61" w:rsidRPr="007A252A">
        <w:t>67/2020</w:t>
      </w:r>
    </w:p>
    <w:p w:rsidR="00D04F61" w:rsidRPr="007A252A" w:rsidRDefault="00D04F61" w:rsidP="007A252A">
      <w:pPr>
        <w:pStyle w:val="Nagwek1"/>
      </w:pPr>
      <w:r w:rsidRPr="007A252A">
        <w:t>P</w:t>
      </w:r>
      <w:r w:rsidR="00516190" w:rsidRPr="007A252A">
        <w:t xml:space="preserve">rezydenta </w:t>
      </w:r>
      <w:r w:rsidR="00761354" w:rsidRPr="007A252A">
        <w:t xml:space="preserve"> Miasta Włocławek</w:t>
      </w:r>
    </w:p>
    <w:p w:rsidR="00761354" w:rsidRPr="007A252A" w:rsidRDefault="000D57D0" w:rsidP="007A252A">
      <w:pPr>
        <w:pStyle w:val="Nagwek1"/>
      </w:pPr>
      <w:r w:rsidRPr="007A252A">
        <w:t xml:space="preserve">z dnia </w:t>
      </w:r>
      <w:r w:rsidR="00D04F61" w:rsidRPr="007A252A">
        <w:t>19 lutego 2020 r.</w:t>
      </w:r>
    </w:p>
    <w:p w:rsidR="00761354" w:rsidRPr="00A5594C" w:rsidRDefault="00761354" w:rsidP="00A5594C">
      <w:pPr>
        <w:rPr>
          <w:rFonts w:ascii="Arial" w:hAnsi="Arial" w:cs="Arial"/>
        </w:rPr>
      </w:pPr>
      <w:r w:rsidRPr="00A5594C">
        <w:rPr>
          <w:rFonts w:ascii="Arial" w:hAnsi="Arial" w:cs="Arial"/>
        </w:rPr>
        <w:tab/>
      </w:r>
    </w:p>
    <w:p w:rsidR="00761354" w:rsidRPr="00A5594C" w:rsidRDefault="00C07724" w:rsidP="00A5594C">
      <w:pPr>
        <w:rPr>
          <w:rFonts w:ascii="Arial" w:hAnsi="Arial" w:cs="Arial"/>
          <w:b/>
        </w:rPr>
      </w:pPr>
      <w:bookmarkStart w:id="1" w:name="_Hlk3196033"/>
      <w:r w:rsidRPr="00A5594C">
        <w:rPr>
          <w:rFonts w:ascii="Arial" w:hAnsi="Arial" w:cs="Arial"/>
          <w:b/>
        </w:rPr>
        <w:t>w sprawie ustalenia</w:t>
      </w:r>
      <w:r w:rsidR="009B7FDE" w:rsidRPr="00A5594C">
        <w:rPr>
          <w:rFonts w:ascii="Arial" w:hAnsi="Arial" w:cs="Arial"/>
          <w:b/>
        </w:rPr>
        <w:t xml:space="preserve"> maksymalnej kwoty dofinansowania</w:t>
      </w:r>
      <w:r w:rsidR="00E6513C" w:rsidRPr="00A5594C">
        <w:rPr>
          <w:rFonts w:ascii="Arial" w:hAnsi="Arial" w:cs="Arial"/>
          <w:b/>
        </w:rPr>
        <w:t xml:space="preserve"> opłat za kształcenie pobierane przez szkoły wyższe i zakłady kształcenia n</w:t>
      </w:r>
      <w:r w:rsidR="003E5760" w:rsidRPr="00A5594C">
        <w:rPr>
          <w:rFonts w:ascii="Arial" w:hAnsi="Arial" w:cs="Arial"/>
          <w:b/>
        </w:rPr>
        <w:t xml:space="preserve">auczycieli </w:t>
      </w:r>
      <w:r w:rsidRPr="00A5594C">
        <w:rPr>
          <w:rFonts w:ascii="Arial" w:hAnsi="Arial" w:cs="Arial"/>
          <w:b/>
        </w:rPr>
        <w:t>oraz specjalności i</w:t>
      </w:r>
      <w:r w:rsidR="00E6513C" w:rsidRPr="00A5594C">
        <w:rPr>
          <w:rFonts w:ascii="Arial" w:hAnsi="Arial" w:cs="Arial"/>
          <w:b/>
        </w:rPr>
        <w:t xml:space="preserve"> form kształcenia</w:t>
      </w:r>
      <w:r w:rsidR="003E5760" w:rsidRPr="00A5594C">
        <w:rPr>
          <w:rFonts w:ascii="Arial" w:hAnsi="Arial" w:cs="Arial"/>
          <w:b/>
        </w:rPr>
        <w:t>,</w:t>
      </w:r>
      <w:r w:rsidR="00794516" w:rsidRPr="00A5594C">
        <w:rPr>
          <w:rFonts w:ascii="Arial" w:hAnsi="Arial" w:cs="Arial"/>
          <w:b/>
        </w:rPr>
        <w:t xml:space="preserve"> </w:t>
      </w:r>
      <w:r w:rsidR="005D34C7" w:rsidRPr="00A5594C">
        <w:rPr>
          <w:rFonts w:ascii="Arial" w:hAnsi="Arial" w:cs="Arial"/>
          <w:b/>
        </w:rPr>
        <w:t xml:space="preserve">na które dofinansowanie jest przyznawane </w:t>
      </w:r>
      <w:r w:rsidR="000E0F80" w:rsidRPr="00A5594C">
        <w:rPr>
          <w:rFonts w:ascii="Arial" w:hAnsi="Arial" w:cs="Arial"/>
          <w:b/>
        </w:rPr>
        <w:t>w 20</w:t>
      </w:r>
      <w:r w:rsidR="00D46255" w:rsidRPr="00A5594C">
        <w:rPr>
          <w:rFonts w:ascii="Arial" w:hAnsi="Arial" w:cs="Arial"/>
          <w:b/>
        </w:rPr>
        <w:t>20</w:t>
      </w:r>
      <w:r w:rsidR="000D57D0" w:rsidRPr="00A5594C">
        <w:rPr>
          <w:rFonts w:ascii="Arial" w:hAnsi="Arial" w:cs="Arial"/>
          <w:b/>
        </w:rPr>
        <w:t xml:space="preserve"> </w:t>
      </w:r>
      <w:r w:rsidR="005D34C7" w:rsidRPr="00A5594C">
        <w:rPr>
          <w:rFonts w:ascii="Arial" w:hAnsi="Arial" w:cs="Arial"/>
          <w:b/>
        </w:rPr>
        <w:t>roku.</w:t>
      </w:r>
    </w:p>
    <w:bookmarkEnd w:id="1"/>
    <w:p w:rsidR="00E27A14" w:rsidRPr="00A5594C" w:rsidRDefault="00E27A14" w:rsidP="00A5594C">
      <w:pPr>
        <w:rPr>
          <w:rFonts w:ascii="Arial" w:hAnsi="Arial" w:cs="Arial"/>
        </w:rPr>
      </w:pPr>
    </w:p>
    <w:p w:rsidR="00893FC2" w:rsidRPr="00A5594C" w:rsidRDefault="00AC0ECF" w:rsidP="00A5594C">
      <w:pPr>
        <w:spacing w:line="276" w:lineRule="auto"/>
        <w:rPr>
          <w:rFonts w:ascii="Arial" w:hAnsi="Arial" w:cs="Arial"/>
        </w:rPr>
      </w:pPr>
      <w:r w:rsidRPr="00A5594C">
        <w:rPr>
          <w:rFonts w:ascii="Arial" w:hAnsi="Arial" w:cs="Arial"/>
        </w:rPr>
        <w:t xml:space="preserve">Na podstawie art. 30 ust. 2 pkt 2 ustawy z dnia 8 marca 1990r. </w:t>
      </w:r>
      <w:r w:rsidRPr="00A5594C">
        <w:rPr>
          <w:rFonts w:ascii="Arial" w:hAnsi="Arial" w:cs="Arial"/>
        </w:rPr>
        <w:br/>
        <w:t>o samorządzie gminnym (Dz.U. z 2019</w:t>
      </w:r>
      <w:r w:rsidR="003E36F2" w:rsidRPr="00A5594C">
        <w:rPr>
          <w:rFonts w:ascii="Arial" w:hAnsi="Arial" w:cs="Arial"/>
        </w:rPr>
        <w:t xml:space="preserve"> </w:t>
      </w:r>
      <w:r w:rsidRPr="00A5594C">
        <w:rPr>
          <w:rFonts w:ascii="Arial" w:hAnsi="Arial" w:cs="Arial"/>
        </w:rPr>
        <w:t xml:space="preserve">r. poz. 506, poz. 1309, poz. 1696, poz. 1571, poz.1815) </w:t>
      </w:r>
      <w:r w:rsidR="00110053" w:rsidRPr="00A5594C">
        <w:rPr>
          <w:rFonts w:ascii="Arial" w:hAnsi="Arial" w:cs="Arial"/>
        </w:rPr>
        <w:t>i art. 92 ust. 1</w:t>
      </w:r>
      <w:r w:rsidR="00660B7C" w:rsidRPr="00A5594C">
        <w:rPr>
          <w:rFonts w:ascii="Arial" w:hAnsi="Arial" w:cs="Arial"/>
        </w:rPr>
        <w:t xml:space="preserve"> pkt. 2</w:t>
      </w:r>
      <w:r w:rsidR="00110053" w:rsidRPr="00A5594C">
        <w:rPr>
          <w:rFonts w:ascii="Arial" w:hAnsi="Arial" w:cs="Arial"/>
        </w:rPr>
        <w:t xml:space="preserve"> i ust. 2</w:t>
      </w:r>
      <w:r w:rsidR="00660B7C" w:rsidRPr="00A5594C">
        <w:rPr>
          <w:rFonts w:ascii="Arial" w:hAnsi="Arial" w:cs="Arial"/>
        </w:rPr>
        <w:t xml:space="preserve"> ustawy z dnia 5 czerwca 1998 r. o samorządzie powiatowym </w:t>
      </w:r>
      <w:r w:rsidR="008E5FC9" w:rsidRPr="00A5594C">
        <w:rPr>
          <w:rFonts w:ascii="Arial" w:hAnsi="Arial" w:cs="Arial"/>
        </w:rPr>
        <w:t>(Dz.U. z 2019</w:t>
      </w:r>
      <w:r w:rsidR="003E36F2" w:rsidRPr="00A5594C">
        <w:rPr>
          <w:rFonts w:ascii="Arial" w:hAnsi="Arial" w:cs="Arial"/>
        </w:rPr>
        <w:t xml:space="preserve"> </w:t>
      </w:r>
      <w:r w:rsidR="008E5FC9" w:rsidRPr="00A5594C">
        <w:rPr>
          <w:rFonts w:ascii="Arial" w:hAnsi="Arial" w:cs="Arial"/>
        </w:rPr>
        <w:t>r. poz. 511, poz. 1571, poz. 1815)</w:t>
      </w:r>
      <w:r w:rsidR="00660B7C" w:rsidRPr="00A5594C">
        <w:rPr>
          <w:rFonts w:ascii="Arial" w:hAnsi="Arial" w:cs="Arial"/>
        </w:rPr>
        <w:t xml:space="preserve"> </w:t>
      </w:r>
      <w:r w:rsidR="00950D42" w:rsidRPr="00A5594C">
        <w:rPr>
          <w:rFonts w:ascii="Arial" w:hAnsi="Arial" w:cs="Arial"/>
        </w:rPr>
        <w:t>oraz art.70a ust.1</w:t>
      </w:r>
      <w:r w:rsidR="003D01DC" w:rsidRPr="00A5594C">
        <w:rPr>
          <w:rFonts w:ascii="Arial" w:hAnsi="Arial" w:cs="Arial"/>
        </w:rPr>
        <w:t>, ust 3a</w:t>
      </w:r>
      <w:r w:rsidR="0046164A" w:rsidRPr="00A5594C">
        <w:rPr>
          <w:rFonts w:ascii="Arial" w:hAnsi="Arial" w:cs="Arial"/>
        </w:rPr>
        <w:t xml:space="preserve"> </w:t>
      </w:r>
      <w:r w:rsidR="00E7009B" w:rsidRPr="00A5594C">
        <w:rPr>
          <w:rFonts w:ascii="Arial" w:hAnsi="Arial" w:cs="Arial"/>
        </w:rPr>
        <w:t>ustawy z dnia 26 stycznia 1982r. –</w:t>
      </w:r>
      <w:r w:rsidR="00413932" w:rsidRPr="00A5594C">
        <w:rPr>
          <w:rFonts w:ascii="Arial" w:hAnsi="Arial" w:cs="Arial"/>
        </w:rPr>
        <w:t xml:space="preserve"> </w:t>
      </w:r>
      <w:r w:rsidR="003C154E" w:rsidRPr="00A5594C">
        <w:rPr>
          <w:rFonts w:ascii="Arial" w:hAnsi="Arial" w:cs="Arial"/>
        </w:rPr>
        <w:t>Karta Nauczyciela (</w:t>
      </w:r>
      <w:bookmarkStart w:id="2" w:name="_Hlk536435765"/>
      <w:r w:rsidR="003C154E" w:rsidRPr="00A5594C">
        <w:rPr>
          <w:rFonts w:ascii="Arial" w:hAnsi="Arial" w:cs="Arial"/>
        </w:rPr>
        <w:t>Dz.U. z 2019</w:t>
      </w:r>
      <w:r w:rsidR="003E36F2" w:rsidRPr="00A5594C">
        <w:rPr>
          <w:rFonts w:ascii="Arial" w:hAnsi="Arial" w:cs="Arial"/>
        </w:rPr>
        <w:t xml:space="preserve"> r.</w:t>
      </w:r>
      <w:r w:rsidR="003C154E" w:rsidRPr="00A5594C">
        <w:rPr>
          <w:rFonts w:ascii="Arial" w:hAnsi="Arial" w:cs="Arial"/>
        </w:rPr>
        <w:t xml:space="preserve"> poz. </w:t>
      </w:r>
      <w:bookmarkEnd w:id="2"/>
      <w:r w:rsidR="003C154E" w:rsidRPr="00A5594C">
        <w:rPr>
          <w:rFonts w:ascii="Arial" w:hAnsi="Arial" w:cs="Arial"/>
        </w:rPr>
        <w:t xml:space="preserve">2215) </w:t>
      </w:r>
      <w:r w:rsidR="00687A19" w:rsidRPr="00A5594C">
        <w:rPr>
          <w:rFonts w:ascii="Arial" w:hAnsi="Arial" w:cs="Arial"/>
        </w:rPr>
        <w:t>w związku z §</w:t>
      </w:r>
      <w:r w:rsidR="00F507CE" w:rsidRPr="00A5594C">
        <w:rPr>
          <w:rFonts w:ascii="Arial" w:hAnsi="Arial" w:cs="Arial"/>
        </w:rPr>
        <w:t>6</w:t>
      </w:r>
      <w:r w:rsidR="00687A19" w:rsidRPr="00A5594C">
        <w:rPr>
          <w:rFonts w:ascii="Arial" w:hAnsi="Arial" w:cs="Arial"/>
        </w:rPr>
        <w:t xml:space="preserve"> rozporządzenia Ministra Edukacji Narodowej z dnia 23 sierpnia 2019 r. w sprawie dofinansowania doskonalenia zawodowego nauczycieli, szczegółowych celów szkolenia branżowego oraz trybu i warunków kierowania nauczycieli na szkolenia branżowe (Dz.U. z 2019 r. poz. 1653)</w:t>
      </w:r>
      <w:r w:rsidR="007C2496" w:rsidRPr="00A5594C">
        <w:rPr>
          <w:rFonts w:ascii="Arial" w:hAnsi="Arial" w:cs="Arial"/>
        </w:rPr>
        <w:t xml:space="preserve"> </w:t>
      </w:r>
      <w:r w:rsidR="000D57D0" w:rsidRPr="00A5594C">
        <w:rPr>
          <w:rFonts w:ascii="Arial" w:hAnsi="Arial" w:cs="Arial"/>
        </w:rPr>
        <w:t xml:space="preserve">i Zarządzeniem Nr </w:t>
      </w:r>
      <w:r w:rsidR="003B21D9" w:rsidRPr="00A5594C">
        <w:rPr>
          <w:rFonts w:ascii="Arial" w:hAnsi="Arial" w:cs="Arial"/>
        </w:rPr>
        <w:t>16</w:t>
      </w:r>
      <w:r w:rsidR="00E132D8" w:rsidRPr="00A5594C">
        <w:rPr>
          <w:rFonts w:ascii="Arial" w:hAnsi="Arial" w:cs="Arial"/>
        </w:rPr>
        <w:t>/20</w:t>
      </w:r>
      <w:r w:rsidR="003B21D9" w:rsidRPr="00A5594C">
        <w:rPr>
          <w:rFonts w:ascii="Arial" w:hAnsi="Arial" w:cs="Arial"/>
        </w:rPr>
        <w:t>20</w:t>
      </w:r>
      <w:r w:rsidR="000D57D0" w:rsidRPr="00A5594C">
        <w:rPr>
          <w:rFonts w:ascii="Arial" w:hAnsi="Arial" w:cs="Arial"/>
        </w:rPr>
        <w:t xml:space="preserve"> Prezydenta Miasta W</w:t>
      </w:r>
      <w:r w:rsidR="00B31B44" w:rsidRPr="00A5594C">
        <w:rPr>
          <w:rFonts w:ascii="Arial" w:hAnsi="Arial" w:cs="Arial"/>
        </w:rPr>
        <w:t>łocławek</w:t>
      </w:r>
      <w:r w:rsidR="000D57D0" w:rsidRPr="00A5594C">
        <w:rPr>
          <w:rFonts w:ascii="Arial" w:hAnsi="Arial" w:cs="Arial"/>
        </w:rPr>
        <w:t xml:space="preserve"> z dnia</w:t>
      </w:r>
      <w:r w:rsidR="004148AB" w:rsidRPr="00A5594C">
        <w:rPr>
          <w:rFonts w:ascii="Arial" w:hAnsi="Arial" w:cs="Arial"/>
        </w:rPr>
        <w:t xml:space="preserve"> </w:t>
      </w:r>
      <w:r w:rsidR="008021F9" w:rsidRPr="00A5594C">
        <w:rPr>
          <w:rFonts w:ascii="Arial" w:hAnsi="Arial" w:cs="Arial"/>
        </w:rPr>
        <w:t>17</w:t>
      </w:r>
      <w:r w:rsidR="00E132D8" w:rsidRPr="00A5594C">
        <w:rPr>
          <w:rFonts w:ascii="Arial" w:hAnsi="Arial" w:cs="Arial"/>
        </w:rPr>
        <w:t xml:space="preserve"> </w:t>
      </w:r>
      <w:r w:rsidR="008021F9" w:rsidRPr="00A5594C">
        <w:rPr>
          <w:rFonts w:ascii="Arial" w:hAnsi="Arial" w:cs="Arial"/>
        </w:rPr>
        <w:t>stycznia</w:t>
      </w:r>
      <w:r w:rsidR="00E132D8" w:rsidRPr="00A5594C">
        <w:rPr>
          <w:rFonts w:ascii="Arial" w:hAnsi="Arial" w:cs="Arial"/>
        </w:rPr>
        <w:t xml:space="preserve"> 20</w:t>
      </w:r>
      <w:r w:rsidR="008021F9" w:rsidRPr="00A5594C">
        <w:rPr>
          <w:rFonts w:ascii="Arial" w:hAnsi="Arial" w:cs="Arial"/>
        </w:rPr>
        <w:t>20</w:t>
      </w:r>
      <w:r w:rsidR="003E36F2" w:rsidRPr="00A5594C">
        <w:rPr>
          <w:rFonts w:ascii="Arial" w:hAnsi="Arial" w:cs="Arial"/>
        </w:rPr>
        <w:t xml:space="preserve"> </w:t>
      </w:r>
      <w:r w:rsidR="004148AB" w:rsidRPr="00A5594C">
        <w:rPr>
          <w:rFonts w:ascii="Arial" w:hAnsi="Arial" w:cs="Arial"/>
        </w:rPr>
        <w:t>r.</w:t>
      </w:r>
      <w:r w:rsidR="00863804" w:rsidRPr="00A5594C">
        <w:rPr>
          <w:rFonts w:ascii="Arial" w:hAnsi="Arial" w:cs="Arial"/>
        </w:rPr>
        <w:t xml:space="preserve"> w </w:t>
      </w:r>
      <w:r w:rsidR="00956ACC" w:rsidRPr="00A5594C">
        <w:rPr>
          <w:rFonts w:ascii="Arial" w:hAnsi="Arial" w:cs="Arial"/>
        </w:rPr>
        <w:t>sprawie planu dofinansowania doskonalenia zawodowego nauczycieli na 20</w:t>
      </w:r>
      <w:r w:rsidR="003650EA" w:rsidRPr="00A5594C">
        <w:rPr>
          <w:rFonts w:ascii="Arial" w:hAnsi="Arial" w:cs="Arial"/>
        </w:rPr>
        <w:t>20</w:t>
      </w:r>
      <w:r w:rsidR="00C3080C" w:rsidRPr="00A5594C">
        <w:rPr>
          <w:rFonts w:ascii="Arial" w:hAnsi="Arial" w:cs="Arial"/>
        </w:rPr>
        <w:t xml:space="preserve"> </w:t>
      </w:r>
      <w:r w:rsidR="00956ACC" w:rsidRPr="00A5594C">
        <w:rPr>
          <w:rFonts w:ascii="Arial" w:hAnsi="Arial" w:cs="Arial"/>
        </w:rPr>
        <w:t>r.</w:t>
      </w:r>
    </w:p>
    <w:p w:rsidR="007C2496" w:rsidRPr="00A5594C" w:rsidRDefault="007C2496" w:rsidP="00A5594C">
      <w:pPr>
        <w:rPr>
          <w:rFonts w:ascii="Arial" w:hAnsi="Arial" w:cs="Arial"/>
        </w:rPr>
      </w:pPr>
    </w:p>
    <w:p w:rsidR="007C2496" w:rsidRPr="00A5594C" w:rsidRDefault="0094228F" w:rsidP="00D04F61">
      <w:pPr>
        <w:spacing w:line="276" w:lineRule="auto"/>
        <w:jc w:val="center"/>
        <w:rPr>
          <w:rFonts w:ascii="Arial" w:hAnsi="Arial" w:cs="Arial"/>
          <w:b/>
        </w:rPr>
      </w:pPr>
      <w:r w:rsidRPr="00A5594C">
        <w:rPr>
          <w:rFonts w:ascii="Arial" w:hAnsi="Arial" w:cs="Arial"/>
          <w:b/>
        </w:rPr>
        <w:t>z</w:t>
      </w:r>
      <w:r w:rsidR="005B35BE" w:rsidRPr="00A5594C">
        <w:rPr>
          <w:rFonts w:ascii="Arial" w:hAnsi="Arial" w:cs="Arial"/>
          <w:b/>
        </w:rPr>
        <w:t xml:space="preserve">arządza się </w:t>
      </w:r>
      <w:r w:rsidR="00E7009B" w:rsidRPr="00A5594C">
        <w:rPr>
          <w:rFonts w:ascii="Arial" w:hAnsi="Arial" w:cs="Arial"/>
          <w:b/>
        </w:rPr>
        <w:t xml:space="preserve">, </w:t>
      </w:r>
      <w:r w:rsidR="007C2496" w:rsidRPr="00A5594C">
        <w:rPr>
          <w:rFonts w:ascii="Arial" w:hAnsi="Arial" w:cs="Arial"/>
          <w:b/>
        </w:rPr>
        <w:t>co następuje</w:t>
      </w:r>
      <w:r w:rsidR="00B65427" w:rsidRPr="00A5594C">
        <w:rPr>
          <w:rFonts w:ascii="Arial" w:hAnsi="Arial" w:cs="Arial"/>
          <w:b/>
        </w:rPr>
        <w:t>:</w:t>
      </w:r>
    </w:p>
    <w:p w:rsidR="00893FC2" w:rsidRPr="00A5594C" w:rsidRDefault="00893FC2" w:rsidP="00A5594C">
      <w:pPr>
        <w:spacing w:line="276" w:lineRule="auto"/>
        <w:rPr>
          <w:rFonts w:ascii="Arial" w:hAnsi="Arial" w:cs="Arial"/>
        </w:rPr>
      </w:pPr>
    </w:p>
    <w:p w:rsidR="00847CEB" w:rsidRPr="00A5594C" w:rsidRDefault="00847CEB" w:rsidP="000E0A8B">
      <w:pPr>
        <w:spacing w:line="360" w:lineRule="auto"/>
        <w:rPr>
          <w:rFonts w:ascii="Arial" w:hAnsi="Arial" w:cs="Arial"/>
        </w:rPr>
      </w:pPr>
      <w:r w:rsidRPr="00A5594C">
        <w:rPr>
          <w:rFonts w:ascii="Arial" w:hAnsi="Arial" w:cs="Arial"/>
        </w:rPr>
        <w:t xml:space="preserve">§ 1. Środki finansowe planowane na doskonalenie zawodowe nauczycieli przeznacza się na dofinansowanie: 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>studiów podyplomowych,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 xml:space="preserve">studiów magisterskich, 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>studiów licencjackich,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>kursów kwalifikacyjnych,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>kursów instruktorskich,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>kursów doskonalących,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>szkoleń</w:t>
      </w:r>
      <w:r w:rsidR="00F54A45" w:rsidRPr="00CD3B33">
        <w:rPr>
          <w:rFonts w:ascii="Arial" w:hAnsi="Arial" w:cs="Arial"/>
        </w:rPr>
        <w:t xml:space="preserve"> w tym szkoleń bran</w:t>
      </w:r>
      <w:r w:rsidR="003B21D9" w:rsidRPr="00CD3B33">
        <w:rPr>
          <w:rFonts w:ascii="Arial" w:hAnsi="Arial" w:cs="Arial"/>
        </w:rPr>
        <w:t>ż</w:t>
      </w:r>
      <w:r w:rsidR="00F54A45" w:rsidRPr="00CD3B33">
        <w:rPr>
          <w:rFonts w:ascii="Arial" w:hAnsi="Arial" w:cs="Arial"/>
        </w:rPr>
        <w:t>owych</w:t>
      </w:r>
      <w:r w:rsidRPr="00CD3B33">
        <w:rPr>
          <w:rFonts w:ascii="Arial" w:hAnsi="Arial" w:cs="Arial"/>
        </w:rPr>
        <w:t>, seminariów i konferencji szkoleniowych dla nauczycieli, w tym nauczycieli zajmujących stanowiska kierownicze,</w:t>
      </w:r>
    </w:p>
    <w:p w:rsidR="00847CEB" w:rsidRPr="00CD3B33" w:rsidRDefault="00847CEB" w:rsidP="00CD3B3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D3B33">
        <w:rPr>
          <w:rFonts w:ascii="Arial" w:hAnsi="Arial" w:cs="Arial"/>
        </w:rPr>
        <w:t xml:space="preserve">na </w:t>
      </w:r>
      <w:r w:rsidR="00830983" w:rsidRPr="00CD3B33">
        <w:rPr>
          <w:rFonts w:ascii="Arial" w:hAnsi="Arial" w:cs="Arial"/>
        </w:rPr>
        <w:t>pokrycie kosztów związanych z podróżą służbową nauczycieli</w:t>
      </w:r>
      <w:r w:rsidR="00413932" w:rsidRPr="00CD3B33">
        <w:rPr>
          <w:rFonts w:ascii="Arial" w:hAnsi="Arial" w:cs="Arial"/>
        </w:rPr>
        <w:t>,</w:t>
      </w:r>
      <w:r w:rsidR="00830983" w:rsidRPr="00CD3B33">
        <w:rPr>
          <w:rFonts w:ascii="Arial" w:hAnsi="Arial" w:cs="Arial"/>
        </w:rPr>
        <w:t xml:space="preserve"> </w:t>
      </w:r>
      <w:r w:rsidRPr="00CD3B33">
        <w:rPr>
          <w:rFonts w:ascii="Arial" w:hAnsi="Arial" w:cs="Arial"/>
        </w:rPr>
        <w:t xml:space="preserve">którzy na podstawie skierowania uczestniczą w różnych formach doskonalenia zawodowego w specjalnościach odpowiadających kwalifikacjom nauczycieli zatrudnionych w przedszkolach, szkołach i placówkach oświatowo-wychowawczych prowadzonych przez </w:t>
      </w:r>
      <w:r w:rsidR="00FC12C2" w:rsidRPr="00CD3B33">
        <w:rPr>
          <w:rFonts w:ascii="Arial" w:hAnsi="Arial" w:cs="Arial"/>
        </w:rPr>
        <w:t>Gminę</w:t>
      </w:r>
      <w:r w:rsidR="00C75CB2" w:rsidRPr="00CD3B33">
        <w:rPr>
          <w:rFonts w:ascii="Arial" w:hAnsi="Arial" w:cs="Arial"/>
        </w:rPr>
        <w:t xml:space="preserve"> </w:t>
      </w:r>
      <w:r w:rsidRPr="00CD3B33">
        <w:rPr>
          <w:rFonts w:ascii="Arial" w:hAnsi="Arial" w:cs="Arial"/>
        </w:rPr>
        <w:t>Miasto Włocławek.</w:t>
      </w:r>
    </w:p>
    <w:p w:rsidR="00E27A14" w:rsidRPr="00A5594C" w:rsidRDefault="00E27A14" w:rsidP="00A5594C">
      <w:pPr>
        <w:spacing w:line="276" w:lineRule="auto"/>
        <w:rPr>
          <w:rFonts w:ascii="Arial" w:hAnsi="Arial" w:cs="Arial"/>
        </w:rPr>
      </w:pPr>
    </w:p>
    <w:p w:rsidR="001C7B56" w:rsidRPr="00A5594C" w:rsidRDefault="001C7B56" w:rsidP="00A5594C">
      <w:pPr>
        <w:spacing w:line="360" w:lineRule="auto"/>
        <w:ind w:firstLine="708"/>
        <w:rPr>
          <w:rFonts w:ascii="Arial" w:hAnsi="Arial" w:cs="Arial"/>
        </w:rPr>
      </w:pPr>
      <w:r w:rsidRPr="00A5594C">
        <w:rPr>
          <w:rFonts w:ascii="Arial" w:hAnsi="Arial" w:cs="Arial"/>
        </w:rPr>
        <w:lastRenderedPageBreak/>
        <w:t xml:space="preserve">§ 2. Ustala się maksymalną kwotę dofinansowania opłat za kształcenie pobierane przez szkoły wyższe i </w:t>
      </w:r>
      <w:r w:rsidR="00165547" w:rsidRPr="00A5594C">
        <w:rPr>
          <w:rFonts w:ascii="Arial" w:hAnsi="Arial" w:cs="Arial"/>
        </w:rPr>
        <w:t>placówki doskonalenia nauczycie</w:t>
      </w:r>
      <w:r w:rsidR="00EC0860" w:rsidRPr="00A5594C">
        <w:rPr>
          <w:rFonts w:ascii="Arial" w:hAnsi="Arial" w:cs="Arial"/>
        </w:rPr>
        <w:t>l</w:t>
      </w:r>
      <w:r w:rsidRPr="00A5594C">
        <w:rPr>
          <w:rFonts w:ascii="Arial" w:hAnsi="Arial" w:cs="Arial"/>
        </w:rPr>
        <w:t xml:space="preserve"> za jeden semestr:</w:t>
      </w:r>
    </w:p>
    <w:p w:rsidR="001C7B56" w:rsidRPr="00A5594C" w:rsidRDefault="001C7B56" w:rsidP="00A5594C">
      <w:pPr>
        <w:spacing w:line="360" w:lineRule="auto"/>
        <w:rPr>
          <w:rFonts w:ascii="Arial" w:hAnsi="Arial" w:cs="Arial"/>
        </w:rPr>
      </w:pPr>
    </w:p>
    <w:p w:rsidR="001C7B56" w:rsidRPr="004E7142" w:rsidRDefault="001C7B56" w:rsidP="004E7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7142">
        <w:rPr>
          <w:rFonts w:ascii="Arial" w:hAnsi="Arial" w:cs="Arial"/>
        </w:rPr>
        <w:t>studia podyplomowe do 2500 zł</w:t>
      </w:r>
    </w:p>
    <w:p w:rsidR="001C7B56" w:rsidRPr="004E7142" w:rsidRDefault="001C7B56" w:rsidP="004E7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7142">
        <w:rPr>
          <w:rFonts w:ascii="Arial" w:hAnsi="Arial" w:cs="Arial"/>
        </w:rPr>
        <w:t>studia magisterskie</w:t>
      </w:r>
      <w:r w:rsidRPr="004E7142">
        <w:rPr>
          <w:rFonts w:ascii="Arial" w:hAnsi="Arial" w:cs="Arial"/>
        </w:rPr>
        <w:tab/>
        <w:t>do 2000 zł</w:t>
      </w:r>
    </w:p>
    <w:p w:rsidR="001C7B56" w:rsidRPr="004E7142" w:rsidRDefault="001C7B56" w:rsidP="004E7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7142">
        <w:rPr>
          <w:rFonts w:ascii="Arial" w:hAnsi="Arial" w:cs="Arial"/>
        </w:rPr>
        <w:t>studia licencjackie do 1600 zł</w:t>
      </w:r>
    </w:p>
    <w:p w:rsidR="001C7B56" w:rsidRPr="004E7142" w:rsidRDefault="001C7B56" w:rsidP="004E7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7142">
        <w:rPr>
          <w:rFonts w:ascii="Arial" w:hAnsi="Arial" w:cs="Arial"/>
        </w:rPr>
        <w:t>kursy kwalifikacyjne</w:t>
      </w:r>
      <w:r w:rsidRPr="004E7142">
        <w:rPr>
          <w:rFonts w:ascii="Arial" w:hAnsi="Arial" w:cs="Arial"/>
        </w:rPr>
        <w:tab/>
        <w:t>do 2000 zł</w:t>
      </w:r>
    </w:p>
    <w:p w:rsidR="001C7B56" w:rsidRPr="004E7142" w:rsidRDefault="001C7B56" w:rsidP="004E7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7142">
        <w:rPr>
          <w:rFonts w:ascii="Arial" w:hAnsi="Arial" w:cs="Arial"/>
        </w:rPr>
        <w:t>kursy instruktorskie do 2000 zł</w:t>
      </w:r>
    </w:p>
    <w:p w:rsidR="001C7B56" w:rsidRPr="004E7142" w:rsidRDefault="001C7B56" w:rsidP="004E71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7142">
        <w:rPr>
          <w:rFonts w:ascii="Arial" w:hAnsi="Arial" w:cs="Arial"/>
        </w:rPr>
        <w:t>kursy doskonalące</w:t>
      </w:r>
      <w:r w:rsidR="004E7142">
        <w:rPr>
          <w:rFonts w:ascii="Arial" w:hAnsi="Arial" w:cs="Arial"/>
        </w:rPr>
        <w:t xml:space="preserve"> </w:t>
      </w:r>
      <w:r w:rsidRPr="004E7142">
        <w:rPr>
          <w:rFonts w:ascii="Arial" w:hAnsi="Arial" w:cs="Arial"/>
        </w:rPr>
        <w:t>do 2000 zł</w:t>
      </w:r>
    </w:p>
    <w:p w:rsidR="001C7B56" w:rsidRPr="000741D7" w:rsidRDefault="001C7B56" w:rsidP="000741D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E7142">
        <w:rPr>
          <w:rFonts w:ascii="Arial" w:hAnsi="Arial" w:cs="Arial"/>
        </w:rPr>
        <w:t>szkolenia</w:t>
      </w:r>
      <w:r w:rsidR="00F54A45" w:rsidRPr="004E7142">
        <w:rPr>
          <w:rFonts w:ascii="Arial" w:hAnsi="Arial" w:cs="Arial"/>
        </w:rPr>
        <w:t xml:space="preserve"> w tym szkolenia</w:t>
      </w:r>
      <w:r w:rsidR="00C75CB2" w:rsidRPr="004E7142">
        <w:rPr>
          <w:rFonts w:ascii="Arial" w:hAnsi="Arial" w:cs="Arial"/>
        </w:rPr>
        <w:t xml:space="preserve"> branżowe</w:t>
      </w:r>
      <w:r w:rsidRPr="004E7142">
        <w:rPr>
          <w:rFonts w:ascii="Arial" w:hAnsi="Arial" w:cs="Arial"/>
        </w:rPr>
        <w:t>, seminaria i konferencje szkoleniowe dla nauczycieli, w tym nauczycieli zajmujących stanowiska kierownicze do 2000 zł</w:t>
      </w:r>
      <w:r w:rsidR="000741D7">
        <w:rPr>
          <w:rFonts w:ascii="Arial" w:hAnsi="Arial" w:cs="Arial"/>
        </w:rPr>
        <w:t xml:space="preserve"> </w:t>
      </w:r>
      <w:bookmarkStart w:id="3" w:name="_GoBack"/>
      <w:bookmarkEnd w:id="3"/>
      <w:r w:rsidRPr="000741D7">
        <w:rPr>
          <w:rFonts w:ascii="Arial" w:hAnsi="Arial" w:cs="Arial"/>
        </w:rPr>
        <w:t>nie więcej jednak niż do wysokości faktycznie poniesionych kosztów.</w:t>
      </w:r>
    </w:p>
    <w:p w:rsidR="001C7B56" w:rsidRPr="00A5594C" w:rsidRDefault="001C7B56" w:rsidP="000E0A8B">
      <w:pPr>
        <w:spacing w:line="276" w:lineRule="auto"/>
        <w:rPr>
          <w:rFonts w:ascii="Arial" w:hAnsi="Arial" w:cs="Arial"/>
        </w:rPr>
      </w:pPr>
    </w:p>
    <w:p w:rsidR="001C7B56" w:rsidRPr="00A5594C" w:rsidRDefault="001C7B56" w:rsidP="00A5594C">
      <w:pPr>
        <w:spacing w:line="276" w:lineRule="auto"/>
        <w:rPr>
          <w:rFonts w:ascii="Arial" w:hAnsi="Arial" w:cs="Arial"/>
        </w:rPr>
      </w:pPr>
      <w:r w:rsidRPr="00A5594C">
        <w:rPr>
          <w:rFonts w:ascii="Arial" w:hAnsi="Arial" w:cs="Arial"/>
        </w:rPr>
        <w:t>§ 3. Wykonanie zarządzenia powierza się Dyrektorowi Wydziału Edukacji.</w:t>
      </w:r>
    </w:p>
    <w:p w:rsidR="001C7B56" w:rsidRPr="00A5594C" w:rsidRDefault="001C7B56" w:rsidP="00A5594C">
      <w:pPr>
        <w:spacing w:line="276" w:lineRule="auto"/>
        <w:rPr>
          <w:rFonts w:ascii="Arial" w:hAnsi="Arial" w:cs="Arial"/>
        </w:rPr>
      </w:pPr>
    </w:p>
    <w:p w:rsidR="001C7B56" w:rsidRPr="00A5594C" w:rsidRDefault="001C7B56" w:rsidP="00A5594C">
      <w:pPr>
        <w:spacing w:line="276" w:lineRule="auto"/>
        <w:rPr>
          <w:rFonts w:ascii="Arial" w:hAnsi="Arial" w:cs="Arial"/>
        </w:rPr>
      </w:pPr>
      <w:r w:rsidRPr="00A5594C">
        <w:rPr>
          <w:rFonts w:ascii="Arial" w:hAnsi="Arial" w:cs="Arial"/>
        </w:rPr>
        <w:t>§ 4. Nadzór nad wykonaniem zarządzenia powierza się</w:t>
      </w:r>
      <w:r w:rsidR="00B530CA" w:rsidRPr="00A5594C">
        <w:rPr>
          <w:rFonts w:ascii="Arial" w:hAnsi="Arial" w:cs="Arial"/>
        </w:rPr>
        <w:t xml:space="preserve"> właściwemu </w:t>
      </w:r>
      <w:r w:rsidR="00956ACC" w:rsidRPr="00A5594C">
        <w:rPr>
          <w:rFonts w:ascii="Arial" w:hAnsi="Arial" w:cs="Arial"/>
        </w:rPr>
        <w:t>w zakresie</w:t>
      </w:r>
      <w:r w:rsidRPr="00A5594C">
        <w:rPr>
          <w:rFonts w:ascii="Arial" w:hAnsi="Arial" w:cs="Arial"/>
        </w:rPr>
        <w:t xml:space="preserve"> </w:t>
      </w:r>
      <w:r w:rsidR="003854DE" w:rsidRPr="00A5594C">
        <w:rPr>
          <w:rFonts w:ascii="Arial" w:hAnsi="Arial" w:cs="Arial"/>
        </w:rPr>
        <w:t>nadzoru Zastępcy Prezydenta Miasta Włocławek.</w:t>
      </w:r>
      <w:r w:rsidRPr="00A5594C">
        <w:rPr>
          <w:rFonts w:ascii="Arial" w:hAnsi="Arial" w:cs="Arial"/>
        </w:rPr>
        <w:t xml:space="preserve"> </w:t>
      </w:r>
    </w:p>
    <w:p w:rsidR="001C7B56" w:rsidRPr="00A5594C" w:rsidRDefault="001C7B56" w:rsidP="00A5594C">
      <w:pPr>
        <w:spacing w:line="276" w:lineRule="auto"/>
        <w:rPr>
          <w:rFonts w:ascii="Arial" w:hAnsi="Arial" w:cs="Arial"/>
        </w:rPr>
      </w:pPr>
    </w:p>
    <w:p w:rsidR="001C7B56" w:rsidRPr="00A5594C" w:rsidRDefault="001C7B56" w:rsidP="00A5594C">
      <w:pPr>
        <w:spacing w:line="276" w:lineRule="auto"/>
        <w:rPr>
          <w:rFonts w:ascii="Arial" w:hAnsi="Arial" w:cs="Arial"/>
        </w:rPr>
      </w:pPr>
      <w:r w:rsidRPr="00A5594C">
        <w:rPr>
          <w:rFonts w:ascii="Arial" w:hAnsi="Arial" w:cs="Arial"/>
        </w:rPr>
        <w:t>§ 5</w:t>
      </w:r>
      <w:r w:rsidR="00917D7F" w:rsidRPr="00A5594C">
        <w:rPr>
          <w:rFonts w:ascii="Arial" w:hAnsi="Arial" w:cs="Arial"/>
        </w:rPr>
        <w:t>.</w:t>
      </w:r>
      <w:r w:rsidRPr="00A5594C">
        <w:rPr>
          <w:rFonts w:ascii="Arial" w:hAnsi="Arial" w:cs="Arial"/>
        </w:rPr>
        <w:t xml:space="preserve"> Zarządzenie wchodzi w życie z dniem podpisania i podlega podaniu do publicznej wiadomości poprzez ogłoszenie w Biuletynie Informacji Publicznej Urzędu Miasta Włocławek.</w:t>
      </w:r>
    </w:p>
    <w:p w:rsidR="0037229F" w:rsidRPr="00A5594C" w:rsidRDefault="0037229F" w:rsidP="00A5594C">
      <w:pPr>
        <w:rPr>
          <w:rFonts w:ascii="Arial" w:hAnsi="Arial" w:cs="Arial"/>
        </w:rPr>
      </w:pPr>
    </w:p>
    <w:p w:rsidR="007A252A" w:rsidRDefault="007A2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229F" w:rsidRPr="007A252A" w:rsidRDefault="00820BAE" w:rsidP="007A252A">
      <w:pPr>
        <w:pStyle w:val="Nagwek1"/>
      </w:pPr>
      <w:r w:rsidRPr="007A252A">
        <w:lastRenderedPageBreak/>
        <w:t>Uzasadnienie</w:t>
      </w:r>
    </w:p>
    <w:p w:rsidR="00820BAE" w:rsidRPr="00A5594C" w:rsidRDefault="00820BAE" w:rsidP="00A5594C">
      <w:pPr>
        <w:rPr>
          <w:rFonts w:ascii="Arial" w:hAnsi="Arial" w:cs="Arial"/>
        </w:rPr>
      </w:pPr>
    </w:p>
    <w:p w:rsidR="008C573A" w:rsidRPr="00A5594C" w:rsidRDefault="00820BAE" w:rsidP="00A5594C">
      <w:pPr>
        <w:spacing w:line="360" w:lineRule="auto"/>
        <w:rPr>
          <w:rFonts w:ascii="Arial" w:hAnsi="Arial" w:cs="Arial"/>
        </w:rPr>
      </w:pPr>
      <w:r w:rsidRPr="00A5594C">
        <w:rPr>
          <w:rFonts w:ascii="Arial" w:hAnsi="Arial" w:cs="Arial"/>
        </w:rPr>
        <w:t xml:space="preserve">Finansowanie dokształcania i doskonalenia zawodowego nauczycieli zostało przez ustawodawcę określone w rozdziale 7a </w:t>
      </w:r>
      <w:r w:rsidR="00C07724" w:rsidRPr="00A5594C">
        <w:rPr>
          <w:rFonts w:ascii="Arial" w:hAnsi="Arial" w:cs="Arial"/>
        </w:rPr>
        <w:t>ustawy z dnia 26 stycznia 1982r</w:t>
      </w:r>
      <w:r w:rsidR="00672D84" w:rsidRPr="00A5594C">
        <w:rPr>
          <w:rFonts w:ascii="Arial" w:hAnsi="Arial" w:cs="Arial"/>
        </w:rPr>
        <w:t>.</w:t>
      </w:r>
      <w:r w:rsidR="00C07724" w:rsidRPr="00A5594C">
        <w:rPr>
          <w:rFonts w:ascii="Arial" w:hAnsi="Arial" w:cs="Arial"/>
        </w:rPr>
        <w:t xml:space="preserve"> Karta</w:t>
      </w:r>
      <w:r w:rsidR="00303AA9" w:rsidRPr="00A5594C">
        <w:rPr>
          <w:rFonts w:ascii="Arial" w:hAnsi="Arial" w:cs="Arial"/>
        </w:rPr>
        <w:t xml:space="preserve"> Nauczyciela </w:t>
      </w:r>
      <w:r w:rsidR="00875FAA" w:rsidRPr="00A5594C">
        <w:rPr>
          <w:rFonts w:ascii="Arial" w:hAnsi="Arial" w:cs="Arial"/>
        </w:rPr>
        <w:t xml:space="preserve">(Dz.U. z 2019 poz. 2215 </w:t>
      </w:r>
      <w:r w:rsidRPr="00A5594C">
        <w:rPr>
          <w:rFonts w:ascii="Arial" w:hAnsi="Arial" w:cs="Arial"/>
        </w:rPr>
        <w:t>z późn. zmianami). Organ prowadzący wyodrębnia w swoim budżecie środki na ten cel</w:t>
      </w:r>
      <w:r w:rsidR="00CF2069" w:rsidRPr="00A5594C">
        <w:rPr>
          <w:rFonts w:ascii="Arial" w:hAnsi="Arial" w:cs="Arial"/>
        </w:rPr>
        <w:t xml:space="preserve"> w wysokości</w:t>
      </w:r>
      <w:r w:rsidR="008479EF" w:rsidRPr="00A5594C">
        <w:rPr>
          <w:rFonts w:ascii="Arial" w:hAnsi="Arial" w:cs="Arial"/>
        </w:rPr>
        <w:t xml:space="preserve"> </w:t>
      </w:r>
      <w:r w:rsidR="00F81B9E" w:rsidRPr="00A5594C">
        <w:rPr>
          <w:rFonts w:ascii="Arial" w:hAnsi="Arial" w:cs="Arial"/>
        </w:rPr>
        <w:t>0,8</w:t>
      </w:r>
      <w:r w:rsidR="008479EF" w:rsidRPr="00A5594C">
        <w:rPr>
          <w:rFonts w:ascii="Arial" w:hAnsi="Arial" w:cs="Arial"/>
        </w:rPr>
        <w:t>% planowanych</w:t>
      </w:r>
      <w:r w:rsidRPr="00A5594C">
        <w:rPr>
          <w:rFonts w:ascii="Arial" w:hAnsi="Arial" w:cs="Arial"/>
        </w:rPr>
        <w:t xml:space="preserve"> środków przeznaczonych na wynagrodzenia osobowe nauczycieli. Szcz</w:t>
      </w:r>
      <w:r w:rsidR="000D57D0" w:rsidRPr="00A5594C">
        <w:rPr>
          <w:rFonts w:ascii="Arial" w:hAnsi="Arial" w:cs="Arial"/>
        </w:rPr>
        <w:t>egółowe zasady podziału środków</w:t>
      </w:r>
      <w:r w:rsidR="00050861" w:rsidRPr="00A5594C">
        <w:rPr>
          <w:rFonts w:ascii="Arial" w:hAnsi="Arial" w:cs="Arial"/>
        </w:rPr>
        <w:t xml:space="preserve"> </w:t>
      </w:r>
      <w:r w:rsidRPr="00A5594C">
        <w:rPr>
          <w:rFonts w:ascii="Arial" w:hAnsi="Arial" w:cs="Arial"/>
        </w:rPr>
        <w:t xml:space="preserve">oraz kompetencje organu prowadzącego zostały określone w rozporządzeniu </w:t>
      </w:r>
      <w:r w:rsidR="00D4301C" w:rsidRPr="00A5594C">
        <w:rPr>
          <w:rFonts w:ascii="Arial" w:hAnsi="Arial" w:cs="Arial"/>
        </w:rPr>
        <w:t>Ministra Edukacji Narodowej z dnia 23 sierpnia 2019r. w sprawie dofinansowania doskonalenia zawodowego nauczycieli, szczegółowych celów szkolenia branżowego oraz trybu i warunków kierowania nauczycieli na szkolenia branżowe.</w:t>
      </w:r>
      <w:r w:rsidR="005E1D5B" w:rsidRPr="00A5594C">
        <w:rPr>
          <w:rFonts w:ascii="Arial" w:hAnsi="Arial" w:cs="Arial"/>
        </w:rPr>
        <w:t xml:space="preserve"> </w:t>
      </w:r>
      <w:r w:rsidR="00F06413" w:rsidRPr="00A5594C">
        <w:rPr>
          <w:rFonts w:ascii="Arial" w:hAnsi="Arial" w:cs="Arial"/>
        </w:rPr>
        <w:t>Przepis ten zobowiązuje organ prowadzący (w</w:t>
      </w:r>
      <w:r w:rsidR="00303AA9" w:rsidRPr="00A5594C">
        <w:rPr>
          <w:rFonts w:ascii="Arial" w:hAnsi="Arial" w:cs="Arial"/>
        </w:rPr>
        <w:t xml:space="preserve"> </w:t>
      </w:r>
      <w:r w:rsidR="00F06413" w:rsidRPr="00A5594C">
        <w:rPr>
          <w:rFonts w:ascii="Arial" w:hAnsi="Arial" w:cs="Arial"/>
        </w:rPr>
        <w:t>§</w:t>
      </w:r>
      <w:r w:rsidR="00694289" w:rsidRPr="00A5594C">
        <w:rPr>
          <w:rFonts w:ascii="Arial" w:hAnsi="Arial" w:cs="Arial"/>
        </w:rPr>
        <w:t>6</w:t>
      </w:r>
      <w:r w:rsidR="00F06413" w:rsidRPr="00A5594C">
        <w:rPr>
          <w:rFonts w:ascii="Arial" w:hAnsi="Arial" w:cs="Arial"/>
        </w:rPr>
        <w:t xml:space="preserve">) do ustalenia, w porozumieniu </w:t>
      </w:r>
      <w:r w:rsidR="00303AA9" w:rsidRPr="00A5594C">
        <w:rPr>
          <w:rFonts w:ascii="Arial" w:hAnsi="Arial" w:cs="Arial"/>
        </w:rPr>
        <w:t xml:space="preserve">z dyrektorami szkół i placówek, </w:t>
      </w:r>
      <w:r w:rsidR="008626B1" w:rsidRPr="00A5594C">
        <w:rPr>
          <w:rFonts w:ascii="Arial" w:hAnsi="Arial" w:cs="Arial"/>
        </w:rPr>
        <w:t>maksymalnej kwoty dofin</w:t>
      </w:r>
      <w:r w:rsidR="00F85AFD" w:rsidRPr="00A5594C">
        <w:rPr>
          <w:rFonts w:ascii="Arial" w:hAnsi="Arial" w:cs="Arial"/>
        </w:rPr>
        <w:t>ansowania opłat za kształcenie pobierane przez szkoły wyższe</w:t>
      </w:r>
      <w:r w:rsidR="00A65DC1" w:rsidRPr="00A5594C">
        <w:rPr>
          <w:rFonts w:ascii="Arial" w:hAnsi="Arial" w:cs="Arial"/>
        </w:rPr>
        <w:t xml:space="preserve"> </w:t>
      </w:r>
      <w:r w:rsidR="008C573A" w:rsidRPr="00A5594C">
        <w:rPr>
          <w:rFonts w:ascii="Arial" w:hAnsi="Arial" w:cs="Arial"/>
        </w:rPr>
        <w:t>i zakłady kształcenia nauczycieli oraz określenia form kształcenia, na które dofinansowanie jest przyznawane.</w:t>
      </w:r>
      <w:bookmarkEnd w:id="0"/>
    </w:p>
    <w:sectPr w:rsidR="008C573A" w:rsidRPr="00A5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233E"/>
    <w:multiLevelType w:val="hybridMultilevel"/>
    <w:tmpl w:val="9900F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7068"/>
    <w:multiLevelType w:val="hybridMultilevel"/>
    <w:tmpl w:val="DD466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00860"/>
    <w:multiLevelType w:val="hybridMultilevel"/>
    <w:tmpl w:val="EA4C0B3A"/>
    <w:lvl w:ilvl="0" w:tplc="AD1698C2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15C0D0E"/>
    <w:multiLevelType w:val="hybridMultilevel"/>
    <w:tmpl w:val="5C42DEF8"/>
    <w:lvl w:ilvl="0" w:tplc="5456E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5DCC528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67145"/>
    <w:multiLevelType w:val="hybridMultilevel"/>
    <w:tmpl w:val="0A7C99D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B6D1E"/>
    <w:multiLevelType w:val="hybridMultilevel"/>
    <w:tmpl w:val="CAA806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8A88E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7D3B75"/>
    <w:multiLevelType w:val="hybridMultilevel"/>
    <w:tmpl w:val="791A67B6"/>
    <w:lvl w:ilvl="0" w:tplc="F0F2176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718DEF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77C04023"/>
    <w:multiLevelType w:val="hybridMultilevel"/>
    <w:tmpl w:val="5EFC5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8B"/>
    <w:rsid w:val="00001275"/>
    <w:rsid w:val="000254EB"/>
    <w:rsid w:val="00050861"/>
    <w:rsid w:val="000705ED"/>
    <w:rsid w:val="00071ED4"/>
    <w:rsid w:val="000741D7"/>
    <w:rsid w:val="00095AAE"/>
    <w:rsid w:val="000A27E9"/>
    <w:rsid w:val="000B587C"/>
    <w:rsid w:val="000C3F03"/>
    <w:rsid w:val="000D38C4"/>
    <w:rsid w:val="000D57D0"/>
    <w:rsid w:val="000E0A8B"/>
    <w:rsid w:val="000E0F80"/>
    <w:rsid w:val="00110053"/>
    <w:rsid w:val="00123440"/>
    <w:rsid w:val="00150748"/>
    <w:rsid w:val="00155ACE"/>
    <w:rsid w:val="00161E06"/>
    <w:rsid w:val="00165547"/>
    <w:rsid w:val="0019019A"/>
    <w:rsid w:val="001A051F"/>
    <w:rsid w:val="001A089C"/>
    <w:rsid w:val="001A33C4"/>
    <w:rsid w:val="001C32D7"/>
    <w:rsid w:val="001C6CE2"/>
    <w:rsid w:val="001C7B56"/>
    <w:rsid w:val="001D6B14"/>
    <w:rsid w:val="001E2203"/>
    <w:rsid w:val="001E40E1"/>
    <w:rsid w:val="001F03C7"/>
    <w:rsid w:val="001F0D47"/>
    <w:rsid w:val="002333D1"/>
    <w:rsid w:val="002364F9"/>
    <w:rsid w:val="002551DF"/>
    <w:rsid w:val="00270FE1"/>
    <w:rsid w:val="002809C9"/>
    <w:rsid w:val="002C19A1"/>
    <w:rsid w:val="002D319D"/>
    <w:rsid w:val="002D42DA"/>
    <w:rsid w:val="002E0BDC"/>
    <w:rsid w:val="00303AA9"/>
    <w:rsid w:val="00305764"/>
    <w:rsid w:val="003574CB"/>
    <w:rsid w:val="003650EA"/>
    <w:rsid w:val="00365BF1"/>
    <w:rsid w:val="00367FA2"/>
    <w:rsid w:val="0037229F"/>
    <w:rsid w:val="003849AF"/>
    <w:rsid w:val="003854DE"/>
    <w:rsid w:val="00390226"/>
    <w:rsid w:val="003915D8"/>
    <w:rsid w:val="003B21D9"/>
    <w:rsid w:val="003B66E4"/>
    <w:rsid w:val="003C154E"/>
    <w:rsid w:val="003C15BB"/>
    <w:rsid w:val="003C5FB3"/>
    <w:rsid w:val="003D01DC"/>
    <w:rsid w:val="003E113E"/>
    <w:rsid w:val="003E36F2"/>
    <w:rsid w:val="003E3C01"/>
    <w:rsid w:val="003E5760"/>
    <w:rsid w:val="003F5BE6"/>
    <w:rsid w:val="00413932"/>
    <w:rsid w:val="004148AB"/>
    <w:rsid w:val="00416613"/>
    <w:rsid w:val="00422759"/>
    <w:rsid w:val="00426F21"/>
    <w:rsid w:val="00441304"/>
    <w:rsid w:val="0044516A"/>
    <w:rsid w:val="00446127"/>
    <w:rsid w:val="0046164A"/>
    <w:rsid w:val="00484603"/>
    <w:rsid w:val="00484A92"/>
    <w:rsid w:val="004B44D5"/>
    <w:rsid w:val="004D6042"/>
    <w:rsid w:val="004E7142"/>
    <w:rsid w:val="004F1D26"/>
    <w:rsid w:val="004F2BBE"/>
    <w:rsid w:val="004F2BE6"/>
    <w:rsid w:val="00505EDC"/>
    <w:rsid w:val="00516190"/>
    <w:rsid w:val="00520529"/>
    <w:rsid w:val="00523EA0"/>
    <w:rsid w:val="00540363"/>
    <w:rsid w:val="00542A92"/>
    <w:rsid w:val="005809DC"/>
    <w:rsid w:val="00590638"/>
    <w:rsid w:val="005A53E6"/>
    <w:rsid w:val="005A68DE"/>
    <w:rsid w:val="005B35BE"/>
    <w:rsid w:val="005D259B"/>
    <w:rsid w:val="005D34C7"/>
    <w:rsid w:val="005E09F8"/>
    <w:rsid w:val="005E1D5B"/>
    <w:rsid w:val="006118A3"/>
    <w:rsid w:val="00620934"/>
    <w:rsid w:val="006379E8"/>
    <w:rsid w:val="00660B7C"/>
    <w:rsid w:val="00672D84"/>
    <w:rsid w:val="00674827"/>
    <w:rsid w:val="00676AE4"/>
    <w:rsid w:val="00676C36"/>
    <w:rsid w:val="00687A19"/>
    <w:rsid w:val="006914C8"/>
    <w:rsid w:val="00694289"/>
    <w:rsid w:val="007046BE"/>
    <w:rsid w:val="00710AA9"/>
    <w:rsid w:val="00735C51"/>
    <w:rsid w:val="007579B9"/>
    <w:rsid w:val="00761354"/>
    <w:rsid w:val="00774949"/>
    <w:rsid w:val="00794516"/>
    <w:rsid w:val="007A252A"/>
    <w:rsid w:val="007C2496"/>
    <w:rsid w:val="007C3261"/>
    <w:rsid w:val="007D4055"/>
    <w:rsid w:val="007D7C62"/>
    <w:rsid w:val="007D7F3F"/>
    <w:rsid w:val="008021F9"/>
    <w:rsid w:val="00810BB4"/>
    <w:rsid w:val="0081218C"/>
    <w:rsid w:val="00813F8C"/>
    <w:rsid w:val="00820BAE"/>
    <w:rsid w:val="00830983"/>
    <w:rsid w:val="008479EF"/>
    <w:rsid w:val="00847CEB"/>
    <w:rsid w:val="0085167A"/>
    <w:rsid w:val="008626B1"/>
    <w:rsid w:val="00863804"/>
    <w:rsid w:val="00870FD6"/>
    <w:rsid w:val="00875FAA"/>
    <w:rsid w:val="00893FC2"/>
    <w:rsid w:val="00894EE1"/>
    <w:rsid w:val="008C573A"/>
    <w:rsid w:val="008C5C84"/>
    <w:rsid w:val="008D2757"/>
    <w:rsid w:val="008D604B"/>
    <w:rsid w:val="008E3A14"/>
    <w:rsid w:val="008E5FC9"/>
    <w:rsid w:val="008F7834"/>
    <w:rsid w:val="00917D7F"/>
    <w:rsid w:val="009204F4"/>
    <w:rsid w:val="00932591"/>
    <w:rsid w:val="00933BC6"/>
    <w:rsid w:val="0094228F"/>
    <w:rsid w:val="00944BCA"/>
    <w:rsid w:val="00944C11"/>
    <w:rsid w:val="00950D42"/>
    <w:rsid w:val="00956ACC"/>
    <w:rsid w:val="00962022"/>
    <w:rsid w:val="009749EA"/>
    <w:rsid w:val="00981E50"/>
    <w:rsid w:val="0099167A"/>
    <w:rsid w:val="009A1A59"/>
    <w:rsid w:val="009B7FDE"/>
    <w:rsid w:val="009C1DE5"/>
    <w:rsid w:val="009D019C"/>
    <w:rsid w:val="009D30EC"/>
    <w:rsid w:val="009E4D4E"/>
    <w:rsid w:val="009F1F19"/>
    <w:rsid w:val="00A15568"/>
    <w:rsid w:val="00A1566F"/>
    <w:rsid w:val="00A25662"/>
    <w:rsid w:val="00A33130"/>
    <w:rsid w:val="00A5594C"/>
    <w:rsid w:val="00A572B4"/>
    <w:rsid w:val="00A65DC1"/>
    <w:rsid w:val="00A74EF9"/>
    <w:rsid w:val="00AA46AC"/>
    <w:rsid w:val="00AB415E"/>
    <w:rsid w:val="00AC0BC9"/>
    <w:rsid w:val="00AC0ECF"/>
    <w:rsid w:val="00AE107D"/>
    <w:rsid w:val="00AF1EDF"/>
    <w:rsid w:val="00B012CB"/>
    <w:rsid w:val="00B05254"/>
    <w:rsid w:val="00B21841"/>
    <w:rsid w:val="00B263E5"/>
    <w:rsid w:val="00B31B44"/>
    <w:rsid w:val="00B36A78"/>
    <w:rsid w:val="00B530CA"/>
    <w:rsid w:val="00B60A78"/>
    <w:rsid w:val="00B65427"/>
    <w:rsid w:val="00B66516"/>
    <w:rsid w:val="00BA5145"/>
    <w:rsid w:val="00BC0FEA"/>
    <w:rsid w:val="00BC60B2"/>
    <w:rsid w:val="00BE27E7"/>
    <w:rsid w:val="00BE388F"/>
    <w:rsid w:val="00C07724"/>
    <w:rsid w:val="00C206B6"/>
    <w:rsid w:val="00C3080C"/>
    <w:rsid w:val="00C4300E"/>
    <w:rsid w:val="00C51EDE"/>
    <w:rsid w:val="00C7460A"/>
    <w:rsid w:val="00C75CB2"/>
    <w:rsid w:val="00C77FA3"/>
    <w:rsid w:val="00C81337"/>
    <w:rsid w:val="00C853C9"/>
    <w:rsid w:val="00CB587F"/>
    <w:rsid w:val="00CD3B33"/>
    <w:rsid w:val="00CF2069"/>
    <w:rsid w:val="00D004F7"/>
    <w:rsid w:val="00D04F61"/>
    <w:rsid w:val="00D30FEF"/>
    <w:rsid w:val="00D34571"/>
    <w:rsid w:val="00D40B7A"/>
    <w:rsid w:val="00D4301C"/>
    <w:rsid w:val="00D46255"/>
    <w:rsid w:val="00D55AB3"/>
    <w:rsid w:val="00D70707"/>
    <w:rsid w:val="00D77A0F"/>
    <w:rsid w:val="00D80A19"/>
    <w:rsid w:val="00D82339"/>
    <w:rsid w:val="00D950EB"/>
    <w:rsid w:val="00DB6CB1"/>
    <w:rsid w:val="00DD56CB"/>
    <w:rsid w:val="00DD6072"/>
    <w:rsid w:val="00DE261B"/>
    <w:rsid w:val="00DE6E91"/>
    <w:rsid w:val="00DF2525"/>
    <w:rsid w:val="00E007C7"/>
    <w:rsid w:val="00E010F0"/>
    <w:rsid w:val="00E10A67"/>
    <w:rsid w:val="00E10C89"/>
    <w:rsid w:val="00E11FCD"/>
    <w:rsid w:val="00E132D8"/>
    <w:rsid w:val="00E15E2F"/>
    <w:rsid w:val="00E240BE"/>
    <w:rsid w:val="00E27A14"/>
    <w:rsid w:val="00E6513C"/>
    <w:rsid w:val="00E7009B"/>
    <w:rsid w:val="00E779E2"/>
    <w:rsid w:val="00E872A7"/>
    <w:rsid w:val="00EA37AD"/>
    <w:rsid w:val="00EB062D"/>
    <w:rsid w:val="00EB0ECB"/>
    <w:rsid w:val="00EC0860"/>
    <w:rsid w:val="00EE16C6"/>
    <w:rsid w:val="00EE279D"/>
    <w:rsid w:val="00EF107E"/>
    <w:rsid w:val="00EF4CF2"/>
    <w:rsid w:val="00F0556E"/>
    <w:rsid w:val="00F06413"/>
    <w:rsid w:val="00F254F2"/>
    <w:rsid w:val="00F25B01"/>
    <w:rsid w:val="00F465D0"/>
    <w:rsid w:val="00F507CE"/>
    <w:rsid w:val="00F52C16"/>
    <w:rsid w:val="00F54A45"/>
    <w:rsid w:val="00F759D7"/>
    <w:rsid w:val="00F81B9E"/>
    <w:rsid w:val="00F85AFD"/>
    <w:rsid w:val="00F9743C"/>
    <w:rsid w:val="00FC12C2"/>
    <w:rsid w:val="00FC440A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68F0D"/>
  <w15:chartTrackingRefBased/>
  <w15:docId w15:val="{5E7FAC65-34D7-4787-ABFA-DA7FA51D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A252A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B44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B44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C5FB3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CD3B3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A252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klecki\Desktop\Zarz&#261;dzenie%20Nr....%20Prezydenta%20Miasta%20W&#322;oc&#322;awek%20w%20sprawie%20ustalenia%20maksymalnej%20kwoty%20dofinansowa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5304-4B1B-4EEF-81AF-E5747514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Nr.... Prezydenta Miasta Włocławek w sprawie ustalenia maksymalnej kwoty dofinansowania.dotx</Template>
  <TotalTime>7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67/2020 Prezydenta  Miasta Włocławek z dnia 19 lutego 2020 r. w sprawie ustalenia maksymalnej kwoty dofinansowania opłat za kształcenie pobierane przez szkoły wyższe i zakłady kształcenia nauczycieli oraz specjalności i form kształcenia, na które dofinansowanie jest przyznawane w 2020 roku.</dc:title>
  <dc:subject/>
  <dc:creator>Piotr Seklecki</dc:creator>
  <cp:keywords>Zarządzenia Prezydenta Miasta</cp:keywords>
  <cp:lastModifiedBy>Łukasz Stolarski</cp:lastModifiedBy>
  <cp:revision>6</cp:revision>
  <cp:lastPrinted>2020-01-20T12:03:00Z</cp:lastPrinted>
  <dcterms:created xsi:type="dcterms:W3CDTF">2020-02-19T13:25:00Z</dcterms:created>
  <dcterms:modified xsi:type="dcterms:W3CDTF">2020-02-19T13:37:00Z</dcterms:modified>
</cp:coreProperties>
</file>