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3DAD" w:rsidRPr="004E1F73" w:rsidRDefault="006F690F" w:rsidP="00473772">
      <w:pPr>
        <w:jc w:val="right"/>
        <w:rPr>
          <w:rFonts w:ascii="Arial" w:hAnsi="Arial" w:cs="Arial"/>
        </w:rPr>
      </w:pPr>
      <w:r w:rsidRPr="004E1F73">
        <w:rPr>
          <w:rFonts w:ascii="Arial" w:hAnsi="Arial" w:cs="Arial"/>
        </w:rPr>
        <w:t>..................................................., dnia..........................</w:t>
      </w:r>
    </w:p>
    <w:p w:rsidR="006F690F" w:rsidRPr="004E1F73" w:rsidRDefault="006F690F" w:rsidP="00473772">
      <w:pPr>
        <w:tabs>
          <w:tab w:val="left" w:pos="3544"/>
        </w:tabs>
        <w:ind w:left="993"/>
        <w:jc w:val="center"/>
        <w:rPr>
          <w:rFonts w:ascii="Arial" w:hAnsi="Arial" w:cs="Arial"/>
        </w:rPr>
      </w:pPr>
      <w:r w:rsidRPr="004E1F73">
        <w:rPr>
          <w:rFonts w:ascii="Arial" w:hAnsi="Arial" w:cs="Arial"/>
        </w:rPr>
        <w:t>miejscowość</w:t>
      </w:r>
    </w:p>
    <w:p w:rsidR="006F690F" w:rsidRPr="004E1F73" w:rsidRDefault="006F690F" w:rsidP="004E1F73">
      <w:pPr>
        <w:rPr>
          <w:rFonts w:ascii="Arial" w:hAnsi="Arial" w:cs="Arial"/>
        </w:rPr>
      </w:pPr>
    </w:p>
    <w:p w:rsidR="006F690F" w:rsidRPr="004E1F73" w:rsidRDefault="006F690F" w:rsidP="004E1F73">
      <w:pPr>
        <w:rPr>
          <w:rFonts w:ascii="Arial" w:hAnsi="Arial" w:cs="Arial"/>
          <w:u w:val="single"/>
        </w:rPr>
      </w:pPr>
      <w:r w:rsidRPr="004E1F73">
        <w:rPr>
          <w:rFonts w:ascii="Arial" w:hAnsi="Arial" w:cs="Arial"/>
          <w:u w:val="single"/>
        </w:rPr>
        <w:t>imię i nazwisko/nazwa inwestora</w:t>
      </w:r>
    </w:p>
    <w:p w:rsidR="006F690F" w:rsidRPr="004E1F73" w:rsidRDefault="006F690F" w:rsidP="004E1F73">
      <w:pPr>
        <w:rPr>
          <w:rFonts w:ascii="Arial" w:hAnsi="Arial" w:cs="Arial"/>
          <w:u w:val="single"/>
        </w:rPr>
      </w:pPr>
      <w:r w:rsidRPr="004E1F73">
        <w:rPr>
          <w:rFonts w:ascii="Arial" w:hAnsi="Arial" w:cs="Arial"/>
          <w:u w:val="single"/>
        </w:rPr>
        <w:t>adres</w:t>
      </w:r>
    </w:p>
    <w:p w:rsidR="006F690F" w:rsidRPr="004E1F73" w:rsidRDefault="006F690F" w:rsidP="004E1F73">
      <w:pPr>
        <w:rPr>
          <w:rFonts w:ascii="Arial" w:hAnsi="Arial" w:cs="Arial"/>
          <w:u w:val="single"/>
        </w:rPr>
      </w:pPr>
      <w:r w:rsidRPr="004E1F73">
        <w:rPr>
          <w:rFonts w:ascii="Arial" w:hAnsi="Arial" w:cs="Arial"/>
          <w:u w:val="single"/>
        </w:rPr>
        <w:t>nr telefonu kontaktowego</w:t>
      </w:r>
    </w:p>
    <w:p w:rsidR="006F690F" w:rsidRPr="004E1F73" w:rsidRDefault="006F690F" w:rsidP="004E1F73">
      <w:pPr>
        <w:rPr>
          <w:rFonts w:ascii="Arial" w:hAnsi="Arial" w:cs="Arial"/>
          <w:u w:val="single"/>
        </w:rPr>
      </w:pPr>
    </w:p>
    <w:p w:rsidR="006F690F" w:rsidRPr="004E1F73" w:rsidRDefault="006F690F" w:rsidP="004E1F73">
      <w:pPr>
        <w:rPr>
          <w:rFonts w:ascii="Arial" w:hAnsi="Arial" w:cs="Arial"/>
          <w:u w:val="single"/>
        </w:rPr>
      </w:pPr>
      <w:r w:rsidRPr="004E1F73">
        <w:rPr>
          <w:rFonts w:ascii="Arial" w:hAnsi="Arial" w:cs="Arial"/>
          <w:u w:val="single"/>
        </w:rPr>
        <w:t>imię i nazwisko pełnomocnika</w:t>
      </w:r>
    </w:p>
    <w:p w:rsidR="006F690F" w:rsidRPr="004E1F73" w:rsidRDefault="006F690F" w:rsidP="004E1F73">
      <w:pPr>
        <w:rPr>
          <w:rFonts w:ascii="Arial" w:hAnsi="Arial" w:cs="Arial"/>
          <w:u w:val="single"/>
        </w:rPr>
      </w:pPr>
      <w:r w:rsidRPr="004E1F73">
        <w:rPr>
          <w:rFonts w:ascii="Arial" w:hAnsi="Arial" w:cs="Arial"/>
          <w:u w:val="single"/>
        </w:rPr>
        <w:t>adres</w:t>
      </w:r>
    </w:p>
    <w:p w:rsidR="006F690F" w:rsidRPr="004E1F73" w:rsidRDefault="006F690F" w:rsidP="004E1F73">
      <w:pPr>
        <w:rPr>
          <w:rFonts w:ascii="Arial" w:hAnsi="Arial" w:cs="Arial"/>
          <w:u w:val="single"/>
        </w:rPr>
      </w:pPr>
      <w:r w:rsidRPr="004E1F73">
        <w:rPr>
          <w:rFonts w:ascii="Arial" w:hAnsi="Arial" w:cs="Arial"/>
          <w:u w:val="single"/>
        </w:rPr>
        <w:t>nr telefonu kontaktowego</w:t>
      </w:r>
    </w:p>
    <w:p w:rsidR="00203DAD" w:rsidRPr="004E1F73" w:rsidRDefault="006F690F" w:rsidP="00CB0372">
      <w:pPr>
        <w:jc w:val="right"/>
        <w:rPr>
          <w:rFonts w:ascii="Arial" w:hAnsi="Arial" w:cs="Arial"/>
          <w:b/>
        </w:rPr>
      </w:pPr>
      <w:r w:rsidRPr="004E1F73">
        <w:rPr>
          <w:rFonts w:ascii="Arial" w:hAnsi="Arial" w:cs="Arial"/>
          <w:b/>
        </w:rPr>
        <w:t>Urząd Miasta Włocławek</w:t>
      </w:r>
    </w:p>
    <w:p w:rsidR="00203DAD" w:rsidRPr="004E1F73" w:rsidRDefault="006F690F" w:rsidP="00CB0372">
      <w:pPr>
        <w:jc w:val="right"/>
        <w:rPr>
          <w:rFonts w:ascii="Arial" w:hAnsi="Arial" w:cs="Arial"/>
          <w:b/>
        </w:rPr>
      </w:pPr>
      <w:r w:rsidRPr="004E1F73">
        <w:rPr>
          <w:rFonts w:ascii="Arial" w:hAnsi="Arial" w:cs="Arial"/>
          <w:b/>
        </w:rPr>
        <w:t>Wydział Środowiska</w:t>
      </w:r>
    </w:p>
    <w:p w:rsidR="006F690F" w:rsidRPr="004E1F73" w:rsidRDefault="006F690F" w:rsidP="00CB0372">
      <w:pPr>
        <w:jc w:val="right"/>
        <w:rPr>
          <w:rFonts w:ascii="Arial" w:hAnsi="Arial" w:cs="Arial"/>
          <w:b/>
        </w:rPr>
      </w:pPr>
      <w:r w:rsidRPr="004E1F73">
        <w:rPr>
          <w:rFonts w:ascii="Arial" w:hAnsi="Arial" w:cs="Arial"/>
          <w:b/>
        </w:rPr>
        <w:t>Zielony Rynek 11/13</w:t>
      </w:r>
    </w:p>
    <w:p w:rsidR="006F690F" w:rsidRPr="004E1F73" w:rsidRDefault="006F690F" w:rsidP="00CB0372">
      <w:pPr>
        <w:jc w:val="right"/>
        <w:rPr>
          <w:rFonts w:ascii="Arial" w:hAnsi="Arial" w:cs="Arial"/>
          <w:b/>
        </w:rPr>
      </w:pPr>
      <w:r w:rsidRPr="004E1F73">
        <w:rPr>
          <w:rFonts w:ascii="Arial" w:hAnsi="Arial" w:cs="Arial"/>
          <w:b/>
        </w:rPr>
        <w:t>87-800 Włocławek</w:t>
      </w:r>
    </w:p>
    <w:p w:rsidR="006F690F" w:rsidRPr="004E1F73" w:rsidRDefault="006F690F" w:rsidP="004E1F73">
      <w:pPr>
        <w:rPr>
          <w:rFonts w:ascii="Arial" w:hAnsi="Arial" w:cs="Arial"/>
        </w:rPr>
      </w:pPr>
    </w:p>
    <w:p w:rsidR="006F690F" w:rsidRPr="004E1F73" w:rsidRDefault="006F690F" w:rsidP="00CB0372">
      <w:pPr>
        <w:pStyle w:val="Nagwek1"/>
        <w:rPr>
          <w:rFonts w:ascii="Arial" w:hAnsi="Arial" w:cs="Arial"/>
          <w:sz w:val="24"/>
          <w:szCs w:val="24"/>
        </w:rPr>
      </w:pPr>
      <w:r w:rsidRPr="004E1F73">
        <w:rPr>
          <w:rFonts w:ascii="Arial" w:hAnsi="Arial" w:cs="Arial"/>
          <w:sz w:val="24"/>
          <w:szCs w:val="24"/>
        </w:rPr>
        <w:t>WNIOSEK</w:t>
      </w:r>
    </w:p>
    <w:p w:rsidR="006F690F" w:rsidRPr="004E1F73" w:rsidRDefault="006F690F" w:rsidP="00CB0372">
      <w:pPr>
        <w:pStyle w:val="Nagwek1"/>
        <w:rPr>
          <w:rFonts w:ascii="Arial" w:hAnsi="Arial" w:cs="Arial"/>
          <w:sz w:val="24"/>
          <w:szCs w:val="24"/>
        </w:rPr>
      </w:pPr>
      <w:r w:rsidRPr="004E1F73">
        <w:rPr>
          <w:rFonts w:ascii="Arial" w:hAnsi="Arial" w:cs="Arial"/>
          <w:sz w:val="24"/>
          <w:szCs w:val="24"/>
        </w:rPr>
        <w:t>O WYDANIE DECYZJI O ŚRODOWISKOWYCH UWARUNKOWANIACH</w:t>
      </w:r>
    </w:p>
    <w:p w:rsidR="006F690F" w:rsidRPr="004E1F73" w:rsidRDefault="006F690F" w:rsidP="00CB0372">
      <w:pPr>
        <w:pStyle w:val="Nagwek1"/>
        <w:rPr>
          <w:rFonts w:ascii="Arial" w:hAnsi="Arial" w:cs="Arial"/>
          <w:sz w:val="24"/>
          <w:szCs w:val="24"/>
        </w:rPr>
      </w:pPr>
      <w:r w:rsidRPr="004E1F73">
        <w:rPr>
          <w:rFonts w:ascii="Arial" w:hAnsi="Arial" w:cs="Arial"/>
          <w:sz w:val="24"/>
          <w:szCs w:val="24"/>
        </w:rPr>
        <w:t>DLA PRZEDSIĘWZIĘCIA</w:t>
      </w:r>
    </w:p>
    <w:p w:rsidR="006F690F" w:rsidRPr="004E1F73" w:rsidRDefault="006F690F" w:rsidP="00CB0372">
      <w:pPr>
        <w:pStyle w:val="Nagwek1"/>
        <w:rPr>
          <w:rFonts w:ascii="Arial" w:hAnsi="Arial" w:cs="Arial"/>
          <w:sz w:val="24"/>
          <w:szCs w:val="24"/>
        </w:rPr>
      </w:pPr>
      <w:r w:rsidRPr="004E1F73">
        <w:rPr>
          <w:rFonts w:ascii="Arial" w:hAnsi="Arial" w:cs="Arial"/>
          <w:sz w:val="24"/>
          <w:szCs w:val="24"/>
        </w:rPr>
        <w:t>MOGĄCEGO POTENCJALNIE ZNACZĄCO ODDZIAŁYWAĆ NA ŚRODOWISKO</w:t>
      </w:r>
    </w:p>
    <w:p w:rsidR="006F690F" w:rsidRPr="004E1F73" w:rsidRDefault="006F690F" w:rsidP="004E1F73">
      <w:pPr>
        <w:rPr>
          <w:rFonts w:ascii="Arial" w:hAnsi="Arial" w:cs="Arial"/>
          <w:b/>
        </w:rPr>
      </w:pPr>
    </w:p>
    <w:p w:rsidR="006F690F" w:rsidRPr="004E1F73" w:rsidRDefault="006F690F" w:rsidP="004E1F73">
      <w:pPr>
        <w:rPr>
          <w:rFonts w:ascii="Arial" w:hAnsi="Arial" w:cs="Arial"/>
        </w:rPr>
      </w:pPr>
      <w:r w:rsidRPr="004E1F73">
        <w:rPr>
          <w:rFonts w:ascii="Arial" w:hAnsi="Arial" w:cs="Arial"/>
        </w:rPr>
        <w:t xml:space="preserve">polegającego na: </w:t>
      </w:r>
    </w:p>
    <w:p w:rsidR="006F690F" w:rsidRPr="004E1F73" w:rsidRDefault="006F690F" w:rsidP="004E1F73">
      <w:pPr>
        <w:rPr>
          <w:rFonts w:ascii="Arial" w:hAnsi="Arial" w:cs="Arial"/>
        </w:rPr>
      </w:pPr>
      <w:r w:rsidRPr="004E1F73">
        <w:rPr>
          <w:rFonts w:ascii="Arial" w:hAnsi="Arial" w:cs="Arial"/>
        </w:rPr>
        <w:t>....................................................................................................................................................................................</w:t>
      </w:r>
      <w:r w:rsidR="00DE4485" w:rsidRPr="004E1F73">
        <w:rPr>
          <w:rFonts w:ascii="Arial" w:hAnsi="Arial" w:cs="Arial"/>
        </w:rPr>
        <w:t>................</w:t>
      </w:r>
      <w:r w:rsidR="00C247C2">
        <w:rPr>
          <w:rFonts w:ascii="Arial" w:hAnsi="Arial" w:cs="Arial"/>
        </w:rPr>
        <w:t>...........................................................................</w:t>
      </w:r>
      <w:r w:rsidR="00DE4485" w:rsidRPr="004E1F73">
        <w:rPr>
          <w:rFonts w:ascii="Arial" w:hAnsi="Arial" w:cs="Arial"/>
        </w:rPr>
        <w:t>.</w:t>
      </w:r>
    </w:p>
    <w:p w:rsidR="006F690F" w:rsidRPr="004E1F73" w:rsidRDefault="006F690F" w:rsidP="004E1F73">
      <w:pPr>
        <w:rPr>
          <w:rFonts w:ascii="Arial" w:hAnsi="Arial" w:cs="Arial"/>
        </w:rPr>
      </w:pPr>
    </w:p>
    <w:p w:rsidR="006F690F" w:rsidRPr="004E1F73" w:rsidRDefault="006F690F" w:rsidP="004E1F73">
      <w:pPr>
        <w:rPr>
          <w:rFonts w:ascii="Arial" w:hAnsi="Arial" w:cs="Arial"/>
        </w:rPr>
      </w:pPr>
      <w:r w:rsidRPr="004E1F73">
        <w:rPr>
          <w:rFonts w:ascii="Arial" w:hAnsi="Arial" w:cs="Arial"/>
        </w:rPr>
        <w:t>które zgodnie z § 3 ust. 1 pkt ....... rozporządzenia Rady M</w:t>
      </w:r>
      <w:r w:rsidR="00EE1328" w:rsidRPr="004E1F73">
        <w:rPr>
          <w:rFonts w:ascii="Arial" w:hAnsi="Arial" w:cs="Arial"/>
        </w:rPr>
        <w:t>inistrów z dnia 10 września 2019</w:t>
      </w:r>
      <w:r w:rsidRPr="004E1F73">
        <w:rPr>
          <w:rFonts w:ascii="Arial" w:hAnsi="Arial" w:cs="Arial"/>
        </w:rPr>
        <w:t xml:space="preserve"> r. w sprawie przedsięwzięć mogących znacząco oddziaływać na środowisko (Dz. U. </w:t>
      </w:r>
      <w:r w:rsidR="00EE1328" w:rsidRPr="004E1F73">
        <w:rPr>
          <w:rFonts w:ascii="Arial" w:hAnsi="Arial" w:cs="Arial"/>
        </w:rPr>
        <w:t>z 2019 r., poz.1839</w:t>
      </w:r>
      <w:r w:rsidRPr="004E1F73">
        <w:rPr>
          <w:rFonts w:ascii="Arial" w:hAnsi="Arial" w:cs="Arial"/>
        </w:rPr>
        <w:t xml:space="preserve">.) kwalifikuje się jako przedsięwzięcie mogące potencjalnie znacząco oddziaływać na środowisko. </w:t>
      </w:r>
    </w:p>
    <w:p w:rsidR="006F690F" w:rsidRPr="004E1F73" w:rsidRDefault="006F690F" w:rsidP="004E1F73">
      <w:pPr>
        <w:rPr>
          <w:rFonts w:ascii="Arial" w:hAnsi="Arial" w:cs="Arial"/>
        </w:rPr>
      </w:pPr>
    </w:p>
    <w:p w:rsidR="006F690F" w:rsidRPr="004E1F73" w:rsidRDefault="006F690F" w:rsidP="004E1F73">
      <w:pPr>
        <w:rPr>
          <w:rFonts w:ascii="Arial" w:hAnsi="Arial" w:cs="Arial"/>
        </w:rPr>
      </w:pPr>
      <w:r w:rsidRPr="004E1F73">
        <w:rPr>
          <w:rFonts w:ascii="Arial" w:hAnsi="Arial" w:cs="Arial"/>
        </w:rPr>
        <w:t>Decyzja o środowiskowych uwarunkowaniach dla planowanego przedsięwzięcia mogącego potencjalnie znacząco oddziaływać na środowisko będzie niezbędna do uzyskania:</w:t>
      </w:r>
    </w:p>
    <w:p w:rsidR="006F690F" w:rsidRPr="004E1F73" w:rsidRDefault="006F690F" w:rsidP="004E1F73">
      <w:pPr>
        <w:rPr>
          <w:rFonts w:ascii="Arial" w:hAnsi="Arial" w:cs="Arial"/>
        </w:rPr>
      </w:pPr>
      <w:r w:rsidRPr="004E1F73">
        <w:rPr>
          <w:rFonts w:ascii="Arial" w:hAnsi="Arial" w:cs="Arial"/>
        </w:rPr>
        <w:t>......................................................................................................................................................................................................</w:t>
      </w:r>
      <w:r w:rsidR="00C067A2">
        <w:rPr>
          <w:rFonts w:ascii="Arial" w:hAnsi="Arial" w:cs="Arial"/>
        </w:rPr>
        <w:t>..........................................................................</w:t>
      </w:r>
    </w:p>
    <w:p w:rsidR="00B41551" w:rsidRPr="004E1F73" w:rsidRDefault="00B41551" w:rsidP="004E1F73">
      <w:pPr>
        <w:pStyle w:val="Bezodstpw1"/>
        <w:tabs>
          <w:tab w:val="left" w:pos="5670"/>
        </w:tabs>
        <w:spacing w:line="240" w:lineRule="auto"/>
        <w:rPr>
          <w:rFonts w:ascii="Arial" w:hAnsi="Arial" w:cs="Arial"/>
          <w:sz w:val="24"/>
          <w:szCs w:val="24"/>
        </w:rPr>
      </w:pPr>
    </w:p>
    <w:p w:rsidR="006F690F" w:rsidRPr="004E1F73" w:rsidRDefault="006F690F" w:rsidP="004E1F73">
      <w:pPr>
        <w:pStyle w:val="Bezodstpw1"/>
        <w:tabs>
          <w:tab w:val="left" w:pos="5670"/>
        </w:tabs>
        <w:spacing w:line="240" w:lineRule="auto"/>
        <w:rPr>
          <w:rFonts w:ascii="Arial" w:hAnsi="Arial" w:cs="Arial"/>
          <w:sz w:val="24"/>
          <w:szCs w:val="24"/>
        </w:rPr>
      </w:pPr>
      <w:r w:rsidRPr="004E1F73">
        <w:rPr>
          <w:rFonts w:ascii="Arial" w:hAnsi="Arial" w:cs="Arial"/>
          <w:sz w:val="24"/>
          <w:szCs w:val="24"/>
        </w:rPr>
        <w:t xml:space="preserve">Informacja dot. źródła finansowania inwestycji (środki własne inwestora lub program, z którego inwestor zamierza pozyskać środki na realizację planowanego przedsięwzięcia, z dokładnym wskazaniem jego nazwy, osi </w:t>
      </w:r>
      <w:r w:rsidR="0097528D" w:rsidRPr="004E1F73">
        <w:rPr>
          <w:rFonts w:ascii="Arial" w:hAnsi="Arial" w:cs="Arial"/>
          <w:sz w:val="24"/>
          <w:szCs w:val="24"/>
        </w:rPr>
        <w:br/>
      </w:r>
      <w:r w:rsidRPr="004E1F73">
        <w:rPr>
          <w:rFonts w:ascii="Arial" w:hAnsi="Arial" w:cs="Arial"/>
          <w:sz w:val="24"/>
          <w:szCs w:val="24"/>
        </w:rPr>
        <w:t>i działania):............................................................................................................................................................</w:t>
      </w:r>
      <w:r w:rsidR="0097528D" w:rsidRPr="004E1F73">
        <w:rPr>
          <w:rFonts w:ascii="Arial" w:hAnsi="Arial" w:cs="Arial"/>
          <w:sz w:val="24"/>
          <w:szCs w:val="24"/>
        </w:rPr>
        <w:t>........................</w:t>
      </w:r>
      <w:r w:rsidR="00C067A2">
        <w:rPr>
          <w:rFonts w:ascii="Arial" w:hAnsi="Arial" w:cs="Arial"/>
          <w:sz w:val="24"/>
          <w:szCs w:val="24"/>
        </w:rPr>
        <w:t>..........................................................................</w:t>
      </w:r>
    </w:p>
    <w:p w:rsidR="006F690F" w:rsidRPr="004E1F73" w:rsidRDefault="006F690F" w:rsidP="004E1F73">
      <w:pPr>
        <w:rPr>
          <w:rFonts w:ascii="Arial" w:hAnsi="Arial" w:cs="Arial"/>
          <w:b/>
        </w:rPr>
      </w:pPr>
    </w:p>
    <w:p w:rsidR="00940640" w:rsidRPr="004E1F73" w:rsidRDefault="006F690F" w:rsidP="004E1F73">
      <w:pPr>
        <w:rPr>
          <w:rFonts w:ascii="Arial" w:hAnsi="Arial" w:cs="Arial"/>
        </w:rPr>
      </w:pPr>
      <w:r w:rsidRPr="004E1F73">
        <w:rPr>
          <w:rFonts w:ascii="Arial" w:hAnsi="Arial" w:cs="Arial"/>
        </w:rPr>
        <w:t>..................................................</w:t>
      </w:r>
    </w:p>
    <w:p w:rsidR="006F690F" w:rsidRPr="004E1F73" w:rsidRDefault="00AD4E20" w:rsidP="004E1F73">
      <w:pPr>
        <w:rPr>
          <w:rFonts w:ascii="Arial" w:hAnsi="Arial" w:cs="Arial"/>
        </w:rPr>
      </w:pPr>
      <w:r w:rsidRPr="004E1F73">
        <w:rPr>
          <w:rFonts w:ascii="Arial" w:hAnsi="Arial" w:cs="Arial"/>
        </w:rPr>
        <w:t xml:space="preserve"> </w:t>
      </w:r>
      <w:r w:rsidR="006F690F" w:rsidRPr="004E1F73">
        <w:rPr>
          <w:rFonts w:ascii="Arial" w:hAnsi="Arial" w:cs="Arial"/>
        </w:rPr>
        <w:t>podpis wnioskodawcy</w:t>
      </w:r>
    </w:p>
    <w:p w:rsidR="00C247C2" w:rsidRDefault="00C247C2">
      <w:pPr>
        <w:rPr>
          <w:rFonts w:ascii="Arial" w:hAnsi="Arial" w:cs="Arial"/>
          <w:b/>
        </w:rPr>
      </w:pPr>
      <w:r>
        <w:rPr>
          <w:rFonts w:ascii="Arial" w:hAnsi="Arial" w:cs="Arial"/>
          <w:b/>
        </w:rPr>
        <w:br w:type="page"/>
      </w:r>
    </w:p>
    <w:p w:rsidR="006F690F" w:rsidRPr="004E1F73" w:rsidRDefault="006F690F" w:rsidP="004E1F73">
      <w:pPr>
        <w:rPr>
          <w:rFonts w:ascii="Arial" w:hAnsi="Arial" w:cs="Arial"/>
          <w:b/>
        </w:rPr>
      </w:pPr>
      <w:r w:rsidRPr="004E1F73">
        <w:rPr>
          <w:rFonts w:ascii="Arial" w:hAnsi="Arial" w:cs="Arial"/>
          <w:b/>
        </w:rPr>
        <w:lastRenderedPageBreak/>
        <w:t xml:space="preserve">Załączniki: </w:t>
      </w:r>
    </w:p>
    <w:p w:rsidR="006F690F" w:rsidRPr="004E1F73" w:rsidRDefault="00110E05" w:rsidP="004E1F73">
      <w:pPr>
        <w:numPr>
          <w:ilvl w:val="0"/>
          <w:numId w:val="1"/>
        </w:numPr>
        <w:rPr>
          <w:rFonts w:ascii="Arial" w:hAnsi="Arial" w:cs="Arial"/>
        </w:rPr>
      </w:pPr>
      <w:r w:rsidRPr="004E1F73">
        <w:rPr>
          <w:rFonts w:ascii="Arial" w:hAnsi="Arial" w:cs="Arial"/>
        </w:rPr>
        <w:t>4</w:t>
      </w:r>
      <w:r w:rsidR="006F690F" w:rsidRPr="004E1F73">
        <w:rPr>
          <w:rFonts w:ascii="Arial" w:hAnsi="Arial" w:cs="Arial"/>
        </w:rPr>
        <w:t xml:space="preserve"> egzemplarze karty informacyjnej przedsięwzięcia zawierające dane, o której mowa w art. </w:t>
      </w:r>
      <w:r w:rsidR="005B0F16" w:rsidRPr="004E1F73">
        <w:rPr>
          <w:rFonts w:ascii="Arial" w:hAnsi="Arial" w:cs="Arial"/>
        </w:rPr>
        <w:t>62a</w:t>
      </w:r>
      <w:r w:rsidR="006F690F" w:rsidRPr="004E1F73">
        <w:rPr>
          <w:rFonts w:ascii="Arial" w:hAnsi="Arial" w:cs="Arial"/>
        </w:rPr>
        <w:t xml:space="preserve"> </w:t>
      </w:r>
      <w:r w:rsidR="005B0F16" w:rsidRPr="004E1F73">
        <w:rPr>
          <w:rFonts w:ascii="Arial" w:hAnsi="Arial" w:cs="Arial"/>
        </w:rPr>
        <w:t xml:space="preserve">ust. 1 </w:t>
      </w:r>
      <w:r w:rsidR="006F690F" w:rsidRPr="004E1F73">
        <w:rPr>
          <w:rFonts w:ascii="Arial" w:hAnsi="Arial" w:cs="Arial"/>
        </w:rPr>
        <w:t>ustawy z dnia 3 października 2008 r. o udostępnianiu informacji o środowisku i jego ochronie, udziale społeczeństwa w ochronie środowiska oraz o ocenach oddziaływania na środowisko (Dz. U.  z</w:t>
      </w:r>
      <w:r w:rsidR="00DF6654" w:rsidRPr="004E1F73">
        <w:rPr>
          <w:rFonts w:ascii="Arial" w:hAnsi="Arial" w:cs="Arial"/>
        </w:rPr>
        <w:t xml:space="preserve"> </w:t>
      </w:r>
      <w:r w:rsidR="006F690F" w:rsidRPr="004E1F73">
        <w:rPr>
          <w:rFonts w:ascii="Arial" w:hAnsi="Arial" w:cs="Arial"/>
        </w:rPr>
        <w:t xml:space="preserve">2016 r., poz. 353 </w:t>
      </w:r>
      <w:r w:rsidR="00582B86" w:rsidRPr="004E1F73">
        <w:rPr>
          <w:rFonts w:ascii="Arial" w:hAnsi="Arial" w:cs="Arial"/>
        </w:rPr>
        <w:t>ze zm</w:t>
      </w:r>
      <w:r w:rsidR="006F690F" w:rsidRPr="004E1F73">
        <w:rPr>
          <w:rFonts w:ascii="Arial" w:hAnsi="Arial" w:cs="Arial"/>
        </w:rPr>
        <w:t>.)</w:t>
      </w:r>
      <w:r w:rsidR="003A088D" w:rsidRPr="004E1F73">
        <w:rPr>
          <w:rFonts w:ascii="Arial" w:hAnsi="Arial" w:cs="Arial"/>
        </w:rPr>
        <w:t xml:space="preserve"> dalej jako </w:t>
      </w:r>
      <w:proofErr w:type="spellStart"/>
      <w:r w:rsidR="003A088D" w:rsidRPr="004E1F73">
        <w:rPr>
          <w:rFonts w:ascii="Arial" w:hAnsi="Arial" w:cs="Arial"/>
        </w:rPr>
        <w:t>uooś</w:t>
      </w:r>
      <w:proofErr w:type="spellEnd"/>
      <w:r w:rsidR="00FE2AC3" w:rsidRPr="004E1F73">
        <w:rPr>
          <w:rFonts w:ascii="Arial" w:hAnsi="Arial" w:cs="Arial"/>
        </w:rPr>
        <w:t xml:space="preserve"> </w:t>
      </w:r>
      <w:r w:rsidR="006F690F" w:rsidRPr="004E1F73">
        <w:rPr>
          <w:rFonts w:ascii="Arial" w:hAnsi="Arial" w:cs="Arial"/>
        </w:rPr>
        <w:t>wraz z ich zapisem w formie elektronicznej na informatycznych nośnikach danych.</w:t>
      </w:r>
      <w:r w:rsidR="00582B86" w:rsidRPr="004E1F73">
        <w:rPr>
          <w:rFonts w:ascii="Arial" w:hAnsi="Arial" w:cs="Arial"/>
        </w:rPr>
        <w:t xml:space="preserve"> 1 dodatkowy egzemplarz</w:t>
      </w:r>
      <w:r w:rsidR="00676F64" w:rsidRPr="004E1F73">
        <w:rPr>
          <w:rFonts w:ascii="Arial" w:hAnsi="Arial" w:cs="Arial"/>
        </w:rPr>
        <w:t xml:space="preserve"> karty informacyjnej przedsięwzięcia</w:t>
      </w:r>
      <w:r w:rsidR="00582B86" w:rsidRPr="004E1F73">
        <w:rPr>
          <w:rFonts w:ascii="Arial" w:hAnsi="Arial" w:cs="Arial"/>
        </w:rPr>
        <w:t xml:space="preserve">, w przypadku gdy </w:t>
      </w:r>
      <w:r w:rsidR="00676F64" w:rsidRPr="004E1F73">
        <w:rPr>
          <w:rFonts w:ascii="Arial" w:hAnsi="Arial" w:cs="Arial"/>
        </w:rPr>
        <w:t>planowane przedsięwzięcie kwa</w:t>
      </w:r>
      <w:r w:rsidR="00371D98" w:rsidRPr="004E1F73">
        <w:rPr>
          <w:rFonts w:ascii="Arial" w:hAnsi="Arial" w:cs="Arial"/>
        </w:rPr>
        <w:t>li</w:t>
      </w:r>
      <w:r w:rsidR="00FE2AC3" w:rsidRPr="004E1F73">
        <w:rPr>
          <w:rFonts w:ascii="Arial" w:hAnsi="Arial" w:cs="Arial"/>
        </w:rPr>
        <w:t xml:space="preserve">fikowane jest jako instalacja, </w:t>
      </w:r>
      <w:r w:rsidR="00371D98" w:rsidRPr="004E1F73">
        <w:rPr>
          <w:rFonts w:ascii="Arial" w:hAnsi="Arial" w:cs="Arial"/>
        </w:rPr>
        <w:t>o której mowa w art. 201</w:t>
      </w:r>
      <w:r w:rsidR="0086360F" w:rsidRPr="004E1F73">
        <w:rPr>
          <w:rFonts w:ascii="Arial" w:hAnsi="Arial" w:cs="Arial"/>
        </w:rPr>
        <w:t xml:space="preserve"> ust. 1 ustawy </w:t>
      </w:r>
      <w:r w:rsidR="0086360F" w:rsidRPr="004E1F73">
        <w:rPr>
          <w:rFonts w:ascii="Arial" w:hAnsi="Arial" w:cs="Arial"/>
          <w:i/>
        </w:rPr>
        <w:t xml:space="preserve">Prawo ochrony środowiska </w:t>
      </w:r>
      <w:r w:rsidR="0086360F" w:rsidRPr="004E1F73">
        <w:rPr>
          <w:rFonts w:ascii="Arial" w:hAnsi="Arial" w:cs="Arial"/>
        </w:rPr>
        <w:t>(</w:t>
      </w:r>
      <w:r w:rsidR="00371D98" w:rsidRPr="004E1F73">
        <w:rPr>
          <w:rFonts w:ascii="Arial" w:hAnsi="Arial" w:cs="Arial"/>
        </w:rPr>
        <w:t>wymagająca uzyskania pozwo</w:t>
      </w:r>
      <w:r w:rsidRPr="004E1F73">
        <w:rPr>
          <w:rFonts w:ascii="Arial" w:hAnsi="Arial" w:cs="Arial"/>
        </w:rPr>
        <w:t>lenia zintegrowanego).</w:t>
      </w:r>
    </w:p>
    <w:p w:rsidR="006F690F" w:rsidRPr="004E1F73" w:rsidRDefault="006F690F" w:rsidP="004E1F73">
      <w:pPr>
        <w:ind w:left="360"/>
        <w:rPr>
          <w:rFonts w:ascii="Arial" w:hAnsi="Arial" w:cs="Arial"/>
        </w:rPr>
      </w:pPr>
    </w:p>
    <w:p w:rsidR="006F690F" w:rsidRPr="004E1F73" w:rsidRDefault="006F690F" w:rsidP="004E1F73">
      <w:pPr>
        <w:numPr>
          <w:ilvl w:val="0"/>
          <w:numId w:val="1"/>
        </w:numPr>
        <w:rPr>
          <w:rFonts w:ascii="Arial" w:hAnsi="Arial" w:cs="Arial"/>
        </w:rPr>
      </w:pPr>
      <w:r w:rsidRPr="004E1F73">
        <w:rPr>
          <w:rFonts w:ascii="Arial" w:hAnsi="Arial" w:cs="Arial"/>
        </w:rPr>
        <w:t>Poświadczona przez właściwy organ kopia mapy ewidencyjnej</w:t>
      </w:r>
      <w:r w:rsidR="009677C6" w:rsidRPr="004E1F73">
        <w:rPr>
          <w:rFonts w:ascii="Arial" w:hAnsi="Arial" w:cs="Arial"/>
        </w:rPr>
        <w:t>, w postaci papierowej lub elektronicznej,</w:t>
      </w:r>
      <w:r w:rsidRPr="004E1F73">
        <w:rPr>
          <w:rFonts w:ascii="Arial" w:hAnsi="Arial" w:cs="Arial"/>
        </w:rPr>
        <w:t xml:space="preserve"> obejmując</w:t>
      </w:r>
      <w:r w:rsidR="009677C6" w:rsidRPr="004E1F73">
        <w:rPr>
          <w:rFonts w:ascii="Arial" w:hAnsi="Arial" w:cs="Arial"/>
        </w:rPr>
        <w:t>ej</w:t>
      </w:r>
      <w:r w:rsidR="00DF6654" w:rsidRPr="004E1F73">
        <w:rPr>
          <w:rFonts w:ascii="Arial" w:hAnsi="Arial" w:cs="Arial"/>
        </w:rPr>
        <w:t xml:space="preserve"> przewidywany teren, </w:t>
      </w:r>
      <w:r w:rsidRPr="004E1F73">
        <w:rPr>
          <w:rFonts w:ascii="Arial" w:hAnsi="Arial" w:cs="Arial"/>
        </w:rPr>
        <w:t xml:space="preserve">na którym będzie realizowane przedsięwzięcia, oraz </w:t>
      </w:r>
      <w:r w:rsidR="009677C6" w:rsidRPr="004E1F73">
        <w:rPr>
          <w:rFonts w:ascii="Arial" w:hAnsi="Arial" w:cs="Arial"/>
        </w:rPr>
        <w:t>przewidywany  obszar, o którym mowa w u</w:t>
      </w:r>
      <w:r w:rsidR="00800BB1" w:rsidRPr="004E1F73">
        <w:rPr>
          <w:rFonts w:ascii="Arial" w:hAnsi="Arial" w:cs="Arial"/>
        </w:rPr>
        <w:t>st. 3a zdanie drugie</w:t>
      </w:r>
      <w:r w:rsidR="003A088D" w:rsidRPr="004E1F73">
        <w:rPr>
          <w:rFonts w:ascii="Arial" w:hAnsi="Arial" w:cs="Arial"/>
        </w:rPr>
        <w:t xml:space="preserve"> </w:t>
      </w:r>
      <w:proofErr w:type="spellStart"/>
      <w:r w:rsidR="003A088D" w:rsidRPr="004E1F73">
        <w:rPr>
          <w:rFonts w:ascii="Arial" w:hAnsi="Arial" w:cs="Arial"/>
          <w:bCs/>
          <w:iCs/>
        </w:rPr>
        <w:t>uooś</w:t>
      </w:r>
      <w:proofErr w:type="spellEnd"/>
      <w:r w:rsidR="00FE2AC3" w:rsidRPr="004E1F73">
        <w:rPr>
          <w:rFonts w:ascii="Arial" w:hAnsi="Arial" w:cs="Arial"/>
        </w:rPr>
        <w:t>.</w:t>
      </w:r>
    </w:p>
    <w:p w:rsidR="006F690F" w:rsidRPr="004E1F73" w:rsidRDefault="006F690F" w:rsidP="004E1F73">
      <w:pPr>
        <w:ind w:left="360"/>
        <w:rPr>
          <w:rFonts w:ascii="Arial" w:hAnsi="Arial" w:cs="Arial"/>
        </w:rPr>
      </w:pPr>
    </w:p>
    <w:p w:rsidR="006F690F" w:rsidRPr="004E1F73" w:rsidRDefault="009677C6" w:rsidP="004E1F73">
      <w:pPr>
        <w:numPr>
          <w:ilvl w:val="0"/>
          <w:numId w:val="1"/>
        </w:numPr>
        <w:rPr>
          <w:rFonts w:ascii="Arial" w:hAnsi="Arial" w:cs="Arial"/>
        </w:rPr>
      </w:pPr>
      <w:r w:rsidRPr="004E1F73">
        <w:rPr>
          <w:rFonts w:ascii="Arial" w:hAnsi="Arial" w:cs="Arial"/>
        </w:rPr>
        <w:t xml:space="preserve">Mapę, w postaci papierowej oraz elektronicznej, </w:t>
      </w:r>
      <w:r w:rsidR="006F690F" w:rsidRPr="004E1F73">
        <w:rPr>
          <w:rFonts w:ascii="Arial" w:hAnsi="Arial" w:cs="Arial"/>
        </w:rPr>
        <w:t>w skali zapewniającej czytelność przed</w:t>
      </w:r>
      <w:r w:rsidRPr="004E1F73">
        <w:rPr>
          <w:rFonts w:ascii="Arial" w:hAnsi="Arial" w:cs="Arial"/>
        </w:rPr>
        <w:t xml:space="preserve">stawionych danych z zaznaczonym przewidywanym </w:t>
      </w:r>
      <w:r w:rsidR="006F690F" w:rsidRPr="004E1F73">
        <w:rPr>
          <w:rFonts w:ascii="Arial" w:hAnsi="Arial" w:cs="Arial"/>
        </w:rPr>
        <w:t xml:space="preserve">terenem, na którym będzie realizowane przedsięwzięcie, oraz z  zaznaczonym przewidywanym obszarem, </w:t>
      </w:r>
      <w:r w:rsidRPr="004E1F73">
        <w:rPr>
          <w:rFonts w:ascii="Arial" w:hAnsi="Arial" w:cs="Arial"/>
        </w:rPr>
        <w:t xml:space="preserve">o którym mowa w ust. 3a zdanie drugie, wraz z wyznaczoną odległością, o której mowa w  </w:t>
      </w:r>
      <w:r w:rsidR="00FE2AC3" w:rsidRPr="004E1F73">
        <w:rPr>
          <w:rFonts w:ascii="Arial" w:hAnsi="Arial" w:cs="Arial"/>
        </w:rPr>
        <w:t>u</w:t>
      </w:r>
      <w:r w:rsidRPr="004E1F73">
        <w:rPr>
          <w:rFonts w:ascii="Arial" w:hAnsi="Arial" w:cs="Arial"/>
        </w:rPr>
        <w:t>st.3a pkt 1</w:t>
      </w:r>
      <w:r w:rsidR="00800BB1" w:rsidRPr="004E1F73">
        <w:rPr>
          <w:rFonts w:ascii="Arial" w:hAnsi="Arial" w:cs="Arial"/>
        </w:rPr>
        <w:t xml:space="preserve"> </w:t>
      </w:r>
      <w:proofErr w:type="spellStart"/>
      <w:r w:rsidR="003A088D" w:rsidRPr="004E1F73">
        <w:rPr>
          <w:rFonts w:ascii="Arial" w:hAnsi="Arial" w:cs="Arial"/>
        </w:rPr>
        <w:t>uooś</w:t>
      </w:r>
      <w:proofErr w:type="spellEnd"/>
      <w:r w:rsidR="003A088D" w:rsidRPr="004E1F73">
        <w:rPr>
          <w:rFonts w:ascii="Arial" w:hAnsi="Arial" w:cs="Arial"/>
        </w:rPr>
        <w:t xml:space="preserve"> </w:t>
      </w:r>
      <w:r w:rsidRPr="004E1F73">
        <w:rPr>
          <w:rFonts w:ascii="Arial" w:hAnsi="Arial" w:cs="Arial"/>
        </w:rPr>
        <w:t>:</w:t>
      </w:r>
      <w:r w:rsidR="00940640" w:rsidRPr="004E1F73">
        <w:rPr>
          <w:rFonts w:ascii="Arial" w:hAnsi="Arial" w:cs="Arial"/>
        </w:rPr>
        <w:t xml:space="preserve"> </w:t>
      </w:r>
    </w:p>
    <w:p w:rsidR="006B753C" w:rsidRPr="004E1F73" w:rsidRDefault="006F690F" w:rsidP="004E1F73">
      <w:pPr>
        <w:numPr>
          <w:ilvl w:val="0"/>
          <w:numId w:val="1"/>
        </w:numPr>
        <w:rPr>
          <w:rFonts w:ascii="Arial" w:hAnsi="Arial" w:cs="Arial"/>
        </w:rPr>
      </w:pPr>
      <w:r w:rsidRPr="004E1F73">
        <w:rPr>
          <w:rFonts w:ascii="Arial" w:hAnsi="Arial" w:cs="Arial"/>
        </w:rPr>
        <w:t>Wypis z rejestru gruntów lub inny dokument</w:t>
      </w:r>
      <w:r w:rsidR="009677C6" w:rsidRPr="004E1F73">
        <w:rPr>
          <w:rFonts w:ascii="Arial" w:hAnsi="Arial" w:cs="Arial"/>
        </w:rPr>
        <w:t>, w postaci papierowej lub elektronicznej, wydane przez organ</w:t>
      </w:r>
      <w:r w:rsidR="00FE2AC3" w:rsidRPr="004E1F73">
        <w:rPr>
          <w:rFonts w:ascii="Arial" w:hAnsi="Arial" w:cs="Arial"/>
        </w:rPr>
        <w:t xml:space="preserve"> </w:t>
      </w:r>
      <w:r w:rsidRPr="004E1F73">
        <w:rPr>
          <w:rFonts w:ascii="Arial" w:hAnsi="Arial" w:cs="Arial"/>
        </w:rPr>
        <w:t xml:space="preserve"> prowadzący ewidencję gruntów i budynków, pozwalający na ustalenie stron postępowania, zawierający co najmniej numer działki ewidencyjnej oraz, o ile zostały ujawnione: numer jej księgi wieczystej, imię i nazwisko albo nazwę oraz adres podmiotu ewidencyjnego, obejmujący przewidywany teren, na którym będzie realizowane przedsięwzięci</w:t>
      </w:r>
      <w:r w:rsidR="00FE2AC3" w:rsidRPr="004E1F73">
        <w:rPr>
          <w:rFonts w:ascii="Arial" w:hAnsi="Arial" w:cs="Arial"/>
        </w:rPr>
        <w:t>e, oraz obejmujący</w:t>
      </w:r>
      <w:r w:rsidR="00A00030" w:rsidRPr="004E1F73">
        <w:rPr>
          <w:rFonts w:ascii="Arial" w:hAnsi="Arial" w:cs="Arial"/>
        </w:rPr>
        <w:t xml:space="preserve"> obszar</w:t>
      </w:r>
      <w:r w:rsidR="00FE2AC3" w:rsidRPr="004E1F73">
        <w:rPr>
          <w:rFonts w:ascii="Arial" w:hAnsi="Arial" w:cs="Arial"/>
        </w:rPr>
        <w:t xml:space="preserve">, o którym mowa w ust.3 zdanie drugie, z </w:t>
      </w:r>
      <w:r w:rsidR="003A088D" w:rsidRPr="004E1F73">
        <w:rPr>
          <w:rFonts w:ascii="Arial" w:hAnsi="Arial" w:cs="Arial"/>
        </w:rPr>
        <w:t xml:space="preserve">zastrzeżeniem ust.1a ww. </w:t>
      </w:r>
      <w:proofErr w:type="spellStart"/>
      <w:r w:rsidR="003A088D" w:rsidRPr="004E1F73">
        <w:rPr>
          <w:rFonts w:ascii="Arial" w:hAnsi="Arial" w:cs="Arial"/>
        </w:rPr>
        <w:t>u</w:t>
      </w:r>
      <w:r w:rsidR="00FE2AC3" w:rsidRPr="004E1F73">
        <w:rPr>
          <w:rFonts w:ascii="Arial" w:hAnsi="Arial" w:cs="Arial"/>
        </w:rPr>
        <w:t>ooś</w:t>
      </w:r>
      <w:proofErr w:type="spellEnd"/>
      <w:r w:rsidR="00FE2AC3" w:rsidRPr="004E1F73">
        <w:rPr>
          <w:rFonts w:ascii="Arial" w:hAnsi="Arial" w:cs="Arial"/>
        </w:rPr>
        <w:t>.</w:t>
      </w:r>
    </w:p>
    <w:p w:rsidR="00092DD8" w:rsidRPr="004E1F73" w:rsidRDefault="00092DD8" w:rsidP="004E1F73">
      <w:pPr>
        <w:ind w:left="720"/>
        <w:rPr>
          <w:rFonts w:ascii="Arial" w:hAnsi="Arial" w:cs="Arial"/>
        </w:rPr>
      </w:pPr>
    </w:p>
    <w:p w:rsidR="0006257F" w:rsidRPr="004E1F73" w:rsidRDefault="0006257F" w:rsidP="004E1F73">
      <w:pPr>
        <w:numPr>
          <w:ilvl w:val="0"/>
          <w:numId w:val="1"/>
        </w:numPr>
        <w:tabs>
          <w:tab w:val="left" w:pos="360"/>
        </w:tabs>
        <w:suppressAutoHyphens/>
        <w:rPr>
          <w:rFonts w:ascii="Arial" w:hAnsi="Arial" w:cs="Arial"/>
        </w:rPr>
      </w:pPr>
      <w:r w:rsidRPr="004E1F73">
        <w:rPr>
          <w:rFonts w:ascii="Arial" w:hAnsi="Arial" w:cs="Arial"/>
        </w:rPr>
        <w:t>Pełnomocnictwo udzielone osobie pełnomocnika działającego w imieniu inwestora.</w:t>
      </w:r>
    </w:p>
    <w:p w:rsidR="006F690F" w:rsidRPr="004E1F73" w:rsidRDefault="006F690F" w:rsidP="004E1F73">
      <w:pPr>
        <w:ind w:left="360"/>
        <w:rPr>
          <w:rFonts w:ascii="Arial" w:hAnsi="Arial" w:cs="Arial"/>
        </w:rPr>
      </w:pPr>
    </w:p>
    <w:p w:rsidR="006F690F" w:rsidRPr="004E1F73" w:rsidRDefault="006F690F" w:rsidP="004E1F73">
      <w:pPr>
        <w:numPr>
          <w:ilvl w:val="0"/>
          <w:numId w:val="1"/>
        </w:numPr>
        <w:rPr>
          <w:rFonts w:ascii="Arial" w:hAnsi="Arial" w:cs="Arial"/>
        </w:rPr>
      </w:pPr>
      <w:r w:rsidRPr="004E1F73">
        <w:rPr>
          <w:rFonts w:ascii="Arial" w:hAnsi="Arial" w:cs="Arial"/>
        </w:rPr>
        <w:t>Dowód uiszczenia opłaty skarbowe</w:t>
      </w:r>
      <w:r w:rsidR="00092DD8" w:rsidRPr="004E1F73">
        <w:rPr>
          <w:rFonts w:ascii="Arial" w:hAnsi="Arial" w:cs="Arial"/>
        </w:rPr>
        <w:t>j</w:t>
      </w:r>
      <w:r w:rsidRPr="004E1F73">
        <w:rPr>
          <w:rFonts w:ascii="Arial" w:hAnsi="Arial" w:cs="Arial"/>
        </w:rPr>
        <w:t xml:space="preserve"> (za decyzję 205 zł, za upoważnienie 17 zł).</w:t>
      </w:r>
    </w:p>
    <w:p w:rsidR="00B41551" w:rsidRPr="004E1F73" w:rsidRDefault="00B41551" w:rsidP="004E1F73">
      <w:pPr>
        <w:rPr>
          <w:rFonts w:ascii="Arial" w:hAnsi="Arial" w:cs="Arial"/>
          <w:b/>
        </w:rPr>
      </w:pPr>
    </w:p>
    <w:p w:rsidR="006F690F" w:rsidRPr="004E1F73" w:rsidRDefault="006F690F" w:rsidP="004E1F73">
      <w:pPr>
        <w:rPr>
          <w:rFonts w:ascii="Arial" w:hAnsi="Arial" w:cs="Arial"/>
          <w:b/>
        </w:rPr>
      </w:pPr>
      <w:r w:rsidRPr="004E1F73">
        <w:rPr>
          <w:rFonts w:ascii="Arial" w:hAnsi="Arial" w:cs="Arial"/>
          <w:b/>
        </w:rPr>
        <w:t>KARTA INFORMACYJNA PRZEDSIĘWZIĘCIA</w:t>
      </w:r>
      <w:r w:rsidR="00A00030" w:rsidRPr="004E1F73">
        <w:rPr>
          <w:rFonts w:ascii="Arial" w:hAnsi="Arial" w:cs="Arial"/>
          <w:b/>
        </w:rPr>
        <w:t xml:space="preserve"> (KIP   -  WZÓR  )</w:t>
      </w:r>
    </w:p>
    <w:p w:rsidR="006F690F" w:rsidRPr="004E1F73" w:rsidRDefault="006F690F" w:rsidP="004E1F73">
      <w:pPr>
        <w:rPr>
          <w:rFonts w:ascii="Arial" w:hAnsi="Arial" w:cs="Arial"/>
        </w:rPr>
      </w:pPr>
    </w:p>
    <w:p w:rsidR="003019F4" w:rsidRPr="004E1F73" w:rsidRDefault="003019F4" w:rsidP="004E1F73">
      <w:pPr>
        <w:rPr>
          <w:rFonts w:ascii="Arial" w:hAnsi="Arial" w:cs="Arial"/>
        </w:rPr>
      </w:pPr>
      <w:r w:rsidRPr="004E1F73">
        <w:rPr>
          <w:rFonts w:ascii="Arial" w:hAnsi="Arial" w:cs="Arial"/>
        </w:rPr>
        <w:t>zgodna z art. 62a ustawy z dnia 3 października 2008 r. o udostępnianiu informacji o środowisku i jego ochronie, udziale społeczeństwa w ochronie środowiska oraz o ocenach oddziaływania na środowisko (D</w:t>
      </w:r>
      <w:r w:rsidR="00FE2AC3" w:rsidRPr="004E1F73">
        <w:rPr>
          <w:rFonts w:ascii="Arial" w:hAnsi="Arial" w:cs="Arial"/>
        </w:rPr>
        <w:t xml:space="preserve">z. U. z 2018, poz.2081 </w:t>
      </w:r>
      <w:proofErr w:type="spellStart"/>
      <w:r w:rsidR="00FE2AC3" w:rsidRPr="004E1F73">
        <w:rPr>
          <w:rFonts w:ascii="Arial" w:hAnsi="Arial" w:cs="Arial"/>
        </w:rPr>
        <w:t>t.j</w:t>
      </w:r>
      <w:proofErr w:type="spellEnd"/>
      <w:r w:rsidR="00FE2AC3" w:rsidRPr="004E1F73">
        <w:rPr>
          <w:rFonts w:ascii="Arial" w:hAnsi="Arial" w:cs="Arial"/>
        </w:rPr>
        <w:t>.</w:t>
      </w:r>
      <w:r w:rsidRPr="004E1F73">
        <w:rPr>
          <w:rFonts w:ascii="Arial" w:hAnsi="Arial" w:cs="Arial"/>
        </w:rPr>
        <w:t>)</w:t>
      </w:r>
    </w:p>
    <w:p w:rsidR="003019F4" w:rsidRPr="008A3870" w:rsidRDefault="003019F4" w:rsidP="004E1F73">
      <w:pPr>
        <w:rPr>
          <w:rFonts w:ascii="Arial" w:hAnsi="Arial" w:cs="Arial"/>
        </w:rPr>
      </w:pPr>
    </w:p>
    <w:p w:rsidR="003019F4" w:rsidRPr="008A3870" w:rsidRDefault="003019F4" w:rsidP="004E1F73">
      <w:pPr>
        <w:rPr>
          <w:rFonts w:ascii="Arial" w:hAnsi="Arial" w:cs="Arial"/>
          <w:b/>
        </w:rPr>
      </w:pPr>
      <w:r w:rsidRPr="008A3870">
        <w:rPr>
          <w:rFonts w:ascii="Arial" w:hAnsi="Arial" w:cs="Arial"/>
        </w:rPr>
        <w:t>KIP powinna zawierać podstawowe informacje o planowanym przedsięwzięciu, umożliwiające analizę kryteriów, o których mowa w art. 63 ust. 1 ustawy, lub określenie zakresu raportu o oddziaływaniu przedsięwzięcia na środowisko zgodnie z art. 69 ustawy, w szczególności dane takie jak:</w:t>
      </w:r>
    </w:p>
    <w:p w:rsidR="003019F4" w:rsidRPr="008A3870" w:rsidRDefault="003019F4" w:rsidP="004E1F73">
      <w:pPr>
        <w:rPr>
          <w:rFonts w:ascii="Arial" w:hAnsi="Arial" w:cs="Arial"/>
          <w:b/>
        </w:rPr>
      </w:pPr>
    </w:p>
    <w:p w:rsidR="00C247C2" w:rsidRDefault="00C247C2">
      <w:pPr>
        <w:rPr>
          <w:rFonts w:ascii="Arial" w:hAnsi="Arial" w:cs="Arial"/>
          <w:b/>
        </w:rPr>
      </w:pPr>
      <w:r>
        <w:rPr>
          <w:rFonts w:ascii="Arial" w:hAnsi="Arial" w:cs="Arial"/>
          <w:b/>
        </w:rPr>
        <w:br w:type="page"/>
      </w:r>
    </w:p>
    <w:p w:rsidR="003019F4" w:rsidRPr="004E1F73" w:rsidRDefault="003019F4" w:rsidP="004E1F73">
      <w:pPr>
        <w:numPr>
          <w:ilvl w:val="0"/>
          <w:numId w:val="4"/>
        </w:numPr>
        <w:rPr>
          <w:rFonts w:ascii="Arial" w:hAnsi="Arial" w:cs="Arial"/>
          <w:b/>
        </w:rPr>
      </w:pPr>
      <w:r w:rsidRPr="004E1F73">
        <w:rPr>
          <w:rFonts w:ascii="Arial" w:hAnsi="Arial" w:cs="Arial"/>
          <w:b/>
        </w:rPr>
        <w:lastRenderedPageBreak/>
        <w:t>Rodzaj, cechy, skal</w:t>
      </w:r>
      <w:r w:rsidR="00753C38" w:rsidRPr="004E1F73">
        <w:rPr>
          <w:rFonts w:ascii="Arial" w:hAnsi="Arial" w:cs="Arial"/>
          <w:b/>
        </w:rPr>
        <w:t>a i usytuowanie przedsięwzięcia</w:t>
      </w:r>
    </w:p>
    <w:p w:rsidR="003019F4" w:rsidRPr="00C247C2" w:rsidRDefault="003019F4" w:rsidP="004E1F73">
      <w:pPr>
        <w:rPr>
          <w:rFonts w:ascii="Arial" w:hAnsi="Arial" w:cs="Arial"/>
        </w:rPr>
      </w:pPr>
      <w:r w:rsidRPr="00C247C2">
        <w:rPr>
          <w:rFonts w:ascii="Arial" w:hAnsi="Arial" w:cs="Arial"/>
          <w:b/>
        </w:rPr>
        <w:t>/</w:t>
      </w:r>
      <w:r w:rsidRPr="00C247C2">
        <w:rPr>
          <w:rFonts w:ascii="Arial" w:hAnsi="Arial" w:cs="Arial"/>
        </w:rPr>
        <w:t>W punkcie tym należy wskazać na rodzaj przedsięwzięcia zgodnie z rozporządzeniem Rady M</w:t>
      </w:r>
      <w:r w:rsidR="00A00030" w:rsidRPr="00C247C2">
        <w:rPr>
          <w:rFonts w:ascii="Arial" w:hAnsi="Arial" w:cs="Arial"/>
        </w:rPr>
        <w:t>inistrów z dnia 10 września 2019</w:t>
      </w:r>
      <w:r w:rsidRPr="00C247C2">
        <w:rPr>
          <w:rFonts w:ascii="Arial" w:hAnsi="Arial" w:cs="Arial"/>
        </w:rPr>
        <w:t xml:space="preserve"> r. w sprawie określenia rodzajów przedsięwzięć mogących znacząco oddziały</w:t>
      </w:r>
      <w:r w:rsidR="00A00030" w:rsidRPr="00C247C2">
        <w:rPr>
          <w:rFonts w:ascii="Arial" w:hAnsi="Arial" w:cs="Arial"/>
        </w:rPr>
        <w:t>wać na środowisko (Dz. U. z 2019 r. poz. 1839</w:t>
      </w:r>
      <w:r w:rsidRPr="00C247C2">
        <w:rPr>
          <w:rFonts w:ascii="Arial" w:hAnsi="Arial" w:cs="Arial"/>
        </w:rPr>
        <w:t>), jego podstawowe parametry techniczne (wymiary: średnica, długość, szerokość …, moc, itp.), a także lokalizację względem obszarów: wodno-błotnych, o płyt</w:t>
      </w:r>
      <w:r w:rsidR="00C65617" w:rsidRPr="00C247C2">
        <w:rPr>
          <w:rFonts w:ascii="Arial" w:hAnsi="Arial" w:cs="Arial"/>
        </w:rPr>
        <w:t>kim zaleganiu wód podziemnych (</w:t>
      </w:r>
      <w:r w:rsidRPr="00C247C2">
        <w:rPr>
          <w:rFonts w:ascii="Arial" w:hAnsi="Arial" w:cs="Arial"/>
        </w:rPr>
        <w:t>w tym siedliska łęgowe oraz ujścia rzek), wybrzeży i środowiska morskiego, górskich lub leśnych, objętych ochroną (w tym strefy ochronne ujęć wód i obszary ochronne zbiorników wód śródlądowych), wymagających specjalnej ochrony ze względu na występowanie gatunków roślin, grzybów i zwierząt lub ich siedlisk lub siedlisk przyrodniczych objętych ochroną, na których standardy jakości środowiska zostały przekroczone lub istnieje prawdopodobieństwo ich przekroczenia, o krajobrazie mającym znaczenie historyczne, kulturowe lub archeologiczne, o znacznej gęstości zaludnienia, przylegających do jezior, uzdrowisk i ochrony uzdrowiskowej, wód i obowiązujących dla nich celach środowiskowych./</w:t>
      </w:r>
    </w:p>
    <w:p w:rsidR="003019F4" w:rsidRPr="004E1F73" w:rsidRDefault="003019F4" w:rsidP="004E1F73">
      <w:pPr>
        <w:rPr>
          <w:rFonts w:ascii="Arial" w:hAnsi="Arial" w:cs="Arial"/>
        </w:rPr>
      </w:pPr>
    </w:p>
    <w:p w:rsidR="003019F4" w:rsidRPr="004E1F73" w:rsidRDefault="003019F4" w:rsidP="004E1F73">
      <w:pPr>
        <w:rPr>
          <w:rFonts w:ascii="Arial" w:hAnsi="Arial" w:cs="Arial"/>
        </w:rPr>
      </w:pPr>
    </w:p>
    <w:p w:rsidR="003019F4" w:rsidRPr="004E1F73" w:rsidRDefault="003019F4" w:rsidP="004E1F73">
      <w:pPr>
        <w:numPr>
          <w:ilvl w:val="0"/>
          <w:numId w:val="4"/>
        </w:numPr>
        <w:rPr>
          <w:rFonts w:ascii="Arial" w:hAnsi="Arial" w:cs="Arial"/>
          <w:b/>
        </w:rPr>
      </w:pPr>
      <w:r w:rsidRPr="004E1F73">
        <w:rPr>
          <w:rFonts w:ascii="Arial" w:hAnsi="Arial" w:cs="Arial"/>
          <w:b/>
        </w:rPr>
        <w:t>Powierzchnia zajmowanej nieruchomości, a także obiektu budowlanego oraz dotychczasowy sposób ich wykorzystywania i pokrycie szatą roślinną.</w:t>
      </w:r>
    </w:p>
    <w:p w:rsidR="003019F4" w:rsidRPr="007A1E3A" w:rsidRDefault="003019F4" w:rsidP="004E1F73">
      <w:pPr>
        <w:rPr>
          <w:rFonts w:ascii="Arial" w:hAnsi="Arial" w:cs="Arial"/>
        </w:rPr>
      </w:pPr>
      <w:r w:rsidRPr="007A1E3A">
        <w:rPr>
          <w:rFonts w:ascii="Arial" w:hAnsi="Arial" w:cs="Arial"/>
        </w:rPr>
        <w:t>/W punkcie tym należy podać gabaryty planowanych obiektów budowlanych wraz ze wskazaniem jaki procent powierzchni działki zostanie wyłączony z powierzchni biologicznie czynnej, tj. przekształcony w sposób uniemożliwiający naturalną wegetację poprzez zabudowę, utwardzenie itp. Ponadto wskazane jest także porównanie dotychczasowego użytkowania terenu z planowanym jego zagospodarowaniem. Zalecane jest także wskazać, czy w ramach prowadzonych prac planuje się zniszczenie szaty roślinnej (np. wycinkę drzew, a jeśli tak to jaki jej %)/</w:t>
      </w:r>
    </w:p>
    <w:p w:rsidR="003019F4" w:rsidRPr="004E1F73" w:rsidRDefault="003019F4" w:rsidP="004E1F73">
      <w:pPr>
        <w:rPr>
          <w:rFonts w:ascii="Arial" w:hAnsi="Arial" w:cs="Arial"/>
          <w:i/>
        </w:rPr>
      </w:pPr>
    </w:p>
    <w:p w:rsidR="003019F4" w:rsidRPr="004E1F73" w:rsidRDefault="003019F4" w:rsidP="004E1F73">
      <w:pPr>
        <w:rPr>
          <w:rFonts w:ascii="Arial" w:hAnsi="Arial" w:cs="Arial"/>
          <w:i/>
        </w:rPr>
      </w:pPr>
    </w:p>
    <w:p w:rsidR="003019F4" w:rsidRPr="004E1F73" w:rsidRDefault="003019F4" w:rsidP="004E1F73">
      <w:pPr>
        <w:numPr>
          <w:ilvl w:val="0"/>
          <w:numId w:val="4"/>
        </w:numPr>
        <w:rPr>
          <w:rFonts w:ascii="Arial" w:hAnsi="Arial" w:cs="Arial"/>
          <w:b/>
        </w:rPr>
      </w:pPr>
      <w:r w:rsidRPr="004E1F73">
        <w:rPr>
          <w:rFonts w:ascii="Arial" w:hAnsi="Arial" w:cs="Arial"/>
          <w:b/>
        </w:rPr>
        <w:t xml:space="preserve">Rodzaj technologii </w:t>
      </w:r>
    </w:p>
    <w:p w:rsidR="00A80BB5" w:rsidRPr="004E1F73" w:rsidRDefault="003019F4" w:rsidP="004E1F73">
      <w:pPr>
        <w:rPr>
          <w:rFonts w:ascii="Arial" w:hAnsi="Arial" w:cs="Arial"/>
        </w:rPr>
      </w:pPr>
      <w:r w:rsidRPr="004E1F73">
        <w:rPr>
          <w:rFonts w:ascii="Arial" w:hAnsi="Arial" w:cs="Arial"/>
        </w:rPr>
        <w:t>/</w:t>
      </w:r>
      <w:r w:rsidRPr="004E1F73">
        <w:rPr>
          <w:rFonts w:ascii="Arial" w:hAnsi="Arial" w:cs="Arial"/>
          <w:i/>
        </w:rPr>
        <w:t xml:space="preserve">W punkcie tym należy opisać technologię, jaka zostanie zastosowana do realizacji przedsięwzięcia oraz technologie stosowane na etapie eksploatacji przedsięwzięcia/  </w:t>
      </w:r>
    </w:p>
    <w:p w:rsidR="003019F4" w:rsidRPr="004E1F73" w:rsidRDefault="003019F4" w:rsidP="004E1F73">
      <w:pPr>
        <w:numPr>
          <w:ilvl w:val="0"/>
          <w:numId w:val="4"/>
        </w:numPr>
        <w:rPr>
          <w:rFonts w:ascii="Arial" w:hAnsi="Arial" w:cs="Arial"/>
          <w:b/>
        </w:rPr>
      </w:pPr>
      <w:r w:rsidRPr="004E1F73">
        <w:rPr>
          <w:rFonts w:ascii="Arial" w:hAnsi="Arial" w:cs="Arial"/>
          <w:b/>
        </w:rPr>
        <w:t>Ewentualne warianty przedsięwzięcia</w:t>
      </w:r>
    </w:p>
    <w:p w:rsidR="003019F4" w:rsidRPr="004E1F73" w:rsidRDefault="003019F4" w:rsidP="004E1F73">
      <w:pPr>
        <w:rPr>
          <w:rFonts w:ascii="Arial" w:hAnsi="Arial" w:cs="Arial"/>
          <w:i/>
        </w:rPr>
      </w:pPr>
      <w:r w:rsidRPr="004E1F73">
        <w:rPr>
          <w:rFonts w:ascii="Arial" w:hAnsi="Arial" w:cs="Arial"/>
          <w:b/>
        </w:rPr>
        <w:t>/</w:t>
      </w:r>
      <w:r w:rsidRPr="004E1F73">
        <w:rPr>
          <w:rFonts w:ascii="Arial" w:hAnsi="Arial" w:cs="Arial"/>
          <w:i/>
        </w:rPr>
        <w:t xml:space="preserve">Przed wydaniem decyzji o środowiskowych uwarunkowaniach może okazać się konieczne przeprowadzenie analizy wariantów planowanego przedsięwzięcia jeśli przedsięwzięcie będzie należało do kategorii zawsze znacząco oddziaływujących na środowisko lub ustanowiony zostanie obowiązek przeprowadzenia oceny oddziaływania na środowisko. Najczęściej porównuje się ekologiczne skutki inwestycji z sytuacją, która miałaby miejsce, jeśli by jej nie zaplanowano (tzw. </w:t>
      </w:r>
      <w:r w:rsidRPr="007A1E3A">
        <w:rPr>
          <w:rFonts w:ascii="Arial" w:hAnsi="Arial" w:cs="Arial"/>
          <w:b/>
        </w:rPr>
        <w:t>niepodejmowanie przedsięwzięcia</w:t>
      </w:r>
      <w:r w:rsidRPr="004E1F73">
        <w:rPr>
          <w:rFonts w:ascii="Arial" w:hAnsi="Arial" w:cs="Arial"/>
          <w:i/>
        </w:rPr>
        <w:t>). Nie jest to jednak wystarczająca analiza wariantów. W wielu przypadkach np. inwestycji liniowych, wariantuje się ich lokalizację – przedstawiając np. wariant najkorzystniejszy przyrodniczo, społecznie lub najkorzystniejszy dla inwestora. Wariantowanie może też dotyczyć rodzajów technologii, rozwiązań technicznych, itp., przy czym musi być jasne które z tych rozwiązań są przedmiotem wniosku/.</w:t>
      </w:r>
    </w:p>
    <w:p w:rsidR="003019F4" w:rsidRPr="004E1F73" w:rsidRDefault="003019F4" w:rsidP="004E1F73">
      <w:pPr>
        <w:rPr>
          <w:rFonts w:ascii="Arial" w:hAnsi="Arial" w:cs="Arial"/>
        </w:rPr>
      </w:pPr>
    </w:p>
    <w:p w:rsidR="007A1E3A" w:rsidRDefault="007A1E3A">
      <w:pPr>
        <w:rPr>
          <w:rFonts w:ascii="Arial" w:hAnsi="Arial" w:cs="Arial"/>
          <w:b/>
        </w:rPr>
      </w:pPr>
      <w:r>
        <w:rPr>
          <w:rFonts w:ascii="Arial" w:hAnsi="Arial" w:cs="Arial"/>
          <w:b/>
        </w:rPr>
        <w:br w:type="page"/>
      </w:r>
    </w:p>
    <w:p w:rsidR="003019F4" w:rsidRPr="004E1F73" w:rsidRDefault="003019F4" w:rsidP="004E1F73">
      <w:pPr>
        <w:numPr>
          <w:ilvl w:val="0"/>
          <w:numId w:val="4"/>
        </w:numPr>
        <w:rPr>
          <w:rFonts w:ascii="Arial" w:hAnsi="Arial" w:cs="Arial"/>
          <w:b/>
        </w:rPr>
      </w:pPr>
      <w:r w:rsidRPr="004E1F73">
        <w:rPr>
          <w:rFonts w:ascii="Arial" w:hAnsi="Arial" w:cs="Arial"/>
          <w:b/>
        </w:rPr>
        <w:lastRenderedPageBreak/>
        <w:t>Przewidywana ilość wykorzystywanej wody, surowców, materiałów, paliw oraz energii, np.:</w:t>
      </w:r>
    </w:p>
    <w:p w:rsidR="003019F4" w:rsidRPr="004E1F73" w:rsidRDefault="003019F4" w:rsidP="004E1F73">
      <w:pPr>
        <w:rPr>
          <w:rFonts w:ascii="Arial" w:hAnsi="Arial" w:cs="Arial"/>
          <w:u w:val="single"/>
        </w:rPr>
      </w:pPr>
      <w:r w:rsidRPr="007A1E3A">
        <w:rPr>
          <w:rFonts w:ascii="Arial" w:hAnsi="Arial" w:cs="Arial"/>
        </w:rPr>
        <w:t>Faza realizacji inwestycji</w:t>
      </w:r>
      <w:r w:rsidRPr="004E1F73">
        <w:rPr>
          <w:rFonts w:ascii="Arial" w:hAnsi="Arial" w:cs="Arial"/>
          <w:u w:val="single"/>
        </w:rPr>
        <w:t>:</w:t>
      </w:r>
    </w:p>
    <w:p w:rsidR="003019F4" w:rsidRPr="004E1F73" w:rsidRDefault="003019F4" w:rsidP="004E1F73">
      <w:pPr>
        <w:rPr>
          <w:rFonts w:ascii="Arial" w:hAnsi="Arial" w:cs="Arial"/>
        </w:rPr>
      </w:pPr>
      <w:r w:rsidRPr="004E1F73">
        <w:rPr>
          <w:rFonts w:ascii="Arial" w:hAnsi="Arial" w:cs="Arial"/>
        </w:rPr>
        <w:t>Szacunkowe zapotrzebowanie na wodę wynosi:…</w:t>
      </w:r>
    </w:p>
    <w:p w:rsidR="003019F4" w:rsidRPr="004E1F73" w:rsidRDefault="003019F4" w:rsidP="004E1F73">
      <w:pPr>
        <w:rPr>
          <w:rFonts w:ascii="Arial" w:hAnsi="Arial" w:cs="Arial"/>
        </w:rPr>
      </w:pPr>
      <w:r w:rsidRPr="004E1F73">
        <w:rPr>
          <w:rFonts w:ascii="Arial" w:hAnsi="Arial" w:cs="Arial"/>
        </w:rPr>
        <w:t>Szacunkowe zapotrzebowanie na surowce (wymienić jakie np. cement, kruszywa itp.) wynosi:…</w:t>
      </w:r>
    </w:p>
    <w:p w:rsidR="003019F4" w:rsidRPr="004E1F73" w:rsidRDefault="003019F4" w:rsidP="004E1F73">
      <w:pPr>
        <w:rPr>
          <w:rFonts w:ascii="Arial" w:hAnsi="Arial" w:cs="Arial"/>
        </w:rPr>
      </w:pPr>
      <w:r w:rsidRPr="004E1F73">
        <w:rPr>
          <w:rFonts w:ascii="Arial" w:hAnsi="Arial" w:cs="Arial"/>
        </w:rPr>
        <w:t>Szacunkowe zapotrzebowanie na paliwa wynosi:…</w:t>
      </w:r>
    </w:p>
    <w:p w:rsidR="003019F4" w:rsidRPr="004E1F73" w:rsidRDefault="003019F4" w:rsidP="004E1F73">
      <w:pPr>
        <w:rPr>
          <w:rFonts w:ascii="Arial" w:hAnsi="Arial" w:cs="Arial"/>
        </w:rPr>
      </w:pPr>
      <w:r w:rsidRPr="004E1F73">
        <w:rPr>
          <w:rFonts w:ascii="Arial" w:hAnsi="Arial" w:cs="Arial"/>
        </w:rPr>
        <w:t>Szacunkowe zapotrzebowanie na energię wynosi:</w:t>
      </w:r>
    </w:p>
    <w:p w:rsidR="003019F4" w:rsidRPr="004E1F73" w:rsidRDefault="003019F4" w:rsidP="004E1F73">
      <w:pPr>
        <w:numPr>
          <w:ilvl w:val="0"/>
          <w:numId w:val="5"/>
        </w:numPr>
        <w:rPr>
          <w:rFonts w:ascii="Arial" w:hAnsi="Arial" w:cs="Arial"/>
        </w:rPr>
      </w:pPr>
      <w:r w:rsidRPr="004E1F73">
        <w:rPr>
          <w:rFonts w:ascii="Arial" w:hAnsi="Arial" w:cs="Arial"/>
        </w:rPr>
        <w:t>elektryczną: /…/ kWh/MWh</w:t>
      </w:r>
    </w:p>
    <w:p w:rsidR="003019F4" w:rsidRPr="004E1F73" w:rsidRDefault="003019F4" w:rsidP="004E1F73">
      <w:pPr>
        <w:numPr>
          <w:ilvl w:val="0"/>
          <w:numId w:val="5"/>
        </w:numPr>
        <w:rPr>
          <w:rFonts w:ascii="Arial" w:hAnsi="Arial" w:cs="Arial"/>
        </w:rPr>
      </w:pPr>
      <w:r w:rsidRPr="004E1F73">
        <w:rPr>
          <w:rFonts w:ascii="Arial" w:hAnsi="Arial" w:cs="Arial"/>
        </w:rPr>
        <w:t>cieplną: /…/ GJ/MJ</w:t>
      </w:r>
    </w:p>
    <w:p w:rsidR="003019F4" w:rsidRPr="004E1F73" w:rsidRDefault="003019F4" w:rsidP="004E1F73">
      <w:pPr>
        <w:rPr>
          <w:rFonts w:ascii="Arial" w:hAnsi="Arial" w:cs="Arial"/>
        </w:rPr>
      </w:pPr>
      <w:r w:rsidRPr="004E1F73">
        <w:rPr>
          <w:rFonts w:ascii="Arial" w:hAnsi="Arial" w:cs="Arial"/>
        </w:rPr>
        <w:t>Inne …………………………………………</w:t>
      </w:r>
    </w:p>
    <w:p w:rsidR="003019F4" w:rsidRPr="004E1F73" w:rsidRDefault="003019F4" w:rsidP="004E1F73">
      <w:pPr>
        <w:ind w:left="1080"/>
        <w:rPr>
          <w:rFonts w:ascii="Arial" w:hAnsi="Arial" w:cs="Arial"/>
        </w:rPr>
      </w:pPr>
    </w:p>
    <w:p w:rsidR="003019F4" w:rsidRPr="004E1F73" w:rsidRDefault="003019F4" w:rsidP="004E1F73">
      <w:pPr>
        <w:rPr>
          <w:rFonts w:ascii="Arial" w:hAnsi="Arial" w:cs="Arial"/>
          <w:u w:val="single"/>
        </w:rPr>
      </w:pPr>
      <w:r w:rsidRPr="007A1E3A">
        <w:rPr>
          <w:rFonts w:ascii="Arial" w:hAnsi="Arial" w:cs="Arial"/>
        </w:rPr>
        <w:t>Faza eksploatacji inwestycji</w:t>
      </w:r>
      <w:r w:rsidRPr="004E1F73">
        <w:rPr>
          <w:rFonts w:ascii="Arial" w:hAnsi="Arial" w:cs="Arial"/>
          <w:u w:val="single"/>
        </w:rPr>
        <w:t>:</w:t>
      </w:r>
    </w:p>
    <w:p w:rsidR="003019F4" w:rsidRPr="004E1F73" w:rsidRDefault="003019F4" w:rsidP="004E1F73">
      <w:pPr>
        <w:rPr>
          <w:rFonts w:ascii="Arial" w:hAnsi="Arial" w:cs="Arial"/>
        </w:rPr>
      </w:pPr>
      <w:r w:rsidRPr="004E1F73">
        <w:rPr>
          <w:rFonts w:ascii="Arial" w:hAnsi="Arial" w:cs="Arial"/>
        </w:rPr>
        <w:t>Szacunkowe zapotrzebowanie na wodę wynosi:…</w:t>
      </w:r>
    </w:p>
    <w:p w:rsidR="003019F4" w:rsidRPr="004E1F73" w:rsidRDefault="003019F4" w:rsidP="004E1F73">
      <w:pPr>
        <w:rPr>
          <w:rFonts w:ascii="Arial" w:hAnsi="Arial" w:cs="Arial"/>
        </w:rPr>
      </w:pPr>
      <w:r w:rsidRPr="004E1F73">
        <w:rPr>
          <w:rFonts w:ascii="Arial" w:hAnsi="Arial" w:cs="Arial"/>
        </w:rPr>
        <w:t>Szacunkowe zapotrzebowanie na surowce (wymienić jakie np. cement, kruszywa itp.) wynosi:…</w:t>
      </w:r>
    </w:p>
    <w:p w:rsidR="003019F4" w:rsidRPr="004E1F73" w:rsidRDefault="003019F4" w:rsidP="004E1F73">
      <w:pPr>
        <w:rPr>
          <w:rFonts w:ascii="Arial" w:hAnsi="Arial" w:cs="Arial"/>
        </w:rPr>
      </w:pPr>
      <w:r w:rsidRPr="004E1F73">
        <w:rPr>
          <w:rFonts w:ascii="Arial" w:hAnsi="Arial" w:cs="Arial"/>
        </w:rPr>
        <w:t>Szacunkowe zapotrzebowanie na paliwa wynosi:…</w:t>
      </w:r>
    </w:p>
    <w:p w:rsidR="003019F4" w:rsidRPr="004E1F73" w:rsidRDefault="003019F4" w:rsidP="004E1F73">
      <w:pPr>
        <w:rPr>
          <w:rFonts w:ascii="Arial" w:hAnsi="Arial" w:cs="Arial"/>
        </w:rPr>
      </w:pPr>
      <w:r w:rsidRPr="004E1F73">
        <w:rPr>
          <w:rFonts w:ascii="Arial" w:hAnsi="Arial" w:cs="Arial"/>
        </w:rPr>
        <w:t>Szacunkowe zapotrzebowanie na energię wynosi:</w:t>
      </w:r>
    </w:p>
    <w:p w:rsidR="003019F4" w:rsidRPr="004E1F73" w:rsidRDefault="003019F4" w:rsidP="004E1F73">
      <w:pPr>
        <w:numPr>
          <w:ilvl w:val="0"/>
          <w:numId w:val="5"/>
        </w:numPr>
        <w:rPr>
          <w:rFonts w:ascii="Arial" w:hAnsi="Arial" w:cs="Arial"/>
        </w:rPr>
      </w:pPr>
      <w:r w:rsidRPr="004E1F73">
        <w:rPr>
          <w:rFonts w:ascii="Arial" w:hAnsi="Arial" w:cs="Arial"/>
        </w:rPr>
        <w:t>elektryczną: /…/ kWh/MWh na rok</w:t>
      </w:r>
    </w:p>
    <w:p w:rsidR="003019F4" w:rsidRPr="004E1F73" w:rsidRDefault="003019F4" w:rsidP="004E1F73">
      <w:pPr>
        <w:numPr>
          <w:ilvl w:val="0"/>
          <w:numId w:val="5"/>
        </w:numPr>
        <w:rPr>
          <w:rFonts w:ascii="Arial" w:hAnsi="Arial" w:cs="Arial"/>
        </w:rPr>
      </w:pPr>
      <w:r w:rsidRPr="004E1F73">
        <w:rPr>
          <w:rFonts w:ascii="Arial" w:hAnsi="Arial" w:cs="Arial"/>
        </w:rPr>
        <w:t>cieplną: /…/ GJ/MJ na rok</w:t>
      </w:r>
    </w:p>
    <w:p w:rsidR="003019F4" w:rsidRPr="004E1F73" w:rsidRDefault="003019F4" w:rsidP="004E1F73">
      <w:pPr>
        <w:rPr>
          <w:rFonts w:ascii="Arial" w:hAnsi="Arial" w:cs="Arial"/>
        </w:rPr>
      </w:pPr>
      <w:r w:rsidRPr="004E1F73">
        <w:rPr>
          <w:rFonts w:ascii="Arial" w:hAnsi="Arial" w:cs="Arial"/>
        </w:rPr>
        <w:t>Inne …………………………………………….</w:t>
      </w:r>
    </w:p>
    <w:p w:rsidR="003019F4" w:rsidRPr="004E1F73" w:rsidRDefault="003019F4" w:rsidP="004E1F73">
      <w:pPr>
        <w:rPr>
          <w:rFonts w:ascii="Arial" w:hAnsi="Arial" w:cs="Arial"/>
        </w:rPr>
      </w:pPr>
    </w:p>
    <w:p w:rsidR="003019F4" w:rsidRPr="004E1F73" w:rsidRDefault="003019F4" w:rsidP="004E1F73">
      <w:pPr>
        <w:rPr>
          <w:rFonts w:ascii="Arial" w:hAnsi="Arial" w:cs="Arial"/>
          <w:b/>
        </w:rPr>
      </w:pPr>
    </w:p>
    <w:p w:rsidR="003019F4" w:rsidRPr="007A1E3A" w:rsidRDefault="003019F4" w:rsidP="004E1F73">
      <w:pPr>
        <w:rPr>
          <w:rFonts w:ascii="Arial" w:hAnsi="Arial" w:cs="Arial"/>
        </w:rPr>
      </w:pPr>
      <w:r w:rsidRPr="007A1E3A">
        <w:rPr>
          <w:rFonts w:ascii="Arial" w:hAnsi="Arial" w:cs="Arial"/>
        </w:rPr>
        <w:t xml:space="preserve">/Informacje tu zawarte będą wynikać zarówno z przyjętej technologii,  i zaprojektowanej zdolności produkcyjnej, jak również </w:t>
      </w:r>
      <w:r w:rsidR="00D04BFF" w:rsidRPr="007A1E3A">
        <w:rPr>
          <w:rFonts w:ascii="Arial" w:hAnsi="Arial" w:cs="Arial"/>
        </w:rPr>
        <w:br/>
      </w:r>
      <w:r w:rsidRPr="007A1E3A">
        <w:rPr>
          <w:rFonts w:ascii="Arial" w:hAnsi="Arial" w:cs="Arial"/>
        </w:rPr>
        <w:t>z uzgodnień zawartych pomiędzy Wnioskodawcą a dostawcami energii, wody, odbiorcami ścieków, odpadów itp./</w:t>
      </w:r>
    </w:p>
    <w:p w:rsidR="003019F4" w:rsidRPr="004E1F73" w:rsidRDefault="003019F4" w:rsidP="004E1F73">
      <w:pPr>
        <w:ind w:left="360"/>
        <w:rPr>
          <w:rFonts w:ascii="Arial" w:hAnsi="Arial" w:cs="Arial"/>
          <w:i/>
        </w:rPr>
      </w:pPr>
    </w:p>
    <w:p w:rsidR="003019F4" w:rsidRPr="004E1F73" w:rsidRDefault="003019F4" w:rsidP="004E1F73">
      <w:pPr>
        <w:ind w:left="360"/>
        <w:rPr>
          <w:rFonts w:ascii="Arial" w:hAnsi="Arial" w:cs="Arial"/>
          <w:i/>
        </w:rPr>
      </w:pPr>
    </w:p>
    <w:p w:rsidR="003019F4" w:rsidRPr="004E1F73" w:rsidRDefault="003019F4" w:rsidP="004E1F73">
      <w:pPr>
        <w:numPr>
          <w:ilvl w:val="0"/>
          <w:numId w:val="4"/>
        </w:numPr>
        <w:rPr>
          <w:rFonts w:ascii="Arial" w:hAnsi="Arial" w:cs="Arial"/>
          <w:b/>
        </w:rPr>
      </w:pPr>
      <w:r w:rsidRPr="004E1F73">
        <w:rPr>
          <w:rFonts w:ascii="Arial" w:hAnsi="Arial" w:cs="Arial"/>
          <w:b/>
        </w:rPr>
        <w:t>Rozwiązania chroniące środowisko</w:t>
      </w:r>
    </w:p>
    <w:p w:rsidR="003019F4" w:rsidRPr="00E36A80" w:rsidRDefault="003019F4" w:rsidP="004E1F73">
      <w:pPr>
        <w:rPr>
          <w:rFonts w:ascii="Arial" w:hAnsi="Arial" w:cs="Arial"/>
        </w:rPr>
      </w:pPr>
      <w:r w:rsidRPr="00E36A80">
        <w:rPr>
          <w:rFonts w:ascii="Arial" w:hAnsi="Arial" w:cs="Arial"/>
        </w:rPr>
        <w:t xml:space="preserve">/Z punktu widzenia wydawania decyzji o środowiskowych uwarunkowaniach informacje zawarte w tym punkcie będą miały kluczowe znaczenie. Należy tu wskazać działania, rozwiązania techniczne czy technologiczne, których zastosowanie ma </w:t>
      </w:r>
      <w:r w:rsidRPr="00E36A80">
        <w:rPr>
          <w:rFonts w:ascii="Arial" w:hAnsi="Arial" w:cs="Arial"/>
          <w:b/>
        </w:rPr>
        <w:t>zapewnić, że oddziaływanie planowanego przedsięwzięcia nie przekroczy dopuszczalnych norm, standardów jakości środowiska poza granicami terenu, do którego inwestor posiada tytuł prawny lub nie spowoduje uciążliwości w przypadku, gdy tych standardów nie ustalono (np. w przypadku odorów)</w:t>
      </w:r>
      <w:r w:rsidRPr="00E36A80">
        <w:rPr>
          <w:rFonts w:ascii="Arial" w:hAnsi="Arial" w:cs="Arial"/>
        </w:rPr>
        <w:t>. Jeśli urządzenia, instalacje czy technologie, które zostaną zastosowane (wskazane później w projekcie budowlanym) mogą powodować ponadnormatywne oddziaływanie na środowisko (w przypadku hałasu, zanieczyszczeń powietrza, zanieczyszczeń wód czy pól elektromagnetycznych), należy przedstawić w jaki sposób Inwestor zamierza zmniejszyć oddziaływania. Rozwiązania mogą być przykładowo: osłony przeciwhałasowe, wentylacja, elektrofiltry, instalacje do odsiarczania, odazotowania spalin, separatory, osadniki, hermetyzacja obiektu)/.</w:t>
      </w:r>
    </w:p>
    <w:p w:rsidR="003019F4" w:rsidRPr="004E1F73" w:rsidRDefault="003019F4" w:rsidP="004E1F73">
      <w:pPr>
        <w:ind w:left="360"/>
        <w:rPr>
          <w:rFonts w:ascii="Arial" w:hAnsi="Arial" w:cs="Arial"/>
          <w:i/>
        </w:rPr>
      </w:pPr>
    </w:p>
    <w:p w:rsidR="003019F4" w:rsidRPr="004E1F73" w:rsidRDefault="003019F4" w:rsidP="004E1F73">
      <w:pPr>
        <w:ind w:left="360"/>
        <w:rPr>
          <w:rFonts w:ascii="Arial" w:hAnsi="Arial" w:cs="Arial"/>
          <w:b/>
          <w:i/>
        </w:rPr>
      </w:pPr>
    </w:p>
    <w:p w:rsidR="00E36A80" w:rsidRDefault="00E36A80">
      <w:pPr>
        <w:rPr>
          <w:rFonts w:ascii="Arial" w:hAnsi="Arial" w:cs="Arial"/>
          <w:b/>
        </w:rPr>
      </w:pPr>
      <w:r>
        <w:rPr>
          <w:rFonts w:ascii="Arial" w:hAnsi="Arial" w:cs="Arial"/>
          <w:b/>
        </w:rPr>
        <w:br w:type="page"/>
      </w:r>
    </w:p>
    <w:p w:rsidR="003019F4" w:rsidRPr="004E1F73" w:rsidRDefault="003019F4" w:rsidP="004E1F73">
      <w:pPr>
        <w:numPr>
          <w:ilvl w:val="0"/>
          <w:numId w:val="4"/>
        </w:numPr>
        <w:rPr>
          <w:rFonts w:ascii="Arial" w:hAnsi="Arial" w:cs="Arial"/>
          <w:i/>
        </w:rPr>
      </w:pPr>
      <w:r w:rsidRPr="004E1F73">
        <w:rPr>
          <w:rFonts w:ascii="Arial" w:hAnsi="Arial" w:cs="Arial"/>
          <w:b/>
        </w:rPr>
        <w:lastRenderedPageBreak/>
        <w:t xml:space="preserve">Rodzaje i przewidywane ilości wprowadzanych do środowiska substancji lub energii przy zastosowaniu rozwiązań chroniących środowisko </w:t>
      </w:r>
      <w:r w:rsidRPr="004E1F73">
        <w:rPr>
          <w:rFonts w:ascii="Arial" w:hAnsi="Arial" w:cs="Arial"/>
          <w:i/>
        </w:rPr>
        <w:t>(zarówno w fazie realizacji jak i eksploatacji inwestycji), np.:</w:t>
      </w:r>
    </w:p>
    <w:p w:rsidR="003019F4" w:rsidRPr="004E1F73" w:rsidRDefault="003019F4" w:rsidP="004E1F73">
      <w:pPr>
        <w:numPr>
          <w:ilvl w:val="1"/>
          <w:numId w:val="4"/>
        </w:numPr>
        <w:rPr>
          <w:rFonts w:ascii="Arial" w:hAnsi="Arial" w:cs="Arial"/>
        </w:rPr>
      </w:pPr>
      <w:r w:rsidRPr="004E1F73">
        <w:rPr>
          <w:rFonts w:ascii="Arial" w:hAnsi="Arial" w:cs="Arial"/>
        </w:rPr>
        <w:t>ilość i sposób odprowadzania ścieków bytowych: /…/;</w:t>
      </w:r>
    </w:p>
    <w:p w:rsidR="003019F4" w:rsidRPr="004E1F73" w:rsidRDefault="003019F4" w:rsidP="004E1F73">
      <w:pPr>
        <w:numPr>
          <w:ilvl w:val="1"/>
          <w:numId w:val="4"/>
        </w:numPr>
        <w:rPr>
          <w:rFonts w:ascii="Arial" w:hAnsi="Arial" w:cs="Arial"/>
        </w:rPr>
      </w:pPr>
      <w:r w:rsidRPr="004E1F73">
        <w:rPr>
          <w:rFonts w:ascii="Arial" w:hAnsi="Arial" w:cs="Arial"/>
        </w:rPr>
        <w:t>ilość i sposób odprowadzania ścieków technologicznych: /…/;</w:t>
      </w:r>
    </w:p>
    <w:p w:rsidR="003019F4" w:rsidRPr="004E1F73" w:rsidRDefault="003019F4" w:rsidP="004E1F73">
      <w:pPr>
        <w:numPr>
          <w:ilvl w:val="1"/>
          <w:numId w:val="4"/>
        </w:numPr>
        <w:rPr>
          <w:rFonts w:ascii="Arial" w:hAnsi="Arial" w:cs="Arial"/>
        </w:rPr>
      </w:pPr>
      <w:r w:rsidRPr="004E1F73">
        <w:rPr>
          <w:rFonts w:ascii="Arial" w:hAnsi="Arial" w:cs="Arial"/>
        </w:rPr>
        <w:t>ilość i sposób odprowadzania wód opadowych z zanieczyszczonych powierzchni utwardzonych (parkingi, drogi, itp.): /…/;</w:t>
      </w:r>
    </w:p>
    <w:p w:rsidR="003019F4" w:rsidRPr="004E1F73" w:rsidRDefault="003019F4" w:rsidP="004E1F73">
      <w:pPr>
        <w:numPr>
          <w:ilvl w:val="1"/>
          <w:numId w:val="4"/>
        </w:numPr>
        <w:rPr>
          <w:rFonts w:ascii="Arial" w:hAnsi="Arial" w:cs="Arial"/>
        </w:rPr>
      </w:pPr>
      <w:r w:rsidRPr="004E1F73">
        <w:rPr>
          <w:rFonts w:ascii="Arial" w:hAnsi="Arial" w:cs="Arial"/>
        </w:rPr>
        <w:t>rodzaj, przewidywane ilości, sposób i miejsca magazynowania odpadów, a także sposób ich zagospodarowania: /…/;</w:t>
      </w:r>
    </w:p>
    <w:p w:rsidR="003019F4" w:rsidRPr="004E1F73" w:rsidRDefault="003019F4" w:rsidP="004E1F73">
      <w:pPr>
        <w:numPr>
          <w:ilvl w:val="1"/>
          <w:numId w:val="4"/>
        </w:numPr>
        <w:rPr>
          <w:rFonts w:ascii="Arial" w:hAnsi="Arial" w:cs="Arial"/>
          <w:b/>
        </w:rPr>
      </w:pPr>
      <w:r w:rsidRPr="004E1F73">
        <w:rPr>
          <w:rFonts w:ascii="Arial" w:hAnsi="Arial" w:cs="Arial"/>
        </w:rPr>
        <w:t>ilość, rodzaje zainstalowanych i planowanych urządzeń emitujących hałas, zanieczyszczenia powietrza, wytwarzających odpady, ścieki, pola elektromagnetyczne lub innych elementów powodujących uciążliwości (np. odory): /…/;</w:t>
      </w:r>
    </w:p>
    <w:p w:rsidR="003019F4" w:rsidRPr="004E1F73" w:rsidRDefault="003019F4" w:rsidP="004E1F73">
      <w:pPr>
        <w:numPr>
          <w:ilvl w:val="1"/>
          <w:numId w:val="4"/>
        </w:numPr>
        <w:rPr>
          <w:rFonts w:ascii="Arial" w:hAnsi="Arial" w:cs="Arial"/>
          <w:b/>
        </w:rPr>
      </w:pPr>
      <w:r w:rsidRPr="004E1F73">
        <w:rPr>
          <w:rFonts w:ascii="Arial" w:hAnsi="Arial" w:cs="Arial"/>
        </w:rPr>
        <w:t>ilość i rodzaje wprowadzanych substancji do powietrza, wód i gleby.</w:t>
      </w:r>
    </w:p>
    <w:p w:rsidR="003019F4" w:rsidRPr="004E1F73" w:rsidRDefault="003019F4" w:rsidP="004E1F73">
      <w:pPr>
        <w:rPr>
          <w:rFonts w:ascii="Arial" w:hAnsi="Arial" w:cs="Arial"/>
          <w:b/>
        </w:rPr>
      </w:pPr>
    </w:p>
    <w:p w:rsidR="003019F4" w:rsidRPr="00E36A80" w:rsidRDefault="003019F4" w:rsidP="004E1F73">
      <w:pPr>
        <w:rPr>
          <w:rFonts w:ascii="Arial" w:hAnsi="Arial" w:cs="Arial"/>
        </w:rPr>
      </w:pPr>
      <w:r w:rsidRPr="00E36A80">
        <w:rPr>
          <w:rFonts w:ascii="Arial" w:hAnsi="Arial" w:cs="Arial"/>
        </w:rPr>
        <w:t>/Należy tu uwzględnić konieczność dotrzymania standardów jakości środowiska, a tam gdzie ich nie ustalono, konieczność ograniczania uciążliwości (związanej choćby z odorami)./</w:t>
      </w:r>
    </w:p>
    <w:p w:rsidR="003019F4" w:rsidRPr="004E1F73" w:rsidRDefault="003019F4" w:rsidP="004E1F73">
      <w:pPr>
        <w:rPr>
          <w:rFonts w:ascii="Arial" w:hAnsi="Arial" w:cs="Arial"/>
          <w:i/>
        </w:rPr>
      </w:pPr>
    </w:p>
    <w:p w:rsidR="003019F4" w:rsidRPr="004E1F73" w:rsidRDefault="003019F4" w:rsidP="004E1F73">
      <w:pPr>
        <w:rPr>
          <w:rFonts w:ascii="Arial" w:hAnsi="Arial" w:cs="Arial"/>
          <w:i/>
        </w:rPr>
      </w:pPr>
    </w:p>
    <w:p w:rsidR="003019F4" w:rsidRPr="004E1F73" w:rsidRDefault="003019F4" w:rsidP="004E1F73">
      <w:pPr>
        <w:numPr>
          <w:ilvl w:val="0"/>
          <w:numId w:val="4"/>
        </w:numPr>
        <w:rPr>
          <w:rFonts w:ascii="Arial" w:hAnsi="Arial" w:cs="Arial"/>
          <w:b/>
        </w:rPr>
      </w:pPr>
      <w:r w:rsidRPr="004E1F73">
        <w:rPr>
          <w:rFonts w:ascii="Arial" w:hAnsi="Arial" w:cs="Arial"/>
          <w:b/>
        </w:rPr>
        <w:t>Możliwe transgraniczne oddziaływanie na środowisko</w:t>
      </w:r>
    </w:p>
    <w:p w:rsidR="003019F4" w:rsidRPr="00E36A80" w:rsidRDefault="003019F4" w:rsidP="004E1F73">
      <w:pPr>
        <w:rPr>
          <w:rFonts w:ascii="Arial" w:hAnsi="Arial" w:cs="Arial"/>
          <w:b/>
        </w:rPr>
      </w:pPr>
      <w:r w:rsidRPr="00E36A80">
        <w:rPr>
          <w:rFonts w:ascii="Arial" w:hAnsi="Arial" w:cs="Arial"/>
        </w:rPr>
        <w:t>/W punkcie tym należy wskazać, czy zgodnie z Konwencją o ocenach oddziaływania na środowisko w kontekście transgranicznym (Dz. U. z 1999r. Nr 96 poz. 1110</w:t>
      </w:r>
      <w:r w:rsidR="00A00030" w:rsidRPr="00E36A80">
        <w:rPr>
          <w:rFonts w:ascii="Arial" w:hAnsi="Arial" w:cs="Arial"/>
        </w:rPr>
        <w:t xml:space="preserve"> </w:t>
      </w:r>
      <w:r w:rsidRPr="00E36A80">
        <w:rPr>
          <w:rFonts w:ascii="Arial" w:hAnsi="Arial" w:cs="Arial"/>
        </w:rPr>
        <w:t>) i art. 58 –70 ustawy – Prawo ochrony środowiska zachodzą przesłanki do przeprowadzenia postępowania w sprawie oceny oddziaływania na środowisko w kontekście transgranicznym. W przypadku braku przesłanek uzasadnić dlaczego inwestycja nie oddziałuje transgranicznie na środowisko/</w:t>
      </w:r>
    </w:p>
    <w:p w:rsidR="003019F4" w:rsidRPr="004E1F73" w:rsidRDefault="003019F4" w:rsidP="004E1F73">
      <w:pPr>
        <w:ind w:left="360"/>
        <w:rPr>
          <w:rFonts w:ascii="Arial" w:hAnsi="Arial" w:cs="Arial"/>
          <w:b/>
        </w:rPr>
      </w:pPr>
    </w:p>
    <w:p w:rsidR="003019F4" w:rsidRPr="004E1F73" w:rsidRDefault="003019F4" w:rsidP="004E1F73">
      <w:pPr>
        <w:ind w:left="360"/>
        <w:rPr>
          <w:rFonts w:ascii="Arial" w:hAnsi="Arial" w:cs="Arial"/>
          <w:b/>
        </w:rPr>
      </w:pPr>
    </w:p>
    <w:p w:rsidR="003019F4" w:rsidRPr="004E1F73" w:rsidRDefault="003019F4" w:rsidP="004E1F73">
      <w:pPr>
        <w:numPr>
          <w:ilvl w:val="0"/>
          <w:numId w:val="4"/>
        </w:numPr>
        <w:rPr>
          <w:rFonts w:ascii="Arial" w:hAnsi="Arial" w:cs="Arial"/>
          <w:b/>
        </w:rPr>
      </w:pPr>
      <w:r w:rsidRPr="004E1F73">
        <w:rPr>
          <w:rFonts w:ascii="Arial" w:hAnsi="Arial" w:cs="Arial"/>
          <w:b/>
        </w:rPr>
        <w:t>Obszary podlegające ochronie na podstawie ustawy z dnia 16 kwietnia 2004 r. o ochronie przyrody znajdujące się w zasięgu znaczącego oddziaływania przedsięwzięcia</w:t>
      </w:r>
    </w:p>
    <w:p w:rsidR="003019F4" w:rsidRPr="00E36A80" w:rsidRDefault="003019F4" w:rsidP="004E1F73">
      <w:pPr>
        <w:rPr>
          <w:rFonts w:ascii="Arial" w:hAnsi="Arial" w:cs="Arial"/>
        </w:rPr>
      </w:pPr>
      <w:r w:rsidRPr="00E36A80">
        <w:rPr>
          <w:rFonts w:ascii="Arial" w:hAnsi="Arial" w:cs="Arial"/>
        </w:rPr>
        <w:t xml:space="preserve">/W punkcie tym należy odnieść się do wszystkich form ochrony przyrody (parki narodowe, rezerwaty, parki krajobrazowe, pomniki przyrody, obszary Natura 2000, obszary chronionego krajobrazu itp.), które znajdują się w pobliżu planowanego przedsięwzięcia lub mogą zostać narażone na jego oddziaływanie. W przypadku obszarów Natura 2000 </w:t>
      </w:r>
      <w:r w:rsidRPr="00E36A80">
        <w:rPr>
          <w:rFonts w:ascii="Arial" w:hAnsi="Arial" w:cs="Arial"/>
          <w:b/>
        </w:rPr>
        <w:t>zawsze</w:t>
      </w:r>
      <w:r w:rsidRPr="00E36A80">
        <w:rPr>
          <w:rFonts w:ascii="Arial" w:hAnsi="Arial" w:cs="Arial"/>
        </w:rPr>
        <w:t xml:space="preserve"> należy wskazać odległość, w której znajdują się najbliższe siedliska i gatunki chronione w ramach Europejskiej Sieci Ekologicznej Natura 2000. Ponadto, w przypadku braku możliwości oddziaływania na te siedliska i gatunki </w:t>
      </w:r>
      <w:r w:rsidRPr="00E36A80">
        <w:rPr>
          <w:rFonts w:ascii="Arial" w:hAnsi="Arial" w:cs="Arial"/>
          <w:b/>
        </w:rPr>
        <w:t>zawsze</w:t>
      </w:r>
      <w:r w:rsidRPr="00E36A80">
        <w:rPr>
          <w:rFonts w:ascii="Arial" w:hAnsi="Arial" w:cs="Arial"/>
        </w:rPr>
        <w:t xml:space="preserve"> należy ten fakt uzasadnić (nawet jeśli planowane przedsięwzięcie polega na budowie niewielkiego odcinka kanalizacji czy wodociągu wzdłuż asfaltowej drogi, a najbliższy obszar Natura 2000 znajduje się 20 km dalej.</w:t>
      </w:r>
      <w:r w:rsidR="00C65617" w:rsidRPr="00E36A80">
        <w:rPr>
          <w:rFonts w:ascii="Arial" w:hAnsi="Arial" w:cs="Arial"/>
        </w:rPr>
        <w:t>)</w:t>
      </w:r>
      <w:r w:rsidRPr="00E36A80">
        <w:rPr>
          <w:rFonts w:ascii="Arial" w:hAnsi="Arial" w:cs="Arial"/>
        </w:rPr>
        <w:t>/</w:t>
      </w:r>
    </w:p>
    <w:p w:rsidR="00753C38" w:rsidRPr="004E1F73" w:rsidRDefault="00753C38" w:rsidP="004E1F73">
      <w:pPr>
        <w:rPr>
          <w:rFonts w:ascii="Arial" w:hAnsi="Arial" w:cs="Arial"/>
          <w:i/>
        </w:rPr>
      </w:pPr>
    </w:p>
    <w:p w:rsidR="003019F4" w:rsidRPr="004E1F73" w:rsidRDefault="003019F4" w:rsidP="004E1F73">
      <w:pPr>
        <w:rPr>
          <w:rFonts w:ascii="Arial" w:hAnsi="Arial" w:cs="Arial"/>
          <w:i/>
        </w:rPr>
      </w:pPr>
    </w:p>
    <w:p w:rsidR="00E36A80" w:rsidRDefault="00E36A80">
      <w:pPr>
        <w:rPr>
          <w:rFonts w:ascii="Arial" w:hAnsi="Arial" w:cs="Arial"/>
          <w:b/>
        </w:rPr>
      </w:pPr>
      <w:r>
        <w:rPr>
          <w:rFonts w:ascii="Arial" w:hAnsi="Arial" w:cs="Arial"/>
          <w:b/>
        </w:rPr>
        <w:br w:type="page"/>
      </w:r>
    </w:p>
    <w:p w:rsidR="003019F4" w:rsidRDefault="003019F4" w:rsidP="004E1F73">
      <w:pPr>
        <w:numPr>
          <w:ilvl w:val="0"/>
          <w:numId w:val="4"/>
        </w:numPr>
        <w:rPr>
          <w:rFonts w:ascii="Arial" w:hAnsi="Arial" w:cs="Arial"/>
          <w:b/>
        </w:rPr>
      </w:pPr>
      <w:r w:rsidRPr="004E1F73">
        <w:rPr>
          <w:rFonts w:ascii="Arial" w:hAnsi="Arial" w:cs="Arial"/>
          <w:b/>
        </w:rPr>
        <w:lastRenderedPageBreak/>
        <w:t>Skumulowane oddziaływanie - w przypadku przedsięwzięć realizowanych i zrealizowanych, znajdujących się na terenie, na którym planuje się realizację przedsięwzięcia, oraz w obszarze oddziaływania przedsięwzięcia lub których oddziaływania mieszczą się w obszarze oddziaływania planowanego przedsięwzięcia - w zakresie, w jakim ich oddziaływania mogą prowadzić do skumulowania oddziaływań z planowanym przedsięwzięciem</w:t>
      </w:r>
    </w:p>
    <w:p w:rsidR="00E36A80" w:rsidRPr="004E1F73" w:rsidRDefault="00E36A80" w:rsidP="00E36A80">
      <w:pPr>
        <w:ind w:left="720"/>
        <w:rPr>
          <w:rFonts w:ascii="Arial" w:hAnsi="Arial" w:cs="Arial"/>
          <w:b/>
        </w:rPr>
      </w:pPr>
    </w:p>
    <w:p w:rsidR="003019F4" w:rsidRPr="00E36A80" w:rsidRDefault="003019F4" w:rsidP="004E1F73">
      <w:pPr>
        <w:rPr>
          <w:rFonts w:ascii="Arial" w:hAnsi="Arial" w:cs="Arial"/>
        </w:rPr>
      </w:pPr>
      <w:r w:rsidRPr="00E36A80">
        <w:rPr>
          <w:rFonts w:ascii="Arial" w:hAnsi="Arial" w:cs="Arial"/>
        </w:rPr>
        <w:t xml:space="preserve">/W punkcie tym należy opisać inne inwestycje, które istnieją lub są realizowane na terenie tego samego przedsięwzięcia jak również w bliższym lub dalszym sąsiedztwie i ich wzajemnych powiązań. Informacje te można zaczerpnąć z bazy danych </w:t>
      </w:r>
      <w:proofErr w:type="spellStart"/>
      <w:r w:rsidRPr="00E36A80">
        <w:rPr>
          <w:rFonts w:ascii="Arial" w:hAnsi="Arial" w:cs="Arial"/>
        </w:rPr>
        <w:t>Ekoportal</w:t>
      </w:r>
      <w:proofErr w:type="spellEnd"/>
      <w:r w:rsidRPr="00E36A80">
        <w:rPr>
          <w:rFonts w:ascii="Arial" w:hAnsi="Arial" w:cs="Arial"/>
        </w:rPr>
        <w:t xml:space="preserve">, BIP gminy lub bezpośrednio na wniosek złożony do </w:t>
      </w:r>
      <w:proofErr w:type="spellStart"/>
      <w:r w:rsidRPr="00E36A80">
        <w:rPr>
          <w:rFonts w:ascii="Arial" w:hAnsi="Arial" w:cs="Arial"/>
        </w:rPr>
        <w:t>jst</w:t>
      </w:r>
      <w:proofErr w:type="spellEnd"/>
      <w:r w:rsidRPr="00E36A80">
        <w:rPr>
          <w:rFonts w:ascii="Arial" w:hAnsi="Arial" w:cs="Arial"/>
        </w:rPr>
        <w:t xml:space="preserve">. Na podstawie uzyskanych informacji należy dokonać analizy czy może dojść do oddziaływań skumulowanych na etapie realizacji lub eksploatacji przedsięwzięcia. </w:t>
      </w:r>
      <w:r w:rsidRPr="00E36A80">
        <w:rPr>
          <w:rFonts w:ascii="Arial" w:hAnsi="Arial" w:cs="Arial"/>
          <w:kern w:val="3"/>
        </w:rPr>
        <w:t>Analiza oddziaływania skumulowanego powinna obejmować  wszystkie elementy, które mogą ulec degradacji w wyniku kumulacji tych przedsięwzięć</w:t>
      </w:r>
      <w:r w:rsidR="005B473F" w:rsidRPr="00E36A80">
        <w:rPr>
          <w:rFonts w:ascii="Arial" w:hAnsi="Arial" w:cs="Arial"/>
          <w:kern w:val="3"/>
        </w:rPr>
        <w:t>,</w:t>
      </w:r>
      <w:r w:rsidRPr="00E36A80">
        <w:rPr>
          <w:rFonts w:ascii="Arial" w:hAnsi="Arial" w:cs="Arial"/>
          <w:kern w:val="3"/>
        </w:rPr>
        <w:t xml:space="preserve"> tj.</w:t>
      </w:r>
      <w:r w:rsidR="005B473F" w:rsidRPr="00E36A80">
        <w:rPr>
          <w:rFonts w:ascii="Arial" w:hAnsi="Arial" w:cs="Arial"/>
          <w:kern w:val="3"/>
        </w:rPr>
        <w:t>:</w:t>
      </w:r>
      <w:r w:rsidRPr="00E36A80">
        <w:rPr>
          <w:rFonts w:ascii="Arial" w:hAnsi="Arial" w:cs="Arial"/>
          <w:kern w:val="3"/>
        </w:rPr>
        <w:t xml:space="preserve"> emisję hałasu i zanieczyszczeń do powietrza, wpływ na wody powierzchniowe i podziemne oraz przyrodę danego obszaru. Podczas określania oddziaływań skumulowanych między przedsięwzięciami należy brać pod uwagę te zrealizowane, aktywne, znajdujące się na terenie oddziaływania przedsięwzięcia dopiero wnioskowanego i takie dla których wydano ostateczną decyzję administracyjną, gdyż w przeciwnym razie nie może być mowy o przedsięwzięciu </w:t>
      </w:r>
      <w:r w:rsidR="00274426" w:rsidRPr="00E36A80">
        <w:rPr>
          <w:rFonts w:ascii="Arial" w:hAnsi="Arial" w:cs="Arial"/>
          <w:kern w:val="3"/>
        </w:rPr>
        <w:br/>
      </w:r>
      <w:r w:rsidRPr="00E36A80">
        <w:rPr>
          <w:rFonts w:ascii="Arial" w:hAnsi="Arial" w:cs="Arial"/>
          <w:kern w:val="3"/>
        </w:rPr>
        <w:t>w znaczeniu prawnym /.</w:t>
      </w:r>
    </w:p>
    <w:p w:rsidR="003019F4" w:rsidRPr="004E1F73" w:rsidRDefault="003019F4" w:rsidP="004E1F73">
      <w:pPr>
        <w:rPr>
          <w:rFonts w:ascii="Arial" w:hAnsi="Arial" w:cs="Arial"/>
          <w:i/>
        </w:rPr>
      </w:pPr>
    </w:p>
    <w:p w:rsidR="003019F4" w:rsidRDefault="003019F4" w:rsidP="004E1F73">
      <w:pPr>
        <w:numPr>
          <w:ilvl w:val="0"/>
          <w:numId w:val="4"/>
        </w:numPr>
        <w:rPr>
          <w:rFonts w:ascii="Arial" w:hAnsi="Arial" w:cs="Arial"/>
          <w:b/>
        </w:rPr>
      </w:pPr>
      <w:r w:rsidRPr="004E1F73">
        <w:rPr>
          <w:rFonts w:ascii="Arial" w:hAnsi="Arial" w:cs="Arial"/>
          <w:b/>
        </w:rPr>
        <w:t>Ryzyko wystąpienia poważnej awarii lub katastrofy naturalnej i budowlanej</w:t>
      </w:r>
    </w:p>
    <w:p w:rsidR="00A66C72" w:rsidRPr="004E1F73" w:rsidRDefault="00A66C72" w:rsidP="00A66C72">
      <w:pPr>
        <w:ind w:left="720"/>
        <w:rPr>
          <w:rFonts w:ascii="Arial" w:hAnsi="Arial" w:cs="Arial"/>
          <w:b/>
        </w:rPr>
      </w:pPr>
    </w:p>
    <w:p w:rsidR="003019F4" w:rsidRPr="004E1F73" w:rsidRDefault="003019F4" w:rsidP="004E1F73">
      <w:pPr>
        <w:pStyle w:val="Akapitzlist"/>
        <w:tabs>
          <w:tab w:val="left" w:pos="426"/>
        </w:tabs>
        <w:ind w:left="0"/>
        <w:rPr>
          <w:rStyle w:val="Pogrubienie"/>
          <w:rFonts w:ascii="Arial" w:hAnsi="Arial" w:cs="Arial"/>
          <w:b w:val="0"/>
          <w:bCs w:val="0"/>
        </w:rPr>
      </w:pPr>
      <w:r w:rsidRPr="004E1F73">
        <w:rPr>
          <w:rStyle w:val="Pogrubienie"/>
          <w:rFonts w:ascii="Arial" w:hAnsi="Arial" w:cs="Arial"/>
          <w:b w:val="0"/>
          <w:i/>
          <w:iCs/>
        </w:rPr>
        <w:t>/W punkcie tym należy przeanalizować możliwość wystąpienia:</w:t>
      </w:r>
    </w:p>
    <w:p w:rsidR="003019F4" w:rsidRPr="004E1F73" w:rsidRDefault="003019F4" w:rsidP="00A66C72">
      <w:pPr>
        <w:pStyle w:val="Akapitzlist"/>
        <w:numPr>
          <w:ilvl w:val="0"/>
          <w:numId w:val="6"/>
        </w:numPr>
        <w:tabs>
          <w:tab w:val="left" w:pos="426"/>
        </w:tabs>
        <w:rPr>
          <w:rFonts w:ascii="Arial" w:hAnsi="Arial" w:cs="Arial"/>
        </w:rPr>
      </w:pPr>
      <w:r w:rsidRPr="004E1F73">
        <w:rPr>
          <w:rStyle w:val="Uwydatnienie"/>
          <w:rFonts w:ascii="Arial" w:hAnsi="Arial" w:cs="Arial"/>
        </w:rPr>
        <w:t>poważnej awarii w szczególności emisję, pożar lub eksplozję, powstałe w trakcie procesu przemysłowego, magazynowania lub transportu, w którym występuje jedna lub więcej niebezpiecznych substancji, prowadzące do natychmiastowego zagrożenia życia lub zdrowia ludzi lub środowiska lub powstania takiego zagrożenia z opóźnieniem.</w:t>
      </w:r>
    </w:p>
    <w:p w:rsidR="003019F4" w:rsidRPr="00A66C72" w:rsidRDefault="003019F4" w:rsidP="00A66C72">
      <w:pPr>
        <w:pStyle w:val="Akapitzlist"/>
        <w:numPr>
          <w:ilvl w:val="0"/>
          <w:numId w:val="7"/>
        </w:numPr>
        <w:tabs>
          <w:tab w:val="left" w:pos="426"/>
        </w:tabs>
        <w:rPr>
          <w:rFonts w:ascii="Arial" w:hAnsi="Arial" w:cs="Arial"/>
        </w:rPr>
      </w:pPr>
      <w:r w:rsidRPr="00A66C72">
        <w:rPr>
          <w:rFonts w:ascii="Arial" w:hAnsi="Arial" w:cs="Arial"/>
        </w:rPr>
        <w:t xml:space="preserve">katastrofy naturalnej związanej z klęskami żywiołowymi, takimi jak: powodzie, pożary, fale upałów, susze, nawalne deszcze i burze. Pomocnym materiałem, jest „Poradnik przygotowania inwestycji z uwzględnieniem zmian klimatu, ich </w:t>
      </w:r>
      <w:proofErr w:type="spellStart"/>
      <w:r w:rsidRPr="00A66C72">
        <w:rPr>
          <w:rFonts w:ascii="Arial" w:hAnsi="Arial" w:cs="Arial"/>
        </w:rPr>
        <w:t>łagodzeniai</w:t>
      </w:r>
      <w:proofErr w:type="spellEnd"/>
      <w:r w:rsidRPr="00A66C72">
        <w:rPr>
          <w:rFonts w:ascii="Arial" w:hAnsi="Arial" w:cs="Arial"/>
        </w:rPr>
        <w:t xml:space="preserve"> przystosowania do tych zmian oraz odporności na klęski żywiołowe”, opracowany przez Ministerstwo Środowiska opublikowany na stronie internetowej - klimada.mos.gov.pl dostępny. Powyższy dokument zawiera zbiór zasad, wskazówek</w:t>
      </w:r>
      <w:r w:rsidRPr="00A66C72">
        <w:rPr>
          <w:rFonts w:ascii="Arial" w:hAnsi="Arial" w:cs="Arial"/>
        </w:rPr>
        <w:br/>
        <w:t>jak i również metodologię obliczeń uwzględniającą zagadnienia klimatyczne w procesie przygotowania projektów inwestycyjnych.</w:t>
      </w:r>
    </w:p>
    <w:p w:rsidR="003019F4" w:rsidRPr="004E1F73" w:rsidRDefault="003019F4" w:rsidP="00671BCA">
      <w:pPr>
        <w:pStyle w:val="Akapitzlist"/>
        <w:numPr>
          <w:ilvl w:val="0"/>
          <w:numId w:val="7"/>
        </w:numPr>
        <w:tabs>
          <w:tab w:val="left" w:pos="426"/>
        </w:tabs>
        <w:rPr>
          <w:rFonts w:ascii="Arial" w:hAnsi="Arial" w:cs="Arial"/>
          <w:i/>
        </w:rPr>
      </w:pPr>
      <w:r w:rsidRPr="004E1F73">
        <w:rPr>
          <w:rFonts w:ascii="Arial" w:hAnsi="Arial" w:cs="Arial"/>
          <w:i/>
        </w:rPr>
        <w:t>innej katastrofy budowlanej./</w:t>
      </w:r>
    </w:p>
    <w:p w:rsidR="003019F4" w:rsidRPr="004E1F73" w:rsidRDefault="003019F4" w:rsidP="004E1F73">
      <w:pPr>
        <w:rPr>
          <w:rFonts w:ascii="Arial" w:hAnsi="Arial" w:cs="Arial"/>
          <w:b/>
        </w:rPr>
      </w:pPr>
    </w:p>
    <w:p w:rsidR="00A66C72" w:rsidRDefault="00A66C72">
      <w:pPr>
        <w:rPr>
          <w:rFonts w:ascii="Arial" w:hAnsi="Arial" w:cs="Arial"/>
          <w:b/>
        </w:rPr>
      </w:pPr>
      <w:r>
        <w:rPr>
          <w:rFonts w:ascii="Arial" w:hAnsi="Arial" w:cs="Arial"/>
          <w:b/>
        </w:rPr>
        <w:br w:type="page"/>
      </w:r>
    </w:p>
    <w:p w:rsidR="003019F4" w:rsidRPr="004E1F73" w:rsidRDefault="003019F4" w:rsidP="004E1F73">
      <w:pPr>
        <w:numPr>
          <w:ilvl w:val="0"/>
          <w:numId w:val="4"/>
        </w:numPr>
        <w:rPr>
          <w:rFonts w:ascii="Arial" w:hAnsi="Arial" w:cs="Arial"/>
          <w:b/>
        </w:rPr>
      </w:pPr>
      <w:r w:rsidRPr="004E1F73">
        <w:rPr>
          <w:rFonts w:ascii="Arial" w:hAnsi="Arial" w:cs="Arial"/>
          <w:b/>
        </w:rPr>
        <w:lastRenderedPageBreak/>
        <w:t>Przewidywane ilości i rodzaje wytwarzanych odpadów oraz ich wpływie na środowisko</w:t>
      </w:r>
    </w:p>
    <w:p w:rsidR="003019F4" w:rsidRPr="00671BCA" w:rsidRDefault="003019F4" w:rsidP="004E1F73">
      <w:pPr>
        <w:pStyle w:val="Akapitzlist"/>
        <w:tabs>
          <w:tab w:val="left" w:pos="426"/>
        </w:tabs>
        <w:ind w:left="0"/>
        <w:rPr>
          <w:rFonts w:ascii="Arial" w:hAnsi="Arial" w:cs="Arial"/>
        </w:rPr>
      </w:pPr>
      <w:r w:rsidRPr="00671BCA">
        <w:rPr>
          <w:rFonts w:ascii="Arial" w:hAnsi="Arial" w:cs="Arial"/>
        </w:rPr>
        <w:t>/ w punkcie tym należy odnieść się do gospodarki odpadami na etapie realizacji i eksploatacji przedsięwzięcia, w tym opisać:</w:t>
      </w:r>
    </w:p>
    <w:p w:rsidR="008A3870" w:rsidRDefault="003019F4" w:rsidP="008A3870">
      <w:pPr>
        <w:pStyle w:val="Akapitzlist"/>
        <w:numPr>
          <w:ilvl w:val="0"/>
          <w:numId w:val="8"/>
        </w:numPr>
        <w:tabs>
          <w:tab w:val="left" w:pos="426"/>
        </w:tabs>
        <w:rPr>
          <w:rFonts w:ascii="Arial" w:hAnsi="Arial" w:cs="Arial"/>
        </w:rPr>
      </w:pPr>
      <w:r w:rsidRPr="00671BCA">
        <w:rPr>
          <w:rFonts w:ascii="Arial" w:hAnsi="Arial" w:cs="Arial"/>
        </w:rPr>
        <w:t>szacowane rodzaje i ilości powstających odpadów według ich kodów;</w:t>
      </w:r>
    </w:p>
    <w:p w:rsidR="008A3870" w:rsidRDefault="003019F4" w:rsidP="008A3870">
      <w:pPr>
        <w:pStyle w:val="Akapitzlist"/>
        <w:numPr>
          <w:ilvl w:val="0"/>
          <w:numId w:val="8"/>
        </w:numPr>
        <w:tabs>
          <w:tab w:val="left" w:pos="426"/>
        </w:tabs>
        <w:rPr>
          <w:rFonts w:ascii="Arial" w:hAnsi="Arial" w:cs="Arial"/>
        </w:rPr>
      </w:pPr>
      <w:r w:rsidRPr="008A3870">
        <w:rPr>
          <w:rFonts w:ascii="Arial" w:hAnsi="Arial" w:cs="Arial"/>
        </w:rPr>
        <w:t>sposoby (np. kontener, pojemnik itp.) oraz miejsca</w:t>
      </w:r>
      <w:r w:rsidR="0016700F" w:rsidRPr="008A3870">
        <w:rPr>
          <w:rFonts w:ascii="Arial" w:hAnsi="Arial" w:cs="Arial"/>
        </w:rPr>
        <w:t xml:space="preserve"> ich magazynowania, wraz </w:t>
      </w:r>
      <w:r w:rsidRPr="008A3870">
        <w:rPr>
          <w:rFonts w:ascii="Arial" w:hAnsi="Arial" w:cs="Arial"/>
        </w:rPr>
        <w:t>z określeniem zabezpieczeń jakie będą stosowane w celu wyeliminowania ich negatywnego oddziaływania na środowisko (np. szczelne podłoże, inne zabezpieczenia przed niekorzystnymi warunkami pogodowymi, niekontrolowanym rozprzestrzenianiem się odpadów itp.);</w:t>
      </w:r>
    </w:p>
    <w:p w:rsidR="003019F4" w:rsidRPr="008A3870" w:rsidRDefault="003019F4" w:rsidP="008A3870">
      <w:pPr>
        <w:pStyle w:val="Akapitzlist"/>
        <w:numPr>
          <w:ilvl w:val="0"/>
          <w:numId w:val="8"/>
        </w:numPr>
        <w:tabs>
          <w:tab w:val="left" w:pos="426"/>
        </w:tabs>
        <w:rPr>
          <w:rFonts w:ascii="Arial" w:hAnsi="Arial" w:cs="Arial"/>
        </w:rPr>
      </w:pPr>
      <w:r w:rsidRPr="008A3870">
        <w:rPr>
          <w:rFonts w:ascii="Arial" w:hAnsi="Arial" w:cs="Arial"/>
          <w:i/>
        </w:rPr>
        <w:t>określenie sposobu dalszego postępowania z wytworzonymi odpadami.</w:t>
      </w:r>
    </w:p>
    <w:p w:rsidR="003019F4" w:rsidRPr="004E1F73" w:rsidRDefault="003019F4" w:rsidP="004E1F73">
      <w:pPr>
        <w:rPr>
          <w:rFonts w:ascii="Arial" w:hAnsi="Arial" w:cs="Arial"/>
          <w:b/>
        </w:rPr>
      </w:pPr>
    </w:p>
    <w:p w:rsidR="003019F4" w:rsidRPr="004E1F73" w:rsidRDefault="003019F4" w:rsidP="004E1F73">
      <w:pPr>
        <w:numPr>
          <w:ilvl w:val="0"/>
          <w:numId w:val="4"/>
        </w:numPr>
        <w:rPr>
          <w:rFonts w:ascii="Arial" w:hAnsi="Arial" w:cs="Arial"/>
          <w:b/>
        </w:rPr>
      </w:pPr>
      <w:r w:rsidRPr="004E1F73">
        <w:rPr>
          <w:rFonts w:ascii="Arial" w:hAnsi="Arial" w:cs="Arial"/>
          <w:b/>
        </w:rPr>
        <w:t>Informacje o pracach rozbiórkowych dotyczących przedsięwzięć mogących znacząco oddziaływać na środowisko</w:t>
      </w:r>
    </w:p>
    <w:p w:rsidR="003019F4" w:rsidRPr="008A3870" w:rsidRDefault="003019F4" w:rsidP="004E1F73">
      <w:pPr>
        <w:rPr>
          <w:rFonts w:ascii="Arial" w:hAnsi="Arial" w:cs="Arial"/>
        </w:rPr>
      </w:pPr>
      <w:r w:rsidRPr="008A3870">
        <w:rPr>
          <w:rFonts w:ascii="Arial" w:hAnsi="Arial" w:cs="Arial"/>
        </w:rPr>
        <w:t xml:space="preserve">/w punkcie tym należy opisać czy realizacja przedsięwzięcia będzie wymagała dokonania jakichkolwiek prac demontażowych, wyburzeniowych, likwidacyjnych obecnie występującej infrastruktury technicznej, budynków, placów </w:t>
      </w:r>
      <w:r w:rsidR="0016700F" w:rsidRPr="008A3870">
        <w:rPr>
          <w:rFonts w:ascii="Arial" w:hAnsi="Arial" w:cs="Arial"/>
        </w:rPr>
        <w:br/>
        <w:t xml:space="preserve">i </w:t>
      </w:r>
      <w:r w:rsidRPr="008A3870">
        <w:rPr>
          <w:rFonts w:ascii="Arial" w:hAnsi="Arial" w:cs="Arial"/>
        </w:rPr>
        <w:t>innych obiektów/.</w:t>
      </w:r>
    </w:p>
    <w:p w:rsidR="003019F4" w:rsidRPr="004E1F73" w:rsidRDefault="003019F4" w:rsidP="004E1F73">
      <w:pPr>
        <w:rPr>
          <w:rFonts w:ascii="Arial" w:hAnsi="Arial" w:cs="Arial"/>
          <w:i/>
        </w:rPr>
      </w:pPr>
    </w:p>
    <w:p w:rsidR="003019F4" w:rsidRPr="004E1F73" w:rsidRDefault="003019F4" w:rsidP="004E1F73">
      <w:pPr>
        <w:pStyle w:val="Tekstpodstawowy2"/>
        <w:spacing w:line="360" w:lineRule="auto"/>
        <w:jc w:val="left"/>
        <w:rPr>
          <w:rFonts w:cs="Arial"/>
          <w:b/>
          <w:bCs/>
          <w:sz w:val="24"/>
          <w:szCs w:val="24"/>
        </w:rPr>
      </w:pPr>
    </w:p>
    <w:p w:rsidR="006F690F" w:rsidRPr="004E1F73" w:rsidRDefault="003019F4" w:rsidP="004E1F73">
      <w:pPr>
        <w:pStyle w:val="Tekstpodstawowy2"/>
        <w:spacing w:line="360" w:lineRule="auto"/>
        <w:jc w:val="left"/>
        <w:rPr>
          <w:rFonts w:cs="Arial"/>
          <w:b/>
          <w:sz w:val="24"/>
          <w:szCs w:val="24"/>
        </w:rPr>
      </w:pPr>
      <w:r w:rsidRPr="004E1F73">
        <w:rPr>
          <w:rFonts w:cs="Arial"/>
          <w:b/>
          <w:bCs/>
          <w:sz w:val="24"/>
          <w:szCs w:val="24"/>
        </w:rPr>
        <w:t>Kartę informacyjną przedsięwzięcia podpisuje autor, a w przypadku gdy jej wykonawcą jest zespół autorów – kierujący tym zespołem, wraz z podaniem imienia i nazwiska oraz daty sporządzenia karty informacyjnej przedsięwzięcia.</w:t>
      </w:r>
      <w:r w:rsidR="00A80BB5" w:rsidRPr="004E1F73">
        <w:rPr>
          <w:rFonts w:cs="Arial"/>
          <w:b/>
          <w:sz w:val="24"/>
          <w:szCs w:val="24"/>
        </w:rPr>
        <w:t xml:space="preserve"> </w:t>
      </w:r>
    </w:p>
    <w:p w:rsidR="00A80BB5" w:rsidRPr="004E1F73" w:rsidRDefault="00A80BB5" w:rsidP="004E1F73">
      <w:pPr>
        <w:rPr>
          <w:rStyle w:val="Pogrubienie"/>
          <w:rFonts w:ascii="Arial" w:hAnsi="Arial" w:cs="Arial"/>
        </w:rPr>
      </w:pPr>
      <w:r w:rsidRPr="004E1F73">
        <w:rPr>
          <w:rStyle w:val="Pogrubienie"/>
          <w:rFonts w:ascii="Arial" w:hAnsi="Arial" w:cs="Arial"/>
        </w:rPr>
        <w:br w:type="page"/>
      </w:r>
    </w:p>
    <w:p w:rsidR="00FE2AC3" w:rsidRPr="004E1F73" w:rsidRDefault="00FE2AC3" w:rsidP="004E1F73">
      <w:pPr>
        <w:rPr>
          <w:rStyle w:val="Pogrubienie"/>
          <w:rFonts w:ascii="Arial" w:hAnsi="Arial" w:cs="Arial"/>
        </w:rPr>
      </w:pPr>
      <w:r w:rsidRPr="004E1F73">
        <w:rPr>
          <w:rStyle w:val="Pogrubienie"/>
          <w:rFonts w:ascii="Arial" w:hAnsi="Arial" w:cs="Arial"/>
        </w:rPr>
        <w:lastRenderedPageBreak/>
        <w:t>KLAUZULA INFORMACYJNA O PRZETWARZANIU DANYCH OSOBOWYCH</w:t>
      </w:r>
    </w:p>
    <w:p w:rsidR="00FE2AC3" w:rsidRPr="004E1F73" w:rsidRDefault="00FE2AC3" w:rsidP="004E1F73">
      <w:pPr>
        <w:rPr>
          <w:rFonts w:ascii="Arial" w:hAnsi="Arial" w:cs="Arial"/>
        </w:rPr>
      </w:pPr>
    </w:p>
    <w:p w:rsidR="00FE2AC3" w:rsidRPr="004E1F73" w:rsidRDefault="00FE2AC3" w:rsidP="004E1F73">
      <w:pPr>
        <w:rPr>
          <w:rFonts w:ascii="Arial" w:hAnsi="Arial" w:cs="Arial"/>
        </w:rPr>
      </w:pPr>
      <w:r w:rsidRPr="004E1F73">
        <w:rPr>
          <w:rFonts w:ascii="Arial" w:hAnsi="Arial" w:cs="Arial"/>
        </w:rPr>
        <w:t>Zgodnie z art. 13 ust. 1 Rozporządzenia Parlamentu Europejskiego i Rady (UE) 2016/679 z dnia 27 kwietnia 2016 r. w sprawie ochrony osób fizycznych w związku z przetwarzaniem danych osobowych  i w sprawie swobodnego przepływu takich danych oraz uchylenia dyrektywy 95/46/WE (Dz. Urz. UE L Nr 119, str. 1), zwanego dalej „RODO” informuje, że:</w:t>
      </w:r>
    </w:p>
    <w:p w:rsidR="00FE2AC3" w:rsidRPr="004E1F73" w:rsidRDefault="00FE2AC3" w:rsidP="004E1F73">
      <w:pPr>
        <w:spacing w:after="200"/>
        <w:ind w:firstLine="708"/>
        <w:rPr>
          <w:rFonts w:ascii="Arial" w:eastAsia="Calibri" w:hAnsi="Arial" w:cs="Arial"/>
          <w:lang w:eastAsia="en-US"/>
        </w:rPr>
      </w:pPr>
    </w:p>
    <w:tbl>
      <w:tblPr>
        <w:tblStyle w:val="Siatkatabelijasna"/>
        <w:tblW w:w="10207" w:type="dxa"/>
        <w:tblLayout w:type="fixed"/>
        <w:tblLook w:val="0020" w:firstRow="1" w:lastRow="0" w:firstColumn="0" w:lastColumn="0" w:noHBand="0" w:noVBand="0"/>
        <w:tblCaption w:val="KLAUZULA INFORMACYJNA O PRZETWARZANIU DANYCH OSOBOWYCH"/>
        <w:tblDescription w:val="KLAUZULA INFORMACYJNA O PRZETWARZANIU DANYCH OSOBOWYCH"/>
      </w:tblPr>
      <w:tblGrid>
        <w:gridCol w:w="2411"/>
        <w:gridCol w:w="7796"/>
      </w:tblGrid>
      <w:tr w:rsidR="00FE2AC3" w:rsidRPr="004E1F73" w:rsidTr="00940640">
        <w:trPr>
          <w:trHeight w:val="249"/>
        </w:trPr>
        <w:tc>
          <w:tcPr>
            <w:tcW w:w="2411" w:type="dxa"/>
          </w:tcPr>
          <w:p w:rsidR="00FE2AC3" w:rsidRPr="004E1F73" w:rsidRDefault="00FE2AC3" w:rsidP="004E1F73">
            <w:pPr>
              <w:autoSpaceDE w:val="0"/>
              <w:autoSpaceDN w:val="0"/>
              <w:adjustRightInd w:val="0"/>
              <w:rPr>
                <w:rFonts w:ascii="Arial" w:eastAsia="Calibri" w:hAnsi="Arial" w:cs="Arial"/>
                <w:color w:val="000000"/>
                <w:lang w:eastAsia="en-US"/>
              </w:rPr>
            </w:pPr>
            <w:r w:rsidRPr="004E1F73">
              <w:rPr>
                <w:rFonts w:ascii="Arial" w:eastAsia="Calibri" w:hAnsi="Arial" w:cs="Arial"/>
                <w:color w:val="000000"/>
                <w:lang w:eastAsia="en-US"/>
              </w:rPr>
              <w:t xml:space="preserve">Tożsamość </w:t>
            </w:r>
          </w:p>
          <w:p w:rsidR="00FE2AC3" w:rsidRPr="004E1F73" w:rsidRDefault="00FE2AC3" w:rsidP="004E1F73">
            <w:pPr>
              <w:autoSpaceDE w:val="0"/>
              <w:autoSpaceDN w:val="0"/>
              <w:adjustRightInd w:val="0"/>
              <w:rPr>
                <w:rFonts w:ascii="Arial" w:eastAsia="Calibri" w:hAnsi="Arial" w:cs="Arial"/>
                <w:color w:val="000000"/>
                <w:lang w:eastAsia="en-US"/>
              </w:rPr>
            </w:pPr>
            <w:r w:rsidRPr="004E1F73">
              <w:rPr>
                <w:rFonts w:ascii="Arial" w:eastAsia="Calibri" w:hAnsi="Arial" w:cs="Arial"/>
                <w:color w:val="000000"/>
                <w:lang w:eastAsia="en-US"/>
              </w:rPr>
              <w:t xml:space="preserve">Administratora </w:t>
            </w:r>
          </w:p>
        </w:tc>
        <w:tc>
          <w:tcPr>
            <w:tcW w:w="7796" w:type="dxa"/>
          </w:tcPr>
          <w:p w:rsidR="00FE2AC3" w:rsidRPr="004E1F73" w:rsidRDefault="00FE2AC3" w:rsidP="004E1F73">
            <w:pPr>
              <w:autoSpaceDE w:val="0"/>
              <w:autoSpaceDN w:val="0"/>
              <w:adjustRightInd w:val="0"/>
              <w:rPr>
                <w:rFonts w:ascii="Arial" w:eastAsia="Calibri" w:hAnsi="Arial" w:cs="Arial"/>
                <w:lang w:eastAsia="en-US"/>
              </w:rPr>
            </w:pPr>
            <w:r w:rsidRPr="004E1F73">
              <w:rPr>
                <w:rFonts w:ascii="Arial" w:eastAsia="Calibri" w:hAnsi="Arial" w:cs="Arial"/>
                <w:lang w:eastAsia="en-US"/>
              </w:rPr>
              <w:t xml:space="preserve">Gmina Miasto Włocławek, reprezentowana przez Prezydenta Miasta Włocławek, </w:t>
            </w:r>
          </w:p>
        </w:tc>
      </w:tr>
      <w:tr w:rsidR="00FE2AC3" w:rsidRPr="004E1F73" w:rsidTr="00940640">
        <w:trPr>
          <w:trHeight w:val="1077"/>
        </w:trPr>
        <w:tc>
          <w:tcPr>
            <w:tcW w:w="2411" w:type="dxa"/>
          </w:tcPr>
          <w:p w:rsidR="00FE2AC3" w:rsidRPr="004E1F73" w:rsidRDefault="00FE2AC3" w:rsidP="004E1F73">
            <w:pPr>
              <w:autoSpaceDE w:val="0"/>
              <w:autoSpaceDN w:val="0"/>
              <w:adjustRightInd w:val="0"/>
              <w:rPr>
                <w:rFonts w:ascii="Arial" w:eastAsia="Calibri" w:hAnsi="Arial" w:cs="Arial"/>
                <w:color w:val="000000"/>
                <w:lang w:eastAsia="en-US"/>
              </w:rPr>
            </w:pPr>
            <w:r w:rsidRPr="004E1F73">
              <w:rPr>
                <w:rFonts w:ascii="Arial" w:eastAsia="Calibri" w:hAnsi="Arial" w:cs="Arial"/>
                <w:color w:val="000000"/>
                <w:lang w:eastAsia="en-US"/>
              </w:rPr>
              <w:t xml:space="preserve">Dane kontaktowe </w:t>
            </w:r>
          </w:p>
          <w:p w:rsidR="00FE2AC3" w:rsidRPr="004E1F73" w:rsidRDefault="00FE2AC3" w:rsidP="004E1F73">
            <w:pPr>
              <w:autoSpaceDE w:val="0"/>
              <w:autoSpaceDN w:val="0"/>
              <w:adjustRightInd w:val="0"/>
              <w:rPr>
                <w:rFonts w:ascii="Arial" w:eastAsia="Calibri" w:hAnsi="Arial" w:cs="Arial"/>
                <w:color w:val="000000"/>
                <w:lang w:eastAsia="en-US"/>
              </w:rPr>
            </w:pPr>
            <w:r w:rsidRPr="004E1F73">
              <w:rPr>
                <w:rFonts w:ascii="Arial" w:eastAsia="Calibri" w:hAnsi="Arial" w:cs="Arial"/>
                <w:color w:val="000000"/>
                <w:lang w:eastAsia="en-US"/>
              </w:rPr>
              <w:t xml:space="preserve">Administratora </w:t>
            </w:r>
          </w:p>
        </w:tc>
        <w:tc>
          <w:tcPr>
            <w:tcW w:w="7796" w:type="dxa"/>
          </w:tcPr>
          <w:p w:rsidR="00FE2AC3" w:rsidRPr="004E1F73" w:rsidRDefault="00FE2AC3" w:rsidP="004E1F73">
            <w:pPr>
              <w:autoSpaceDE w:val="0"/>
              <w:autoSpaceDN w:val="0"/>
              <w:adjustRightInd w:val="0"/>
              <w:rPr>
                <w:rFonts w:ascii="Arial" w:eastAsia="Calibri" w:hAnsi="Arial" w:cs="Arial"/>
                <w:lang w:eastAsia="en-US"/>
              </w:rPr>
            </w:pPr>
            <w:r w:rsidRPr="004E1F73">
              <w:rPr>
                <w:rFonts w:ascii="Arial" w:eastAsia="Calibri" w:hAnsi="Arial" w:cs="Arial"/>
                <w:lang w:eastAsia="en-US"/>
              </w:rPr>
              <w:t xml:space="preserve">Z administratorem – Prezydentem Miasta Włocławek można skontaktować się pod adresem email: poczta@um.wloclawek.pl </w:t>
            </w:r>
          </w:p>
          <w:p w:rsidR="00FE2AC3" w:rsidRPr="004E1F73" w:rsidRDefault="00FE2AC3" w:rsidP="004E1F73">
            <w:pPr>
              <w:autoSpaceDE w:val="0"/>
              <w:autoSpaceDN w:val="0"/>
              <w:adjustRightInd w:val="0"/>
              <w:rPr>
                <w:rFonts w:ascii="Arial" w:eastAsia="Calibri" w:hAnsi="Arial" w:cs="Arial"/>
                <w:lang w:eastAsia="en-US"/>
              </w:rPr>
            </w:pPr>
            <w:r w:rsidRPr="004E1F73">
              <w:rPr>
                <w:rFonts w:ascii="Arial" w:eastAsia="Calibri" w:hAnsi="Arial" w:cs="Arial"/>
                <w:lang w:eastAsia="en-US"/>
              </w:rPr>
              <w:t xml:space="preserve">nr telefonu: (54) 414-40-00 , nr fax: (54) 411-36-00 </w:t>
            </w:r>
          </w:p>
          <w:p w:rsidR="00FE2AC3" w:rsidRPr="004E1F73" w:rsidRDefault="00FE2AC3" w:rsidP="004E1F73">
            <w:pPr>
              <w:autoSpaceDE w:val="0"/>
              <w:autoSpaceDN w:val="0"/>
              <w:adjustRightInd w:val="0"/>
              <w:rPr>
                <w:rFonts w:ascii="Arial" w:eastAsia="Calibri" w:hAnsi="Arial" w:cs="Arial"/>
                <w:lang w:eastAsia="en-US"/>
              </w:rPr>
            </w:pPr>
            <w:r w:rsidRPr="004E1F73">
              <w:rPr>
                <w:rFonts w:ascii="Arial" w:eastAsia="Calibri" w:hAnsi="Arial" w:cs="Arial"/>
                <w:lang w:eastAsia="en-US"/>
              </w:rPr>
              <w:t xml:space="preserve">lub pisemnie na adres siedziby </w:t>
            </w:r>
          </w:p>
          <w:p w:rsidR="00FE2AC3" w:rsidRPr="004E1F73" w:rsidRDefault="00FE2AC3" w:rsidP="004E1F73">
            <w:pPr>
              <w:autoSpaceDE w:val="0"/>
              <w:autoSpaceDN w:val="0"/>
              <w:adjustRightInd w:val="0"/>
              <w:rPr>
                <w:rFonts w:ascii="Arial" w:eastAsia="Calibri" w:hAnsi="Arial" w:cs="Arial"/>
                <w:lang w:eastAsia="en-US"/>
              </w:rPr>
            </w:pPr>
            <w:r w:rsidRPr="004E1F73">
              <w:rPr>
                <w:rFonts w:ascii="Arial" w:eastAsia="Calibri" w:hAnsi="Arial" w:cs="Arial"/>
                <w:lang w:eastAsia="en-US"/>
              </w:rPr>
              <w:t xml:space="preserve">Zielony Rynek 11/13, 87-800 Włocławek </w:t>
            </w:r>
          </w:p>
        </w:tc>
      </w:tr>
      <w:tr w:rsidR="00FE2AC3" w:rsidRPr="004E1F73" w:rsidTr="00940640">
        <w:trPr>
          <w:trHeight w:val="938"/>
        </w:trPr>
        <w:tc>
          <w:tcPr>
            <w:tcW w:w="2411" w:type="dxa"/>
          </w:tcPr>
          <w:p w:rsidR="00FE2AC3" w:rsidRPr="004E1F73" w:rsidRDefault="00FE2AC3" w:rsidP="004E1F73">
            <w:pPr>
              <w:autoSpaceDE w:val="0"/>
              <w:autoSpaceDN w:val="0"/>
              <w:adjustRightInd w:val="0"/>
              <w:rPr>
                <w:rFonts w:ascii="Arial" w:eastAsia="Calibri" w:hAnsi="Arial" w:cs="Arial"/>
                <w:color w:val="000000"/>
                <w:lang w:eastAsia="en-US"/>
              </w:rPr>
            </w:pPr>
            <w:r w:rsidRPr="004E1F73">
              <w:rPr>
                <w:rFonts w:ascii="Arial" w:eastAsia="Calibri" w:hAnsi="Arial" w:cs="Arial"/>
                <w:color w:val="000000"/>
                <w:lang w:eastAsia="en-US"/>
              </w:rPr>
              <w:t xml:space="preserve">Dane kontaktowe Inspektora </w:t>
            </w:r>
          </w:p>
          <w:p w:rsidR="00FE2AC3" w:rsidRPr="004E1F73" w:rsidRDefault="00FE2AC3" w:rsidP="004E1F73">
            <w:pPr>
              <w:autoSpaceDE w:val="0"/>
              <w:autoSpaceDN w:val="0"/>
              <w:adjustRightInd w:val="0"/>
              <w:rPr>
                <w:rFonts w:ascii="Arial" w:eastAsia="Calibri" w:hAnsi="Arial" w:cs="Arial"/>
                <w:color w:val="000000"/>
                <w:lang w:eastAsia="en-US"/>
              </w:rPr>
            </w:pPr>
            <w:r w:rsidRPr="004E1F73">
              <w:rPr>
                <w:rFonts w:ascii="Arial" w:eastAsia="Calibri" w:hAnsi="Arial" w:cs="Arial"/>
                <w:color w:val="000000"/>
                <w:lang w:eastAsia="en-US"/>
              </w:rPr>
              <w:t xml:space="preserve">Ochrony danych </w:t>
            </w:r>
          </w:p>
        </w:tc>
        <w:tc>
          <w:tcPr>
            <w:tcW w:w="7796" w:type="dxa"/>
          </w:tcPr>
          <w:p w:rsidR="00FE2AC3" w:rsidRPr="004E1F73" w:rsidRDefault="00FE2AC3" w:rsidP="004E1F73">
            <w:pPr>
              <w:autoSpaceDE w:val="0"/>
              <w:autoSpaceDN w:val="0"/>
              <w:adjustRightInd w:val="0"/>
              <w:rPr>
                <w:rFonts w:ascii="Arial" w:eastAsia="Calibri" w:hAnsi="Arial" w:cs="Arial"/>
                <w:lang w:eastAsia="en-US"/>
              </w:rPr>
            </w:pPr>
            <w:r w:rsidRPr="004E1F73">
              <w:rPr>
                <w:rFonts w:ascii="Arial" w:eastAsia="Calibri" w:hAnsi="Arial" w:cs="Arial"/>
                <w:lang w:eastAsia="en-US"/>
              </w:rPr>
              <w:t xml:space="preserve">Z inspektorem można skontaktować się pod adresem email iod@um.wloclawek.pl nr telefonu: (54) 414 42 69 lub pisemnie na adres administratora danych. </w:t>
            </w:r>
          </w:p>
          <w:p w:rsidR="00FE2AC3" w:rsidRPr="004E1F73" w:rsidRDefault="00FE2AC3" w:rsidP="004E1F73">
            <w:pPr>
              <w:autoSpaceDE w:val="0"/>
              <w:autoSpaceDN w:val="0"/>
              <w:adjustRightInd w:val="0"/>
              <w:rPr>
                <w:rFonts w:ascii="Arial" w:eastAsia="Calibri" w:hAnsi="Arial" w:cs="Arial"/>
                <w:lang w:eastAsia="en-US"/>
              </w:rPr>
            </w:pPr>
            <w:r w:rsidRPr="004E1F73">
              <w:rPr>
                <w:rFonts w:ascii="Arial" w:eastAsia="Calibri" w:hAnsi="Arial" w:cs="Arial"/>
                <w:lang w:eastAsia="en-US"/>
              </w:rPr>
              <w:t xml:space="preserve">Z inspektorem ochrony danych można się kontaktować we wszystkich sprawach dotyczących przetwarzania danych osobowych oraz korzystania z praw związanych z przetwarzaniem danych. </w:t>
            </w:r>
          </w:p>
        </w:tc>
      </w:tr>
      <w:tr w:rsidR="00FE2AC3" w:rsidRPr="004E1F73" w:rsidTr="00940640">
        <w:trPr>
          <w:trHeight w:val="574"/>
        </w:trPr>
        <w:tc>
          <w:tcPr>
            <w:tcW w:w="2411" w:type="dxa"/>
          </w:tcPr>
          <w:p w:rsidR="00FE2AC3" w:rsidRPr="004E1F73" w:rsidRDefault="00FE2AC3" w:rsidP="004E1F73">
            <w:pPr>
              <w:autoSpaceDE w:val="0"/>
              <w:autoSpaceDN w:val="0"/>
              <w:adjustRightInd w:val="0"/>
              <w:rPr>
                <w:rFonts w:ascii="Arial" w:eastAsia="Calibri" w:hAnsi="Arial" w:cs="Arial"/>
                <w:color w:val="000000"/>
                <w:lang w:eastAsia="en-US"/>
              </w:rPr>
            </w:pPr>
            <w:r w:rsidRPr="004E1F73">
              <w:rPr>
                <w:rFonts w:ascii="Arial" w:eastAsia="Calibri" w:hAnsi="Arial" w:cs="Arial"/>
                <w:color w:val="000000"/>
                <w:lang w:eastAsia="en-US"/>
              </w:rPr>
              <w:t xml:space="preserve">Cele przetwarzania </w:t>
            </w:r>
          </w:p>
        </w:tc>
        <w:tc>
          <w:tcPr>
            <w:tcW w:w="7796" w:type="dxa"/>
          </w:tcPr>
          <w:p w:rsidR="00FE2AC3" w:rsidRPr="004E1F73" w:rsidRDefault="00FE2AC3" w:rsidP="004E1F73">
            <w:pPr>
              <w:autoSpaceDE w:val="0"/>
              <w:autoSpaceDN w:val="0"/>
              <w:adjustRightInd w:val="0"/>
              <w:rPr>
                <w:rFonts w:ascii="Arial" w:eastAsia="Calibri" w:hAnsi="Arial" w:cs="Arial"/>
                <w:lang w:eastAsia="en-US"/>
              </w:rPr>
            </w:pPr>
            <w:r w:rsidRPr="004E1F73">
              <w:rPr>
                <w:rFonts w:ascii="Arial" w:eastAsia="Calibri" w:hAnsi="Arial" w:cs="Arial"/>
                <w:lang w:eastAsia="en-US"/>
              </w:rPr>
              <w:t>Przetwarzanie odbywa się w celu wszczęcia postępowania administracyjnego na podstawie art. 61 ustawy Kodeks postępowania administracyjnego, w związku z wnioskiem w sprawie  wydania decyzji o środowiskowych uwarunkowaniach.</w:t>
            </w:r>
          </w:p>
        </w:tc>
      </w:tr>
      <w:tr w:rsidR="00FE2AC3" w:rsidRPr="004E1F73" w:rsidTr="00940640">
        <w:trPr>
          <w:trHeight w:val="814"/>
        </w:trPr>
        <w:tc>
          <w:tcPr>
            <w:tcW w:w="2411" w:type="dxa"/>
          </w:tcPr>
          <w:p w:rsidR="00FE2AC3" w:rsidRPr="004E1F73" w:rsidRDefault="00FE2AC3" w:rsidP="004E1F73">
            <w:pPr>
              <w:autoSpaceDE w:val="0"/>
              <w:autoSpaceDN w:val="0"/>
              <w:adjustRightInd w:val="0"/>
              <w:rPr>
                <w:rFonts w:ascii="Arial" w:eastAsia="Calibri" w:hAnsi="Arial" w:cs="Arial"/>
                <w:color w:val="000000"/>
                <w:lang w:eastAsia="en-US"/>
              </w:rPr>
            </w:pPr>
            <w:r w:rsidRPr="004E1F73">
              <w:rPr>
                <w:rFonts w:ascii="Arial" w:eastAsia="Calibri" w:hAnsi="Arial" w:cs="Arial"/>
                <w:color w:val="000000"/>
                <w:lang w:eastAsia="en-US"/>
              </w:rPr>
              <w:t xml:space="preserve">Podstawa prawna </w:t>
            </w:r>
          </w:p>
        </w:tc>
        <w:tc>
          <w:tcPr>
            <w:tcW w:w="7796" w:type="dxa"/>
          </w:tcPr>
          <w:p w:rsidR="00FE2AC3" w:rsidRPr="004E1F73" w:rsidRDefault="00FE2AC3" w:rsidP="004E1F73">
            <w:pPr>
              <w:autoSpaceDE w:val="0"/>
              <w:autoSpaceDN w:val="0"/>
              <w:adjustRightInd w:val="0"/>
              <w:rPr>
                <w:rFonts w:ascii="Arial" w:eastAsia="Calibri" w:hAnsi="Arial" w:cs="Arial"/>
                <w:lang w:eastAsia="en-US"/>
              </w:rPr>
            </w:pPr>
            <w:r w:rsidRPr="004E1F73">
              <w:rPr>
                <w:rFonts w:ascii="Arial" w:eastAsia="Calibri" w:hAnsi="Arial" w:cs="Arial"/>
                <w:lang w:eastAsia="en-US"/>
              </w:rPr>
              <w:t xml:space="preserve">Dane przetwarzane są na podstawie: </w:t>
            </w:r>
          </w:p>
          <w:p w:rsidR="00FE2AC3" w:rsidRPr="004E1F73" w:rsidRDefault="00FE2AC3" w:rsidP="004E1F73">
            <w:pPr>
              <w:autoSpaceDE w:val="0"/>
              <w:autoSpaceDN w:val="0"/>
              <w:adjustRightInd w:val="0"/>
              <w:rPr>
                <w:rFonts w:ascii="Arial" w:eastAsia="Calibri" w:hAnsi="Arial" w:cs="Arial"/>
                <w:lang w:eastAsia="en-US"/>
              </w:rPr>
            </w:pPr>
            <w:r w:rsidRPr="004E1F73">
              <w:rPr>
                <w:rFonts w:ascii="Arial" w:eastAsia="Calibri" w:hAnsi="Arial" w:cs="Arial"/>
                <w:lang w:eastAsia="en-US"/>
              </w:rPr>
              <w:t xml:space="preserve">- ustawy </w:t>
            </w:r>
            <w:r w:rsidRPr="004E1F73">
              <w:rPr>
                <w:rFonts w:ascii="Arial" w:hAnsi="Arial" w:cs="Arial"/>
                <w:i/>
              </w:rPr>
              <w:t xml:space="preserve"> </w:t>
            </w:r>
            <w:r w:rsidRPr="004E1F73">
              <w:rPr>
                <w:rFonts w:ascii="Arial" w:hAnsi="Arial" w:cs="Arial"/>
              </w:rPr>
              <w:t>z dnia 3 października 2008 r. o udostępnianiu informacji o środowisku i jego ochronie, udziale społeczeństwa w ochronie środowiska oraz  o ocenach oddziaływania na środowisko</w:t>
            </w:r>
          </w:p>
          <w:p w:rsidR="00FE2AC3" w:rsidRPr="004E1F73" w:rsidRDefault="00FE2AC3" w:rsidP="004E1F73">
            <w:pPr>
              <w:autoSpaceDE w:val="0"/>
              <w:autoSpaceDN w:val="0"/>
              <w:adjustRightInd w:val="0"/>
              <w:rPr>
                <w:rFonts w:ascii="Arial" w:eastAsia="Calibri" w:hAnsi="Arial" w:cs="Arial"/>
                <w:lang w:eastAsia="en-US"/>
              </w:rPr>
            </w:pPr>
            <w:r w:rsidRPr="004E1F73">
              <w:rPr>
                <w:rFonts w:ascii="Arial" w:eastAsia="Calibri" w:hAnsi="Arial" w:cs="Arial"/>
                <w:lang w:eastAsia="en-US"/>
              </w:rPr>
              <w:t>- ustawy z dnia 14 czerwca 1960 r. Kodeks postępowania administracyjnego</w:t>
            </w:r>
          </w:p>
        </w:tc>
      </w:tr>
      <w:tr w:rsidR="00FE2AC3" w:rsidRPr="004E1F73" w:rsidTr="00940640">
        <w:trPr>
          <w:trHeight w:val="112"/>
        </w:trPr>
        <w:tc>
          <w:tcPr>
            <w:tcW w:w="2411" w:type="dxa"/>
          </w:tcPr>
          <w:p w:rsidR="00FE2AC3" w:rsidRPr="004E1F73" w:rsidRDefault="00FE2AC3" w:rsidP="004E1F73">
            <w:pPr>
              <w:autoSpaceDE w:val="0"/>
              <w:autoSpaceDN w:val="0"/>
              <w:adjustRightInd w:val="0"/>
              <w:rPr>
                <w:rFonts w:ascii="Arial" w:eastAsia="Calibri" w:hAnsi="Arial" w:cs="Arial"/>
                <w:color w:val="000000"/>
                <w:lang w:eastAsia="en-US"/>
              </w:rPr>
            </w:pPr>
            <w:r w:rsidRPr="004E1F73">
              <w:rPr>
                <w:rFonts w:ascii="Arial" w:eastAsia="Calibri" w:hAnsi="Arial" w:cs="Arial"/>
                <w:color w:val="000000"/>
                <w:lang w:eastAsia="en-US"/>
              </w:rPr>
              <w:t xml:space="preserve">Odbiorcy danych </w:t>
            </w:r>
          </w:p>
        </w:tc>
        <w:tc>
          <w:tcPr>
            <w:tcW w:w="7796" w:type="dxa"/>
          </w:tcPr>
          <w:p w:rsidR="00FE2AC3" w:rsidRPr="004E1F73" w:rsidRDefault="00FE2AC3" w:rsidP="004E1F73">
            <w:pPr>
              <w:autoSpaceDE w:val="0"/>
              <w:autoSpaceDN w:val="0"/>
              <w:adjustRightInd w:val="0"/>
              <w:rPr>
                <w:rFonts w:ascii="Arial" w:eastAsia="Calibri" w:hAnsi="Arial" w:cs="Arial"/>
              </w:rPr>
            </w:pPr>
            <w:r w:rsidRPr="004E1F73">
              <w:rPr>
                <w:rFonts w:ascii="Arial" w:eastAsia="Calibri" w:hAnsi="Arial" w:cs="Arial"/>
              </w:rPr>
              <w:t xml:space="preserve">Dane mogą być udostępnione organom władzy publicznej oraz podmiotom wykonujące zadania publiczne lub działającym na zlecenie organów władzy publicznej, w zakresie i w celach, które wynikają z przepisów powszechnie obowiązującego prawa, stronom i uczestnikom postępowania administracyjnego, innym podmiotom, które na podstawie stosownych umów podpisanych z Gminą Miasto Włocławek przetwarzają dane osobowe dla których Administratorem jest Prezydent Miasta Włocławek. </w:t>
            </w:r>
          </w:p>
        </w:tc>
      </w:tr>
      <w:tr w:rsidR="00FE2AC3" w:rsidRPr="004E1F73" w:rsidTr="00940640">
        <w:trPr>
          <w:trHeight w:val="941"/>
        </w:trPr>
        <w:tc>
          <w:tcPr>
            <w:tcW w:w="2411" w:type="dxa"/>
          </w:tcPr>
          <w:p w:rsidR="00FE2AC3" w:rsidRPr="004E1F73" w:rsidRDefault="00FE2AC3" w:rsidP="004E1F73">
            <w:pPr>
              <w:autoSpaceDE w:val="0"/>
              <w:autoSpaceDN w:val="0"/>
              <w:adjustRightInd w:val="0"/>
              <w:rPr>
                <w:rFonts w:ascii="Arial" w:eastAsia="Calibri" w:hAnsi="Arial" w:cs="Arial"/>
                <w:color w:val="000000"/>
                <w:lang w:eastAsia="en-US"/>
              </w:rPr>
            </w:pPr>
            <w:r w:rsidRPr="004E1F73">
              <w:rPr>
                <w:rFonts w:ascii="Arial" w:eastAsia="Calibri" w:hAnsi="Arial" w:cs="Arial"/>
                <w:color w:val="000000"/>
                <w:lang w:eastAsia="en-US"/>
              </w:rPr>
              <w:t xml:space="preserve">Przekazanie danych osobowych do państwa </w:t>
            </w:r>
          </w:p>
          <w:p w:rsidR="00FE2AC3" w:rsidRPr="004E1F73" w:rsidRDefault="00FE2AC3" w:rsidP="004E1F73">
            <w:pPr>
              <w:autoSpaceDE w:val="0"/>
              <w:autoSpaceDN w:val="0"/>
              <w:adjustRightInd w:val="0"/>
              <w:rPr>
                <w:rFonts w:ascii="Arial" w:eastAsia="Calibri" w:hAnsi="Arial" w:cs="Arial"/>
                <w:color w:val="000000"/>
                <w:lang w:eastAsia="en-US"/>
              </w:rPr>
            </w:pPr>
            <w:r w:rsidRPr="004E1F73">
              <w:rPr>
                <w:rFonts w:ascii="Arial" w:eastAsia="Calibri" w:hAnsi="Arial" w:cs="Arial"/>
                <w:color w:val="000000"/>
                <w:lang w:eastAsia="en-US"/>
              </w:rPr>
              <w:t xml:space="preserve">trzeciego lub organizacji </w:t>
            </w:r>
          </w:p>
          <w:p w:rsidR="00FE2AC3" w:rsidRPr="004E1F73" w:rsidRDefault="00FE2AC3" w:rsidP="004E1F73">
            <w:pPr>
              <w:autoSpaceDE w:val="0"/>
              <w:autoSpaceDN w:val="0"/>
              <w:adjustRightInd w:val="0"/>
              <w:rPr>
                <w:rFonts w:ascii="Arial" w:eastAsia="Calibri" w:hAnsi="Arial" w:cs="Arial"/>
                <w:color w:val="000000"/>
                <w:lang w:eastAsia="en-US"/>
              </w:rPr>
            </w:pPr>
            <w:r w:rsidRPr="004E1F73">
              <w:rPr>
                <w:rFonts w:ascii="Arial" w:eastAsia="Calibri" w:hAnsi="Arial" w:cs="Arial"/>
                <w:color w:val="000000"/>
                <w:lang w:eastAsia="en-US"/>
              </w:rPr>
              <w:t xml:space="preserve">międzynarodowej </w:t>
            </w:r>
          </w:p>
        </w:tc>
        <w:tc>
          <w:tcPr>
            <w:tcW w:w="7796" w:type="dxa"/>
          </w:tcPr>
          <w:p w:rsidR="00FE2AC3" w:rsidRPr="004E1F73" w:rsidRDefault="00FE2AC3" w:rsidP="004E1F73">
            <w:pPr>
              <w:autoSpaceDE w:val="0"/>
              <w:autoSpaceDN w:val="0"/>
              <w:adjustRightInd w:val="0"/>
              <w:rPr>
                <w:rFonts w:ascii="Arial" w:eastAsia="Calibri" w:hAnsi="Arial" w:cs="Arial"/>
                <w:lang w:eastAsia="en-US"/>
              </w:rPr>
            </w:pPr>
            <w:r w:rsidRPr="004E1F73">
              <w:rPr>
                <w:rFonts w:ascii="Arial" w:eastAsia="Calibri" w:hAnsi="Arial" w:cs="Arial"/>
                <w:lang w:eastAsia="en-US"/>
              </w:rPr>
              <w:t xml:space="preserve">Dane nie podlegają przekazaniu do państwa trzeciego lub organizacji międzynarodowej. </w:t>
            </w:r>
          </w:p>
        </w:tc>
      </w:tr>
      <w:tr w:rsidR="00FE2AC3" w:rsidRPr="004E1F73" w:rsidTr="00940640">
        <w:trPr>
          <w:trHeight w:val="422"/>
        </w:trPr>
        <w:tc>
          <w:tcPr>
            <w:tcW w:w="2411" w:type="dxa"/>
          </w:tcPr>
          <w:p w:rsidR="00FE2AC3" w:rsidRPr="004E1F73" w:rsidRDefault="00FE2AC3" w:rsidP="004E1F73">
            <w:pPr>
              <w:autoSpaceDE w:val="0"/>
              <w:autoSpaceDN w:val="0"/>
              <w:adjustRightInd w:val="0"/>
              <w:rPr>
                <w:rFonts w:ascii="Arial" w:eastAsia="Calibri" w:hAnsi="Arial" w:cs="Arial"/>
                <w:color w:val="000000"/>
                <w:lang w:eastAsia="en-US"/>
              </w:rPr>
            </w:pPr>
            <w:r w:rsidRPr="004E1F73">
              <w:rPr>
                <w:rFonts w:ascii="Arial" w:eastAsia="Calibri" w:hAnsi="Arial" w:cs="Arial"/>
                <w:color w:val="000000"/>
                <w:lang w:eastAsia="en-US"/>
              </w:rPr>
              <w:t xml:space="preserve">Okres przechowywania </w:t>
            </w:r>
          </w:p>
          <w:p w:rsidR="00FE2AC3" w:rsidRPr="004E1F73" w:rsidRDefault="00FE2AC3" w:rsidP="004E1F73">
            <w:pPr>
              <w:autoSpaceDE w:val="0"/>
              <w:autoSpaceDN w:val="0"/>
              <w:adjustRightInd w:val="0"/>
              <w:rPr>
                <w:rFonts w:ascii="Arial" w:eastAsia="Calibri" w:hAnsi="Arial" w:cs="Arial"/>
                <w:color w:val="000000"/>
                <w:lang w:eastAsia="en-US"/>
              </w:rPr>
            </w:pPr>
            <w:r w:rsidRPr="004E1F73">
              <w:rPr>
                <w:rFonts w:ascii="Arial" w:eastAsia="Calibri" w:hAnsi="Arial" w:cs="Arial"/>
                <w:color w:val="000000"/>
                <w:lang w:eastAsia="en-US"/>
              </w:rPr>
              <w:t xml:space="preserve">Danych </w:t>
            </w:r>
          </w:p>
        </w:tc>
        <w:tc>
          <w:tcPr>
            <w:tcW w:w="7796" w:type="dxa"/>
          </w:tcPr>
          <w:p w:rsidR="00FE2AC3" w:rsidRPr="004E1F73" w:rsidRDefault="00FE2AC3" w:rsidP="004E1F73">
            <w:pPr>
              <w:autoSpaceDE w:val="0"/>
              <w:autoSpaceDN w:val="0"/>
              <w:adjustRightInd w:val="0"/>
              <w:rPr>
                <w:rFonts w:ascii="Arial" w:eastAsia="Calibri" w:hAnsi="Arial" w:cs="Arial"/>
                <w:lang w:eastAsia="en-US"/>
              </w:rPr>
            </w:pPr>
            <w:r w:rsidRPr="004E1F73">
              <w:rPr>
                <w:rFonts w:ascii="Arial" w:eastAsia="Calibri" w:hAnsi="Arial" w:cs="Arial"/>
                <w:lang w:eastAsia="en-US"/>
              </w:rPr>
              <w:t xml:space="preserve">Dane po zrealizowaniu celu, dla którego zostały zebrane, będą przetwarzane do celów archiwalnych i przechowywane przez okres niezbędny do zrealizowania przepisów dotyczących archiwizowania danych. </w:t>
            </w:r>
          </w:p>
        </w:tc>
      </w:tr>
      <w:tr w:rsidR="00FE2AC3" w:rsidRPr="004E1F73" w:rsidTr="00940640">
        <w:trPr>
          <w:trHeight w:val="693"/>
        </w:trPr>
        <w:tc>
          <w:tcPr>
            <w:tcW w:w="2411" w:type="dxa"/>
          </w:tcPr>
          <w:p w:rsidR="00FE2AC3" w:rsidRPr="004E1F73" w:rsidRDefault="00FE2AC3" w:rsidP="004E1F73">
            <w:pPr>
              <w:autoSpaceDE w:val="0"/>
              <w:autoSpaceDN w:val="0"/>
              <w:adjustRightInd w:val="0"/>
              <w:rPr>
                <w:rFonts w:ascii="Arial" w:eastAsia="Calibri" w:hAnsi="Arial" w:cs="Arial"/>
                <w:color w:val="000000"/>
                <w:lang w:eastAsia="en-US"/>
              </w:rPr>
            </w:pPr>
            <w:r w:rsidRPr="004E1F73">
              <w:rPr>
                <w:rFonts w:ascii="Arial" w:eastAsia="Calibri" w:hAnsi="Arial" w:cs="Arial"/>
                <w:color w:val="000000"/>
                <w:lang w:eastAsia="en-US"/>
              </w:rPr>
              <w:lastRenderedPageBreak/>
              <w:t xml:space="preserve">Prawa podmiotów </w:t>
            </w:r>
          </w:p>
          <w:p w:rsidR="00FE2AC3" w:rsidRPr="004E1F73" w:rsidRDefault="00FE2AC3" w:rsidP="004E1F73">
            <w:pPr>
              <w:autoSpaceDE w:val="0"/>
              <w:autoSpaceDN w:val="0"/>
              <w:adjustRightInd w:val="0"/>
              <w:rPr>
                <w:rFonts w:ascii="Arial" w:eastAsia="Calibri" w:hAnsi="Arial" w:cs="Arial"/>
                <w:color w:val="000000"/>
                <w:lang w:eastAsia="en-US"/>
              </w:rPr>
            </w:pPr>
            <w:r w:rsidRPr="004E1F73">
              <w:rPr>
                <w:rFonts w:ascii="Arial" w:eastAsia="Calibri" w:hAnsi="Arial" w:cs="Arial"/>
                <w:color w:val="000000"/>
                <w:lang w:eastAsia="en-US"/>
              </w:rPr>
              <w:t xml:space="preserve">Danych </w:t>
            </w:r>
          </w:p>
        </w:tc>
        <w:tc>
          <w:tcPr>
            <w:tcW w:w="7796" w:type="dxa"/>
          </w:tcPr>
          <w:p w:rsidR="00FE2AC3" w:rsidRPr="004E1F73" w:rsidRDefault="00FE2AC3" w:rsidP="004E1F73">
            <w:pPr>
              <w:autoSpaceDE w:val="0"/>
              <w:autoSpaceDN w:val="0"/>
              <w:adjustRightInd w:val="0"/>
              <w:rPr>
                <w:rFonts w:ascii="Arial" w:eastAsia="Calibri" w:hAnsi="Arial" w:cs="Arial"/>
                <w:lang w:eastAsia="en-US"/>
              </w:rPr>
            </w:pPr>
            <w:r w:rsidRPr="004E1F73">
              <w:rPr>
                <w:rFonts w:ascii="Arial" w:eastAsia="Calibri" w:hAnsi="Arial" w:cs="Arial"/>
                <w:lang w:eastAsia="en-US"/>
              </w:rPr>
              <w:t>Osoby, których dane są przetwarzane, mają prawo do:</w:t>
            </w:r>
          </w:p>
          <w:p w:rsidR="00FE2AC3" w:rsidRPr="004E1F73" w:rsidRDefault="00FE2AC3" w:rsidP="004E1F73">
            <w:pPr>
              <w:autoSpaceDE w:val="0"/>
              <w:autoSpaceDN w:val="0"/>
              <w:adjustRightInd w:val="0"/>
              <w:rPr>
                <w:rFonts w:ascii="Arial" w:eastAsia="Calibri" w:hAnsi="Arial" w:cs="Arial"/>
                <w:lang w:eastAsia="en-US"/>
              </w:rPr>
            </w:pPr>
            <w:r w:rsidRPr="004E1F73">
              <w:rPr>
                <w:rFonts w:ascii="Arial" w:eastAsia="Calibri" w:hAnsi="Arial" w:cs="Arial"/>
                <w:lang w:eastAsia="en-US"/>
              </w:rPr>
              <w:t xml:space="preserve"> - dostępu do swoich danych osobowych, ich sprostowania, usunięcia, ograniczenia przetwarzania, wniesienia sprzeciwu wobec ich przetwarzania, a także przenoszenia danych (w granicach określonych w Rozdziale III ogólnego rozporządzenia o ochronie danych osobowych z dnia 27 kwietnia 2016 r.)</w:t>
            </w:r>
          </w:p>
          <w:p w:rsidR="00FE2AC3" w:rsidRPr="004E1F73" w:rsidRDefault="00FE2AC3" w:rsidP="004E1F73">
            <w:pPr>
              <w:autoSpaceDE w:val="0"/>
              <w:autoSpaceDN w:val="0"/>
              <w:adjustRightInd w:val="0"/>
              <w:rPr>
                <w:rFonts w:ascii="Arial" w:eastAsia="Calibri" w:hAnsi="Arial" w:cs="Arial"/>
              </w:rPr>
            </w:pPr>
            <w:r w:rsidRPr="004E1F73">
              <w:rPr>
                <w:rFonts w:ascii="Arial" w:eastAsia="Calibri" w:hAnsi="Arial" w:cs="Arial"/>
              </w:rPr>
              <w:t xml:space="preserve">- cofnięcia wcześniej wyrażonej zgodny, na przetwarzanie w dowolnym momencie bez wpływu na zgodność z prawem przetwarzania dokonanego przed jej wycofaniem. </w:t>
            </w:r>
          </w:p>
          <w:p w:rsidR="00FE2AC3" w:rsidRPr="004E1F73" w:rsidRDefault="00FE2AC3" w:rsidP="004E1F73">
            <w:pPr>
              <w:autoSpaceDE w:val="0"/>
              <w:autoSpaceDN w:val="0"/>
              <w:adjustRightInd w:val="0"/>
              <w:rPr>
                <w:rFonts w:ascii="Arial" w:eastAsia="Calibri" w:hAnsi="Arial" w:cs="Arial"/>
              </w:rPr>
            </w:pPr>
            <w:r w:rsidRPr="004E1F73">
              <w:rPr>
                <w:rFonts w:ascii="Arial" w:eastAsia="Calibri" w:hAnsi="Arial" w:cs="Arial"/>
              </w:rPr>
              <w:t xml:space="preserve">- wniesienia skargi do organu nadzorczego, którym jest Prezes Urzędu Ochrony Danych Osobowych, </w:t>
            </w:r>
          </w:p>
        </w:tc>
      </w:tr>
      <w:tr w:rsidR="00FE2AC3" w:rsidRPr="004E1F73" w:rsidTr="00940640">
        <w:trPr>
          <w:trHeight w:val="553"/>
        </w:trPr>
        <w:tc>
          <w:tcPr>
            <w:tcW w:w="2411" w:type="dxa"/>
          </w:tcPr>
          <w:p w:rsidR="00FE2AC3" w:rsidRPr="004E1F73" w:rsidRDefault="00FE2AC3" w:rsidP="004E1F73">
            <w:pPr>
              <w:autoSpaceDE w:val="0"/>
              <w:autoSpaceDN w:val="0"/>
              <w:adjustRightInd w:val="0"/>
              <w:rPr>
                <w:rFonts w:ascii="Arial" w:eastAsia="Calibri" w:hAnsi="Arial" w:cs="Arial"/>
                <w:color w:val="000000"/>
                <w:lang w:eastAsia="en-US"/>
              </w:rPr>
            </w:pPr>
            <w:r w:rsidRPr="004E1F73">
              <w:rPr>
                <w:rFonts w:ascii="Arial" w:eastAsia="Calibri" w:hAnsi="Arial" w:cs="Arial"/>
                <w:color w:val="000000"/>
                <w:lang w:eastAsia="en-US"/>
              </w:rPr>
              <w:t xml:space="preserve">Informacja o dowolności lub obowiązku podania danych </w:t>
            </w:r>
          </w:p>
        </w:tc>
        <w:tc>
          <w:tcPr>
            <w:tcW w:w="7796" w:type="dxa"/>
          </w:tcPr>
          <w:p w:rsidR="00FE2AC3" w:rsidRPr="004E1F73" w:rsidRDefault="00FE2AC3" w:rsidP="004E1F73">
            <w:pPr>
              <w:autoSpaceDE w:val="0"/>
              <w:autoSpaceDN w:val="0"/>
              <w:adjustRightInd w:val="0"/>
              <w:rPr>
                <w:rFonts w:ascii="Arial" w:eastAsia="Calibri" w:hAnsi="Arial" w:cs="Arial"/>
                <w:lang w:eastAsia="en-US"/>
              </w:rPr>
            </w:pPr>
            <w:r w:rsidRPr="004E1F73">
              <w:rPr>
                <w:rFonts w:ascii="Arial" w:eastAsia="Calibri" w:hAnsi="Arial" w:cs="Arial"/>
                <w:lang w:eastAsia="en-US"/>
              </w:rPr>
              <w:t xml:space="preserve">Podanie danych osobowych jest obowiązkowe i wynika z przepisów prawa.  </w:t>
            </w:r>
          </w:p>
        </w:tc>
      </w:tr>
      <w:tr w:rsidR="00FE2AC3" w:rsidRPr="004E1F73" w:rsidTr="00940640">
        <w:trPr>
          <w:trHeight w:val="525"/>
        </w:trPr>
        <w:tc>
          <w:tcPr>
            <w:tcW w:w="2411" w:type="dxa"/>
          </w:tcPr>
          <w:p w:rsidR="00FE2AC3" w:rsidRPr="004E1F73" w:rsidRDefault="00FE2AC3" w:rsidP="004E1F73">
            <w:pPr>
              <w:autoSpaceDE w:val="0"/>
              <w:autoSpaceDN w:val="0"/>
              <w:adjustRightInd w:val="0"/>
              <w:rPr>
                <w:rFonts w:ascii="Arial" w:eastAsia="Calibri" w:hAnsi="Arial" w:cs="Arial"/>
                <w:color w:val="000000"/>
                <w:lang w:eastAsia="en-US"/>
              </w:rPr>
            </w:pPr>
            <w:r w:rsidRPr="004E1F73">
              <w:rPr>
                <w:rFonts w:ascii="Arial" w:eastAsia="Calibri" w:hAnsi="Arial" w:cs="Arial"/>
                <w:color w:val="000000"/>
                <w:lang w:eastAsia="en-US"/>
              </w:rPr>
              <w:t xml:space="preserve">Informacja o automatycznym przetwarzaniu danych </w:t>
            </w:r>
          </w:p>
        </w:tc>
        <w:tc>
          <w:tcPr>
            <w:tcW w:w="7796" w:type="dxa"/>
          </w:tcPr>
          <w:p w:rsidR="00FE2AC3" w:rsidRPr="004E1F73" w:rsidRDefault="00FE2AC3" w:rsidP="004E1F73">
            <w:pPr>
              <w:autoSpaceDE w:val="0"/>
              <w:autoSpaceDN w:val="0"/>
              <w:adjustRightInd w:val="0"/>
              <w:rPr>
                <w:rFonts w:ascii="Arial" w:eastAsia="Calibri" w:hAnsi="Arial" w:cs="Arial"/>
                <w:lang w:eastAsia="en-US"/>
              </w:rPr>
            </w:pPr>
            <w:r w:rsidRPr="004E1F73">
              <w:rPr>
                <w:rFonts w:ascii="Arial" w:eastAsia="Calibri" w:hAnsi="Arial" w:cs="Arial"/>
                <w:lang w:eastAsia="en-US"/>
              </w:rPr>
              <w:t xml:space="preserve">Dane mogą być przetwarzane w sposób zautomatyzowany, ale nie będą profilowane, tj. dane osobowe konkretnej osoby nie będą analizowane w taki sposób, aby stworzyć dokładny opis jej preferencji i cech. </w:t>
            </w:r>
          </w:p>
        </w:tc>
      </w:tr>
    </w:tbl>
    <w:p w:rsidR="00CC6B07" w:rsidRPr="004E1F73" w:rsidRDefault="00CC6B07" w:rsidP="004E1F73">
      <w:pPr>
        <w:rPr>
          <w:rFonts w:ascii="Arial" w:hAnsi="Arial" w:cs="Arial"/>
        </w:rPr>
      </w:pPr>
      <w:bookmarkStart w:id="0" w:name="_GoBack"/>
      <w:bookmarkEnd w:id="0"/>
    </w:p>
    <w:sectPr w:rsidR="00CC6B07" w:rsidRPr="004E1F73" w:rsidSect="006F690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15:restartNumberingAfterBreak="0">
    <w:nsid w:val="100E1CF9"/>
    <w:multiLevelType w:val="hybridMultilevel"/>
    <w:tmpl w:val="D5104906"/>
    <w:lvl w:ilvl="0" w:tplc="52145DF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23FC416D"/>
    <w:multiLevelType w:val="hybridMultilevel"/>
    <w:tmpl w:val="201654F8"/>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35E8470A"/>
    <w:multiLevelType w:val="hybridMultilevel"/>
    <w:tmpl w:val="398885D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5F673B8D"/>
    <w:multiLevelType w:val="hybridMultilevel"/>
    <w:tmpl w:val="8B2A4C1C"/>
    <w:lvl w:ilvl="0" w:tplc="52145DF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65CE5960"/>
    <w:multiLevelType w:val="hybridMultilevel"/>
    <w:tmpl w:val="2474EB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6BA617CC"/>
    <w:multiLevelType w:val="hybridMultilevel"/>
    <w:tmpl w:val="65EA4562"/>
    <w:lvl w:ilvl="0" w:tplc="04150005">
      <w:start w:val="1"/>
      <w:numFmt w:val="bullet"/>
      <w:lvlText w:val=""/>
      <w:lvlJc w:val="left"/>
      <w:pPr>
        <w:tabs>
          <w:tab w:val="num" w:pos="1080"/>
        </w:tabs>
        <w:ind w:left="1080" w:hanging="360"/>
      </w:pPr>
      <w:rPr>
        <w:rFonts w:ascii="Wingdings" w:hAnsi="Wingdings" w:hint="default"/>
      </w:rPr>
    </w:lvl>
    <w:lvl w:ilvl="1" w:tplc="04150003" w:tentative="1">
      <w:start w:val="1"/>
      <w:numFmt w:val="bullet"/>
      <w:lvlText w:val="o"/>
      <w:lvlJc w:val="left"/>
      <w:pPr>
        <w:tabs>
          <w:tab w:val="num" w:pos="1800"/>
        </w:tabs>
        <w:ind w:left="1800" w:hanging="360"/>
      </w:pPr>
      <w:rPr>
        <w:rFonts w:ascii="Courier New" w:hAnsi="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73B77BFA"/>
    <w:multiLevelType w:val="hybridMultilevel"/>
    <w:tmpl w:val="89224B22"/>
    <w:lvl w:ilvl="0" w:tplc="BD807630">
      <w:start w:val="1"/>
      <w:numFmt w:val="decimal"/>
      <w:lvlText w:val="%1."/>
      <w:lvlJc w:val="left"/>
      <w:pPr>
        <w:tabs>
          <w:tab w:val="num" w:pos="720"/>
        </w:tabs>
        <w:ind w:left="720" w:hanging="360"/>
      </w:pPr>
      <w:rPr>
        <w:rFonts w:cs="Times New Roman" w:hint="default"/>
        <w:b/>
      </w:rPr>
    </w:lvl>
    <w:lvl w:ilvl="1" w:tplc="04150005">
      <w:start w:val="1"/>
      <w:numFmt w:val="bullet"/>
      <w:lvlText w:val=""/>
      <w:lvlJc w:val="left"/>
      <w:pPr>
        <w:tabs>
          <w:tab w:val="num" w:pos="1440"/>
        </w:tabs>
        <w:ind w:left="1440" w:hanging="360"/>
      </w:pPr>
      <w:rPr>
        <w:rFonts w:ascii="Wingdings" w:hAnsi="Wingdings"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5"/>
  </w:num>
  <w:num w:numId="3">
    <w:abstractNumId w:val="0"/>
  </w:num>
  <w:num w:numId="4">
    <w:abstractNumId w:val="7"/>
  </w:num>
  <w:num w:numId="5">
    <w:abstractNumId w:val="6"/>
  </w:num>
  <w:num w:numId="6">
    <w:abstractNumId w:val="4"/>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90F"/>
    <w:rsid w:val="00033B30"/>
    <w:rsid w:val="00036B34"/>
    <w:rsid w:val="0006257F"/>
    <w:rsid w:val="00092DD8"/>
    <w:rsid w:val="000A5312"/>
    <w:rsid w:val="000B2CF2"/>
    <w:rsid w:val="000C0582"/>
    <w:rsid w:val="00110E05"/>
    <w:rsid w:val="0013716C"/>
    <w:rsid w:val="0016700F"/>
    <w:rsid w:val="00173E60"/>
    <w:rsid w:val="001A14EA"/>
    <w:rsid w:val="001B13F4"/>
    <w:rsid w:val="00203DAD"/>
    <w:rsid w:val="00231A0E"/>
    <w:rsid w:val="00274426"/>
    <w:rsid w:val="003019F4"/>
    <w:rsid w:val="00311506"/>
    <w:rsid w:val="00337738"/>
    <w:rsid w:val="00371D98"/>
    <w:rsid w:val="003A088D"/>
    <w:rsid w:val="00473772"/>
    <w:rsid w:val="004D1537"/>
    <w:rsid w:val="004E1F73"/>
    <w:rsid w:val="00522EA0"/>
    <w:rsid w:val="0058167E"/>
    <w:rsid w:val="00582B86"/>
    <w:rsid w:val="005B0F16"/>
    <w:rsid w:val="005B473F"/>
    <w:rsid w:val="00671BCA"/>
    <w:rsid w:val="00676F64"/>
    <w:rsid w:val="006B753C"/>
    <w:rsid w:val="006E2317"/>
    <w:rsid w:val="006F690F"/>
    <w:rsid w:val="00753C38"/>
    <w:rsid w:val="007A1E3A"/>
    <w:rsid w:val="00800BB1"/>
    <w:rsid w:val="008174F1"/>
    <w:rsid w:val="008413DB"/>
    <w:rsid w:val="008423AD"/>
    <w:rsid w:val="00862F9B"/>
    <w:rsid w:val="0086360F"/>
    <w:rsid w:val="00876B1D"/>
    <w:rsid w:val="008A3870"/>
    <w:rsid w:val="008B3DF8"/>
    <w:rsid w:val="00940640"/>
    <w:rsid w:val="009677C6"/>
    <w:rsid w:val="0097528D"/>
    <w:rsid w:val="009D74CC"/>
    <w:rsid w:val="009E63A3"/>
    <w:rsid w:val="00A00030"/>
    <w:rsid w:val="00A40D9F"/>
    <w:rsid w:val="00A5154D"/>
    <w:rsid w:val="00A66C72"/>
    <w:rsid w:val="00A80BB5"/>
    <w:rsid w:val="00AD4E20"/>
    <w:rsid w:val="00AD54C3"/>
    <w:rsid w:val="00B41551"/>
    <w:rsid w:val="00BF1B2B"/>
    <w:rsid w:val="00C067A2"/>
    <w:rsid w:val="00C247C2"/>
    <w:rsid w:val="00C61C12"/>
    <w:rsid w:val="00C65617"/>
    <w:rsid w:val="00CB0372"/>
    <w:rsid w:val="00CC6B07"/>
    <w:rsid w:val="00D04BFF"/>
    <w:rsid w:val="00D13BDD"/>
    <w:rsid w:val="00D77C9B"/>
    <w:rsid w:val="00DE3DB2"/>
    <w:rsid w:val="00DE4485"/>
    <w:rsid w:val="00DF6654"/>
    <w:rsid w:val="00E36A80"/>
    <w:rsid w:val="00E82C05"/>
    <w:rsid w:val="00EE1328"/>
    <w:rsid w:val="00EE39C9"/>
    <w:rsid w:val="00F3026B"/>
    <w:rsid w:val="00FE2AC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D0DA4"/>
  <w15:chartTrackingRefBased/>
  <w15:docId w15:val="{8E09B021-841C-4376-9098-BD49FDE95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6F690F"/>
    <w:rPr>
      <w:rFonts w:ascii="Times New Roman" w:eastAsia="Times New Roman" w:hAnsi="Times New Roman"/>
      <w:sz w:val="24"/>
      <w:szCs w:val="24"/>
    </w:rPr>
  </w:style>
  <w:style w:type="paragraph" w:styleId="Nagwek1">
    <w:name w:val="heading 1"/>
    <w:basedOn w:val="Normalny"/>
    <w:next w:val="Normalny"/>
    <w:link w:val="Nagwek1Znak"/>
    <w:uiPriority w:val="9"/>
    <w:qFormat/>
    <w:rsid w:val="004E1F73"/>
    <w:pPr>
      <w:jc w:val="center"/>
      <w:outlineLvl w:val="0"/>
    </w:pPr>
    <w:rPr>
      <w:rFonts w:ascii="Arial Narrow" w:hAnsi="Arial Narrow"/>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Bezodstpw1">
    <w:name w:val="Bez odstępów1"/>
    <w:rsid w:val="006F690F"/>
    <w:pPr>
      <w:suppressAutoHyphens/>
      <w:spacing w:line="100" w:lineRule="atLeast"/>
    </w:pPr>
    <w:rPr>
      <w:rFonts w:eastAsia="Lucida Sans Unicode" w:cs="Tahoma"/>
      <w:kern w:val="2"/>
      <w:sz w:val="22"/>
      <w:szCs w:val="22"/>
      <w:lang w:eastAsia="ar-SA"/>
    </w:rPr>
  </w:style>
  <w:style w:type="paragraph" w:styleId="Akapitzlist">
    <w:name w:val="List Paragraph"/>
    <w:basedOn w:val="Normalny"/>
    <w:qFormat/>
    <w:rsid w:val="006F690F"/>
    <w:pPr>
      <w:ind w:left="720"/>
      <w:contextualSpacing/>
    </w:pPr>
  </w:style>
  <w:style w:type="paragraph" w:styleId="Tekstpodstawowy2">
    <w:name w:val="Body Text 2"/>
    <w:basedOn w:val="Normalny"/>
    <w:link w:val="Tekstpodstawowy2Znak"/>
    <w:unhideWhenUsed/>
    <w:rsid w:val="003019F4"/>
    <w:pPr>
      <w:jc w:val="both"/>
    </w:pPr>
    <w:rPr>
      <w:rFonts w:ascii="Arial" w:hAnsi="Arial"/>
      <w:sz w:val="28"/>
      <w:szCs w:val="20"/>
    </w:rPr>
  </w:style>
  <w:style w:type="character" w:customStyle="1" w:styleId="Tekstpodstawowy2Znak">
    <w:name w:val="Tekst podstawowy 2 Znak"/>
    <w:link w:val="Tekstpodstawowy2"/>
    <w:rsid w:val="003019F4"/>
    <w:rPr>
      <w:rFonts w:ascii="Arial" w:eastAsia="Times New Roman" w:hAnsi="Arial"/>
      <w:sz w:val="28"/>
    </w:rPr>
  </w:style>
  <w:style w:type="character" w:styleId="Uwydatnienie">
    <w:name w:val="Emphasis"/>
    <w:uiPriority w:val="20"/>
    <w:qFormat/>
    <w:rsid w:val="003019F4"/>
    <w:rPr>
      <w:i/>
      <w:iCs/>
    </w:rPr>
  </w:style>
  <w:style w:type="character" w:styleId="Pogrubienie">
    <w:name w:val="Strong"/>
    <w:uiPriority w:val="22"/>
    <w:qFormat/>
    <w:rsid w:val="003019F4"/>
    <w:rPr>
      <w:b/>
      <w:bCs/>
    </w:rPr>
  </w:style>
  <w:style w:type="table" w:styleId="Siatkatabelijasna">
    <w:name w:val="Grid Table Light"/>
    <w:basedOn w:val="Standardowy"/>
    <w:uiPriority w:val="40"/>
    <w:rsid w:val="0094064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agwek1Znak">
    <w:name w:val="Nagłówek 1 Znak"/>
    <w:basedOn w:val="Domylnaczcionkaakapitu"/>
    <w:link w:val="Nagwek1"/>
    <w:uiPriority w:val="9"/>
    <w:rsid w:val="004E1F73"/>
    <w:rPr>
      <w:rFonts w:ascii="Arial Narrow" w:eastAsia="Times New Roman" w:hAnsi="Arial Narrow"/>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9</Pages>
  <Words>2772</Words>
  <Characters>16633</Characters>
  <Application>Microsoft Office Word</Application>
  <DocSecurity>0</DocSecurity>
  <Lines>138</Lines>
  <Paragraphs>38</Paragraphs>
  <ScaleCrop>false</ScaleCrop>
  <HeadingPairs>
    <vt:vector size="2" baseType="variant">
      <vt:variant>
        <vt:lpstr>Tytuł</vt:lpstr>
      </vt:variant>
      <vt:variant>
        <vt:i4>1</vt:i4>
      </vt:variant>
    </vt:vector>
  </HeadingPairs>
  <TitlesOfParts>
    <vt:vector size="1" baseType="lpstr">
      <vt:lpstr>WNIOSEK O WYDANIE DECYZJI O ŚRODOWISKOWYCH UWARUNKOWANIACH</vt:lpstr>
    </vt:vector>
  </TitlesOfParts>
  <Company/>
  <LinksUpToDate>false</LinksUpToDate>
  <CharactersWithSpaces>19367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WNIOSEK O WYDANIE DECYZJI O ŚRODOWISKOWYCH UWARUNKOWANIACH</dc:title>
  <dc:subject/>
  <dc:creator>Łukasz Stolarski</dc:creator>
  <cp:keywords>Wniosek</cp:keywords>
  <cp:lastModifiedBy>Łukasz Stolarski</cp:lastModifiedBy>
  <cp:revision>5</cp:revision>
  <dcterms:created xsi:type="dcterms:W3CDTF">2020-02-28T09:15:00Z</dcterms:created>
  <dcterms:modified xsi:type="dcterms:W3CDTF">2020-02-28T09:26:00Z</dcterms:modified>
</cp:coreProperties>
</file>