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735" w:rsidRPr="00BB79BD" w:rsidRDefault="00BF6735" w:rsidP="00BB79BD">
      <w:pPr>
        <w:pStyle w:val="Nagwek1"/>
      </w:pPr>
      <w:r w:rsidRPr="00BB79BD">
        <w:t xml:space="preserve">Zarządzenie Nr </w:t>
      </w:r>
      <w:r w:rsidR="005A71B0">
        <w:t>120/2020</w:t>
      </w:r>
    </w:p>
    <w:p w:rsidR="00BF6735" w:rsidRPr="00BB79BD" w:rsidRDefault="00BF6735" w:rsidP="00BB79BD">
      <w:pPr>
        <w:pStyle w:val="Nagwek1"/>
      </w:pPr>
      <w:r w:rsidRPr="00BB79BD">
        <w:t>Prezydenta Miasta Włocławek</w:t>
      </w:r>
    </w:p>
    <w:p w:rsidR="00BF6735" w:rsidRPr="00BB79BD" w:rsidRDefault="00BF6735" w:rsidP="00BB79BD">
      <w:pPr>
        <w:pStyle w:val="Nagwek1"/>
      </w:pPr>
      <w:r w:rsidRPr="00BB79BD">
        <w:t xml:space="preserve">z dnia </w:t>
      </w:r>
      <w:r w:rsidR="005A71B0">
        <w:t>19 marca 2020 r.</w:t>
      </w:r>
    </w:p>
    <w:p w:rsidR="00BB79BD" w:rsidRPr="00BB79BD" w:rsidRDefault="00BB79BD" w:rsidP="00BB79BD">
      <w:pPr>
        <w:pStyle w:val="Tekstpodstawowy"/>
        <w:rPr>
          <w:rFonts w:ascii="Arial" w:hAnsi="Arial" w:cs="Arial"/>
          <w:lang w:val="pl-PL"/>
        </w:rPr>
      </w:pPr>
    </w:p>
    <w:p w:rsidR="00BF6735" w:rsidRPr="00BB79BD" w:rsidRDefault="00BF6735" w:rsidP="00BB79BD">
      <w:pPr>
        <w:rPr>
          <w:rFonts w:ascii="Arial" w:hAnsi="Arial" w:cs="Arial"/>
          <w:b/>
          <w:iCs/>
          <w:color w:val="000000"/>
        </w:rPr>
      </w:pPr>
      <w:r w:rsidRPr="00BB79BD">
        <w:rPr>
          <w:rFonts w:ascii="Arial" w:hAnsi="Arial" w:cs="Arial"/>
          <w:b/>
          <w:iCs/>
          <w:color w:val="000000"/>
        </w:rPr>
        <w:t xml:space="preserve">zmieniające zarządzenie w sprawie ogłoszenia </w:t>
      </w:r>
      <w:r w:rsidRPr="00BB79BD">
        <w:rPr>
          <w:rFonts w:ascii="Arial" w:hAnsi="Arial" w:cs="Arial"/>
          <w:b/>
          <w:iCs/>
        </w:rPr>
        <w:t xml:space="preserve">otwartego konkursu ofert nr 1 </w:t>
      </w:r>
      <w:r w:rsidRPr="00BB79BD">
        <w:rPr>
          <w:rFonts w:ascii="Arial" w:hAnsi="Arial" w:cs="Arial"/>
          <w:b/>
        </w:rPr>
        <w:t>na realizację zadań publicznych w zakresie wspierania i upowszechniania kultury, sztuki, ochrony dóbr kultury</w:t>
      </w:r>
      <w:r w:rsidR="00BB79BD" w:rsidRPr="00BB79BD">
        <w:rPr>
          <w:rFonts w:ascii="Arial" w:hAnsi="Arial" w:cs="Arial"/>
          <w:b/>
        </w:rPr>
        <w:t xml:space="preserve"> </w:t>
      </w:r>
      <w:r w:rsidRPr="00BB79BD">
        <w:rPr>
          <w:rFonts w:ascii="Arial" w:hAnsi="Arial" w:cs="Arial"/>
          <w:b/>
        </w:rPr>
        <w:t>i dziedzictwa narodowego w 2020 roku przez organizacje pozarządowe oraz inne podmioty prowadzące działalność pożytku publicznego</w:t>
      </w:r>
    </w:p>
    <w:p w:rsidR="00BF6735" w:rsidRPr="00BB79BD" w:rsidRDefault="00BF6735" w:rsidP="00BB79BD">
      <w:pPr>
        <w:rPr>
          <w:rFonts w:ascii="Arial" w:hAnsi="Arial" w:cs="Arial"/>
          <w:b/>
        </w:rPr>
      </w:pPr>
    </w:p>
    <w:p w:rsidR="00BF6735" w:rsidRPr="00BB79BD" w:rsidRDefault="00BF6735" w:rsidP="00BB79BD">
      <w:pPr>
        <w:spacing w:line="276" w:lineRule="auto"/>
        <w:rPr>
          <w:rFonts w:ascii="Arial" w:hAnsi="Arial" w:cs="Arial"/>
          <w:lang w:eastAsia="pl-PL"/>
        </w:rPr>
      </w:pPr>
      <w:bookmarkStart w:id="0" w:name="_Hlk10713129"/>
      <w:bookmarkStart w:id="1" w:name="_GoBack"/>
      <w:r w:rsidRPr="00BB79BD">
        <w:rPr>
          <w:rFonts w:ascii="Arial" w:eastAsia="SimSun" w:hAnsi="Arial" w:cs="Arial"/>
          <w:color w:val="000000"/>
          <w:kern w:val="2"/>
          <w:lang w:bidi="hi-IN"/>
        </w:rPr>
        <w:t>Na podstawie art. 30 ust. 1 ust.2 pkt.2 ustawy z dnia 8 marca 1990 r. o samorządzie gminnym (Dz. U.</w:t>
      </w:r>
      <w:r w:rsidR="0015381B" w:rsidRPr="00BB79BD">
        <w:rPr>
          <w:rFonts w:ascii="Arial" w:eastAsia="SimSun" w:hAnsi="Arial" w:cs="Arial"/>
          <w:color w:val="000000"/>
          <w:kern w:val="2"/>
          <w:lang w:bidi="hi-IN"/>
        </w:rPr>
        <w:t xml:space="preserve"> </w:t>
      </w:r>
      <w:r w:rsidRPr="00BB79BD">
        <w:rPr>
          <w:rFonts w:ascii="Arial" w:eastAsia="SimSun" w:hAnsi="Arial" w:cs="Arial"/>
          <w:color w:val="000000"/>
          <w:kern w:val="2"/>
          <w:lang w:bidi="hi-IN"/>
        </w:rPr>
        <w:t>z 2019 r. poz. 506</w:t>
      </w:r>
      <w:r w:rsidRPr="00BB79BD">
        <w:rPr>
          <w:rFonts w:ascii="Arial" w:hAnsi="Arial" w:cs="Arial"/>
        </w:rPr>
        <w:t xml:space="preserve"> poz. 1309, poz. 1571 poz. 1696, poz. 1815</w:t>
      </w:r>
      <w:r w:rsidRPr="00BB79BD">
        <w:rPr>
          <w:rFonts w:ascii="Arial" w:eastAsia="SimSun" w:hAnsi="Arial" w:cs="Arial"/>
          <w:color w:val="000000"/>
          <w:kern w:val="2"/>
          <w:lang w:bidi="hi-IN"/>
        </w:rPr>
        <w:t>)</w:t>
      </w:r>
      <w:r w:rsidRPr="00BB79BD">
        <w:rPr>
          <w:rFonts w:ascii="Arial" w:eastAsia="SimSun" w:hAnsi="Arial" w:cs="Arial"/>
          <w:color w:val="000000"/>
          <w:kern w:val="2"/>
          <w:shd w:val="clear" w:color="auto" w:fill="FFFFFF"/>
          <w:lang w:bidi="hi-IN"/>
        </w:rPr>
        <w:t xml:space="preserve"> </w:t>
      </w:r>
      <w:r w:rsidRPr="00BB79BD">
        <w:rPr>
          <w:rFonts w:ascii="Arial" w:hAnsi="Arial" w:cs="Arial"/>
        </w:rPr>
        <w:t>oraz art. 4 ust. 1, pkt 16, art. 11, 13, 14, 15 i 19 ustawy z dnia 24 kwietnia 2003 r. o działalności pożytku publicznego i o wolontariacie (Dz. U</w:t>
      </w:r>
      <w:r w:rsidR="00BB79BD" w:rsidRPr="00BB79BD">
        <w:rPr>
          <w:rFonts w:ascii="Arial" w:hAnsi="Arial" w:cs="Arial"/>
        </w:rPr>
        <w:t xml:space="preserve"> </w:t>
      </w:r>
      <w:r w:rsidRPr="00BB79BD">
        <w:rPr>
          <w:rFonts w:ascii="Arial" w:hAnsi="Arial" w:cs="Arial"/>
        </w:rPr>
        <w:t>z 2019 poz. 688, poz. 1570) w związku z Uchwałą Nr XVI/172/2019 Rady Miasta Włocławek z dnia</w:t>
      </w:r>
      <w:r w:rsidR="00BB79BD" w:rsidRPr="00BB79BD">
        <w:rPr>
          <w:rFonts w:ascii="Arial" w:hAnsi="Arial" w:cs="Arial"/>
        </w:rPr>
        <w:t xml:space="preserve"> </w:t>
      </w:r>
      <w:r w:rsidRPr="00BB79BD">
        <w:rPr>
          <w:rFonts w:ascii="Arial" w:hAnsi="Arial" w:cs="Arial"/>
        </w:rPr>
        <w:t>26 listopada 2019 r. w sprawie uchwalenia Rocznego Programu współpracy Gminy Miasto Włocławek z organizacjami pozarządowymi oraz podmiotami, wymienionymi w art. 3 ust. 3 ustawy z dnia 24 kwietnia 2003 r. o działalności pożytku publicznego i o wolontariacie, na rok 2020  zmienionej Uchwałą</w:t>
      </w:r>
      <w:r w:rsidR="00BB79BD" w:rsidRPr="00BB79BD">
        <w:rPr>
          <w:rFonts w:ascii="Arial" w:hAnsi="Arial" w:cs="Arial"/>
        </w:rPr>
        <w:t xml:space="preserve"> </w:t>
      </w:r>
      <w:r w:rsidRPr="00BB79BD">
        <w:rPr>
          <w:rFonts w:ascii="Arial" w:hAnsi="Arial" w:cs="Arial"/>
        </w:rPr>
        <w:t xml:space="preserve">nr XVIII/204/2019 Rady Miasta Włocławek z dnia 30 grudnia 2019 r. oraz w związku z </w:t>
      </w:r>
      <w:hyperlink r:id="rId5" w:tooltip="Uchwała nr XLVI/91/2018 Rady Miasta Włocławek z dnia 17 lipca 2018 r. w sprawie przyjęcia Gminnego Programu Rewitalizacji Miasta Włocławek na lata 2018-2028" w:history="1">
        <w:r w:rsidRPr="00BB79BD">
          <w:rPr>
            <w:rStyle w:val="Hipercze"/>
            <w:rFonts w:ascii="Arial" w:hAnsi="Arial" w:cs="Arial"/>
            <w:color w:val="auto"/>
            <w:u w:val="none"/>
          </w:rPr>
          <w:t>Uchwałą</w:t>
        </w:r>
        <w:r w:rsidR="00BB79BD" w:rsidRPr="00BB79BD">
          <w:rPr>
            <w:rStyle w:val="Hipercze"/>
            <w:rFonts w:ascii="Arial" w:hAnsi="Arial" w:cs="Arial"/>
            <w:color w:val="auto"/>
            <w:u w:val="none"/>
          </w:rPr>
          <w:t xml:space="preserve"> </w:t>
        </w:r>
        <w:r w:rsidRPr="00BB79BD">
          <w:rPr>
            <w:rStyle w:val="Hipercze"/>
            <w:rFonts w:ascii="Arial" w:hAnsi="Arial" w:cs="Arial"/>
            <w:color w:val="auto"/>
            <w:u w:val="none"/>
          </w:rPr>
          <w:t>nr XLVI/91/2018 Rady Miasta Włocławek z dnia 17 lipca 2018 r. w sprawie przyjęcia Gminnego Programu Rewitalizacji Miasta Włocławek na lata 2018-2028</w:t>
        </w:r>
      </w:hyperlink>
      <w:bookmarkEnd w:id="0"/>
    </w:p>
    <w:p w:rsidR="00BF6735" w:rsidRPr="00BB79BD" w:rsidRDefault="00BF6735" w:rsidP="00BB79BD">
      <w:pPr>
        <w:rPr>
          <w:rFonts w:ascii="Arial" w:eastAsia="SimSun" w:hAnsi="Arial" w:cs="Arial"/>
          <w:color w:val="000000"/>
          <w:kern w:val="1"/>
          <w:lang w:bidi="hi-IN"/>
        </w:rPr>
      </w:pPr>
      <w:r w:rsidRPr="00BB79BD">
        <w:rPr>
          <w:rFonts w:ascii="Arial" w:eastAsia="SimSun" w:hAnsi="Arial" w:cs="Arial"/>
          <w:color w:val="000000"/>
          <w:kern w:val="1"/>
          <w:lang w:bidi="hi-IN"/>
        </w:rPr>
        <w:t xml:space="preserve"> </w:t>
      </w:r>
    </w:p>
    <w:p w:rsidR="00BF6735" w:rsidRPr="00BB79BD" w:rsidRDefault="00BF6735" w:rsidP="00BB79BD">
      <w:pPr>
        <w:jc w:val="center"/>
        <w:rPr>
          <w:rFonts w:ascii="Arial" w:hAnsi="Arial" w:cs="Arial"/>
          <w:b/>
        </w:rPr>
      </w:pPr>
      <w:r w:rsidRPr="00BB79BD">
        <w:rPr>
          <w:rFonts w:ascii="Arial" w:hAnsi="Arial" w:cs="Arial"/>
          <w:b/>
        </w:rPr>
        <w:t>zarządza się, co następuje:</w:t>
      </w:r>
    </w:p>
    <w:p w:rsidR="00BF6735" w:rsidRPr="00BB79BD" w:rsidRDefault="00BF6735" w:rsidP="00BB79BD">
      <w:pPr>
        <w:pStyle w:val="Tekstpodstawowy"/>
        <w:jc w:val="left"/>
        <w:rPr>
          <w:rFonts w:ascii="Arial" w:hAnsi="Arial" w:cs="Arial"/>
          <w:sz w:val="24"/>
          <w:szCs w:val="24"/>
          <w:lang w:val="pl-PL"/>
        </w:rPr>
      </w:pPr>
    </w:p>
    <w:p w:rsidR="00BF6735" w:rsidRPr="00BB79BD" w:rsidRDefault="00BF6735" w:rsidP="00BB79BD">
      <w:pPr>
        <w:tabs>
          <w:tab w:val="left" w:pos="284"/>
        </w:tabs>
        <w:spacing w:line="276" w:lineRule="auto"/>
        <w:ind w:left="426" w:hanging="426"/>
        <w:rPr>
          <w:rFonts w:ascii="Arial" w:hAnsi="Arial" w:cs="Arial"/>
          <w:color w:val="000000"/>
        </w:rPr>
      </w:pPr>
      <w:r w:rsidRPr="00BB79BD">
        <w:rPr>
          <w:rFonts w:ascii="Arial" w:hAnsi="Arial" w:cs="Arial"/>
          <w:b/>
        </w:rPr>
        <w:t xml:space="preserve">§1. </w:t>
      </w:r>
      <w:r w:rsidRPr="00BB79BD">
        <w:rPr>
          <w:rFonts w:ascii="Arial" w:hAnsi="Arial" w:cs="Arial"/>
          <w:color w:val="000000"/>
        </w:rPr>
        <w:t xml:space="preserve"> W Zarządzeniu Nr 110/2020 Prezydenta Miasta Włocławek z dnia 13 marca 2020 r.</w:t>
      </w:r>
      <w:r w:rsidRPr="00BB79BD">
        <w:rPr>
          <w:rFonts w:ascii="Arial" w:hAnsi="Arial" w:cs="Arial"/>
          <w:b/>
          <w:color w:val="000000"/>
        </w:rPr>
        <w:t xml:space="preserve">, </w:t>
      </w:r>
      <w:r w:rsidRPr="00BB79BD">
        <w:rPr>
          <w:rFonts w:ascii="Arial" w:hAnsi="Arial" w:cs="Arial"/>
          <w:color w:val="000000"/>
        </w:rPr>
        <w:t>zmieniającym zarządzenie w</w:t>
      </w:r>
      <w:r w:rsidRPr="00BB79BD">
        <w:rPr>
          <w:rFonts w:ascii="Arial" w:hAnsi="Arial" w:cs="Arial"/>
          <w:b/>
          <w:color w:val="000000"/>
        </w:rPr>
        <w:t xml:space="preserve"> </w:t>
      </w:r>
      <w:r w:rsidRPr="00BB79BD">
        <w:rPr>
          <w:rFonts w:ascii="Arial" w:hAnsi="Arial" w:cs="Arial"/>
          <w:iCs/>
          <w:color w:val="000000"/>
        </w:rPr>
        <w:t xml:space="preserve">sprawie ogłoszenia </w:t>
      </w:r>
      <w:r w:rsidRPr="00BB79BD">
        <w:rPr>
          <w:rFonts w:ascii="Arial" w:hAnsi="Arial" w:cs="Arial"/>
          <w:iCs/>
        </w:rPr>
        <w:t xml:space="preserve">otwartego konkursu ofert nr 1 </w:t>
      </w:r>
      <w:r w:rsidRPr="00BB79BD">
        <w:rPr>
          <w:rFonts w:ascii="Arial" w:hAnsi="Arial" w:cs="Arial"/>
        </w:rPr>
        <w:t>na realizację zadań publicznych w zakresie wspierania i upowszechniania kultury, sztuki, ochrony dóbr kultury i dziedzictwa narodowego w 2020 roku przez organizacje pozarządowe oraz inne podmioty prowadzące działalność pożytku publicznego</w:t>
      </w:r>
      <w:r w:rsidRPr="00BB79BD">
        <w:rPr>
          <w:rFonts w:ascii="Arial" w:hAnsi="Arial" w:cs="Arial"/>
          <w:b/>
          <w:color w:val="000000"/>
        </w:rPr>
        <w:t xml:space="preserve">, </w:t>
      </w:r>
      <w:r w:rsidRPr="00BB79BD">
        <w:rPr>
          <w:rFonts w:ascii="Arial" w:hAnsi="Arial" w:cs="Arial"/>
          <w:color w:val="000000"/>
        </w:rPr>
        <w:t>wprowadza się następujące zmiany:</w:t>
      </w:r>
    </w:p>
    <w:p w:rsidR="00BF6735" w:rsidRPr="00BB79BD" w:rsidRDefault="00BF6735" w:rsidP="00BB79BD">
      <w:pPr>
        <w:tabs>
          <w:tab w:val="left" w:pos="2492"/>
          <w:tab w:val="left" w:pos="3574"/>
        </w:tabs>
        <w:spacing w:line="276" w:lineRule="auto"/>
        <w:rPr>
          <w:rFonts w:ascii="Arial" w:hAnsi="Arial" w:cs="Arial"/>
          <w:color w:val="000000"/>
        </w:rPr>
      </w:pPr>
      <w:r w:rsidRPr="00BB79BD">
        <w:rPr>
          <w:rFonts w:ascii="Arial" w:eastAsia="Times New Roman" w:hAnsi="Arial" w:cs="Arial"/>
        </w:rPr>
        <w:t>1) §3</w:t>
      </w:r>
      <w:r w:rsidRPr="00BB79BD">
        <w:rPr>
          <w:rFonts w:ascii="Arial" w:hAnsi="Arial" w:cs="Arial"/>
          <w:color w:val="000000"/>
        </w:rPr>
        <w:t xml:space="preserve"> otrzymuje brzmienie:</w:t>
      </w:r>
    </w:p>
    <w:p w:rsidR="00BF6735" w:rsidRPr="00BB79BD" w:rsidRDefault="00BF6735" w:rsidP="00BB79BD">
      <w:pPr>
        <w:suppressAutoHyphens w:val="0"/>
        <w:spacing w:line="276" w:lineRule="auto"/>
        <w:rPr>
          <w:rFonts w:ascii="Arial" w:hAnsi="Arial" w:cs="Arial"/>
          <w:lang w:eastAsia="en-US"/>
        </w:rPr>
      </w:pPr>
      <w:r w:rsidRPr="00BB79BD">
        <w:rPr>
          <w:rFonts w:ascii="Arial" w:hAnsi="Arial" w:cs="Arial"/>
          <w:b/>
        </w:rPr>
        <w:t xml:space="preserve"> „</w:t>
      </w:r>
      <w:r w:rsidRPr="00BB79BD">
        <w:rPr>
          <w:rFonts w:ascii="Arial" w:eastAsia="Times New Roman" w:hAnsi="Arial" w:cs="Arial"/>
        </w:rPr>
        <w:t>Wykonanie zarządzenia powierza się Dyrektorowi Wydziału Kultury, Promocji i Komunikacji Społecznej Urzędu Miasta Włocławek</w:t>
      </w:r>
      <w:r w:rsidRPr="00BB79BD">
        <w:rPr>
          <w:rFonts w:ascii="Arial" w:hAnsi="Arial" w:cs="Arial"/>
        </w:rPr>
        <w:t xml:space="preserve">” </w:t>
      </w:r>
    </w:p>
    <w:p w:rsidR="00BF6735" w:rsidRPr="00BB79BD" w:rsidRDefault="00BF6735" w:rsidP="00BB79BD">
      <w:pPr>
        <w:spacing w:line="276" w:lineRule="auto"/>
        <w:rPr>
          <w:rFonts w:ascii="Arial" w:eastAsia="Times New Roman" w:hAnsi="Arial" w:cs="Arial"/>
        </w:rPr>
      </w:pPr>
    </w:p>
    <w:p w:rsidR="00BF6735" w:rsidRPr="00BB79BD" w:rsidRDefault="00BF6735" w:rsidP="00BB79BD">
      <w:pPr>
        <w:spacing w:line="276" w:lineRule="auto"/>
        <w:ind w:left="142" w:hanging="142"/>
        <w:rPr>
          <w:rFonts w:ascii="Arial" w:eastAsia="Times New Roman" w:hAnsi="Arial" w:cs="Arial"/>
        </w:rPr>
      </w:pPr>
      <w:r w:rsidRPr="00BB79BD">
        <w:rPr>
          <w:rFonts w:ascii="Arial" w:hAnsi="Arial" w:cs="Arial"/>
          <w:b/>
        </w:rPr>
        <w:t>§2.</w:t>
      </w:r>
      <w:r w:rsidRPr="00BB79BD">
        <w:rPr>
          <w:rFonts w:ascii="Arial" w:eastAsia="Times New Roman" w:hAnsi="Arial" w:cs="Arial"/>
        </w:rPr>
        <w:t xml:space="preserve"> Zarządzenie zostanie zamieszczone:</w:t>
      </w:r>
    </w:p>
    <w:p w:rsidR="00BF6735" w:rsidRPr="00BB79BD" w:rsidRDefault="00BF6735" w:rsidP="00BB79BD">
      <w:pPr>
        <w:numPr>
          <w:ilvl w:val="0"/>
          <w:numId w:val="2"/>
        </w:numPr>
        <w:tabs>
          <w:tab w:val="left" w:pos="-1548"/>
          <w:tab w:val="left" w:pos="612"/>
        </w:tabs>
        <w:spacing w:line="276" w:lineRule="auto"/>
        <w:ind w:left="612" w:hanging="267"/>
        <w:rPr>
          <w:rFonts w:ascii="Arial" w:eastAsia="Times New Roman" w:hAnsi="Arial" w:cs="Arial"/>
        </w:rPr>
      </w:pPr>
      <w:r w:rsidRPr="00BB79BD">
        <w:rPr>
          <w:rFonts w:ascii="Arial" w:eastAsia="Times New Roman" w:hAnsi="Arial" w:cs="Arial"/>
        </w:rPr>
        <w:t>w Biuletynie Informacji Publicznej Urzędu Miasta Włocławek,</w:t>
      </w:r>
    </w:p>
    <w:p w:rsidR="00BF6735" w:rsidRPr="00BB79BD" w:rsidRDefault="00BF6735" w:rsidP="00BB79BD">
      <w:pPr>
        <w:numPr>
          <w:ilvl w:val="0"/>
          <w:numId w:val="2"/>
        </w:numPr>
        <w:tabs>
          <w:tab w:val="left" w:pos="-1548"/>
          <w:tab w:val="left" w:pos="612"/>
        </w:tabs>
        <w:spacing w:line="276" w:lineRule="auto"/>
        <w:ind w:left="612" w:hanging="267"/>
        <w:rPr>
          <w:rFonts w:ascii="Arial" w:eastAsia="Times New Roman" w:hAnsi="Arial" w:cs="Arial"/>
        </w:rPr>
      </w:pPr>
      <w:r w:rsidRPr="00BB79BD">
        <w:rPr>
          <w:rFonts w:ascii="Arial" w:eastAsia="Times New Roman" w:hAnsi="Arial" w:cs="Arial"/>
        </w:rPr>
        <w:t xml:space="preserve">na stronie internetowej Urzędu Miasta Włocławek - </w:t>
      </w:r>
      <w:r w:rsidRPr="00BB79BD">
        <w:rPr>
          <w:rFonts w:ascii="Arial" w:eastAsia="Times New Roman" w:hAnsi="Arial" w:cs="Arial"/>
          <w:u w:val="single"/>
        </w:rPr>
        <w:t>www.wloclawek.pl</w:t>
      </w:r>
    </w:p>
    <w:p w:rsidR="00BF6735" w:rsidRPr="00BB79BD" w:rsidRDefault="00BF6735" w:rsidP="00BB79BD">
      <w:pPr>
        <w:numPr>
          <w:ilvl w:val="0"/>
          <w:numId w:val="2"/>
        </w:numPr>
        <w:tabs>
          <w:tab w:val="left" w:pos="-1548"/>
          <w:tab w:val="left" w:pos="612"/>
        </w:tabs>
        <w:spacing w:line="276" w:lineRule="auto"/>
        <w:ind w:left="612" w:hanging="267"/>
        <w:rPr>
          <w:rFonts w:ascii="Arial" w:eastAsia="Times New Roman" w:hAnsi="Arial" w:cs="Arial"/>
        </w:rPr>
      </w:pPr>
      <w:r w:rsidRPr="00BB79BD">
        <w:rPr>
          <w:rFonts w:ascii="Arial" w:eastAsia="Times New Roman" w:hAnsi="Arial" w:cs="Arial"/>
        </w:rPr>
        <w:t>na tablicy ogłoszeń w siedzibie Urzędu Miasta Włocławek, Zielony Rynek 11/13</w:t>
      </w:r>
    </w:p>
    <w:p w:rsidR="00BF6735" w:rsidRPr="00BB79BD" w:rsidRDefault="00BF6735" w:rsidP="00BB79BD">
      <w:pPr>
        <w:tabs>
          <w:tab w:val="left" w:pos="345"/>
        </w:tabs>
        <w:spacing w:line="276" w:lineRule="auto"/>
        <w:rPr>
          <w:rFonts w:ascii="Arial" w:eastAsia="Times New Roman" w:hAnsi="Arial" w:cs="Arial"/>
        </w:rPr>
      </w:pPr>
      <w:r w:rsidRPr="00BB79BD">
        <w:rPr>
          <w:rFonts w:ascii="Arial" w:eastAsia="Times New Roman" w:hAnsi="Arial" w:cs="Arial"/>
          <w:b/>
        </w:rPr>
        <w:t xml:space="preserve">§3. </w:t>
      </w:r>
      <w:r w:rsidRPr="00BB79BD">
        <w:rPr>
          <w:rFonts w:ascii="Arial" w:eastAsia="Times New Roman" w:hAnsi="Arial" w:cs="Arial"/>
        </w:rPr>
        <w:t>Wykonanie zarządzenia powierza się Dyrektorowi Wydziału Kultury, Promocji i Komunikacji Społecznej Urzędu Miasta Włocławek</w:t>
      </w:r>
    </w:p>
    <w:p w:rsidR="00BF6735" w:rsidRPr="00BB79BD" w:rsidRDefault="00BF6735" w:rsidP="00BB79BD">
      <w:pPr>
        <w:tabs>
          <w:tab w:val="left" w:pos="345"/>
        </w:tabs>
        <w:spacing w:line="276" w:lineRule="auto"/>
        <w:rPr>
          <w:rFonts w:ascii="Arial" w:eastAsia="SimSun" w:hAnsi="Arial" w:cs="Arial"/>
          <w:color w:val="000000"/>
          <w:kern w:val="1"/>
          <w:lang w:bidi="hi-IN"/>
        </w:rPr>
      </w:pPr>
      <w:r w:rsidRPr="00BB79BD">
        <w:rPr>
          <w:rFonts w:ascii="Arial" w:eastAsia="Times New Roman" w:hAnsi="Arial" w:cs="Arial"/>
          <w:b/>
        </w:rPr>
        <w:t xml:space="preserve">§4. </w:t>
      </w:r>
      <w:r w:rsidRPr="00BB79BD">
        <w:rPr>
          <w:rFonts w:ascii="Arial" w:eastAsia="SimSun" w:hAnsi="Arial" w:cs="Arial"/>
          <w:color w:val="000000"/>
          <w:kern w:val="1"/>
          <w:lang w:bidi="hi-IN"/>
        </w:rPr>
        <w:t xml:space="preserve">Nadzór nad wykonaniem zarządzenia powierza się właściwemu w zakresie nadzoru Zastępcy Prezydenta Miasta Włocławek </w:t>
      </w:r>
    </w:p>
    <w:p w:rsidR="00BF6735" w:rsidRPr="00BB79BD" w:rsidRDefault="00BF6735" w:rsidP="00BB79BD">
      <w:pPr>
        <w:tabs>
          <w:tab w:val="left" w:pos="-1357"/>
        </w:tabs>
        <w:spacing w:line="276" w:lineRule="auto"/>
        <w:rPr>
          <w:rFonts w:ascii="Arial" w:eastAsia="Times New Roman" w:hAnsi="Arial" w:cs="Arial"/>
        </w:rPr>
      </w:pPr>
      <w:r w:rsidRPr="00BB79BD">
        <w:rPr>
          <w:rFonts w:ascii="Arial" w:eastAsia="SimSun" w:hAnsi="Arial" w:cs="Arial"/>
          <w:b/>
          <w:color w:val="000000"/>
          <w:kern w:val="1"/>
          <w:lang w:bidi="hi-IN"/>
        </w:rPr>
        <w:t>§5. 1.</w:t>
      </w:r>
      <w:r w:rsidRPr="00BB79BD">
        <w:rPr>
          <w:rFonts w:ascii="Arial" w:eastAsia="SimSun" w:hAnsi="Arial" w:cs="Arial"/>
          <w:color w:val="000000"/>
          <w:kern w:val="1"/>
          <w:lang w:bidi="hi-IN"/>
        </w:rPr>
        <w:t xml:space="preserve"> </w:t>
      </w:r>
      <w:r w:rsidRPr="00BB79BD">
        <w:rPr>
          <w:rFonts w:ascii="Arial" w:eastAsia="Times New Roman" w:hAnsi="Arial" w:cs="Arial"/>
        </w:rPr>
        <w:t>Zarządzenie wchodzi w życie z dniem podpisania.</w:t>
      </w:r>
    </w:p>
    <w:p w:rsidR="00BF6735" w:rsidRPr="00BB79BD" w:rsidRDefault="00BF6735" w:rsidP="00BB79BD">
      <w:pPr>
        <w:pStyle w:val="Akapitzlist"/>
        <w:numPr>
          <w:ilvl w:val="0"/>
          <w:numId w:val="3"/>
        </w:numPr>
        <w:tabs>
          <w:tab w:val="left" w:pos="345"/>
        </w:tabs>
        <w:spacing w:line="276" w:lineRule="auto"/>
        <w:rPr>
          <w:rFonts w:ascii="Arial" w:eastAsia="Calibri" w:hAnsi="Arial" w:cs="Arial"/>
          <w:b/>
          <w:lang w:eastAsia="ar-SA"/>
        </w:rPr>
      </w:pPr>
      <w:r w:rsidRPr="00BB79BD">
        <w:rPr>
          <w:rFonts w:ascii="Arial" w:hAnsi="Arial" w:cs="Arial"/>
        </w:rPr>
        <w:t>Zarządzenie podlega podaniu do publicznej wiadomości poprzez ogłoszenie w Biuletynie Informacji Publicznej Urzędu Miasta Włocławek.</w:t>
      </w:r>
      <w:r w:rsidRPr="00BB79BD">
        <w:rPr>
          <w:rFonts w:ascii="Arial" w:hAnsi="Arial" w:cs="Arial"/>
          <w:b/>
          <w:lang w:eastAsia="ar-SA"/>
        </w:rPr>
        <w:t xml:space="preserve"> </w:t>
      </w:r>
    </w:p>
    <w:bookmarkEnd w:id="1"/>
    <w:p w:rsidR="00BB79BD" w:rsidRPr="00BB79BD" w:rsidRDefault="00BB79BD" w:rsidP="00BB79BD">
      <w:pPr>
        <w:pStyle w:val="Akapitzlist"/>
        <w:tabs>
          <w:tab w:val="left" w:pos="345"/>
        </w:tabs>
        <w:spacing w:line="276" w:lineRule="auto"/>
        <w:ind w:left="644"/>
        <w:rPr>
          <w:rFonts w:ascii="Arial" w:eastAsia="Calibri" w:hAnsi="Arial" w:cs="Arial"/>
          <w:b/>
          <w:lang w:eastAsia="ar-SA"/>
        </w:rPr>
      </w:pPr>
    </w:p>
    <w:p w:rsidR="00BF6735" w:rsidRPr="00BB79BD" w:rsidRDefault="00BF6735" w:rsidP="00BB79BD">
      <w:pPr>
        <w:pStyle w:val="Nagwek1"/>
      </w:pPr>
      <w:r w:rsidRPr="00BB79BD">
        <w:lastRenderedPageBreak/>
        <w:t>UZASADNIENIE</w:t>
      </w:r>
    </w:p>
    <w:p w:rsidR="00BB79BD" w:rsidRPr="00BB79BD" w:rsidRDefault="00BB79BD" w:rsidP="00BB79BD">
      <w:pPr>
        <w:suppressAutoHyphens w:val="0"/>
        <w:spacing w:line="276" w:lineRule="auto"/>
        <w:rPr>
          <w:rFonts w:ascii="Arial" w:hAnsi="Arial" w:cs="Arial"/>
          <w:b/>
          <w:spacing w:val="20"/>
        </w:rPr>
      </w:pPr>
    </w:p>
    <w:p w:rsidR="009A2DD9" w:rsidRPr="00BB79BD" w:rsidRDefault="00BF6735" w:rsidP="00BB79BD">
      <w:pPr>
        <w:rPr>
          <w:rFonts w:ascii="Arial" w:hAnsi="Arial" w:cs="Arial"/>
        </w:rPr>
      </w:pPr>
      <w:r w:rsidRPr="00BB79BD">
        <w:rPr>
          <w:rFonts w:ascii="Arial" w:hAnsi="Arial" w:cs="Arial"/>
          <w:color w:val="000000"/>
        </w:rPr>
        <w:t xml:space="preserve">W Zarządzeniu Nr 110/2020 Prezydenta Miasta Włocławek z dnia 13 marca 2020 r. </w:t>
      </w:r>
      <w:r w:rsidRPr="00BB79BD">
        <w:rPr>
          <w:rFonts w:ascii="Arial" w:hAnsi="Arial" w:cs="Arial"/>
          <w:iCs/>
          <w:color w:val="000000"/>
        </w:rPr>
        <w:t xml:space="preserve">zmieniającym zarządzenie w sprawie otwartego konkursu ofert </w:t>
      </w:r>
      <w:r w:rsidRPr="00BB79BD">
        <w:rPr>
          <w:rFonts w:ascii="Arial" w:hAnsi="Arial" w:cs="Arial"/>
          <w:iCs/>
        </w:rPr>
        <w:t xml:space="preserve">nr 1 </w:t>
      </w:r>
      <w:r w:rsidRPr="00BB79BD">
        <w:rPr>
          <w:rFonts w:ascii="Arial" w:hAnsi="Arial" w:cs="Arial"/>
        </w:rPr>
        <w:t xml:space="preserve">na realizację zadań publicznych w zakresie wspierania   i upowszechniania kultury, sztuki, ochrony dóbr kultury i dziedzictwa narodowego w 2020 roku przez organizacje pozarządowe oraz inne podmioty prowadzące działalność pożytku publicznego, zmieniono kwotę wysokości środków publicznych na realizację zadania publicznego, jednakże w wyniku omyłki pisarskiej </w:t>
      </w:r>
      <w:r w:rsidR="0015381B" w:rsidRPr="00BB79BD">
        <w:rPr>
          <w:rFonts w:ascii="Arial" w:hAnsi="Arial" w:cs="Arial"/>
        </w:rPr>
        <w:t xml:space="preserve">wskazano </w:t>
      </w:r>
      <w:r w:rsidRPr="00BB79BD">
        <w:rPr>
          <w:rFonts w:ascii="Arial" w:hAnsi="Arial" w:cs="Arial"/>
        </w:rPr>
        <w:t xml:space="preserve">w </w:t>
      </w:r>
      <w:r w:rsidRPr="00BB79BD">
        <w:rPr>
          <w:rFonts w:ascii="Arial" w:eastAsia="Times New Roman" w:hAnsi="Arial" w:cs="Arial"/>
        </w:rPr>
        <w:t>§3</w:t>
      </w:r>
      <w:r w:rsidRPr="00BB79BD">
        <w:rPr>
          <w:rFonts w:ascii="Arial" w:hAnsi="Arial" w:cs="Arial"/>
          <w:color w:val="000000"/>
        </w:rPr>
        <w:t xml:space="preserve"> </w:t>
      </w:r>
      <w:r w:rsidRPr="00BB79BD">
        <w:rPr>
          <w:rFonts w:ascii="Arial" w:hAnsi="Arial" w:cs="Arial"/>
        </w:rPr>
        <w:t xml:space="preserve">Dyrektora Wydziału Polityki Społecznej i Zdrowia Publicznego zamiast Dyrektora </w:t>
      </w:r>
      <w:r w:rsidR="0015381B" w:rsidRPr="00BB79BD">
        <w:rPr>
          <w:rFonts w:ascii="Arial" w:hAnsi="Arial" w:cs="Arial"/>
        </w:rPr>
        <w:t xml:space="preserve">Wydziału </w:t>
      </w:r>
      <w:r w:rsidRPr="00BB79BD">
        <w:rPr>
          <w:rFonts w:ascii="Arial" w:hAnsi="Arial" w:cs="Arial"/>
        </w:rPr>
        <w:t>Kultury, P</w:t>
      </w:r>
      <w:r w:rsidR="0015381B" w:rsidRPr="00BB79BD">
        <w:rPr>
          <w:rFonts w:ascii="Arial" w:hAnsi="Arial" w:cs="Arial"/>
        </w:rPr>
        <w:t xml:space="preserve">romocji </w:t>
      </w:r>
      <w:r w:rsidRPr="00BB79BD">
        <w:rPr>
          <w:rFonts w:ascii="Arial" w:hAnsi="Arial" w:cs="Arial"/>
        </w:rPr>
        <w:t>i Komunikacji Społecznej, co niniejszym zarządzeniem należy sprostować.</w:t>
      </w:r>
      <w:r w:rsidR="00BB79BD" w:rsidRPr="00BB79BD">
        <w:rPr>
          <w:rFonts w:ascii="Arial" w:hAnsi="Arial" w:cs="Arial"/>
        </w:rPr>
        <w:t xml:space="preserve"> </w:t>
      </w:r>
    </w:p>
    <w:sectPr w:rsidR="009A2DD9" w:rsidRPr="00BB79BD" w:rsidSect="00BB79B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141"/>
        </w:tabs>
        <w:ind w:left="1141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285"/>
        </w:tabs>
        <w:ind w:left="1285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1429"/>
        </w:tabs>
        <w:ind w:left="14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73"/>
        </w:tabs>
        <w:ind w:left="15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717"/>
        </w:tabs>
        <w:ind w:left="17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861"/>
        </w:tabs>
        <w:ind w:left="18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05"/>
        </w:tabs>
        <w:ind w:left="20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149"/>
        </w:tabs>
        <w:ind w:left="21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293"/>
        </w:tabs>
        <w:ind w:left="2293" w:hanging="1584"/>
      </w:pPr>
    </w:lvl>
  </w:abstractNum>
  <w:abstractNum w:abstractNumId="1" w15:restartNumberingAfterBreak="0">
    <w:nsid w:val="0000002A"/>
    <w:multiLevelType w:val="singleLevel"/>
    <w:tmpl w:val="0000002A"/>
    <w:name w:val="WW8Num51"/>
    <w:lvl w:ilvl="0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cs="Times New Roman" w:hint="default"/>
        <w:b w:val="0"/>
        <w:i w:val="0"/>
      </w:rPr>
    </w:lvl>
  </w:abstractNum>
  <w:abstractNum w:abstractNumId="2" w15:restartNumberingAfterBreak="0">
    <w:nsid w:val="3348157A"/>
    <w:multiLevelType w:val="hybridMultilevel"/>
    <w:tmpl w:val="78DC297C"/>
    <w:lvl w:ilvl="0" w:tplc="ED580C36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735"/>
    <w:rsid w:val="0015381B"/>
    <w:rsid w:val="001D4F6C"/>
    <w:rsid w:val="003406A2"/>
    <w:rsid w:val="005A71B0"/>
    <w:rsid w:val="009A2DD9"/>
    <w:rsid w:val="00AA2E52"/>
    <w:rsid w:val="00B811F0"/>
    <w:rsid w:val="00BB79BD"/>
    <w:rsid w:val="00BF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F96BD-686B-4904-89C0-09AC836C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6735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Tekstpodstawowy"/>
    <w:link w:val="Nagwek1Znak"/>
    <w:qFormat/>
    <w:rsid w:val="00BB79BD"/>
    <w:pPr>
      <w:suppressAutoHyphens w:val="0"/>
      <w:spacing w:line="276" w:lineRule="auto"/>
      <w:jc w:val="center"/>
      <w:outlineLvl w:val="0"/>
    </w:pPr>
    <w:rPr>
      <w:rFonts w:ascii="Arial" w:hAnsi="Arial" w:cs="Arial"/>
      <w:b/>
      <w:spacing w:val="20"/>
    </w:rPr>
  </w:style>
  <w:style w:type="paragraph" w:styleId="Nagwek2">
    <w:name w:val="heading 2"/>
    <w:basedOn w:val="Normalny"/>
    <w:next w:val="Tekstpodstawowy"/>
    <w:link w:val="Nagwek2Znak"/>
    <w:qFormat/>
    <w:rsid w:val="00BF6735"/>
    <w:pPr>
      <w:keepNext/>
      <w:numPr>
        <w:ilvl w:val="1"/>
        <w:numId w:val="1"/>
      </w:numPr>
      <w:spacing w:before="200" w:after="120"/>
      <w:jc w:val="both"/>
      <w:outlineLvl w:val="1"/>
    </w:pPr>
    <w:rPr>
      <w:rFonts w:ascii="Arial Narrow" w:eastAsia="Microsoft YaHei" w:hAnsi="Arial Narrow" w:cs="Mangal"/>
      <w:b/>
      <w:bCs/>
      <w:szCs w:val="32"/>
    </w:rPr>
  </w:style>
  <w:style w:type="paragraph" w:styleId="Nagwek3">
    <w:name w:val="heading 3"/>
    <w:basedOn w:val="Normalny"/>
    <w:next w:val="Tekstpodstawowy"/>
    <w:link w:val="Nagwek3Znak"/>
    <w:qFormat/>
    <w:rsid w:val="00BF6735"/>
    <w:pPr>
      <w:keepNext/>
      <w:numPr>
        <w:ilvl w:val="2"/>
        <w:numId w:val="1"/>
      </w:numPr>
      <w:spacing w:before="140" w:after="120"/>
      <w:outlineLvl w:val="2"/>
    </w:pPr>
    <w:rPr>
      <w:rFonts w:ascii="Arial Narrow" w:eastAsia="Microsoft YaHei" w:hAnsi="Arial Narrow" w:cs="Mangal"/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B79BD"/>
    <w:rPr>
      <w:rFonts w:ascii="Arial" w:eastAsia="Calibri" w:hAnsi="Arial" w:cs="Arial"/>
      <w:b/>
      <w:spacing w:val="20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BF6735"/>
    <w:rPr>
      <w:rFonts w:ascii="Arial Narrow" w:eastAsia="Microsoft YaHei" w:hAnsi="Arial Narrow" w:cs="Mangal"/>
      <w:b/>
      <w:bCs/>
      <w:sz w:val="24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rsid w:val="00BF6735"/>
    <w:rPr>
      <w:rFonts w:ascii="Arial Narrow" w:eastAsia="Microsoft YaHei" w:hAnsi="Arial Narrow" w:cs="Mangal"/>
      <w:b/>
      <w:bCs/>
      <w:sz w:val="24"/>
      <w:szCs w:val="28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BF673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F6735"/>
    <w:pPr>
      <w:jc w:val="both"/>
    </w:pPr>
    <w:rPr>
      <w:b/>
      <w:sz w:val="20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BF6735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paragraph" w:styleId="Akapitzlist">
    <w:name w:val="List Paragraph"/>
    <w:basedOn w:val="Normalny"/>
    <w:uiPriority w:val="34"/>
    <w:qFormat/>
    <w:rsid w:val="00BF6735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38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81B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wp-content/plugins/download-attachments/includes/download.php?id=295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515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zmieniające zarządzenie w sprawie ogłoszenia otwartego konkursu ofert nr 1 na realizację zadań publicznych w zakresie wspierania i upowszechniania kultury, sztuki, ochrony dóbr kultury i dziedzictwa narodowego w 2020 roku przez organizacje pozarządowe ora</vt:lpstr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120/2020 Prezydenta Miasta Włocławek z dnia 19 marca 2020 r. zmieniające zarządzenie w sprawie ogłoszenia otwartego konkursu ofert nr 1 na realizację zadań publicznych w zakresie wspierania i upowszechniania kultury, sztuki, ochrony dóbr kultury i dziedzictwa narodowego w 2020 roku przez organizacje pozarządowe oraz inne podmioty prowadzące działalność pożytku publicznego</dc:title>
  <dc:subject/>
  <dc:creator>Joanna Rudek</dc:creator>
  <cp:keywords>Zarządzenie Prezydenta Miasta Włocławek</cp:keywords>
  <dc:description/>
  <cp:lastModifiedBy>Łukasz Stolarski</cp:lastModifiedBy>
  <cp:revision>5</cp:revision>
  <cp:lastPrinted>2020-03-16T11:12:00Z</cp:lastPrinted>
  <dcterms:created xsi:type="dcterms:W3CDTF">2020-03-19T12:13:00Z</dcterms:created>
  <dcterms:modified xsi:type="dcterms:W3CDTF">2020-03-19T12:44:00Z</dcterms:modified>
</cp:coreProperties>
</file>