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2282" w14:textId="77777777" w:rsidR="00052DC3" w:rsidRPr="00FE37E8" w:rsidRDefault="00052DC3" w:rsidP="00FE37E8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r w:rsidRPr="00FE37E8">
        <w:rPr>
          <w:rFonts w:ascii="Arial" w:hAnsi="Arial" w:cs="Arial"/>
          <w:b/>
          <w:sz w:val="24"/>
          <w:szCs w:val="24"/>
        </w:rPr>
        <w:t xml:space="preserve">ZARZĄDZENIE  NR </w:t>
      </w:r>
      <w:r w:rsidR="00FE37E8">
        <w:rPr>
          <w:rFonts w:ascii="Arial" w:hAnsi="Arial" w:cs="Arial"/>
          <w:b/>
          <w:sz w:val="24"/>
          <w:szCs w:val="24"/>
        </w:rPr>
        <w:t>139/2020</w:t>
      </w:r>
    </w:p>
    <w:p w14:paraId="3CCBA374" w14:textId="77777777" w:rsidR="00052DC3" w:rsidRPr="00FE37E8" w:rsidRDefault="00052DC3" w:rsidP="007377A0">
      <w:pPr>
        <w:pStyle w:val="Nagwek1"/>
      </w:pPr>
      <w:r w:rsidRPr="00FE37E8">
        <w:t>PREZYDENTA MIASTA WŁOCŁAWEK</w:t>
      </w:r>
    </w:p>
    <w:p w14:paraId="6B4A64E4" w14:textId="77777777" w:rsidR="00052DC3" w:rsidRPr="00FE37E8" w:rsidRDefault="00052DC3" w:rsidP="00FE37E8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 xml:space="preserve">z dnia </w:t>
      </w:r>
      <w:r w:rsidR="00FE37E8">
        <w:rPr>
          <w:rFonts w:ascii="Arial" w:hAnsi="Arial" w:cs="Arial"/>
          <w:sz w:val="24"/>
          <w:szCs w:val="24"/>
        </w:rPr>
        <w:t>09 kwietnia 2020 r.</w:t>
      </w:r>
    </w:p>
    <w:p w14:paraId="200D712C" w14:textId="77777777" w:rsidR="00052DC3" w:rsidRPr="00FE37E8" w:rsidRDefault="00052DC3" w:rsidP="00FE37E8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EBB5FA7" w14:textId="77777777" w:rsidR="00052DC3" w:rsidRPr="00FE37E8" w:rsidRDefault="00052DC3" w:rsidP="00FE37E8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FE37E8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FE37E8">
        <w:rPr>
          <w:rFonts w:ascii="Arial" w:hAnsi="Arial" w:cs="Arial"/>
          <w:b/>
          <w:sz w:val="24"/>
          <w:szCs w:val="24"/>
        </w:rPr>
        <w:t>20</w:t>
      </w:r>
      <w:r w:rsidRPr="00FE37E8">
        <w:rPr>
          <w:rFonts w:ascii="Arial" w:hAnsi="Arial" w:cs="Arial"/>
          <w:b/>
          <w:sz w:val="24"/>
          <w:szCs w:val="24"/>
        </w:rPr>
        <w:t xml:space="preserve"> rok</w:t>
      </w:r>
    </w:p>
    <w:p w14:paraId="35516C20" w14:textId="77777777" w:rsidR="00052DC3" w:rsidRPr="00FE37E8" w:rsidRDefault="00052DC3" w:rsidP="00FE37E8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0FADD507" w14:textId="77777777" w:rsidR="00630CE5" w:rsidRPr="00FE37E8" w:rsidRDefault="00052DC3" w:rsidP="00FE37E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FE37E8">
        <w:rPr>
          <w:rFonts w:ascii="Arial" w:hAnsi="Arial" w:cs="Arial"/>
          <w:sz w:val="24"/>
          <w:szCs w:val="24"/>
        </w:rPr>
        <w:t> </w:t>
      </w:r>
      <w:r w:rsidRPr="00FE37E8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FE37E8">
        <w:rPr>
          <w:rFonts w:ascii="Arial" w:hAnsi="Arial" w:cs="Arial"/>
          <w:sz w:val="24"/>
          <w:szCs w:val="24"/>
        </w:rPr>
        <w:t xml:space="preserve">poz. 1571, </w:t>
      </w:r>
      <w:r w:rsidRPr="00FE37E8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FE37E8">
        <w:rPr>
          <w:rFonts w:ascii="Arial" w:hAnsi="Arial" w:cs="Arial"/>
          <w:sz w:val="24"/>
          <w:szCs w:val="24"/>
        </w:rPr>
        <w:t>, poz. 1571</w:t>
      </w:r>
      <w:r w:rsidRPr="00FE37E8">
        <w:rPr>
          <w:rFonts w:ascii="Arial" w:hAnsi="Arial" w:cs="Arial"/>
          <w:sz w:val="24"/>
          <w:szCs w:val="24"/>
        </w:rPr>
        <w:t xml:space="preserve"> i poz. 1815)</w:t>
      </w:r>
      <w:r w:rsidRPr="00FE37E8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FE37E8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FE37E8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FE37E8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FE37E8">
        <w:rPr>
          <w:rFonts w:ascii="Arial" w:hAnsi="Arial" w:cs="Arial"/>
          <w:sz w:val="24"/>
          <w:szCs w:val="24"/>
        </w:rPr>
        <w:t>z 2019 </w:t>
      </w:r>
      <w:r w:rsidRPr="00FE37E8">
        <w:rPr>
          <w:rFonts w:ascii="Arial" w:hAnsi="Arial" w:cs="Arial"/>
          <w:sz w:val="24"/>
          <w:szCs w:val="24"/>
        </w:rPr>
        <w:t>r. poz. 869</w:t>
      </w:r>
      <w:r w:rsidR="00DD74DD" w:rsidRPr="00FE37E8">
        <w:rPr>
          <w:rFonts w:ascii="Arial" w:hAnsi="Arial" w:cs="Arial"/>
          <w:sz w:val="24"/>
          <w:szCs w:val="24"/>
        </w:rPr>
        <w:t xml:space="preserve"> i </w:t>
      </w:r>
      <w:r w:rsidR="00311555" w:rsidRPr="00FE37E8">
        <w:rPr>
          <w:rFonts w:ascii="Arial" w:hAnsi="Arial" w:cs="Arial"/>
          <w:sz w:val="24"/>
          <w:szCs w:val="24"/>
        </w:rPr>
        <w:t>poz.</w:t>
      </w:r>
      <w:r w:rsidR="0041062F" w:rsidRPr="00FE37E8">
        <w:rPr>
          <w:rFonts w:ascii="Arial" w:hAnsi="Arial" w:cs="Arial"/>
          <w:sz w:val="24"/>
          <w:szCs w:val="24"/>
        </w:rPr>
        <w:t xml:space="preserve"> 1649</w:t>
      </w:r>
      <w:r w:rsidR="007D5962" w:rsidRPr="00FE37E8">
        <w:rPr>
          <w:rFonts w:ascii="Arial" w:hAnsi="Arial" w:cs="Arial"/>
          <w:sz w:val="24"/>
          <w:szCs w:val="24"/>
        </w:rPr>
        <w:t xml:space="preserve"> oraz z 2020 r. poz. 284</w:t>
      </w:r>
      <w:r w:rsidR="00025FD2" w:rsidRPr="00FE37E8">
        <w:rPr>
          <w:rFonts w:ascii="Arial" w:hAnsi="Arial" w:cs="Arial"/>
          <w:sz w:val="24"/>
          <w:szCs w:val="24"/>
        </w:rPr>
        <w:t>,</w:t>
      </w:r>
      <w:r w:rsidR="00C66919" w:rsidRPr="00FE37E8">
        <w:rPr>
          <w:rFonts w:ascii="Arial" w:hAnsi="Arial" w:cs="Arial"/>
          <w:sz w:val="24"/>
          <w:szCs w:val="24"/>
        </w:rPr>
        <w:t xml:space="preserve"> poz. 374</w:t>
      </w:r>
      <w:r w:rsidR="00647E65" w:rsidRPr="00FE37E8">
        <w:rPr>
          <w:rFonts w:ascii="Arial" w:hAnsi="Arial" w:cs="Arial"/>
          <w:sz w:val="24"/>
          <w:szCs w:val="24"/>
        </w:rPr>
        <w:t xml:space="preserve"> i poz. 568</w:t>
      </w:r>
      <w:r w:rsidR="005F4587" w:rsidRPr="00FE37E8">
        <w:rPr>
          <w:rFonts w:ascii="Arial" w:hAnsi="Arial" w:cs="Arial"/>
          <w:sz w:val="24"/>
          <w:szCs w:val="24"/>
        </w:rPr>
        <w:t>) w związku z § </w:t>
      </w:r>
      <w:r w:rsidRPr="00FE37E8">
        <w:rPr>
          <w:rFonts w:ascii="Arial" w:hAnsi="Arial" w:cs="Arial"/>
          <w:sz w:val="24"/>
          <w:szCs w:val="24"/>
        </w:rPr>
        <w:t>1</w:t>
      </w:r>
      <w:r w:rsidR="00630CE5" w:rsidRPr="00FE37E8">
        <w:rPr>
          <w:rFonts w:ascii="Arial" w:hAnsi="Arial" w:cs="Arial"/>
          <w:sz w:val="24"/>
          <w:szCs w:val="24"/>
        </w:rPr>
        <w:t>3 pkt 3 Uchwały Nr </w:t>
      </w:r>
      <w:r w:rsidR="00311555" w:rsidRPr="00FE37E8">
        <w:rPr>
          <w:rFonts w:ascii="Arial" w:hAnsi="Arial" w:cs="Arial"/>
          <w:sz w:val="24"/>
          <w:szCs w:val="24"/>
        </w:rPr>
        <w:t>XVII/197/2019</w:t>
      </w:r>
      <w:r w:rsidRPr="00FE37E8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FE37E8">
        <w:rPr>
          <w:rFonts w:ascii="Arial" w:hAnsi="Arial" w:cs="Arial"/>
          <w:sz w:val="24"/>
          <w:szCs w:val="24"/>
        </w:rPr>
        <w:t>16</w:t>
      </w:r>
      <w:r w:rsidRPr="00FE37E8">
        <w:rPr>
          <w:rFonts w:ascii="Arial" w:hAnsi="Arial" w:cs="Arial"/>
          <w:sz w:val="24"/>
          <w:szCs w:val="24"/>
        </w:rPr>
        <w:t> grudnia 201</w:t>
      </w:r>
      <w:r w:rsidR="00311555" w:rsidRPr="00FE37E8">
        <w:rPr>
          <w:rFonts w:ascii="Arial" w:hAnsi="Arial" w:cs="Arial"/>
          <w:sz w:val="24"/>
          <w:szCs w:val="24"/>
        </w:rPr>
        <w:t>9</w:t>
      </w:r>
      <w:r w:rsidRPr="00FE37E8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FE37E8">
        <w:rPr>
          <w:rFonts w:ascii="Arial" w:hAnsi="Arial" w:cs="Arial"/>
          <w:sz w:val="24"/>
          <w:szCs w:val="24"/>
        </w:rPr>
        <w:t>20</w:t>
      </w:r>
      <w:r w:rsidRPr="00FE37E8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FE37E8">
        <w:rPr>
          <w:rFonts w:ascii="Arial" w:hAnsi="Arial" w:cs="Arial"/>
          <w:sz w:val="24"/>
          <w:szCs w:val="24"/>
        </w:rPr>
        <w:t xml:space="preserve"> 7400</w:t>
      </w:r>
      <w:r w:rsidR="0097555A" w:rsidRPr="00FE37E8">
        <w:rPr>
          <w:rFonts w:ascii="Arial" w:hAnsi="Arial" w:cs="Arial"/>
          <w:sz w:val="24"/>
          <w:szCs w:val="24"/>
        </w:rPr>
        <w:t xml:space="preserve"> z późn. zm.</w:t>
      </w:r>
      <w:r w:rsidRPr="00FE37E8">
        <w:rPr>
          <w:rFonts w:ascii="Arial" w:hAnsi="Arial" w:cs="Arial"/>
          <w:sz w:val="24"/>
          <w:szCs w:val="24"/>
        </w:rPr>
        <w:t>)</w:t>
      </w:r>
    </w:p>
    <w:p w14:paraId="1AD2395F" w14:textId="77777777" w:rsidR="00F84151" w:rsidRPr="00FE37E8" w:rsidRDefault="00F84151" w:rsidP="00FE37E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DEFC476" w14:textId="77777777" w:rsidR="00052DC3" w:rsidRPr="00FE37E8" w:rsidRDefault="00052DC3" w:rsidP="00FE37E8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37E8">
        <w:rPr>
          <w:rFonts w:ascii="Arial" w:hAnsi="Arial" w:cs="Arial"/>
          <w:b/>
          <w:sz w:val="24"/>
          <w:szCs w:val="24"/>
        </w:rPr>
        <w:t>zarządza się, co następuje:</w:t>
      </w:r>
    </w:p>
    <w:p w14:paraId="42509944" w14:textId="77777777" w:rsidR="00052DC3" w:rsidRPr="00FE37E8" w:rsidRDefault="00052DC3" w:rsidP="00FE37E8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29149A99" w14:textId="77777777" w:rsidR="00DD74DD" w:rsidRPr="00FE37E8" w:rsidRDefault="00052DC3" w:rsidP="00FE37E8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b/>
          <w:sz w:val="24"/>
          <w:szCs w:val="24"/>
        </w:rPr>
        <w:t>§ 1.</w:t>
      </w:r>
      <w:r w:rsidRPr="00FE37E8">
        <w:rPr>
          <w:rFonts w:ascii="Arial" w:hAnsi="Arial" w:cs="Arial"/>
          <w:sz w:val="24"/>
          <w:szCs w:val="24"/>
        </w:rPr>
        <w:t xml:space="preserve"> W Uchwale</w:t>
      </w:r>
      <w:r w:rsidR="00DD1353" w:rsidRPr="00FE37E8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FE37E8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FE37E8">
        <w:rPr>
          <w:rFonts w:ascii="Arial" w:hAnsi="Arial" w:cs="Arial"/>
          <w:sz w:val="24"/>
          <w:szCs w:val="24"/>
        </w:rPr>
        <w:t>,</w:t>
      </w:r>
      <w:r w:rsidR="00630CE5" w:rsidRPr="00FE37E8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FE37E8">
        <w:rPr>
          <w:rFonts w:ascii="Arial" w:hAnsi="Arial" w:cs="Arial"/>
          <w:sz w:val="24"/>
          <w:szCs w:val="24"/>
        </w:rPr>
        <w:t>Rady Miasta Włocławek z </w:t>
      </w:r>
      <w:r w:rsidR="00630CE5" w:rsidRPr="00FE37E8">
        <w:rPr>
          <w:rFonts w:ascii="Arial" w:hAnsi="Arial" w:cs="Arial"/>
          <w:sz w:val="24"/>
          <w:szCs w:val="24"/>
        </w:rPr>
        <w:t>dnia 28 stycznia 2020 r.</w:t>
      </w:r>
      <w:r w:rsidR="00F7766C" w:rsidRPr="00FE37E8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FE37E8">
        <w:rPr>
          <w:rFonts w:ascii="Arial" w:hAnsi="Arial" w:cs="Arial"/>
          <w:sz w:val="24"/>
          <w:szCs w:val="24"/>
        </w:rPr>
        <w:t>,</w:t>
      </w:r>
      <w:r w:rsidR="005A5132" w:rsidRPr="00FE37E8">
        <w:rPr>
          <w:rFonts w:ascii="Arial" w:hAnsi="Arial" w:cs="Arial"/>
          <w:sz w:val="24"/>
          <w:szCs w:val="24"/>
        </w:rPr>
        <w:t xml:space="preserve"> </w:t>
      </w:r>
      <w:r w:rsidR="00F7766C" w:rsidRPr="00FE37E8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FE37E8">
        <w:rPr>
          <w:rFonts w:ascii="Arial" w:hAnsi="Arial" w:cs="Arial"/>
          <w:sz w:val="24"/>
          <w:szCs w:val="24"/>
        </w:rPr>
        <w:t>,</w:t>
      </w:r>
      <w:r w:rsidR="00F7766C" w:rsidRPr="00FE37E8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FE37E8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FE37E8">
        <w:rPr>
          <w:rFonts w:ascii="Arial" w:hAnsi="Arial" w:cs="Arial"/>
          <w:sz w:val="24"/>
          <w:szCs w:val="24"/>
        </w:rPr>
        <w:t>,</w:t>
      </w:r>
      <w:r w:rsidR="0083145A" w:rsidRPr="00FE37E8">
        <w:rPr>
          <w:rFonts w:ascii="Arial" w:hAnsi="Arial" w:cs="Arial"/>
          <w:sz w:val="24"/>
          <w:szCs w:val="24"/>
        </w:rPr>
        <w:t xml:space="preserve"> Uchwałą Nr </w:t>
      </w:r>
      <w:r w:rsidR="00480B8E" w:rsidRPr="00FE37E8">
        <w:rPr>
          <w:rFonts w:ascii="Arial" w:hAnsi="Arial" w:cs="Arial"/>
          <w:sz w:val="24"/>
          <w:szCs w:val="24"/>
        </w:rPr>
        <w:t>XX/16</w:t>
      </w:r>
      <w:r w:rsidR="0083145A" w:rsidRPr="00FE37E8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FE37E8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FE37E8">
        <w:rPr>
          <w:rFonts w:ascii="Arial" w:hAnsi="Arial" w:cs="Arial"/>
          <w:sz w:val="24"/>
          <w:szCs w:val="24"/>
        </w:rPr>
        <w:t>,</w:t>
      </w:r>
      <w:r w:rsidR="00861DDF" w:rsidRPr="00FE37E8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FE37E8">
        <w:rPr>
          <w:rFonts w:ascii="Arial" w:hAnsi="Arial" w:cs="Arial"/>
          <w:sz w:val="24"/>
          <w:szCs w:val="24"/>
        </w:rPr>
        <w:t xml:space="preserve">, </w:t>
      </w:r>
      <w:r w:rsidR="004F1617" w:rsidRPr="00FE37E8">
        <w:rPr>
          <w:rFonts w:ascii="Arial" w:hAnsi="Arial" w:cs="Arial"/>
          <w:sz w:val="24"/>
          <w:szCs w:val="24"/>
        </w:rPr>
        <w:t>Zarządzeniem Nr </w:t>
      </w:r>
      <w:r w:rsidR="002F274D" w:rsidRPr="00FE37E8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FE37E8">
        <w:rPr>
          <w:rFonts w:ascii="Arial" w:hAnsi="Arial" w:cs="Arial"/>
          <w:sz w:val="24"/>
          <w:szCs w:val="24"/>
        </w:rPr>
        <w:t>,</w:t>
      </w:r>
      <w:r w:rsidR="002F274D" w:rsidRPr="00FE37E8">
        <w:rPr>
          <w:rFonts w:ascii="Arial" w:hAnsi="Arial" w:cs="Arial"/>
          <w:sz w:val="24"/>
          <w:szCs w:val="24"/>
        </w:rPr>
        <w:t xml:space="preserve"> Uchwałą Nr </w:t>
      </w:r>
      <w:r w:rsidR="008302D3" w:rsidRPr="00FE37E8">
        <w:rPr>
          <w:rFonts w:ascii="Arial" w:hAnsi="Arial" w:cs="Arial"/>
          <w:sz w:val="24"/>
          <w:szCs w:val="24"/>
        </w:rPr>
        <w:t>XXI/37</w:t>
      </w:r>
      <w:r w:rsidR="002F274D" w:rsidRPr="00FE37E8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FE37E8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FE37E8">
        <w:rPr>
          <w:rFonts w:ascii="Arial" w:hAnsi="Arial" w:cs="Arial"/>
          <w:sz w:val="24"/>
          <w:szCs w:val="24"/>
        </w:rPr>
        <w:t>1965</w:t>
      </w:r>
      <w:r w:rsidR="004F1617" w:rsidRPr="00FE37E8">
        <w:rPr>
          <w:rFonts w:ascii="Arial" w:hAnsi="Arial" w:cs="Arial"/>
          <w:sz w:val="24"/>
          <w:szCs w:val="24"/>
        </w:rPr>
        <w:t>)</w:t>
      </w:r>
      <w:r w:rsidR="00150F1D" w:rsidRPr="00FE37E8">
        <w:rPr>
          <w:rFonts w:ascii="Arial" w:hAnsi="Arial" w:cs="Arial"/>
          <w:sz w:val="24"/>
          <w:szCs w:val="24"/>
        </w:rPr>
        <w:t xml:space="preserve"> i Zarządzeniem Nr 133/2020 Prezydenta Miasta Włocławek z dnia 31 marca 2020 r.</w:t>
      </w:r>
      <w:r w:rsidR="002F274D" w:rsidRPr="00FE37E8">
        <w:rPr>
          <w:rFonts w:ascii="Arial" w:hAnsi="Arial" w:cs="Arial"/>
          <w:sz w:val="24"/>
          <w:szCs w:val="24"/>
        </w:rPr>
        <w:t xml:space="preserve">, </w:t>
      </w:r>
      <w:r w:rsidRPr="00FE37E8">
        <w:rPr>
          <w:rFonts w:ascii="Arial" w:hAnsi="Arial" w:cs="Arial"/>
          <w:sz w:val="24"/>
          <w:szCs w:val="24"/>
        </w:rPr>
        <w:t>wp</w:t>
      </w:r>
      <w:r w:rsidR="00464F57" w:rsidRPr="00FE37E8">
        <w:rPr>
          <w:rFonts w:ascii="Arial" w:hAnsi="Arial" w:cs="Arial"/>
          <w:sz w:val="24"/>
          <w:szCs w:val="24"/>
        </w:rPr>
        <w:t>rowadza się następujące zmiany:</w:t>
      </w:r>
    </w:p>
    <w:p w14:paraId="167BB1B5" w14:textId="77777777" w:rsidR="0019544D" w:rsidRPr="00FE37E8" w:rsidRDefault="0019544D" w:rsidP="00FE37E8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225D233B" w14:textId="4570C5E2" w:rsidR="00630CE5" w:rsidRPr="00A862C5" w:rsidRDefault="00630CE5" w:rsidP="00A862C5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A862C5">
        <w:rPr>
          <w:rFonts w:ascii="Arial" w:hAnsi="Arial" w:cs="Arial"/>
          <w:sz w:val="24"/>
          <w:szCs w:val="24"/>
        </w:rPr>
        <w:t>§ 1 otrzymuje brzmienie:</w:t>
      </w:r>
    </w:p>
    <w:p w14:paraId="6A1D43EE" w14:textId="77777777" w:rsidR="00630CE5" w:rsidRPr="00FE37E8" w:rsidRDefault="00630CE5" w:rsidP="00FE37E8">
      <w:pPr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FE55B8" w:rsidRPr="00FE37E8">
        <w:rPr>
          <w:rFonts w:ascii="Arial" w:hAnsi="Arial" w:cs="Arial"/>
          <w:sz w:val="24"/>
          <w:szCs w:val="24"/>
        </w:rPr>
        <w:t>759.997.804</w:t>
      </w:r>
      <w:r w:rsidRPr="00FE37E8">
        <w:rPr>
          <w:rFonts w:ascii="Arial" w:hAnsi="Arial" w:cs="Arial"/>
          <w:sz w:val="24"/>
          <w:szCs w:val="24"/>
        </w:rPr>
        <w:t> zł, w tym:</w:t>
      </w:r>
    </w:p>
    <w:p w14:paraId="251DF2CB" w14:textId="77777777" w:rsidR="00A862C5" w:rsidRDefault="00630CE5" w:rsidP="00FE37E8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62C5">
        <w:rPr>
          <w:rFonts w:ascii="Arial" w:hAnsi="Arial" w:cs="Arial"/>
          <w:sz w:val="24"/>
          <w:szCs w:val="24"/>
        </w:rPr>
        <w:t>dochody bieżące w wysokości</w:t>
      </w:r>
      <w:r w:rsidR="00FE37E8" w:rsidRPr="00A862C5">
        <w:rPr>
          <w:rFonts w:ascii="Arial" w:hAnsi="Arial" w:cs="Arial"/>
          <w:sz w:val="24"/>
          <w:szCs w:val="24"/>
        </w:rPr>
        <w:tab/>
      </w:r>
      <w:r w:rsidR="00FE55B8" w:rsidRPr="00A862C5">
        <w:rPr>
          <w:rFonts w:ascii="Arial" w:hAnsi="Arial" w:cs="Arial"/>
          <w:sz w:val="24"/>
          <w:szCs w:val="24"/>
        </w:rPr>
        <w:t>711.888.819</w:t>
      </w:r>
      <w:r w:rsidR="00E479EF" w:rsidRPr="00A862C5">
        <w:rPr>
          <w:rFonts w:ascii="Arial" w:hAnsi="Arial" w:cs="Arial"/>
          <w:sz w:val="24"/>
          <w:szCs w:val="24"/>
        </w:rPr>
        <w:t xml:space="preserve"> </w:t>
      </w:r>
      <w:r w:rsidRPr="00A862C5">
        <w:rPr>
          <w:rFonts w:ascii="Arial" w:hAnsi="Arial" w:cs="Arial"/>
          <w:sz w:val="24"/>
          <w:szCs w:val="24"/>
        </w:rPr>
        <w:t>zł,</w:t>
      </w:r>
    </w:p>
    <w:p w14:paraId="5C5502A0" w14:textId="62F9D2EE" w:rsidR="00630CE5" w:rsidRPr="00A862C5" w:rsidRDefault="00630CE5" w:rsidP="00FE37E8">
      <w:pPr>
        <w:pStyle w:val="Akapitzlist"/>
        <w:numPr>
          <w:ilvl w:val="0"/>
          <w:numId w:val="35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62C5">
        <w:rPr>
          <w:rFonts w:ascii="Arial" w:hAnsi="Arial" w:cs="Arial"/>
          <w:sz w:val="24"/>
          <w:szCs w:val="24"/>
        </w:rPr>
        <w:t>dochody majątkowe w wysokości</w:t>
      </w:r>
      <w:r w:rsidR="00A862C5" w:rsidRPr="00A862C5">
        <w:rPr>
          <w:rFonts w:ascii="Arial" w:hAnsi="Arial" w:cs="Arial"/>
          <w:sz w:val="24"/>
          <w:szCs w:val="24"/>
        </w:rPr>
        <w:t xml:space="preserve"> </w:t>
      </w:r>
      <w:r w:rsidR="00891FE6" w:rsidRPr="00A862C5">
        <w:rPr>
          <w:rFonts w:ascii="Arial" w:hAnsi="Arial" w:cs="Arial"/>
          <w:sz w:val="24"/>
          <w:szCs w:val="24"/>
        </w:rPr>
        <w:t>48.108.985</w:t>
      </w:r>
      <w:r w:rsidRPr="00A862C5">
        <w:rPr>
          <w:rFonts w:ascii="Arial" w:hAnsi="Arial" w:cs="Arial"/>
          <w:sz w:val="24"/>
          <w:szCs w:val="24"/>
        </w:rPr>
        <w:t xml:space="preserve"> zł,</w:t>
      </w:r>
      <w:r w:rsidR="00A862C5" w:rsidRPr="00A862C5">
        <w:rPr>
          <w:rFonts w:ascii="Arial" w:hAnsi="Arial" w:cs="Arial"/>
          <w:color w:val="3366FF"/>
          <w:sz w:val="24"/>
          <w:szCs w:val="24"/>
        </w:rPr>
        <w:t xml:space="preserve"> </w:t>
      </w:r>
      <w:r w:rsidRPr="00A862C5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862C5">
          <w:rPr>
            <w:rFonts w:ascii="Arial" w:hAnsi="Arial" w:cs="Arial"/>
            <w:sz w:val="24"/>
            <w:szCs w:val="24"/>
          </w:rPr>
          <w:t>1”</w:t>
        </w:r>
      </w:smartTag>
      <w:r w:rsidRPr="00A862C5">
        <w:rPr>
          <w:rFonts w:ascii="Arial" w:hAnsi="Arial" w:cs="Arial"/>
          <w:sz w:val="24"/>
          <w:szCs w:val="24"/>
        </w:rPr>
        <w:t>.</w:t>
      </w:r>
    </w:p>
    <w:p w14:paraId="445293E2" w14:textId="77777777" w:rsidR="00150F1D" w:rsidRPr="00FE37E8" w:rsidRDefault="00150F1D" w:rsidP="00FE37E8">
      <w:pPr>
        <w:rPr>
          <w:rFonts w:ascii="Arial" w:hAnsi="Arial" w:cs="Arial"/>
          <w:sz w:val="24"/>
          <w:szCs w:val="24"/>
        </w:rPr>
      </w:pPr>
    </w:p>
    <w:p w14:paraId="2F002430" w14:textId="3411A064" w:rsidR="00630CE5" w:rsidRPr="00A862C5" w:rsidRDefault="00630CE5" w:rsidP="00A862C5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A862C5">
        <w:rPr>
          <w:rFonts w:ascii="Arial" w:hAnsi="Arial" w:cs="Arial"/>
          <w:sz w:val="24"/>
          <w:szCs w:val="24"/>
        </w:rPr>
        <w:t>w § 2 ust. 1 otrzymuje brzmienie:</w:t>
      </w:r>
    </w:p>
    <w:p w14:paraId="33790C2C" w14:textId="2F5B06B0" w:rsidR="00630CE5" w:rsidRPr="00FE37E8" w:rsidRDefault="00630CE5" w:rsidP="00E576FC">
      <w:pPr>
        <w:pStyle w:val="Tekstpodstawowywcity2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 xml:space="preserve">„Ustala się łączną kwotę wydatków budżetu na 2020 rok w wysokości </w:t>
      </w:r>
      <w:r w:rsidR="000C4495" w:rsidRPr="00FE37E8">
        <w:rPr>
          <w:rFonts w:ascii="Arial" w:hAnsi="Arial" w:cs="Arial"/>
          <w:sz w:val="24"/>
          <w:szCs w:val="24"/>
        </w:rPr>
        <w:t>813.857.</w:t>
      </w:r>
      <w:r w:rsidR="006932F1" w:rsidRPr="00FE37E8">
        <w:rPr>
          <w:rFonts w:ascii="Arial" w:hAnsi="Arial" w:cs="Arial"/>
          <w:sz w:val="24"/>
          <w:szCs w:val="24"/>
        </w:rPr>
        <w:t>950</w:t>
      </w:r>
      <w:r w:rsidRPr="00FE37E8">
        <w:rPr>
          <w:rFonts w:ascii="Arial" w:hAnsi="Arial" w:cs="Arial"/>
          <w:sz w:val="24"/>
          <w:szCs w:val="24"/>
        </w:rPr>
        <w:t xml:space="preserve"> zł, w tym:</w:t>
      </w:r>
    </w:p>
    <w:p w14:paraId="09B654EB" w14:textId="435F5B83" w:rsidR="00E576FC" w:rsidRDefault="00630CE5" w:rsidP="00E576FC">
      <w:pPr>
        <w:pStyle w:val="Tekstpodstawowywcity2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>wydatki bieżące w wysokości</w:t>
      </w:r>
      <w:r w:rsidR="00E576FC">
        <w:rPr>
          <w:rFonts w:ascii="Arial" w:hAnsi="Arial" w:cs="Arial"/>
          <w:sz w:val="24"/>
          <w:szCs w:val="24"/>
        </w:rPr>
        <w:t xml:space="preserve"> </w:t>
      </w:r>
      <w:r w:rsidR="006932F1" w:rsidRPr="00FE37E8">
        <w:rPr>
          <w:rFonts w:ascii="Arial" w:hAnsi="Arial" w:cs="Arial"/>
          <w:sz w:val="24"/>
          <w:szCs w:val="24"/>
        </w:rPr>
        <w:t>679.545.527</w:t>
      </w:r>
      <w:r w:rsidRPr="00FE37E8">
        <w:rPr>
          <w:rFonts w:ascii="Arial" w:hAnsi="Arial" w:cs="Arial"/>
          <w:sz w:val="24"/>
          <w:szCs w:val="24"/>
        </w:rPr>
        <w:t xml:space="preserve"> zł,  </w:t>
      </w:r>
    </w:p>
    <w:p w14:paraId="4A7B6C48" w14:textId="6C193177" w:rsidR="00630CE5" w:rsidRPr="00E576FC" w:rsidRDefault="00630CE5" w:rsidP="00E576FC">
      <w:pPr>
        <w:pStyle w:val="Tekstpodstawowywcity2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76FC">
        <w:rPr>
          <w:rFonts w:ascii="Arial" w:hAnsi="Arial" w:cs="Arial"/>
          <w:sz w:val="24"/>
          <w:szCs w:val="24"/>
        </w:rPr>
        <w:t>wydatki majątkowe w wysokości</w:t>
      </w:r>
      <w:r w:rsidRPr="00E576FC">
        <w:rPr>
          <w:rFonts w:ascii="Arial" w:hAnsi="Arial" w:cs="Arial"/>
          <w:sz w:val="24"/>
          <w:szCs w:val="24"/>
        </w:rPr>
        <w:tab/>
      </w:r>
      <w:r w:rsidR="00466892" w:rsidRPr="00E576FC">
        <w:rPr>
          <w:rFonts w:ascii="Arial" w:hAnsi="Arial" w:cs="Arial"/>
          <w:sz w:val="24"/>
          <w:szCs w:val="24"/>
        </w:rPr>
        <w:t>134.312.423</w:t>
      </w:r>
      <w:r w:rsidRPr="00E576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6FC">
        <w:rPr>
          <w:rFonts w:ascii="Arial" w:hAnsi="Arial" w:cs="Arial"/>
          <w:sz w:val="24"/>
          <w:szCs w:val="24"/>
        </w:rPr>
        <w:t>zł,zgodnie</w:t>
      </w:r>
      <w:proofErr w:type="spellEnd"/>
      <w:r w:rsidRPr="00E576FC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E576FC">
          <w:rPr>
            <w:rFonts w:ascii="Arial" w:hAnsi="Arial" w:cs="Arial"/>
            <w:sz w:val="24"/>
            <w:szCs w:val="24"/>
          </w:rPr>
          <w:t>2”</w:t>
        </w:r>
      </w:smartTag>
      <w:r w:rsidRPr="00E576FC">
        <w:rPr>
          <w:rFonts w:ascii="Arial" w:hAnsi="Arial" w:cs="Arial"/>
          <w:sz w:val="24"/>
          <w:szCs w:val="24"/>
        </w:rPr>
        <w:t>.</w:t>
      </w:r>
    </w:p>
    <w:p w14:paraId="7BF5E191" w14:textId="77777777" w:rsidR="000B31A5" w:rsidRPr="00FE37E8" w:rsidRDefault="000B31A5" w:rsidP="00FE37E8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A609959" w14:textId="77777777" w:rsidR="001B7E4B" w:rsidRDefault="001B7E4B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DB6898" w14:textId="7B634525" w:rsidR="000B31A5" w:rsidRPr="00E576FC" w:rsidRDefault="000B31A5" w:rsidP="00E576FC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E576FC">
        <w:rPr>
          <w:rFonts w:ascii="Arial" w:hAnsi="Arial" w:cs="Arial"/>
          <w:sz w:val="24"/>
          <w:szCs w:val="24"/>
        </w:rPr>
        <w:lastRenderedPageBreak/>
        <w:t>w § 7 pkt 1 otrzymuje brzmienie:</w:t>
      </w:r>
    </w:p>
    <w:p w14:paraId="56485EDE" w14:textId="0529C953" w:rsidR="000B31A5" w:rsidRPr="00FE37E8" w:rsidRDefault="000B31A5" w:rsidP="00E576FC">
      <w:pPr>
        <w:pStyle w:val="Tekstpodstawowywcity2"/>
        <w:numPr>
          <w:ilvl w:val="0"/>
          <w:numId w:val="3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E37E8">
        <w:rPr>
          <w:rFonts w:ascii="Arial" w:hAnsi="Arial" w:cs="Arial"/>
          <w:bCs/>
          <w:sz w:val="24"/>
          <w:szCs w:val="24"/>
        </w:rPr>
        <w:t xml:space="preserve">„dla jednostek sektora finansów publicznych w wysokości </w:t>
      </w:r>
      <w:r w:rsidR="00624E54" w:rsidRPr="00FE37E8">
        <w:rPr>
          <w:rFonts w:ascii="Arial" w:hAnsi="Arial" w:cs="Arial"/>
          <w:bCs/>
          <w:sz w:val="24"/>
          <w:szCs w:val="24"/>
        </w:rPr>
        <w:t>13.42</w:t>
      </w:r>
      <w:r w:rsidRPr="00FE37E8">
        <w:rPr>
          <w:rFonts w:ascii="Arial" w:hAnsi="Arial" w:cs="Arial"/>
          <w:bCs/>
          <w:sz w:val="24"/>
          <w:szCs w:val="24"/>
        </w:rPr>
        <w:t xml:space="preserve">4.300 zł, zgodnie z Załącznikiem Nr 9”. </w:t>
      </w:r>
    </w:p>
    <w:p w14:paraId="316C47B6" w14:textId="77777777" w:rsidR="00150F1D" w:rsidRPr="00FE37E8" w:rsidRDefault="00150F1D" w:rsidP="00FE37E8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207DB86" w14:textId="6ABA5928" w:rsidR="00FE37E8" w:rsidRDefault="003F1FB2" w:rsidP="001B7E4B">
      <w:pPr>
        <w:pStyle w:val="Tekstpodstawowy3"/>
        <w:numPr>
          <w:ilvl w:val="0"/>
          <w:numId w:val="38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sz w:val="24"/>
          <w:szCs w:val="24"/>
        </w:rPr>
        <w:t xml:space="preserve">wprowadza się zmiany w załącznikach Nr 1 i 2, określone załącznikiem </w:t>
      </w:r>
      <w:r w:rsidR="00B82754" w:rsidRPr="00FE37E8">
        <w:rPr>
          <w:rFonts w:ascii="Arial" w:hAnsi="Arial" w:cs="Arial"/>
          <w:sz w:val="24"/>
          <w:szCs w:val="24"/>
        </w:rPr>
        <w:t xml:space="preserve">Nr 1 </w:t>
      </w:r>
      <w:r w:rsidRPr="00FE37E8">
        <w:rPr>
          <w:rFonts w:ascii="Arial" w:hAnsi="Arial" w:cs="Arial"/>
          <w:sz w:val="24"/>
          <w:szCs w:val="24"/>
        </w:rPr>
        <w:t>do niniejszego zarządzenia</w:t>
      </w:r>
      <w:r w:rsidR="00B82754" w:rsidRPr="00FE37E8">
        <w:rPr>
          <w:rFonts w:ascii="Arial" w:hAnsi="Arial" w:cs="Arial"/>
          <w:sz w:val="24"/>
          <w:szCs w:val="24"/>
        </w:rPr>
        <w:t xml:space="preserve"> i </w:t>
      </w:r>
      <w:r w:rsidR="004B1B30" w:rsidRPr="00FE37E8">
        <w:rPr>
          <w:rFonts w:ascii="Arial" w:hAnsi="Arial" w:cs="Arial"/>
          <w:sz w:val="24"/>
          <w:szCs w:val="24"/>
        </w:rPr>
        <w:t xml:space="preserve"> </w:t>
      </w:r>
      <w:r w:rsidR="00D5214D" w:rsidRPr="00FE37E8">
        <w:rPr>
          <w:rFonts w:ascii="Arial" w:hAnsi="Arial" w:cs="Arial"/>
          <w:sz w:val="24"/>
          <w:szCs w:val="24"/>
        </w:rPr>
        <w:t xml:space="preserve">w załączniku Nr 9, który otrzymuje brzmienie określone załącznikiem Nr </w:t>
      </w:r>
      <w:r w:rsidR="00583136" w:rsidRPr="00FE37E8">
        <w:rPr>
          <w:rFonts w:ascii="Arial" w:hAnsi="Arial" w:cs="Arial"/>
          <w:sz w:val="24"/>
          <w:szCs w:val="24"/>
        </w:rPr>
        <w:t>2</w:t>
      </w:r>
      <w:r w:rsidR="00D5214D" w:rsidRPr="00FE37E8">
        <w:rPr>
          <w:rFonts w:ascii="Arial" w:hAnsi="Arial" w:cs="Arial"/>
          <w:sz w:val="24"/>
          <w:szCs w:val="24"/>
        </w:rPr>
        <w:t xml:space="preserve"> do niniejszego zarządzenia.</w:t>
      </w:r>
    </w:p>
    <w:p w14:paraId="227D6552" w14:textId="77777777" w:rsidR="00464F57" w:rsidRPr="00FE37E8" w:rsidRDefault="00464F57" w:rsidP="00FE37E8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3FA4B2C3" w14:textId="77777777" w:rsidR="003C6A14" w:rsidRPr="00FE37E8" w:rsidRDefault="00052DC3" w:rsidP="00FE37E8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FE37E8">
        <w:rPr>
          <w:rFonts w:ascii="Arial" w:hAnsi="Arial" w:cs="Arial"/>
          <w:b/>
          <w:sz w:val="24"/>
          <w:szCs w:val="24"/>
        </w:rPr>
        <w:t>§ 2.</w:t>
      </w:r>
      <w:r w:rsidRPr="00FE37E8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2C6AB09E" w14:textId="77777777" w:rsidR="00982B48" w:rsidRPr="00FE37E8" w:rsidRDefault="003C6A14" w:rsidP="00FE37E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FE37E8">
        <w:rPr>
          <w:rFonts w:ascii="Arial" w:hAnsi="Arial" w:cs="Arial"/>
          <w:szCs w:val="24"/>
        </w:rPr>
        <w:br w:type="page"/>
      </w:r>
    </w:p>
    <w:p w14:paraId="140665B5" w14:textId="77777777" w:rsidR="00982B48" w:rsidRPr="00FE37E8" w:rsidRDefault="00C90080" w:rsidP="00FE37E8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UZASADNIENI</w:t>
      </w:r>
      <w:r w:rsidR="00982B48" w:rsidRPr="00FE37E8">
        <w:rPr>
          <w:rFonts w:ascii="Arial" w:hAnsi="Arial" w:cs="Arial"/>
          <w:szCs w:val="24"/>
        </w:rPr>
        <w:t>E</w:t>
      </w:r>
    </w:p>
    <w:p w14:paraId="54788F18" w14:textId="77777777" w:rsidR="00982B48" w:rsidRPr="00FE37E8" w:rsidRDefault="00982B48" w:rsidP="00FE37E8">
      <w:pPr>
        <w:rPr>
          <w:rFonts w:ascii="Arial" w:hAnsi="Arial" w:cs="Arial"/>
          <w:sz w:val="24"/>
          <w:szCs w:val="24"/>
        </w:rPr>
      </w:pPr>
    </w:p>
    <w:p w14:paraId="30166A5B" w14:textId="77777777" w:rsidR="00982B48" w:rsidRPr="001B7E4B" w:rsidRDefault="00982B48" w:rsidP="001B7E4B">
      <w:pPr>
        <w:rPr>
          <w:rFonts w:ascii="Arial" w:hAnsi="Arial" w:cs="Arial"/>
          <w:color w:val="FF0000"/>
          <w:sz w:val="24"/>
          <w:szCs w:val="24"/>
        </w:rPr>
      </w:pPr>
      <w:r w:rsidRPr="001B7E4B">
        <w:rPr>
          <w:rFonts w:ascii="Arial" w:hAnsi="Arial" w:cs="Arial"/>
          <w:sz w:val="24"/>
          <w:szCs w:val="24"/>
        </w:rPr>
        <w:t>W toku wykonywania budżetu zachodzi konieczność dokonania zmian w budżecie w związku z </w:t>
      </w:r>
      <w:r w:rsidR="00150F1D" w:rsidRPr="001B7E4B">
        <w:rPr>
          <w:rFonts w:ascii="Arial" w:hAnsi="Arial" w:cs="Arial"/>
          <w:sz w:val="24"/>
          <w:szCs w:val="24"/>
        </w:rPr>
        <w:t>przyznanymi środkami</w:t>
      </w:r>
      <w:r w:rsidR="00860586" w:rsidRPr="001B7E4B">
        <w:rPr>
          <w:rFonts w:ascii="Arial" w:hAnsi="Arial" w:cs="Arial"/>
          <w:sz w:val="24"/>
          <w:szCs w:val="24"/>
        </w:rPr>
        <w:t xml:space="preserve"> </w:t>
      </w:r>
      <w:r w:rsidR="00DE6F0A" w:rsidRPr="001B7E4B">
        <w:rPr>
          <w:rFonts w:ascii="Arial" w:hAnsi="Arial" w:cs="Arial"/>
          <w:sz w:val="24"/>
          <w:szCs w:val="24"/>
        </w:rPr>
        <w:t>oraz niezbędnymi przeniesieniami na wnioski dysponentów budżetu miasta</w:t>
      </w:r>
      <w:r w:rsidRPr="001B7E4B">
        <w:rPr>
          <w:rFonts w:ascii="Arial" w:hAnsi="Arial" w:cs="Arial"/>
          <w:sz w:val="24"/>
          <w:szCs w:val="24"/>
        </w:rPr>
        <w:t xml:space="preserve">. </w:t>
      </w:r>
      <w:r w:rsidR="00150F1D" w:rsidRPr="001B7E4B">
        <w:rPr>
          <w:rFonts w:ascii="Arial" w:hAnsi="Arial" w:cs="Arial"/>
          <w:sz w:val="24"/>
          <w:szCs w:val="24"/>
        </w:rPr>
        <w:t xml:space="preserve"> </w:t>
      </w:r>
    </w:p>
    <w:p w14:paraId="66FAE858" w14:textId="77777777" w:rsidR="00982B48" w:rsidRPr="001B7E4B" w:rsidRDefault="00982B48" w:rsidP="00FE37E8">
      <w:pPr>
        <w:rPr>
          <w:rFonts w:ascii="Arial" w:hAnsi="Arial" w:cs="Arial"/>
          <w:sz w:val="24"/>
          <w:szCs w:val="24"/>
        </w:rPr>
      </w:pPr>
      <w:r w:rsidRPr="001B7E4B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2B05627" w14:textId="77777777" w:rsidR="00EA3141" w:rsidRPr="00FE37E8" w:rsidRDefault="00EA3141" w:rsidP="00FE37E8">
      <w:pPr>
        <w:rPr>
          <w:rFonts w:ascii="Arial" w:hAnsi="Arial" w:cs="Arial"/>
          <w:sz w:val="24"/>
          <w:szCs w:val="24"/>
        </w:rPr>
      </w:pPr>
    </w:p>
    <w:p w14:paraId="01E5FC60" w14:textId="77777777" w:rsidR="00982B48" w:rsidRPr="00E16FE4" w:rsidRDefault="00150F1D" w:rsidP="00FE37E8">
      <w:pPr>
        <w:rPr>
          <w:rFonts w:ascii="Arial" w:hAnsi="Arial" w:cs="Arial"/>
          <w:b/>
          <w:sz w:val="24"/>
          <w:szCs w:val="24"/>
        </w:rPr>
      </w:pPr>
      <w:r w:rsidRPr="00E16FE4">
        <w:rPr>
          <w:rFonts w:ascii="Arial" w:hAnsi="Arial" w:cs="Arial"/>
          <w:b/>
          <w:sz w:val="24"/>
          <w:szCs w:val="24"/>
        </w:rPr>
        <w:t>Z</w:t>
      </w:r>
      <w:r w:rsidR="00982B48" w:rsidRPr="00E16FE4">
        <w:rPr>
          <w:rFonts w:ascii="Arial" w:hAnsi="Arial" w:cs="Arial"/>
          <w:b/>
          <w:sz w:val="24"/>
          <w:szCs w:val="24"/>
        </w:rPr>
        <w:t xml:space="preserve">adania </w:t>
      </w:r>
      <w:r w:rsidRPr="00E16FE4">
        <w:rPr>
          <w:rFonts w:ascii="Arial" w:hAnsi="Arial" w:cs="Arial"/>
          <w:b/>
          <w:sz w:val="24"/>
          <w:szCs w:val="24"/>
        </w:rPr>
        <w:t>zlecone</w:t>
      </w:r>
      <w:r w:rsidR="00982B48" w:rsidRPr="00E16FE4">
        <w:rPr>
          <w:rFonts w:ascii="Arial" w:hAnsi="Arial" w:cs="Arial"/>
          <w:b/>
          <w:sz w:val="24"/>
          <w:szCs w:val="24"/>
        </w:rPr>
        <w:t>:</w:t>
      </w:r>
    </w:p>
    <w:p w14:paraId="6F0F990F" w14:textId="77777777" w:rsidR="00FE37E8" w:rsidRDefault="00FE37E8" w:rsidP="00E16FE4"/>
    <w:p w14:paraId="446FB868" w14:textId="77777777" w:rsidR="00150F1D" w:rsidRPr="00E16FE4" w:rsidRDefault="00150F1D" w:rsidP="00FE37E8">
      <w:pPr>
        <w:pStyle w:val="Nagwek6"/>
        <w:spacing w:before="0" w:after="0"/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Dział 852 – Pomoc społeczna</w:t>
      </w:r>
    </w:p>
    <w:p w14:paraId="0D02442D" w14:textId="77777777" w:rsidR="00150F1D" w:rsidRPr="00FE37E8" w:rsidRDefault="00150F1D" w:rsidP="00FE37E8">
      <w:pPr>
        <w:jc w:val="both"/>
        <w:rPr>
          <w:rFonts w:ascii="Arial" w:hAnsi="Arial" w:cs="Arial"/>
          <w:sz w:val="24"/>
          <w:szCs w:val="24"/>
        </w:rPr>
      </w:pPr>
    </w:p>
    <w:p w14:paraId="2AFE3662" w14:textId="77777777" w:rsidR="00150F1D" w:rsidRPr="00E16FE4" w:rsidRDefault="00150F1D" w:rsidP="00E16FE4">
      <w:pPr>
        <w:rPr>
          <w:rFonts w:ascii="Arial" w:hAnsi="Arial" w:cs="Arial"/>
          <w:b/>
          <w:i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Rozdział 85215 – Dodatki mieszkaniowe </w:t>
      </w:r>
    </w:p>
    <w:p w14:paraId="757924BD" w14:textId="77777777" w:rsidR="00150F1D" w:rsidRPr="00E16FE4" w:rsidRDefault="00150F1D" w:rsidP="00E16FE4">
      <w:pPr>
        <w:rPr>
          <w:rFonts w:ascii="Arial" w:hAnsi="Arial" w:cs="Arial"/>
          <w:sz w:val="24"/>
          <w:szCs w:val="24"/>
        </w:rPr>
      </w:pPr>
    </w:p>
    <w:p w14:paraId="43837061" w14:textId="77777777" w:rsidR="00150F1D" w:rsidRPr="00E16FE4" w:rsidRDefault="00150F1D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4A2A57" w:rsidRPr="00E16FE4">
        <w:rPr>
          <w:rFonts w:ascii="Arial" w:hAnsi="Arial" w:cs="Arial"/>
          <w:sz w:val="24"/>
          <w:szCs w:val="24"/>
        </w:rPr>
        <w:t>2 kwietnia</w:t>
      </w:r>
      <w:r w:rsidRPr="00E16FE4">
        <w:rPr>
          <w:rFonts w:ascii="Arial" w:hAnsi="Arial" w:cs="Arial"/>
          <w:sz w:val="24"/>
          <w:szCs w:val="24"/>
        </w:rPr>
        <w:t xml:space="preserve"> 2020 r. Nr WFB.I.3120.3.1</w:t>
      </w:r>
      <w:r w:rsidR="008472BB" w:rsidRPr="00E16FE4">
        <w:rPr>
          <w:rFonts w:ascii="Arial" w:hAnsi="Arial" w:cs="Arial"/>
          <w:sz w:val="24"/>
          <w:szCs w:val="24"/>
        </w:rPr>
        <w:t>8</w:t>
      </w:r>
      <w:r w:rsidRPr="00E16FE4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8472BB" w:rsidRPr="00E16FE4">
        <w:rPr>
          <w:rFonts w:ascii="Arial" w:hAnsi="Arial" w:cs="Arial"/>
          <w:sz w:val="24"/>
          <w:szCs w:val="24"/>
        </w:rPr>
        <w:t>4.540</w:t>
      </w:r>
      <w:r w:rsidRPr="00E16FE4">
        <w:rPr>
          <w:rFonts w:ascii="Arial" w:hAnsi="Arial" w:cs="Arial"/>
          <w:sz w:val="24"/>
          <w:szCs w:val="24"/>
        </w:rPr>
        <w:t xml:space="preserve"> zł na § 2010 z przeznaczeniem na sfinansowanie wypłat zryczałtowanych dodatków energetycznych dla odbiorców wrażliwych energii elektrycznej oraz kosztów obsługi tego zadania realizowanego przez gminy w wysokości 2 % łącznej kwoty dotacji wypłaconych w gminie, zgodnie z przepisami ustawy z dnia 10 kwietnia 1997 r. Prawo energetyczne. Środki stanowią dotację celową na I</w:t>
      </w:r>
      <w:r w:rsidR="008472BB" w:rsidRPr="00E16FE4">
        <w:rPr>
          <w:rFonts w:ascii="Arial" w:hAnsi="Arial" w:cs="Arial"/>
          <w:sz w:val="24"/>
          <w:szCs w:val="24"/>
        </w:rPr>
        <w:t>I</w:t>
      </w:r>
      <w:r w:rsidRPr="00E16FE4">
        <w:rPr>
          <w:rFonts w:ascii="Arial" w:hAnsi="Arial" w:cs="Arial"/>
          <w:sz w:val="24"/>
          <w:szCs w:val="24"/>
        </w:rPr>
        <w:t xml:space="preserve"> kwartał 2020 r.</w:t>
      </w:r>
    </w:p>
    <w:p w14:paraId="247B0DAF" w14:textId="77777777" w:rsidR="00150F1D" w:rsidRPr="00E16FE4" w:rsidRDefault="00DA39AA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Jednocześnie z</w:t>
      </w:r>
      <w:r w:rsidR="00150F1D" w:rsidRPr="00E16FE4">
        <w:rPr>
          <w:rFonts w:ascii="Arial" w:hAnsi="Arial" w:cs="Arial"/>
          <w:sz w:val="24"/>
          <w:szCs w:val="24"/>
        </w:rPr>
        <w:t xml:space="preserve">godnie z kierunkiem przyznanej dotacji zwiększa </w:t>
      </w:r>
      <w:r w:rsidRPr="00E16FE4">
        <w:rPr>
          <w:rFonts w:ascii="Arial" w:hAnsi="Arial" w:cs="Arial"/>
          <w:sz w:val="24"/>
          <w:szCs w:val="24"/>
        </w:rPr>
        <w:t xml:space="preserve">się </w:t>
      </w:r>
      <w:r w:rsidR="00150F1D" w:rsidRPr="00E16FE4">
        <w:rPr>
          <w:rFonts w:ascii="Arial" w:hAnsi="Arial" w:cs="Arial"/>
          <w:sz w:val="24"/>
          <w:szCs w:val="24"/>
        </w:rPr>
        <w:t>wydatk</w:t>
      </w:r>
      <w:r w:rsidRPr="00E16FE4">
        <w:rPr>
          <w:rFonts w:ascii="Arial" w:hAnsi="Arial" w:cs="Arial"/>
          <w:sz w:val="24"/>
          <w:szCs w:val="24"/>
        </w:rPr>
        <w:t>i</w:t>
      </w:r>
      <w:r w:rsidR="00150F1D" w:rsidRPr="00E16FE4">
        <w:rPr>
          <w:rFonts w:ascii="Arial" w:hAnsi="Arial" w:cs="Arial"/>
          <w:sz w:val="24"/>
          <w:szCs w:val="24"/>
        </w:rPr>
        <w:t xml:space="preserve"> o łączną kwotę </w:t>
      </w:r>
      <w:r w:rsidRPr="00E16FE4">
        <w:rPr>
          <w:rFonts w:ascii="Arial" w:hAnsi="Arial" w:cs="Arial"/>
          <w:sz w:val="24"/>
          <w:szCs w:val="24"/>
        </w:rPr>
        <w:t>4.540</w:t>
      </w:r>
      <w:r w:rsidR="00150F1D" w:rsidRPr="00E16FE4">
        <w:rPr>
          <w:rFonts w:ascii="Arial" w:hAnsi="Arial" w:cs="Arial"/>
          <w:sz w:val="24"/>
          <w:szCs w:val="24"/>
        </w:rPr>
        <w:t xml:space="preserve"> zł, w tym: na § 3110 o kwotę </w:t>
      </w:r>
      <w:r w:rsidRPr="00E16FE4">
        <w:rPr>
          <w:rFonts w:ascii="Arial" w:hAnsi="Arial" w:cs="Arial"/>
          <w:sz w:val="24"/>
          <w:szCs w:val="24"/>
        </w:rPr>
        <w:t>4.450</w:t>
      </w:r>
      <w:r w:rsidR="00150F1D" w:rsidRPr="00E16FE4">
        <w:rPr>
          <w:rFonts w:ascii="Arial" w:hAnsi="Arial" w:cs="Arial"/>
          <w:sz w:val="24"/>
          <w:szCs w:val="24"/>
        </w:rPr>
        <w:t xml:space="preserve"> zł, na § 4210 o kwotę </w:t>
      </w:r>
      <w:r w:rsidRPr="00E16FE4">
        <w:rPr>
          <w:rFonts w:ascii="Arial" w:hAnsi="Arial" w:cs="Arial"/>
          <w:sz w:val="24"/>
          <w:szCs w:val="24"/>
        </w:rPr>
        <w:t>36</w:t>
      </w:r>
      <w:r w:rsidR="00150F1D" w:rsidRPr="00E16FE4">
        <w:rPr>
          <w:rFonts w:ascii="Arial" w:hAnsi="Arial" w:cs="Arial"/>
          <w:sz w:val="24"/>
          <w:szCs w:val="24"/>
        </w:rPr>
        <w:t xml:space="preserve"> zł i na § 4300 o kwotę </w:t>
      </w:r>
      <w:r w:rsidRPr="00E16FE4">
        <w:rPr>
          <w:rFonts w:ascii="Arial" w:hAnsi="Arial" w:cs="Arial"/>
          <w:sz w:val="24"/>
          <w:szCs w:val="24"/>
        </w:rPr>
        <w:t>54</w:t>
      </w:r>
      <w:r w:rsidR="00150F1D" w:rsidRPr="00E16FE4">
        <w:rPr>
          <w:rFonts w:ascii="Arial" w:hAnsi="Arial" w:cs="Arial"/>
          <w:sz w:val="24"/>
          <w:szCs w:val="24"/>
        </w:rPr>
        <w:t xml:space="preserve"> zł.</w:t>
      </w:r>
    </w:p>
    <w:p w14:paraId="1FC8C140" w14:textId="77777777" w:rsidR="00B45498" w:rsidRPr="00E16FE4" w:rsidRDefault="00B45498" w:rsidP="00E16FE4">
      <w:pPr>
        <w:rPr>
          <w:rFonts w:ascii="Arial" w:hAnsi="Arial" w:cs="Arial"/>
          <w:sz w:val="24"/>
          <w:szCs w:val="24"/>
        </w:rPr>
      </w:pPr>
    </w:p>
    <w:p w14:paraId="73AA8372" w14:textId="77777777" w:rsidR="00B45498" w:rsidRPr="007377A0" w:rsidRDefault="00B45498" w:rsidP="00E16FE4">
      <w:pPr>
        <w:rPr>
          <w:rFonts w:ascii="Arial" w:hAnsi="Arial" w:cs="Arial"/>
          <w:b/>
          <w:sz w:val="24"/>
          <w:szCs w:val="24"/>
        </w:rPr>
      </w:pPr>
      <w:r w:rsidRPr="007377A0">
        <w:rPr>
          <w:rFonts w:ascii="Arial" w:hAnsi="Arial" w:cs="Arial"/>
          <w:b/>
          <w:sz w:val="24"/>
          <w:szCs w:val="24"/>
        </w:rPr>
        <w:t>Zadania własne:</w:t>
      </w:r>
    </w:p>
    <w:p w14:paraId="6F81AC64" w14:textId="77777777" w:rsidR="00FE37E8" w:rsidRPr="00E16FE4" w:rsidRDefault="00FE37E8" w:rsidP="00E16FE4">
      <w:pPr>
        <w:rPr>
          <w:rFonts w:ascii="Arial" w:hAnsi="Arial" w:cs="Arial"/>
          <w:sz w:val="24"/>
          <w:szCs w:val="24"/>
          <w:u w:val="single"/>
        </w:rPr>
      </w:pPr>
    </w:p>
    <w:p w14:paraId="5CBF5B75" w14:textId="77777777" w:rsidR="00B45498" w:rsidRPr="007377A0" w:rsidRDefault="00B45498" w:rsidP="007377A0">
      <w:pPr>
        <w:pStyle w:val="Nagwek1"/>
        <w:rPr>
          <w:b/>
          <w:bCs/>
        </w:rPr>
      </w:pPr>
      <w:r w:rsidRPr="007377A0">
        <w:rPr>
          <w:b/>
          <w:bCs/>
        </w:rPr>
        <w:t xml:space="preserve">Dział 700 – Gospodarka mieszkaniowa </w:t>
      </w:r>
    </w:p>
    <w:p w14:paraId="34247D55" w14:textId="77777777" w:rsidR="00B45498" w:rsidRPr="00E16FE4" w:rsidRDefault="00B45498" w:rsidP="00E16FE4">
      <w:pPr>
        <w:rPr>
          <w:rFonts w:ascii="Arial" w:hAnsi="Arial" w:cs="Arial"/>
          <w:sz w:val="24"/>
          <w:szCs w:val="24"/>
          <w:u w:val="single"/>
        </w:rPr>
      </w:pPr>
    </w:p>
    <w:p w14:paraId="76E8F9F2" w14:textId="77777777" w:rsidR="00B45498" w:rsidRPr="007377A0" w:rsidRDefault="00B45498" w:rsidP="00E16FE4">
      <w:pPr>
        <w:rPr>
          <w:rFonts w:ascii="Arial" w:hAnsi="Arial" w:cs="Arial"/>
          <w:sz w:val="24"/>
          <w:szCs w:val="24"/>
        </w:rPr>
      </w:pPr>
      <w:r w:rsidRPr="007377A0">
        <w:rPr>
          <w:rFonts w:ascii="Arial" w:hAnsi="Arial" w:cs="Arial"/>
          <w:sz w:val="24"/>
          <w:szCs w:val="24"/>
        </w:rPr>
        <w:t xml:space="preserve">Rozdział </w:t>
      </w:r>
      <w:r w:rsidR="00FB7D03" w:rsidRPr="007377A0">
        <w:rPr>
          <w:rFonts w:ascii="Arial" w:hAnsi="Arial" w:cs="Arial"/>
          <w:sz w:val="24"/>
          <w:szCs w:val="24"/>
        </w:rPr>
        <w:t>70095 – Pozostała działalność</w:t>
      </w:r>
    </w:p>
    <w:p w14:paraId="62C9B179" w14:textId="77777777" w:rsidR="00B45498" w:rsidRPr="00E16FE4" w:rsidRDefault="00B45498" w:rsidP="00E16FE4">
      <w:pPr>
        <w:rPr>
          <w:rFonts w:ascii="Arial" w:hAnsi="Arial" w:cs="Arial"/>
          <w:sz w:val="24"/>
          <w:szCs w:val="24"/>
        </w:rPr>
      </w:pPr>
    </w:p>
    <w:p w14:paraId="6EAA52D5" w14:textId="77777777" w:rsidR="00B45498" w:rsidRPr="00E16FE4" w:rsidRDefault="00B4549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Wydział Gospodarowania Mieniem Komunalnym</w:t>
      </w:r>
    </w:p>
    <w:p w14:paraId="1738BA74" w14:textId="77777777" w:rsidR="00B45498" w:rsidRPr="00E16FE4" w:rsidRDefault="00B45498" w:rsidP="00E16FE4">
      <w:pPr>
        <w:rPr>
          <w:rFonts w:ascii="Arial" w:hAnsi="Arial" w:cs="Arial"/>
          <w:sz w:val="24"/>
          <w:szCs w:val="24"/>
          <w:u w:val="single"/>
        </w:rPr>
      </w:pPr>
    </w:p>
    <w:p w14:paraId="7655BE64" w14:textId="77777777" w:rsidR="00A91B83" w:rsidRPr="00E16FE4" w:rsidRDefault="00B4549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Na wniosek Wydziału Gospodarowania Mieniem Komunalnym Nr GMK.3034.25.2020 z dnia 08.04.2020 r.  proponuje się dokonanie zwiększenia wydatków na § 4260 o kwotę 100 zł.</w:t>
      </w:r>
    </w:p>
    <w:p w14:paraId="527602C1" w14:textId="77777777" w:rsidR="00B45498" w:rsidRPr="00E16FE4" w:rsidRDefault="00B4549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Powyższej zmiany dokonuje się </w:t>
      </w:r>
      <w:r w:rsidR="00FB7D03" w:rsidRPr="00E16FE4">
        <w:rPr>
          <w:rFonts w:ascii="Arial" w:hAnsi="Arial" w:cs="Arial"/>
          <w:sz w:val="24"/>
          <w:szCs w:val="24"/>
        </w:rPr>
        <w:t xml:space="preserve">w związku z rozwiązaniem umowy na zarządzanie z Administracją Zasobów Komunalnych zarządcą Wspólnoty </w:t>
      </w:r>
      <w:r w:rsidR="00111EC3" w:rsidRPr="00E16FE4">
        <w:rPr>
          <w:rFonts w:ascii="Arial" w:hAnsi="Arial" w:cs="Arial"/>
          <w:sz w:val="24"/>
          <w:szCs w:val="24"/>
        </w:rPr>
        <w:t>Mieszkaniowej przy ul. Jagiellońskiej 2/4 we Włocławku i nie podpisaniem nowej umowy z uwagi na brak kontaktu z właścicielem lokalu nr 3, Gmina Miasto Włocławek zobowiązana jest do zapłaty faktury za energię elektryczną części wspólnych.</w:t>
      </w:r>
    </w:p>
    <w:p w14:paraId="14548CD8" w14:textId="77777777" w:rsidR="00FE37E8" w:rsidRPr="00E16FE4" w:rsidRDefault="00FE37E8" w:rsidP="00E16FE4">
      <w:pPr>
        <w:rPr>
          <w:rFonts w:ascii="Arial" w:hAnsi="Arial" w:cs="Arial"/>
          <w:sz w:val="24"/>
          <w:szCs w:val="24"/>
          <w:u w:val="single"/>
        </w:rPr>
      </w:pPr>
    </w:p>
    <w:p w14:paraId="5D05B2D8" w14:textId="77777777" w:rsidR="00126ED4" w:rsidRDefault="00126ED4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0AABEF12" w14:textId="089BD34C" w:rsidR="002D3731" w:rsidRPr="007377A0" w:rsidRDefault="002D3731" w:rsidP="007377A0">
      <w:pPr>
        <w:pStyle w:val="Nagwek1"/>
        <w:rPr>
          <w:b/>
          <w:bCs/>
        </w:rPr>
      </w:pPr>
      <w:r w:rsidRPr="007377A0">
        <w:rPr>
          <w:b/>
          <w:bCs/>
        </w:rPr>
        <w:lastRenderedPageBreak/>
        <w:t>Dział 851 – Ochrona zdrowia</w:t>
      </w:r>
    </w:p>
    <w:p w14:paraId="00FF4CA6" w14:textId="77777777" w:rsidR="002D3731" w:rsidRPr="00E16FE4" w:rsidRDefault="002D3731" w:rsidP="00E16FE4">
      <w:pPr>
        <w:rPr>
          <w:rFonts w:ascii="Arial" w:hAnsi="Arial" w:cs="Arial"/>
          <w:sz w:val="24"/>
          <w:szCs w:val="24"/>
        </w:rPr>
      </w:pPr>
    </w:p>
    <w:p w14:paraId="5D2C3E3D" w14:textId="77777777" w:rsidR="002D3731" w:rsidRPr="007377A0" w:rsidRDefault="002D3731" w:rsidP="00E16FE4">
      <w:pPr>
        <w:rPr>
          <w:rFonts w:ascii="Arial" w:hAnsi="Arial" w:cs="Arial"/>
          <w:b/>
          <w:i/>
          <w:sz w:val="24"/>
          <w:szCs w:val="24"/>
        </w:rPr>
      </w:pPr>
      <w:r w:rsidRPr="007377A0">
        <w:rPr>
          <w:rFonts w:ascii="Arial" w:hAnsi="Arial" w:cs="Arial"/>
          <w:sz w:val="24"/>
          <w:szCs w:val="24"/>
        </w:rPr>
        <w:t>Rozdział 85195 – Pozostała działalność</w:t>
      </w:r>
    </w:p>
    <w:p w14:paraId="055CA460" w14:textId="77777777" w:rsidR="002D3731" w:rsidRPr="00E16FE4" w:rsidRDefault="002D3731" w:rsidP="00E16FE4">
      <w:pPr>
        <w:rPr>
          <w:rFonts w:ascii="Arial" w:hAnsi="Arial" w:cs="Arial"/>
          <w:sz w:val="24"/>
          <w:szCs w:val="24"/>
        </w:rPr>
      </w:pPr>
    </w:p>
    <w:p w14:paraId="4E1A9944" w14:textId="77777777" w:rsidR="002D3731" w:rsidRPr="00E16FE4" w:rsidRDefault="002D3731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Wydział Polityki Społecznej i Zdrowia Publicznego</w:t>
      </w:r>
    </w:p>
    <w:p w14:paraId="6D76ADDA" w14:textId="77777777" w:rsidR="002D3731" w:rsidRPr="00E16FE4" w:rsidRDefault="002D3731" w:rsidP="00E16FE4">
      <w:pPr>
        <w:rPr>
          <w:rFonts w:ascii="Arial" w:hAnsi="Arial" w:cs="Arial"/>
          <w:sz w:val="24"/>
          <w:szCs w:val="24"/>
        </w:rPr>
      </w:pPr>
    </w:p>
    <w:p w14:paraId="7CF87077" w14:textId="77777777" w:rsidR="00A91B83" w:rsidRPr="00E16FE4" w:rsidRDefault="002D3731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Na wniosek Wydziału Polityki Społecznej i Zdrowia Publicznego Nr PZP.3026.1.8.2020 z dnia 08.04.2020 r. proponuje się dokonanie zwiększenia wydatków o kwotę 30.000 zł na § </w:t>
      </w:r>
      <w:r w:rsidR="00C11285" w:rsidRPr="00E16FE4">
        <w:rPr>
          <w:rFonts w:ascii="Arial" w:hAnsi="Arial" w:cs="Arial"/>
          <w:sz w:val="24"/>
          <w:szCs w:val="24"/>
        </w:rPr>
        <w:t>2800</w:t>
      </w:r>
      <w:r w:rsidRPr="00E16FE4">
        <w:rPr>
          <w:rFonts w:ascii="Arial" w:hAnsi="Arial" w:cs="Arial"/>
          <w:sz w:val="24"/>
          <w:szCs w:val="24"/>
        </w:rPr>
        <w:t xml:space="preserve"> </w:t>
      </w:r>
      <w:r w:rsidR="002424F8" w:rsidRPr="00E16FE4">
        <w:rPr>
          <w:rFonts w:ascii="Arial" w:hAnsi="Arial" w:cs="Arial"/>
          <w:sz w:val="24"/>
          <w:szCs w:val="24"/>
        </w:rPr>
        <w:t xml:space="preserve">z przeznaczeniem na dotację </w:t>
      </w:r>
      <w:r w:rsidR="00C11285" w:rsidRPr="00E16FE4">
        <w:rPr>
          <w:rFonts w:ascii="Arial" w:hAnsi="Arial" w:cs="Arial"/>
          <w:sz w:val="24"/>
          <w:szCs w:val="24"/>
        </w:rPr>
        <w:t>celową</w:t>
      </w:r>
      <w:r w:rsidR="002424F8" w:rsidRPr="00E16FE4">
        <w:rPr>
          <w:rFonts w:ascii="Arial" w:hAnsi="Arial" w:cs="Arial"/>
          <w:sz w:val="24"/>
          <w:szCs w:val="24"/>
        </w:rPr>
        <w:t xml:space="preserve"> dla Wojewódzkiego Szpitala Specjalistycznego im. ks. Jerzego Popiełuszki.</w:t>
      </w:r>
    </w:p>
    <w:p w14:paraId="61FF7133" w14:textId="77777777" w:rsidR="002424F8" w:rsidRPr="00E16FE4" w:rsidRDefault="002424F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Od 20 marca br., kiedy na terenie kraju zaczął obowiązywać stan epidemii, w związku z zakażeniami wirusem SARS-CoV-2 (Rozporządzenie Ministra Zdrowia z 20 marca 2020 r. – Dz. U. poz. 491) pogarsza się sytuacja epidemiologiczna – zwiększa się liczba osób zakażonych oraz ofiar śmiertelnych </w:t>
      </w:r>
      <w:proofErr w:type="spellStart"/>
      <w:r w:rsidRPr="00E16FE4">
        <w:rPr>
          <w:rFonts w:ascii="Arial" w:hAnsi="Arial" w:cs="Arial"/>
          <w:sz w:val="24"/>
          <w:szCs w:val="24"/>
        </w:rPr>
        <w:t>koronawirusa</w:t>
      </w:r>
      <w:proofErr w:type="spellEnd"/>
      <w:r w:rsidRPr="00E16FE4">
        <w:rPr>
          <w:rFonts w:ascii="Arial" w:hAnsi="Arial" w:cs="Arial"/>
          <w:sz w:val="24"/>
          <w:szCs w:val="24"/>
        </w:rPr>
        <w:t xml:space="preserve">. Ze względu na m.in. ograniczone możliwości wykonywania testów diagnostycznych zachodzi wysokie prawdopodobieństwo dalszego szybkiego i niekontrolowanego rozprzestrzeniania się choroby. W obliczu zagrożenia życia i zdrowia, dla wszystkich mieszkańców Włocławka istotne jest właściwe funkcjonowanie Wojewódzkiego Szpitala Specjalistycznego im. ks. Jerzego Popiełuszki. Szczególnie ważną rolę pełni zatrudniony w szpitalu personel medyczny, który tylko odpowiednio wyposażony może udzielać pomocy mieszkańcom nie narażając ich i siebie na transmisję </w:t>
      </w:r>
      <w:proofErr w:type="spellStart"/>
      <w:r w:rsidRPr="00E16FE4">
        <w:rPr>
          <w:rFonts w:ascii="Arial" w:hAnsi="Arial" w:cs="Arial"/>
          <w:sz w:val="24"/>
          <w:szCs w:val="24"/>
        </w:rPr>
        <w:t>koronawirusa</w:t>
      </w:r>
      <w:proofErr w:type="spellEnd"/>
      <w:r w:rsidRPr="00E16FE4">
        <w:rPr>
          <w:rFonts w:ascii="Arial" w:hAnsi="Arial" w:cs="Arial"/>
          <w:sz w:val="24"/>
          <w:szCs w:val="24"/>
        </w:rPr>
        <w:t>.</w:t>
      </w:r>
    </w:p>
    <w:p w14:paraId="1FA6A7FE" w14:textId="77777777" w:rsidR="002424F8" w:rsidRPr="00E16FE4" w:rsidRDefault="002424F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 xml:space="preserve">Do zadań własnych samorządu gminy należy ochrona zdrowia oraz zapewnienie bezpieczeństwa mieszkańców, które pozostają w ścisłym związku ze zwalczaniem epidemii. Na tej podstawie Wydział Polityki Społecznej i Zdrowia Publicznego wnioskuje o przeznaczenie kwoty 30.000 zł na dotację </w:t>
      </w:r>
      <w:r w:rsidR="00C11285" w:rsidRPr="00E16FE4">
        <w:rPr>
          <w:rFonts w:ascii="Arial" w:hAnsi="Arial" w:cs="Arial"/>
          <w:sz w:val="24"/>
          <w:szCs w:val="24"/>
        </w:rPr>
        <w:t>celową</w:t>
      </w:r>
      <w:r w:rsidRPr="00E16FE4">
        <w:rPr>
          <w:rFonts w:ascii="Arial" w:hAnsi="Arial" w:cs="Arial"/>
          <w:sz w:val="24"/>
          <w:szCs w:val="24"/>
        </w:rPr>
        <w:t xml:space="preserve"> dla Wojewódzkiego Szpitala Specjalistycznego. Dofinansowanie pozwoli na częściowe pokrycie zwiększonych kosztów bieżących jednostki związanych z prowadzeniem działalności leczniczej na rzecz mieszkańców Włocławka w warunkach poważnego zagrożenia epidemiologicznego, w tym np. zakup środków ochrony osobistej (maseczek, przyłbic, rękawiczek jednorazowych, kombinezonów itp.).</w:t>
      </w:r>
    </w:p>
    <w:p w14:paraId="5787756B" w14:textId="77777777" w:rsidR="00860586" w:rsidRPr="00E16FE4" w:rsidRDefault="002424F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Powyższe zwiększenie proponuje się pokryć poprzez uruchomienie rezerwy celowej zaplanowanej na </w:t>
      </w:r>
      <w:r w:rsidR="006A7758" w:rsidRPr="00E16FE4">
        <w:rPr>
          <w:rFonts w:ascii="Arial" w:hAnsi="Arial" w:cs="Arial"/>
          <w:sz w:val="24"/>
          <w:szCs w:val="24"/>
        </w:rPr>
        <w:t>wydatki bieżące na realizację zadań własnych z zakresu zarządzania kryzysowego</w:t>
      </w:r>
      <w:r w:rsidR="00D8761E" w:rsidRPr="00E16FE4">
        <w:rPr>
          <w:rFonts w:ascii="Arial" w:hAnsi="Arial" w:cs="Arial"/>
          <w:sz w:val="24"/>
          <w:szCs w:val="24"/>
        </w:rPr>
        <w:t xml:space="preserve"> (Dz. 758 rozdz. </w:t>
      </w:r>
      <w:r w:rsidR="005A4C92" w:rsidRPr="00E16FE4">
        <w:rPr>
          <w:rFonts w:ascii="Arial" w:hAnsi="Arial" w:cs="Arial"/>
          <w:sz w:val="24"/>
          <w:szCs w:val="24"/>
        </w:rPr>
        <w:t>75818 – Rezerwy ogólne i celowe § 4810)</w:t>
      </w:r>
      <w:r w:rsidRPr="00E16FE4">
        <w:rPr>
          <w:rFonts w:ascii="Arial" w:hAnsi="Arial" w:cs="Arial"/>
          <w:sz w:val="24"/>
          <w:szCs w:val="24"/>
        </w:rPr>
        <w:t>.</w:t>
      </w:r>
    </w:p>
    <w:p w14:paraId="02B061EA" w14:textId="77777777" w:rsidR="00982B48" w:rsidRPr="00E16FE4" w:rsidRDefault="00982B48" w:rsidP="00E16FE4">
      <w:pPr>
        <w:rPr>
          <w:rFonts w:ascii="Arial" w:hAnsi="Arial" w:cs="Arial"/>
          <w:sz w:val="24"/>
          <w:szCs w:val="24"/>
        </w:rPr>
      </w:pPr>
    </w:p>
    <w:p w14:paraId="43A911E5" w14:textId="77777777" w:rsidR="00982B48" w:rsidRPr="00E16FE4" w:rsidRDefault="00982B4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48204766" w14:textId="77777777" w:rsidR="00982B48" w:rsidRPr="00E16FE4" w:rsidRDefault="00982B48" w:rsidP="00E16FE4">
      <w:pPr>
        <w:rPr>
          <w:rFonts w:ascii="Arial" w:hAnsi="Arial" w:cs="Arial"/>
          <w:sz w:val="24"/>
          <w:szCs w:val="24"/>
        </w:rPr>
      </w:pPr>
    </w:p>
    <w:p w14:paraId="195FF04B" w14:textId="77777777" w:rsidR="00842F97" w:rsidRPr="00E16FE4" w:rsidRDefault="00982B48" w:rsidP="00E16FE4">
      <w:pPr>
        <w:rPr>
          <w:rFonts w:ascii="Arial" w:hAnsi="Arial" w:cs="Arial"/>
          <w:sz w:val="24"/>
          <w:szCs w:val="24"/>
        </w:rPr>
      </w:pPr>
      <w:r w:rsidRPr="00E16FE4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B45498" w:rsidRPr="00E16FE4">
        <w:rPr>
          <w:rFonts w:ascii="Arial" w:hAnsi="Arial" w:cs="Arial"/>
          <w:sz w:val="24"/>
          <w:szCs w:val="24"/>
        </w:rPr>
        <w:t>04-09</w:t>
      </w:r>
    </w:p>
    <w:sectPr w:rsidR="00842F97" w:rsidRPr="00E16FE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268F2" w14:textId="77777777" w:rsidR="004D1719" w:rsidRDefault="004D1719" w:rsidP="00806808">
      <w:r>
        <w:separator/>
      </w:r>
    </w:p>
  </w:endnote>
  <w:endnote w:type="continuationSeparator" w:id="0">
    <w:p w14:paraId="675286FC" w14:textId="77777777" w:rsidR="004D1719" w:rsidRDefault="004D1719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23CBE" w14:textId="77777777" w:rsidR="004D1719" w:rsidRDefault="004D1719" w:rsidP="00806808">
      <w:r>
        <w:separator/>
      </w:r>
    </w:p>
  </w:footnote>
  <w:footnote w:type="continuationSeparator" w:id="0">
    <w:p w14:paraId="2171661C" w14:textId="77777777" w:rsidR="004D1719" w:rsidRDefault="004D1719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807"/>
    <w:multiLevelType w:val="hybridMultilevel"/>
    <w:tmpl w:val="56AC6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4C2E"/>
    <w:multiLevelType w:val="hybridMultilevel"/>
    <w:tmpl w:val="66983F66"/>
    <w:lvl w:ilvl="0" w:tplc="1A56D8F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95F41"/>
    <w:multiLevelType w:val="hybridMultilevel"/>
    <w:tmpl w:val="2966984A"/>
    <w:lvl w:ilvl="0" w:tplc="2B8640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37004E"/>
    <w:multiLevelType w:val="hybridMultilevel"/>
    <w:tmpl w:val="9886B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B2686"/>
    <w:multiLevelType w:val="hybridMultilevel"/>
    <w:tmpl w:val="3A566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261DB"/>
    <w:multiLevelType w:val="hybridMultilevel"/>
    <w:tmpl w:val="9CC6FF14"/>
    <w:lvl w:ilvl="0" w:tplc="00841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B53FA"/>
    <w:multiLevelType w:val="hybridMultilevel"/>
    <w:tmpl w:val="CCE0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15"/>
  </w:num>
  <w:num w:numId="4">
    <w:abstractNumId w:val="0"/>
  </w:num>
  <w:num w:numId="5">
    <w:abstractNumId w:val="23"/>
  </w:num>
  <w:num w:numId="6">
    <w:abstractNumId w:val="13"/>
  </w:num>
  <w:num w:numId="7">
    <w:abstractNumId w:val="3"/>
  </w:num>
  <w:num w:numId="8">
    <w:abstractNumId w:val="34"/>
  </w:num>
  <w:num w:numId="9">
    <w:abstractNumId w:val="33"/>
  </w:num>
  <w:num w:numId="10">
    <w:abstractNumId w:val="39"/>
  </w:num>
  <w:num w:numId="11">
    <w:abstractNumId w:val="38"/>
  </w:num>
  <w:num w:numId="12">
    <w:abstractNumId w:val="12"/>
  </w:num>
  <w:num w:numId="13">
    <w:abstractNumId w:val="19"/>
  </w:num>
  <w:num w:numId="14">
    <w:abstractNumId w:val="24"/>
  </w:num>
  <w:num w:numId="15">
    <w:abstractNumId w:val="5"/>
  </w:num>
  <w:num w:numId="16">
    <w:abstractNumId w:val="27"/>
  </w:num>
  <w:num w:numId="17">
    <w:abstractNumId w:val="21"/>
  </w:num>
  <w:num w:numId="18">
    <w:abstractNumId w:val="22"/>
  </w:num>
  <w:num w:numId="19">
    <w:abstractNumId w:val="6"/>
  </w:num>
  <w:num w:numId="20">
    <w:abstractNumId w:val="35"/>
  </w:num>
  <w:num w:numId="21">
    <w:abstractNumId w:val="4"/>
  </w:num>
  <w:num w:numId="22">
    <w:abstractNumId w:val="29"/>
  </w:num>
  <w:num w:numId="23">
    <w:abstractNumId w:val="11"/>
  </w:num>
  <w:num w:numId="24">
    <w:abstractNumId w:val="1"/>
  </w:num>
  <w:num w:numId="25">
    <w:abstractNumId w:val="28"/>
  </w:num>
  <w:num w:numId="26">
    <w:abstractNumId w:val="36"/>
  </w:num>
  <w:num w:numId="27">
    <w:abstractNumId w:val="7"/>
  </w:num>
  <w:num w:numId="28">
    <w:abstractNumId w:val="8"/>
  </w:num>
  <w:num w:numId="29">
    <w:abstractNumId w:val="16"/>
  </w:num>
  <w:num w:numId="30">
    <w:abstractNumId w:val="18"/>
  </w:num>
  <w:num w:numId="31">
    <w:abstractNumId w:val="10"/>
  </w:num>
  <w:num w:numId="32">
    <w:abstractNumId w:val="25"/>
  </w:num>
  <w:num w:numId="33">
    <w:abstractNumId w:val="20"/>
  </w:num>
  <w:num w:numId="34">
    <w:abstractNumId w:val="32"/>
  </w:num>
  <w:num w:numId="35">
    <w:abstractNumId w:val="17"/>
  </w:num>
  <w:num w:numId="36">
    <w:abstractNumId w:val="14"/>
  </w:num>
  <w:num w:numId="37">
    <w:abstractNumId w:val="26"/>
  </w:num>
  <w:num w:numId="38">
    <w:abstractNumId w:val="9"/>
  </w:num>
  <w:num w:numId="39">
    <w:abstractNumId w:val="3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A48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6ED4"/>
    <w:rsid w:val="0012738C"/>
    <w:rsid w:val="001275CF"/>
    <w:rsid w:val="00127856"/>
    <w:rsid w:val="00127B8B"/>
    <w:rsid w:val="00127C2A"/>
    <w:rsid w:val="00127C6C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B7E4B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2F9D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4F8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8C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694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1DA"/>
    <w:rsid w:val="003D2277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A57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19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6D4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493"/>
    <w:rsid w:val="006F4575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7A0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973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855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DD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BB9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2C5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2FC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8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BC9"/>
    <w:rsid w:val="00D22DDB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1E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43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6FE4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50130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6FC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141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D69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EF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03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7E8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03CA3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377A0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377A0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5EF4-D457-403F-8F30-D74406E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139/2020 PREZYDENTA MIASTA WŁOCŁAWEK z dnia 09 kwietnia 2020 r.</vt:lpstr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139/2020 PREZYDENTA MIASTA WŁOCŁAWEK z dnia 09 kwietnia 2020 r.</dc:title>
  <dc:subject/>
  <dc:creator>Beata Duszeńska</dc:creator>
  <cp:keywords>Zarządzenie Prezydenta Miasta</cp:keywords>
  <cp:lastModifiedBy>Łukasz Stolarski</cp:lastModifiedBy>
  <cp:revision>3</cp:revision>
  <cp:lastPrinted>2020-04-10T07:19:00Z</cp:lastPrinted>
  <dcterms:created xsi:type="dcterms:W3CDTF">2020-04-10T11:01:00Z</dcterms:created>
  <dcterms:modified xsi:type="dcterms:W3CDTF">2020-04-10T11:14:00Z</dcterms:modified>
</cp:coreProperties>
</file>