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9B6EB" w14:textId="24B2A56E" w:rsidR="00AE1587" w:rsidRPr="00932918" w:rsidRDefault="00CF2F42" w:rsidP="00932918">
      <w:pPr>
        <w:pStyle w:val="Nagwek1"/>
      </w:pPr>
      <w:r w:rsidRPr="00932918">
        <w:t xml:space="preserve">Zarządzenie </w:t>
      </w:r>
      <w:r w:rsidR="0016362E" w:rsidRPr="00932918">
        <w:t>n</w:t>
      </w:r>
      <w:r w:rsidR="00AE1587" w:rsidRPr="00932918">
        <w:t xml:space="preserve">r </w:t>
      </w:r>
      <w:r w:rsidR="00510A27">
        <w:t>149/2020</w:t>
      </w:r>
    </w:p>
    <w:p w14:paraId="71EB374D" w14:textId="77777777" w:rsidR="00AE1587" w:rsidRPr="00932918" w:rsidRDefault="00AE1587" w:rsidP="00932918">
      <w:pPr>
        <w:pStyle w:val="Nagwek1"/>
      </w:pPr>
      <w:r w:rsidRPr="00932918">
        <w:t>Prezydenta Miasta Włocławek</w:t>
      </w:r>
    </w:p>
    <w:p w14:paraId="67B56E52" w14:textId="6098834D" w:rsidR="00AE1587" w:rsidRPr="00932918" w:rsidRDefault="00AE1587" w:rsidP="00932918">
      <w:pPr>
        <w:pStyle w:val="Nagwek1"/>
      </w:pPr>
      <w:r w:rsidRPr="00932918">
        <w:t xml:space="preserve">z dnia </w:t>
      </w:r>
      <w:r w:rsidR="00510A27">
        <w:t>28 kwietnia 2020 r</w:t>
      </w:r>
      <w:r w:rsidR="00D53A06">
        <w:t>.</w:t>
      </w:r>
    </w:p>
    <w:p w14:paraId="3656289D" w14:textId="77777777" w:rsidR="00AE1587" w:rsidRPr="00DF1FC0" w:rsidRDefault="00AE1587" w:rsidP="004C38E5">
      <w:pPr>
        <w:jc w:val="center"/>
        <w:rPr>
          <w:rFonts w:ascii="Arial" w:hAnsi="Arial" w:cs="Arial"/>
        </w:rPr>
      </w:pPr>
    </w:p>
    <w:p w14:paraId="2260ED4C" w14:textId="77777777" w:rsidR="00AE1587" w:rsidRPr="00DF1FC0" w:rsidRDefault="00AE1587" w:rsidP="00DF1FC0">
      <w:pPr>
        <w:rPr>
          <w:rFonts w:ascii="Arial" w:hAnsi="Arial" w:cs="Arial"/>
        </w:rPr>
      </w:pPr>
    </w:p>
    <w:p w14:paraId="7B7C436A" w14:textId="77777777" w:rsidR="00AE1587" w:rsidRPr="00DF1FC0" w:rsidRDefault="009471FC" w:rsidP="00DF1FC0">
      <w:pPr>
        <w:rPr>
          <w:rFonts w:ascii="Arial" w:hAnsi="Arial" w:cs="Arial"/>
        </w:rPr>
      </w:pPr>
      <w:r w:rsidRPr="00DF1FC0">
        <w:rPr>
          <w:rFonts w:ascii="Arial" w:hAnsi="Arial" w:cs="Arial"/>
        </w:rPr>
        <w:t xml:space="preserve">zmieniające </w:t>
      </w:r>
      <w:r w:rsidR="009357CB" w:rsidRPr="00DF1FC0">
        <w:rPr>
          <w:rFonts w:ascii="Arial" w:hAnsi="Arial" w:cs="Arial"/>
        </w:rPr>
        <w:t xml:space="preserve">zarządzenie </w:t>
      </w:r>
      <w:r w:rsidR="00AE1587" w:rsidRPr="00DF1FC0">
        <w:rPr>
          <w:rFonts w:ascii="Arial" w:hAnsi="Arial" w:cs="Arial"/>
        </w:rPr>
        <w:t>w sprawie nadania Regulaminu Organizacyjnego Biura Nadzoru Właścicielskiego i Przekształceń</w:t>
      </w:r>
    </w:p>
    <w:p w14:paraId="69332C4C" w14:textId="77777777" w:rsidR="00AE1587" w:rsidRPr="00DF1FC0" w:rsidRDefault="00AE1587" w:rsidP="00DF1FC0">
      <w:pPr>
        <w:rPr>
          <w:rFonts w:ascii="Arial" w:hAnsi="Arial" w:cs="Arial"/>
        </w:rPr>
      </w:pPr>
    </w:p>
    <w:p w14:paraId="6B3743F0" w14:textId="77777777" w:rsidR="00AE1587" w:rsidRPr="00DF1FC0" w:rsidRDefault="00AE1587" w:rsidP="00DF1FC0">
      <w:pPr>
        <w:rPr>
          <w:rFonts w:ascii="Arial" w:hAnsi="Arial" w:cs="Arial"/>
        </w:rPr>
      </w:pPr>
    </w:p>
    <w:p w14:paraId="42363058" w14:textId="77777777" w:rsidR="00AE1587" w:rsidRPr="00DF1FC0" w:rsidRDefault="00AE1587" w:rsidP="00DF1FC0">
      <w:pPr>
        <w:rPr>
          <w:rFonts w:ascii="Arial" w:hAnsi="Arial" w:cs="Arial"/>
        </w:rPr>
      </w:pPr>
      <w:r w:rsidRPr="00DF1FC0">
        <w:rPr>
          <w:rFonts w:ascii="Arial" w:hAnsi="Arial" w:cs="Arial"/>
        </w:rPr>
        <w:tab/>
      </w:r>
      <w:r w:rsidR="00764D77" w:rsidRPr="00DF1FC0">
        <w:rPr>
          <w:rFonts w:ascii="Arial" w:hAnsi="Arial" w:cs="Arial"/>
        </w:rPr>
        <w:t>Na podstawie art.33 ust.</w:t>
      </w:r>
      <w:r w:rsidR="009357CB" w:rsidRPr="00DF1FC0">
        <w:rPr>
          <w:rFonts w:ascii="Arial" w:hAnsi="Arial" w:cs="Arial"/>
        </w:rPr>
        <w:t xml:space="preserve">2 ustawy z dnia 8 marca 1990 r. o samorządzie gminnym (Dz. U. </w:t>
      </w:r>
      <w:r w:rsidR="00627C98" w:rsidRPr="00DF1FC0">
        <w:rPr>
          <w:rFonts w:ascii="Arial" w:hAnsi="Arial" w:cs="Arial"/>
        </w:rPr>
        <w:t>z 2020r. poz.713</w:t>
      </w:r>
      <w:r w:rsidR="009357CB" w:rsidRPr="00DF1FC0">
        <w:rPr>
          <w:rFonts w:ascii="Arial" w:hAnsi="Arial" w:cs="Arial"/>
        </w:rPr>
        <w:t>)</w:t>
      </w:r>
      <w:r w:rsidR="009357CB" w:rsidRPr="00DF1FC0">
        <w:rPr>
          <w:rFonts w:ascii="Arial" w:hAnsi="Arial" w:cs="Arial"/>
          <w:bCs/>
        </w:rPr>
        <w:t xml:space="preserve"> zarządza się, co następuje</w:t>
      </w:r>
      <w:r w:rsidR="009357CB" w:rsidRPr="00DF1FC0" w:rsidDel="009357CB">
        <w:rPr>
          <w:rFonts w:ascii="Arial" w:hAnsi="Arial" w:cs="Arial"/>
        </w:rPr>
        <w:t xml:space="preserve"> </w:t>
      </w:r>
    </w:p>
    <w:p w14:paraId="33E97803" w14:textId="77777777" w:rsidR="00AE1587" w:rsidRPr="00DF1FC0" w:rsidRDefault="00AE1587" w:rsidP="00DF1FC0">
      <w:pPr>
        <w:rPr>
          <w:rFonts w:ascii="Arial" w:hAnsi="Arial" w:cs="Arial"/>
        </w:rPr>
      </w:pPr>
    </w:p>
    <w:p w14:paraId="1EADCEFA" w14:textId="77777777" w:rsidR="00AE1587" w:rsidRPr="00DF1FC0" w:rsidRDefault="00CF2F42" w:rsidP="008977E0">
      <w:pPr>
        <w:jc w:val="center"/>
        <w:rPr>
          <w:rFonts w:ascii="Arial" w:hAnsi="Arial" w:cs="Arial"/>
          <w:b/>
        </w:rPr>
      </w:pPr>
      <w:r w:rsidRPr="00DF1FC0">
        <w:rPr>
          <w:rFonts w:ascii="Arial" w:hAnsi="Arial" w:cs="Arial"/>
          <w:b/>
        </w:rPr>
        <w:t>z</w:t>
      </w:r>
      <w:r w:rsidR="00AE1587" w:rsidRPr="00DF1FC0">
        <w:rPr>
          <w:rFonts w:ascii="Arial" w:hAnsi="Arial" w:cs="Arial"/>
          <w:b/>
        </w:rPr>
        <w:t>arządza się, co następuje:</w:t>
      </w:r>
    </w:p>
    <w:p w14:paraId="0CEA1607" w14:textId="77777777" w:rsidR="00AE1587" w:rsidRPr="00DF1FC0" w:rsidRDefault="00AE1587" w:rsidP="00DF1FC0">
      <w:pPr>
        <w:rPr>
          <w:rFonts w:ascii="Arial" w:hAnsi="Arial" w:cs="Arial"/>
        </w:rPr>
      </w:pPr>
    </w:p>
    <w:p w14:paraId="0B5BCFC8" w14:textId="77777777" w:rsidR="009357CB" w:rsidRPr="00DF1FC0" w:rsidRDefault="009357CB" w:rsidP="00DF1FC0">
      <w:pPr>
        <w:spacing w:after="120"/>
        <w:ind w:firstLine="284"/>
        <w:rPr>
          <w:rFonts w:ascii="Arial" w:hAnsi="Arial" w:cs="Arial"/>
        </w:rPr>
      </w:pPr>
      <w:r w:rsidRPr="00DF1FC0">
        <w:rPr>
          <w:rFonts w:ascii="Arial" w:hAnsi="Arial" w:cs="Arial"/>
          <w:b/>
          <w:bCs/>
        </w:rPr>
        <w:t>§1.</w:t>
      </w:r>
      <w:r w:rsidRPr="00DF1FC0">
        <w:rPr>
          <w:rFonts w:ascii="Arial" w:hAnsi="Arial" w:cs="Arial"/>
        </w:rPr>
        <w:t xml:space="preserve">W zarządzeniu nr 276/2018 Prezydenta Miasta Włocławek z dnia 3 października 2018 r. w sprawie nadania Regulaminu Organizacyjnego </w:t>
      </w:r>
      <w:bookmarkStart w:id="0" w:name="_Hlk31630530"/>
      <w:r w:rsidRPr="00DF1FC0">
        <w:rPr>
          <w:rFonts w:ascii="Arial" w:hAnsi="Arial" w:cs="Arial"/>
        </w:rPr>
        <w:t xml:space="preserve">Biura Nadzoru Właścicielskiego i Przekształceń </w:t>
      </w:r>
      <w:bookmarkEnd w:id="0"/>
      <w:r w:rsidRPr="00DF1FC0">
        <w:rPr>
          <w:rFonts w:ascii="Arial" w:hAnsi="Arial" w:cs="Arial"/>
        </w:rPr>
        <w:t>wprowadza się następujące zmiany:</w:t>
      </w:r>
    </w:p>
    <w:p w14:paraId="5C3ED8D6" w14:textId="77777777" w:rsidR="009357CB" w:rsidRPr="00DF1FC0" w:rsidRDefault="009357CB" w:rsidP="00DF1FC0">
      <w:pPr>
        <w:numPr>
          <w:ilvl w:val="0"/>
          <w:numId w:val="10"/>
        </w:numPr>
        <w:spacing w:after="120"/>
        <w:ind w:left="709" w:hanging="283"/>
        <w:rPr>
          <w:rFonts w:ascii="Arial" w:hAnsi="Arial" w:cs="Arial"/>
        </w:rPr>
      </w:pPr>
      <w:r w:rsidRPr="00DF1FC0">
        <w:rPr>
          <w:rFonts w:ascii="Arial" w:hAnsi="Arial" w:cs="Arial"/>
        </w:rPr>
        <w:t>uchyla się § 3;</w:t>
      </w:r>
    </w:p>
    <w:p w14:paraId="721177E2" w14:textId="77777777" w:rsidR="009357CB" w:rsidRPr="00DF1FC0" w:rsidRDefault="009357CB" w:rsidP="00DF1FC0">
      <w:pPr>
        <w:numPr>
          <w:ilvl w:val="0"/>
          <w:numId w:val="10"/>
        </w:numPr>
        <w:spacing w:after="120"/>
        <w:ind w:left="709" w:hanging="283"/>
        <w:rPr>
          <w:rFonts w:ascii="Arial" w:hAnsi="Arial" w:cs="Arial"/>
        </w:rPr>
      </w:pPr>
      <w:r w:rsidRPr="00DF1FC0">
        <w:rPr>
          <w:rFonts w:ascii="Arial" w:hAnsi="Arial" w:cs="Arial"/>
        </w:rPr>
        <w:t>w załączniku do zarządzenia:</w:t>
      </w:r>
    </w:p>
    <w:p w14:paraId="233119C1" w14:textId="77777777" w:rsidR="00764D77" w:rsidRPr="00DF1FC0" w:rsidRDefault="00764D77" w:rsidP="00DF1FC0">
      <w:pPr>
        <w:pStyle w:val="Akapitzlist"/>
        <w:numPr>
          <w:ilvl w:val="0"/>
          <w:numId w:val="11"/>
        </w:numPr>
        <w:spacing w:after="120"/>
        <w:rPr>
          <w:rFonts w:ascii="Arial" w:hAnsi="Arial" w:cs="Arial"/>
        </w:rPr>
      </w:pPr>
      <w:r w:rsidRPr="00DF1FC0">
        <w:rPr>
          <w:rFonts w:ascii="Arial" w:hAnsi="Arial" w:cs="Arial"/>
        </w:rPr>
        <w:t xml:space="preserve">w </w:t>
      </w:r>
      <w:r w:rsidR="009357CB" w:rsidRPr="00DF1FC0">
        <w:rPr>
          <w:rFonts w:ascii="Arial" w:hAnsi="Arial" w:cs="Arial"/>
        </w:rPr>
        <w:t>§2</w:t>
      </w:r>
      <w:r w:rsidRPr="00DF1FC0">
        <w:rPr>
          <w:rFonts w:ascii="Arial" w:hAnsi="Arial" w:cs="Arial"/>
        </w:rPr>
        <w:t>:</w:t>
      </w:r>
    </w:p>
    <w:p w14:paraId="2DB5D64F" w14:textId="77777777" w:rsidR="009357CB" w:rsidRPr="00DF1FC0" w:rsidRDefault="009357CB" w:rsidP="00DF1FC0">
      <w:pPr>
        <w:pStyle w:val="Akapitzlist"/>
        <w:numPr>
          <w:ilvl w:val="1"/>
          <w:numId w:val="11"/>
        </w:numPr>
        <w:spacing w:after="120"/>
        <w:rPr>
          <w:rFonts w:ascii="Arial" w:hAnsi="Arial" w:cs="Arial"/>
        </w:rPr>
      </w:pPr>
      <w:r w:rsidRPr="00DF1FC0">
        <w:rPr>
          <w:rFonts w:ascii="Arial" w:hAnsi="Arial" w:cs="Arial"/>
        </w:rPr>
        <w:t>pkt</w:t>
      </w:r>
      <w:r w:rsidR="0021128C" w:rsidRPr="00DF1FC0">
        <w:rPr>
          <w:rFonts w:ascii="Arial" w:hAnsi="Arial" w:cs="Arial"/>
        </w:rPr>
        <w:t xml:space="preserve"> </w:t>
      </w:r>
      <w:r w:rsidRPr="00DF1FC0">
        <w:rPr>
          <w:rFonts w:ascii="Arial" w:hAnsi="Arial" w:cs="Arial"/>
        </w:rPr>
        <w:t>3 otrzymuje brzmienie:</w:t>
      </w:r>
    </w:p>
    <w:p w14:paraId="33EB5C55" w14:textId="77777777" w:rsidR="009357CB" w:rsidRPr="00DF1FC0" w:rsidRDefault="009357CB" w:rsidP="00DF1FC0">
      <w:pPr>
        <w:spacing w:after="120"/>
        <w:ind w:left="1416"/>
        <w:rPr>
          <w:rFonts w:ascii="Arial" w:hAnsi="Arial" w:cs="Arial"/>
        </w:rPr>
      </w:pPr>
      <w:r w:rsidRPr="00DF1FC0">
        <w:rPr>
          <w:rFonts w:ascii="Arial" w:hAnsi="Arial" w:cs="Arial"/>
        </w:rPr>
        <w:t>„3) Zastępca Prezydenta – Zastępcę Prezydenta Miasta Włocławek;”</w:t>
      </w:r>
      <w:r w:rsidR="004025CC" w:rsidRPr="00DF1FC0">
        <w:rPr>
          <w:rFonts w:ascii="Arial" w:hAnsi="Arial" w:cs="Arial"/>
        </w:rPr>
        <w:t>,</w:t>
      </w:r>
    </w:p>
    <w:p w14:paraId="6741F53B" w14:textId="77777777" w:rsidR="009357CB" w:rsidRPr="00DF1FC0" w:rsidRDefault="009357CB" w:rsidP="00DF1FC0">
      <w:pPr>
        <w:pStyle w:val="Akapitzlist"/>
        <w:numPr>
          <w:ilvl w:val="1"/>
          <w:numId w:val="11"/>
        </w:numPr>
        <w:spacing w:after="120"/>
        <w:rPr>
          <w:rFonts w:ascii="Arial" w:hAnsi="Arial" w:cs="Arial"/>
        </w:rPr>
      </w:pPr>
      <w:r w:rsidRPr="00DF1FC0">
        <w:rPr>
          <w:rFonts w:ascii="Arial" w:hAnsi="Arial" w:cs="Arial"/>
        </w:rPr>
        <w:t>pkt</w:t>
      </w:r>
      <w:r w:rsidR="0021128C" w:rsidRPr="00DF1FC0">
        <w:rPr>
          <w:rFonts w:ascii="Arial" w:hAnsi="Arial" w:cs="Arial"/>
        </w:rPr>
        <w:t xml:space="preserve"> </w:t>
      </w:r>
      <w:r w:rsidRPr="00DF1FC0">
        <w:rPr>
          <w:rFonts w:ascii="Arial" w:hAnsi="Arial" w:cs="Arial"/>
        </w:rPr>
        <w:t>9 otrzymuje brzmienie:</w:t>
      </w:r>
    </w:p>
    <w:p w14:paraId="6869B5CB" w14:textId="00E04C09" w:rsidR="009357CB" w:rsidRPr="00DF1FC0" w:rsidRDefault="009357CB" w:rsidP="00DF1FC0">
      <w:pPr>
        <w:spacing w:after="120"/>
        <w:ind w:left="1416"/>
        <w:rPr>
          <w:rFonts w:ascii="Arial" w:hAnsi="Arial" w:cs="Arial"/>
        </w:rPr>
      </w:pPr>
      <w:r w:rsidRPr="00DF1FC0">
        <w:rPr>
          <w:rFonts w:ascii="Arial" w:hAnsi="Arial" w:cs="Arial"/>
        </w:rPr>
        <w:t>„9) zasady nadzoru właścicielskiego – Zasady Nadzoru Właścicielskiego spółek z udziałem Gminy Miasto Włocławek, stanowiące załącznik do zarządzenia Nr 349/2018 Prezydenta Miasta Włocławek z dnia 28 listopada 2018r.;”</w:t>
      </w:r>
      <w:r w:rsidR="00764D77" w:rsidRPr="00DF1FC0">
        <w:rPr>
          <w:rFonts w:ascii="Arial" w:hAnsi="Arial" w:cs="Arial"/>
        </w:rPr>
        <w:t>,</w:t>
      </w:r>
    </w:p>
    <w:p w14:paraId="3A701306" w14:textId="77777777" w:rsidR="009357CB" w:rsidRPr="00DF1FC0" w:rsidRDefault="009357CB" w:rsidP="00DF1FC0">
      <w:pPr>
        <w:pStyle w:val="Akapitzlist"/>
        <w:numPr>
          <w:ilvl w:val="1"/>
          <w:numId w:val="11"/>
        </w:numPr>
        <w:spacing w:after="120"/>
        <w:rPr>
          <w:rFonts w:ascii="Arial" w:hAnsi="Arial" w:cs="Arial"/>
        </w:rPr>
      </w:pPr>
      <w:r w:rsidRPr="00DF1FC0">
        <w:rPr>
          <w:rFonts w:ascii="Arial" w:hAnsi="Arial" w:cs="Arial"/>
        </w:rPr>
        <w:t>pkt</w:t>
      </w:r>
      <w:r w:rsidR="0021128C" w:rsidRPr="00DF1FC0">
        <w:rPr>
          <w:rFonts w:ascii="Arial" w:hAnsi="Arial" w:cs="Arial"/>
        </w:rPr>
        <w:t xml:space="preserve"> </w:t>
      </w:r>
      <w:r w:rsidRPr="00DF1FC0">
        <w:rPr>
          <w:rFonts w:ascii="Arial" w:hAnsi="Arial" w:cs="Arial"/>
        </w:rPr>
        <w:t>10 otrzymuje brzmienie:</w:t>
      </w:r>
    </w:p>
    <w:p w14:paraId="7896A4B1" w14:textId="018B55D5" w:rsidR="009357CB" w:rsidRPr="00DF1FC0" w:rsidRDefault="009357CB" w:rsidP="00DF1FC0">
      <w:pPr>
        <w:spacing w:after="120"/>
        <w:ind w:left="1416"/>
        <w:rPr>
          <w:rFonts w:ascii="Arial" w:hAnsi="Arial" w:cs="Arial"/>
        </w:rPr>
      </w:pPr>
      <w:r w:rsidRPr="00DF1FC0">
        <w:rPr>
          <w:rFonts w:ascii="Arial" w:hAnsi="Arial" w:cs="Arial"/>
        </w:rPr>
        <w:t>„10) komórki organizacyjne Urzędu – jednostki organiz</w:t>
      </w:r>
      <w:r w:rsidR="00764D77" w:rsidRPr="00DF1FC0">
        <w:rPr>
          <w:rFonts w:ascii="Arial" w:hAnsi="Arial" w:cs="Arial"/>
        </w:rPr>
        <w:t>acyjne, o których mowa w §4 pkt</w:t>
      </w:r>
      <w:r w:rsidR="0021128C" w:rsidRPr="00DF1FC0">
        <w:rPr>
          <w:rFonts w:ascii="Arial" w:hAnsi="Arial" w:cs="Arial"/>
        </w:rPr>
        <w:t xml:space="preserve"> </w:t>
      </w:r>
      <w:r w:rsidRPr="00DF1FC0">
        <w:rPr>
          <w:rFonts w:ascii="Arial" w:hAnsi="Arial" w:cs="Arial"/>
        </w:rPr>
        <w:t>1 Regulaminu Organizacyjnego Urzędu Miasta Włocławek stanowiąceg</w:t>
      </w:r>
      <w:r w:rsidR="006715E4" w:rsidRPr="00DF1FC0">
        <w:rPr>
          <w:rFonts w:ascii="Arial" w:hAnsi="Arial" w:cs="Arial"/>
        </w:rPr>
        <w:t>o załącznik do zarządzenia nr 31/2019</w:t>
      </w:r>
      <w:r w:rsidRPr="00DF1FC0">
        <w:rPr>
          <w:rFonts w:ascii="Arial" w:hAnsi="Arial" w:cs="Arial"/>
        </w:rPr>
        <w:t xml:space="preserve"> Prezy</w:t>
      </w:r>
      <w:r w:rsidR="006715E4" w:rsidRPr="00DF1FC0">
        <w:rPr>
          <w:rFonts w:ascii="Arial" w:hAnsi="Arial" w:cs="Arial"/>
        </w:rPr>
        <w:t>denta Miasta Włocławek z dnia 29 stycznia 2019</w:t>
      </w:r>
      <w:r w:rsidRPr="00DF1FC0">
        <w:rPr>
          <w:rFonts w:ascii="Arial" w:hAnsi="Arial" w:cs="Arial"/>
        </w:rPr>
        <w:t>r. w sprawie nadania Regulaminu Organizacyjnego Urzędu Miasta Włocławek z późn. zmianami;</w:t>
      </w:r>
      <w:r w:rsidR="006715E4" w:rsidRPr="00DF1FC0">
        <w:rPr>
          <w:rFonts w:ascii="Arial" w:hAnsi="Arial" w:cs="Arial"/>
        </w:rPr>
        <w:t>”</w:t>
      </w:r>
      <w:r w:rsidR="00764D77" w:rsidRPr="00DF1FC0">
        <w:rPr>
          <w:rFonts w:ascii="Arial" w:hAnsi="Arial" w:cs="Arial"/>
        </w:rPr>
        <w:t>,</w:t>
      </w:r>
    </w:p>
    <w:p w14:paraId="4639207F" w14:textId="77777777" w:rsidR="006715E4" w:rsidRPr="00DF1FC0" w:rsidRDefault="006715E4" w:rsidP="00DF1FC0">
      <w:pPr>
        <w:pStyle w:val="Akapitzlist"/>
        <w:numPr>
          <w:ilvl w:val="1"/>
          <w:numId w:val="11"/>
        </w:numPr>
        <w:spacing w:after="120"/>
        <w:rPr>
          <w:rFonts w:ascii="Arial" w:hAnsi="Arial" w:cs="Arial"/>
        </w:rPr>
      </w:pPr>
      <w:r w:rsidRPr="00DF1FC0">
        <w:rPr>
          <w:rFonts w:ascii="Arial" w:hAnsi="Arial" w:cs="Arial"/>
        </w:rPr>
        <w:t>pkt</w:t>
      </w:r>
      <w:r w:rsidR="0021128C" w:rsidRPr="00DF1FC0">
        <w:rPr>
          <w:rFonts w:ascii="Arial" w:hAnsi="Arial" w:cs="Arial"/>
        </w:rPr>
        <w:t xml:space="preserve"> </w:t>
      </w:r>
      <w:r w:rsidRPr="00DF1FC0">
        <w:rPr>
          <w:rFonts w:ascii="Arial" w:hAnsi="Arial" w:cs="Arial"/>
        </w:rPr>
        <w:t>11 otrzymuje brzmienie:</w:t>
      </w:r>
    </w:p>
    <w:p w14:paraId="18A08E44" w14:textId="59687091" w:rsidR="006715E4" w:rsidRPr="00DF1FC0" w:rsidRDefault="006715E4" w:rsidP="00DF1FC0">
      <w:pPr>
        <w:spacing w:after="120"/>
        <w:ind w:left="1416"/>
        <w:rPr>
          <w:rFonts w:ascii="Arial" w:hAnsi="Arial" w:cs="Arial"/>
        </w:rPr>
      </w:pPr>
      <w:r w:rsidRPr="00DF1FC0">
        <w:rPr>
          <w:rFonts w:ascii="Arial" w:hAnsi="Arial" w:cs="Arial"/>
        </w:rPr>
        <w:t>„11) kierujący komórkami organizacyjnymi – osoby, o których mowa w §4 pkt 2 Regulaminu Organizacyjnego Urzędu Miasta Włocławek stanowiącego załącznik do zarządzenia nr 31/2019 Prezydenta Miasta Włocławek z dnia 29 stycznia 2019r. w sprawie nadania Regulaminu Organizacyjnego Urzędu Miasta Włocławek z późn. zmianami.”</w:t>
      </w:r>
      <w:r w:rsidR="00764D77" w:rsidRPr="00DF1FC0">
        <w:rPr>
          <w:rFonts w:ascii="Arial" w:hAnsi="Arial" w:cs="Arial"/>
        </w:rPr>
        <w:t>,</w:t>
      </w:r>
    </w:p>
    <w:p w14:paraId="627E9048" w14:textId="77777777" w:rsidR="006715E4" w:rsidRPr="00DF1FC0" w:rsidRDefault="00764D77" w:rsidP="00DF1FC0">
      <w:pPr>
        <w:pStyle w:val="Akapitzlist"/>
        <w:numPr>
          <w:ilvl w:val="0"/>
          <w:numId w:val="11"/>
        </w:numPr>
        <w:spacing w:after="120"/>
        <w:rPr>
          <w:rFonts w:ascii="Arial" w:hAnsi="Arial" w:cs="Arial"/>
        </w:rPr>
      </w:pPr>
      <w:r w:rsidRPr="00DF1FC0">
        <w:rPr>
          <w:rFonts w:ascii="Arial" w:hAnsi="Arial" w:cs="Arial"/>
        </w:rPr>
        <w:t xml:space="preserve">w </w:t>
      </w:r>
      <w:r w:rsidR="0021128C" w:rsidRPr="00DF1FC0">
        <w:rPr>
          <w:rFonts w:ascii="Arial" w:hAnsi="Arial" w:cs="Arial"/>
        </w:rPr>
        <w:t xml:space="preserve">§5 pkt </w:t>
      </w:r>
      <w:r w:rsidR="006715E4" w:rsidRPr="00DF1FC0">
        <w:rPr>
          <w:rFonts w:ascii="Arial" w:hAnsi="Arial" w:cs="Arial"/>
        </w:rPr>
        <w:t>1 otrzymuje brzmienie</w:t>
      </w:r>
      <w:r w:rsidRPr="00DF1FC0">
        <w:rPr>
          <w:rFonts w:ascii="Arial" w:hAnsi="Arial" w:cs="Arial"/>
        </w:rPr>
        <w:t>:</w:t>
      </w:r>
    </w:p>
    <w:p w14:paraId="2C72023C" w14:textId="16B3609E" w:rsidR="006715E4" w:rsidRPr="00DF1FC0" w:rsidRDefault="006715E4" w:rsidP="00DF1FC0">
      <w:pPr>
        <w:spacing w:after="120"/>
        <w:ind w:left="720"/>
        <w:rPr>
          <w:rFonts w:ascii="Arial" w:hAnsi="Arial" w:cs="Arial"/>
        </w:rPr>
      </w:pPr>
      <w:r w:rsidRPr="00DF1FC0">
        <w:rPr>
          <w:rFonts w:ascii="Arial" w:hAnsi="Arial" w:cs="Arial"/>
        </w:rPr>
        <w:t xml:space="preserve">„1) wykonuje zadania kierującego komórką organizacyjną określone w §23 ust.1 Regulaminu Organizacyjnego Urzędu Miasta Włocławek stanowiącego załącznik do zarządzenia nr 31/2019 Prezydenta Miasta Włocławek z dnia 29 </w:t>
      </w:r>
      <w:r w:rsidRPr="00DF1FC0">
        <w:rPr>
          <w:rFonts w:ascii="Arial" w:hAnsi="Arial" w:cs="Arial"/>
        </w:rPr>
        <w:lastRenderedPageBreak/>
        <w:t>stycznia 2019r. w sprawie nadania Regulaminu Organizacyjnego Urzędu Miasta Włocławek z późn. zmianami;”</w:t>
      </w:r>
      <w:r w:rsidR="00764D77" w:rsidRPr="00DF1FC0">
        <w:rPr>
          <w:rFonts w:ascii="Arial" w:hAnsi="Arial" w:cs="Arial"/>
        </w:rPr>
        <w:t>,</w:t>
      </w:r>
    </w:p>
    <w:p w14:paraId="2CCC76BD" w14:textId="77777777" w:rsidR="006715E4" w:rsidRPr="00DF1FC0" w:rsidRDefault="006715E4" w:rsidP="00DF1FC0">
      <w:pPr>
        <w:pStyle w:val="Akapitzlist"/>
        <w:numPr>
          <w:ilvl w:val="0"/>
          <w:numId w:val="11"/>
        </w:numPr>
        <w:spacing w:after="120"/>
        <w:rPr>
          <w:rFonts w:ascii="Arial" w:hAnsi="Arial" w:cs="Arial"/>
        </w:rPr>
      </w:pPr>
      <w:r w:rsidRPr="00DF1FC0">
        <w:rPr>
          <w:rFonts w:ascii="Arial" w:hAnsi="Arial" w:cs="Arial"/>
        </w:rPr>
        <w:t>załącznik do Regulaminu Organizacyjnego Biura Nadzoru Właścicielskiego i Przekształceń otrzymuje brzmienie określone w załączniku do niniejszego zarządzenia</w:t>
      </w:r>
      <w:r w:rsidR="00764D77" w:rsidRPr="00DF1FC0">
        <w:rPr>
          <w:rFonts w:ascii="Arial" w:hAnsi="Arial" w:cs="Arial"/>
        </w:rPr>
        <w:t>.</w:t>
      </w:r>
    </w:p>
    <w:p w14:paraId="3AF3FA51" w14:textId="77777777" w:rsidR="009357CB" w:rsidRPr="00DF1FC0" w:rsidRDefault="009357CB" w:rsidP="00DF1FC0">
      <w:pPr>
        <w:spacing w:after="120"/>
        <w:rPr>
          <w:rFonts w:ascii="Arial" w:hAnsi="Arial" w:cs="Arial"/>
        </w:rPr>
      </w:pPr>
    </w:p>
    <w:p w14:paraId="3CD6BE1B" w14:textId="7A8E4897" w:rsidR="009357CB" w:rsidRPr="00DF1FC0" w:rsidRDefault="009357CB" w:rsidP="00DF1FC0">
      <w:pPr>
        <w:spacing w:after="120"/>
        <w:ind w:firstLine="284"/>
        <w:rPr>
          <w:rFonts w:ascii="Arial" w:hAnsi="Arial" w:cs="Arial"/>
        </w:rPr>
      </w:pPr>
      <w:r w:rsidRPr="00DF1FC0">
        <w:rPr>
          <w:rFonts w:ascii="Arial" w:hAnsi="Arial" w:cs="Arial"/>
          <w:b/>
          <w:bCs/>
        </w:rPr>
        <w:t>§2.</w:t>
      </w:r>
      <w:r w:rsidRPr="00DF1FC0">
        <w:rPr>
          <w:rFonts w:ascii="Arial" w:hAnsi="Arial" w:cs="Arial"/>
        </w:rPr>
        <w:t>Wykonanie zarządzenia powierza się Dyrektorowi Biura Nadzoru Właścicielskiego i Przekształceń.</w:t>
      </w:r>
    </w:p>
    <w:p w14:paraId="1547F2FE" w14:textId="77777777" w:rsidR="009357CB" w:rsidRPr="00DF1FC0" w:rsidRDefault="00530FA6" w:rsidP="00DF1FC0">
      <w:pPr>
        <w:ind w:firstLine="284"/>
        <w:rPr>
          <w:rFonts w:ascii="Arial" w:hAnsi="Arial" w:cs="Arial"/>
          <w:b/>
          <w:bCs/>
        </w:rPr>
      </w:pPr>
      <w:r w:rsidRPr="00DF1FC0">
        <w:rPr>
          <w:rFonts w:ascii="Arial" w:hAnsi="Arial" w:cs="Arial"/>
          <w:b/>
          <w:bCs/>
        </w:rPr>
        <w:t>§</w:t>
      </w:r>
      <w:r w:rsidR="009357CB" w:rsidRPr="00DF1FC0">
        <w:rPr>
          <w:rFonts w:ascii="Arial" w:hAnsi="Arial" w:cs="Arial"/>
          <w:b/>
          <w:bCs/>
        </w:rPr>
        <w:t>3.</w:t>
      </w:r>
      <w:r w:rsidRPr="00DF1FC0">
        <w:rPr>
          <w:rFonts w:ascii="Arial" w:hAnsi="Arial" w:cs="Arial"/>
        </w:rPr>
        <w:t>1.</w:t>
      </w:r>
      <w:r w:rsidR="009357CB" w:rsidRPr="00DF1FC0">
        <w:rPr>
          <w:rFonts w:ascii="Arial" w:hAnsi="Arial" w:cs="Arial"/>
        </w:rPr>
        <w:t>Zarządzenie wchodzi w życie z dniem podpisania.</w:t>
      </w:r>
    </w:p>
    <w:p w14:paraId="178268EF" w14:textId="0F9BF5CE" w:rsidR="00932918" w:rsidRDefault="009357CB" w:rsidP="00932918">
      <w:pPr>
        <w:ind w:firstLine="290"/>
        <w:rPr>
          <w:rFonts w:ascii="Arial" w:hAnsi="Arial" w:cs="Arial"/>
        </w:rPr>
      </w:pPr>
      <w:r w:rsidRPr="00DF1FC0">
        <w:rPr>
          <w:rFonts w:ascii="Arial" w:hAnsi="Arial" w:cs="Arial"/>
        </w:rPr>
        <w:t>2. Zarządzenie podlega podaniu do publicznej wiadomości poprzez ogłoszenie w Biuletynie Informacji Publicznej Urzędu Miasta Włocławek.</w:t>
      </w:r>
    </w:p>
    <w:p w14:paraId="6D319F73" w14:textId="77777777" w:rsidR="00932918" w:rsidRDefault="0093291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6B52D6A" w14:textId="77777777" w:rsidR="0050775B" w:rsidRDefault="0050775B" w:rsidP="00932918">
      <w:pPr>
        <w:ind w:firstLine="290"/>
        <w:rPr>
          <w:rFonts w:ascii="Arial" w:hAnsi="Arial" w:cs="Arial"/>
        </w:rPr>
      </w:pPr>
    </w:p>
    <w:p w14:paraId="0EF55AE9" w14:textId="77777777" w:rsidR="009357CB" w:rsidRPr="00DF1FC0" w:rsidRDefault="009357CB" w:rsidP="0050775B">
      <w:pPr>
        <w:ind w:firstLine="290"/>
        <w:rPr>
          <w:rFonts w:ascii="Arial" w:hAnsi="Arial" w:cs="Arial"/>
        </w:rPr>
      </w:pPr>
    </w:p>
    <w:p w14:paraId="512DED62" w14:textId="25FB1DAC" w:rsidR="00261F83" w:rsidRPr="00DF1FC0" w:rsidRDefault="00261F83" w:rsidP="002601B6">
      <w:pPr>
        <w:jc w:val="right"/>
        <w:rPr>
          <w:rFonts w:ascii="Arial" w:hAnsi="Arial" w:cs="Arial"/>
        </w:rPr>
      </w:pPr>
      <w:r w:rsidRPr="00DF1FC0">
        <w:rPr>
          <w:rFonts w:ascii="Arial" w:hAnsi="Arial" w:cs="Arial"/>
        </w:rPr>
        <w:t>Załącznik</w:t>
      </w:r>
      <w:r w:rsidR="0050775B">
        <w:rPr>
          <w:rFonts w:ascii="Arial" w:hAnsi="Arial" w:cs="Arial"/>
        </w:rPr>
        <w:t xml:space="preserve"> </w:t>
      </w:r>
      <w:r w:rsidRPr="00DF1FC0">
        <w:rPr>
          <w:rFonts w:ascii="Arial" w:hAnsi="Arial" w:cs="Arial"/>
        </w:rPr>
        <w:t>do zarządzenia nr</w:t>
      </w:r>
      <w:r w:rsidR="00510A27">
        <w:rPr>
          <w:rFonts w:ascii="Arial" w:hAnsi="Arial" w:cs="Arial"/>
        </w:rPr>
        <w:t xml:space="preserve"> 149/2020</w:t>
      </w:r>
    </w:p>
    <w:p w14:paraId="69F8A283" w14:textId="77777777" w:rsidR="00261F83" w:rsidRPr="00DF1FC0" w:rsidRDefault="00261F83" w:rsidP="002601B6">
      <w:pPr>
        <w:jc w:val="right"/>
        <w:rPr>
          <w:rFonts w:ascii="Arial" w:hAnsi="Arial" w:cs="Arial"/>
        </w:rPr>
      </w:pPr>
      <w:r w:rsidRPr="00DF1FC0">
        <w:rPr>
          <w:rFonts w:ascii="Arial" w:hAnsi="Arial" w:cs="Arial"/>
        </w:rPr>
        <w:t>Prezydenta Miasta Włocławek</w:t>
      </w:r>
    </w:p>
    <w:p w14:paraId="027F7A99" w14:textId="084CF728" w:rsidR="00261F83" w:rsidRPr="00DF1FC0" w:rsidRDefault="00261F83" w:rsidP="002601B6">
      <w:pPr>
        <w:jc w:val="right"/>
        <w:rPr>
          <w:rFonts w:ascii="Arial" w:hAnsi="Arial" w:cs="Arial"/>
        </w:rPr>
      </w:pPr>
      <w:r w:rsidRPr="00DF1FC0">
        <w:rPr>
          <w:rFonts w:ascii="Arial" w:hAnsi="Arial" w:cs="Arial"/>
        </w:rPr>
        <w:t xml:space="preserve">z dnia </w:t>
      </w:r>
      <w:r w:rsidR="00510A27">
        <w:rPr>
          <w:rFonts w:ascii="Arial" w:hAnsi="Arial" w:cs="Arial"/>
        </w:rPr>
        <w:t>28 kwietnia 2020 r.</w:t>
      </w:r>
    </w:p>
    <w:p w14:paraId="6F8EEE7C" w14:textId="77777777" w:rsidR="00261F83" w:rsidRPr="00DF1FC0" w:rsidRDefault="00261F83" w:rsidP="00DF1FC0">
      <w:pPr>
        <w:spacing w:line="276" w:lineRule="auto"/>
        <w:ind w:left="4956" w:firstLine="708"/>
        <w:rPr>
          <w:rFonts w:ascii="Arial" w:hAnsi="Arial" w:cs="Arial"/>
        </w:rPr>
      </w:pPr>
    </w:p>
    <w:p w14:paraId="757C0ED2" w14:textId="291CAE3B" w:rsidR="003A7584" w:rsidRPr="00DF1FC0" w:rsidRDefault="003A7584" w:rsidP="0050775B">
      <w:pPr>
        <w:jc w:val="right"/>
        <w:rPr>
          <w:rFonts w:ascii="Arial" w:hAnsi="Arial" w:cs="Arial"/>
        </w:rPr>
      </w:pPr>
      <w:r w:rsidRPr="00DF1FC0">
        <w:rPr>
          <w:rFonts w:ascii="Arial" w:hAnsi="Arial" w:cs="Arial"/>
        </w:rPr>
        <w:t>Załącznik do Regulaminu</w:t>
      </w:r>
      <w:r w:rsidR="0050775B">
        <w:rPr>
          <w:rFonts w:ascii="Arial" w:hAnsi="Arial" w:cs="Arial"/>
        </w:rPr>
        <w:t xml:space="preserve"> </w:t>
      </w:r>
      <w:r w:rsidRPr="00DF1FC0">
        <w:rPr>
          <w:rFonts w:ascii="Arial" w:hAnsi="Arial" w:cs="Arial"/>
        </w:rPr>
        <w:t>Organizacyjnego</w:t>
      </w:r>
    </w:p>
    <w:p w14:paraId="335171DF" w14:textId="77777777" w:rsidR="003A7584" w:rsidRPr="00DF1FC0" w:rsidRDefault="003A7584" w:rsidP="0050775B">
      <w:pPr>
        <w:jc w:val="right"/>
        <w:rPr>
          <w:rFonts w:ascii="Arial" w:hAnsi="Arial" w:cs="Arial"/>
        </w:rPr>
      </w:pPr>
      <w:r w:rsidRPr="00DF1FC0">
        <w:rPr>
          <w:rFonts w:ascii="Arial" w:hAnsi="Arial" w:cs="Arial"/>
        </w:rPr>
        <w:t>Biura Nadzoru Właścicielskiego</w:t>
      </w:r>
    </w:p>
    <w:p w14:paraId="568A3AEC" w14:textId="77777777" w:rsidR="003A7584" w:rsidRPr="00DF1FC0" w:rsidRDefault="003A7584" w:rsidP="0050775B">
      <w:pPr>
        <w:jc w:val="right"/>
        <w:rPr>
          <w:rFonts w:ascii="Arial" w:hAnsi="Arial" w:cs="Arial"/>
        </w:rPr>
      </w:pPr>
      <w:r w:rsidRPr="00DF1FC0">
        <w:rPr>
          <w:rFonts w:ascii="Arial" w:hAnsi="Arial" w:cs="Arial"/>
        </w:rPr>
        <w:t>i Przekształceń</w:t>
      </w:r>
    </w:p>
    <w:p w14:paraId="10035172" w14:textId="77777777" w:rsidR="003A7584" w:rsidRPr="00DF1FC0" w:rsidRDefault="003A7584" w:rsidP="00DF1FC0">
      <w:pPr>
        <w:rPr>
          <w:rFonts w:ascii="Arial" w:hAnsi="Arial" w:cs="Arial"/>
        </w:rPr>
      </w:pPr>
    </w:p>
    <w:p w14:paraId="544946CF" w14:textId="77777777" w:rsidR="003A7584" w:rsidRPr="00DF1FC0" w:rsidRDefault="003A7584" w:rsidP="00DF1FC0">
      <w:pPr>
        <w:rPr>
          <w:rFonts w:ascii="Arial" w:hAnsi="Arial" w:cs="Arial"/>
          <w:b/>
        </w:rPr>
      </w:pPr>
    </w:p>
    <w:p w14:paraId="214A7746" w14:textId="7447690A" w:rsidR="000C2562" w:rsidRPr="001D3468" w:rsidRDefault="000570D3" w:rsidP="00932918">
      <w:pPr>
        <w:pStyle w:val="Nagwek1"/>
      </w:pPr>
      <w:r w:rsidRPr="001D3468">
        <w:t>Schemat organizacyjny Biura Nadzoru Właścicielskiego i Przekształceń</w:t>
      </w:r>
    </w:p>
    <w:p w14:paraId="40CE77D2" w14:textId="51A2ABB1" w:rsidR="000C2562" w:rsidRPr="00DF1FC0" w:rsidRDefault="000C2562" w:rsidP="008977E0">
      <w:pPr>
        <w:rPr>
          <w:rFonts w:ascii="Arial" w:hAnsi="Arial" w:cs="Arial"/>
        </w:rPr>
      </w:pPr>
    </w:p>
    <w:p w14:paraId="4BD78BE4" w14:textId="2E89B7FF" w:rsidR="00790A31" w:rsidRPr="00DF1FC0" w:rsidRDefault="003B701A" w:rsidP="00DF1FC0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648002" wp14:editId="5E1035D4">
            <wp:extent cx="4791075" cy="2505075"/>
            <wp:effectExtent l="0" t="0" r="9525" b="9525"/>
            <wp:docPr id="4" name="Obraz 4" descr="Schemat organizacyjny Biura Nadzoru Właścicielskiego i Przekształceń , który przedstawia następującą podległość służbową : Prezydentowi Miasta Włocławek podlega bezpośrednio dyrektor biura , który jest przełożonym bezpośrednio pracowników na stanowiskach ds. nadzoru ruchu właścicielskiego i przekształce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0A31" w:rsidRPr="00DF1FC0">
        <w:rPr>
          <w:rFonts w:ascii="Arial" w:hAnsi="Arial" w:cs="Arial"/>
        </w:rPr>
        <w:br w:type="page"/>
      </w:r>
    </w:p>
    <w:p w14:paraId="271E8ED5" w14:textId="77777777" w:rsidR="00530FA6" w:rsidRPr="00702780" w:rsidRDefault="00530FA6" w:rsidP="00932918">
      <w:pPr>
        <w:pStyle w:val="Nagwek1"/>
      </w:pPr>
      <w:r w:rsidRPr="00702780">
        <w:lastRenderedPageBreak/>
        <w:t>UZASADNIENIE</w:t>
      </w:r>
    </w:p>
    <w:p w14:paraId="568FCED8" w14:textId="0ABCBE6A" w:rsidR="00790A31" w:rsidRPr="00DF1FC0" w:rsidRDefault="00530FA6" w:rsidP="003B701A">
      <w:pPr>
        <w:ind w:firstLine="567"/>
        <w:rPr>
          <w:rFonts w:ascii="Arial" w:hAnsi="Arial" w:cs="Arial"/>
        </w:rPr>
      </w:pPr>
      <w:r w:rsidRPr="00DF1FC0">
        <w:rPr>
          <w:rFonts w:ascii="Arial" w:hAnsi="Arial" w:cs="Arial"/>
        </w:rPr>
        <w:t>Celem wydania niniejszego zarządzenia jest dostosowanie zapisów obowiązującego Regulaminu Organizacyjnego Biura Nadzoru Właścicielskiego i Przekształceń do aktualnej struktury organizacyjnej Urzędu Miasta Włocławek określonej zarządzeniem</w:t>
      </w:r>
      <w:r w:rsidRPr="00DF1FC0">
        <w:rPr>
          <w:rFonts w:ascii="Arial" w:hAnsi="Arial" w:cs="Arial"/>
          <w:bCs/>
        </w:rPr>
        <w:t xml:space="preserve"> nr 31/2019 Prezydenta Miasta Włocławek z dnia 29 stycznia 2019 r</w:t>
      </w:r>
      <w:r w:rsidRPr="00DF1FC0">
        <w:rPr>
          <w:rFonts w:ascii="Arial" w:hAnsi="Arial" w:cs="Arial"/>
        </w:rPr>
        <w:t xml:space="preserve">. w sprawie nadania Regulaminu Organizacyjnego Urzędu Miasta Włocławek, zmienionym </w:t>
      </w:r>
      <w:bookmarkStart w:id="1" w:name="_Hlk23755347"/>
      <w:r w:rsidRPr="00DF1FC0">
        <w:rPr>
          <w:rFonts w:ascii="Arial" w:hAnsi="Arial" w:cs="Arial"/>
        </w:rPr>
        <w:t>zarządzeniem nr 117/2019 Prezydenta Miasta Włocławek z dnia 18 marca 2019 r.,</w:t>
      </w:r>
      <w:bookmarkEnd w:id="1"/>
      <w:r w:rsidRPr="00DF1FC0">
        <w:rPr>
          <w:rFonts w:ascii="Arial" w:hAnsi="Arial" w:cs="Arial"/>
        </w:rPr>
        <w:t xml:space="preserve"> zarządzeniem nr 317/2019 Prezydenta Miasta Włocławek z dnia 16 lipca 2019 r. oraz zarządzeniem nr 519/2019 Prezydenta Miasta Włocławek z dnia 27 grudnia 2019 r.</w:t>
      </w:r>
    </w:p>
    <w:sectPr w:rsidR="00790A31" w:rsidRPr="00DF1FC0" w:rsidSect="008D1D2E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E7D946" w14:textId="77777777" w:rsidR="00831604" w:rsidRDefault="00831604">
      <w:r>
        <w:separator/>
      </w:r>
    </w:p>
  </w:endnote>
  <w:endnote w:type="continuationSeparator" w:id="0">
    <w:p w14:paraId="6E32B3CB" w14:textId="77777777" w:rsidR="00831604" w:rsidRDefault="00831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AE94EC" w14:textId="77777777" w:rsidR="00E22D0F" w:rsidRDefault="00E22D0F" w:rsidP="000F36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993EFE2" w14:textId="77777777" w:rsidR="00E22D0F" w:rsidRDefault="00E22D0F" w:rsidP="00E22D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85137F" w14:textId="77777777" w:rsidR="00E22D0F" w:rsidRDefault="00E22D0F" w:rsidP="00484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6F153F" w14:textId="77777777" w:rsidR="00831604" w:rsidRDefault="00831604">
      <w:r>
        <w:separator/>
      </w:r>
    </w:p>
  </w:footnote>
  <w:footnote w:type="continuationSeparator" w:id="0">
    <w:p w14:paraId="3D212E4E" w14:textId="77777777" w:rsidR="00831604" w:rsidRDefault="008316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511BE"/>
    <w:multiLevelType w:val="hybridMultilevel"/>
    <w:tmpl w:val="50DC820E"/>
    <w:lvl w:ilvl="0" w:tplc="40686122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Garamond" w:eastAsia="Times New Roman" w:hAnsi="Garamond" w:cs="Times New Roman"/>
        <w:b/>
      </w:rPr>
    </w:lvl>
    <w:lvl w:ilvl="1" w:tplc="4068612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/>
      </w:rPr>
    </w:lvl>
    <w:lvl w:ilvl="2" w:tplc="DCCE74A0">
      <w:start w:val="1"/>
      <w:numFmt w:val="decimal"/>
      <w:lvlText w:val="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57804D0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72925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0B349D9"/>
    <w:multiLevelType w:val="hybridMultilevel"/>
    <w:tmpl w:val="B25AD43A"/>
    <w:lvl w:ilvl="0" w:tplc="FAD66C22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184E0C1B"/>
    <w:multiLevelType w:val="hybridMultilevel"/>
    <w:tmpl w:val="0B18D5AC"/>
    <w:lvl w:ilvl="0" w:tplc="E612E6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7F7C25"/>
    <w:multiLevelType w:val="hybridMultilevel"/>
    <w:tmpl w:val="F9748F52"/>
    <w:lvl w:ilvl="0" w:tplc="40686122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Garamond" w:eastAsia="Times New Roman" w:hAnsi="Garamond" w:cs="Times New Roman"/>
        <w:b/>
      </w:rPr>
    </w:lvl>
    <w:lvl w:ilvl="1" w:tplc="4068612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Garamond" w:eastAsia="Times New Roman" w:hAnsi="Garamond" w:cs="Times New Roman"/>
      </w:rPr>
    </w:lvl>
    <w:lvl w:ilvl="2" w:tplc="DCCE74A0">
      <w:start w:val="1"/>
      <w:numFmt w:val="decimal"/>
      <w:lvlText w:val="%3)"/>
      <w:lvlJc w:val="left"/>
      <w:pPr>
        <w:tabs>
          <w:tab w:val="num" w:pos="1995"/>
        </w:tabs>
        <w:ind w:left="199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57804D0A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472925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A90E7D"/>
    <w:multiLevelType w:val="hybridMultilevel"/>
    <w:tmpl w:val="FC5C0FC2"/>
    <w:lvl w:ilvl="0" w:tplc="3648B39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51F2A"/>
    <w:multiLevelType w:val="hybridMultilevel"/>
    <w:tmpl w:val="39C0C6B6"/>
    <w:lvl w:ilvl="0" w:tplc="378A0498">
      <w:start w:val="1"/>
      <w:numFmt w:val="lowerLetter"/>
      <w:lvlText w:val="%1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1" w:tplc="A8963236">
      <w:start w:val="1"/>
      <w:numFmt w:val="bullet"/>
      <w:lvlText w:val="-"/>
      <w:lvlJc w:val="left"/>
      <w:pPr>
        <w:ind w:left="1789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040570E"/>
    <w:multiLevelType w:val="hybridMultilevel"/>
    <w:tmpl w:val="2CE6F0FC"/>
    <w:lvl w:ilvl="0" w:tplc="7472AF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0523E"/>
    <w:multiLevelType w:val="hybridMultilevel"/>
    <w:tmpl w:val="3608523A"/>
    <w:lvl w:ilvl="0" w:tplc="B1A47A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4F530E"/>
    <w:multiLevelType w:val="hybridMultilevel"/>
    <w:tmpl w:val="2A926B02"/>
    <w:lvl w:ilvl="0" w:tplc="45D8C0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273C3"/>
    <w:multiLevelType w:val="hybridMultilevel"/>
    <w:tmpl w:val="9B0A3A86"/>
    <w:lvl w:ilvl="0" w:tplc="40686122">
      <w:start w:val="1"/>
      <w:numFmt w:val="decimal"/>
      <w:lvlText w:val="%1)"/>
      <w:lvlJc w:val="left"/>
      <w:pPr>
        <w:ind w:left="720" w:hanging="360"/>
      </w:pPr>
      <w:rPr>
        <w:rFonts w:ascii="Garamond" w:eastAsia="Times New Roman" w:hAnsi="Garamond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35EF7"/>
    <w:multiLevelType w:val="hybridMultilevel"/>
    <w:tmpl w:val="CF14C37C"/>
    <w:lvl w:ilvl="0" w:tplc="5C56D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7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6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62"/>
    <w:rsid w:val="00007F54"/>
    <w:rsid w:val="0004617E"/>
    <w:rsid w:val="000570D3"/>
    <w:rsid w:val="00090D9A"/>
    <w:rsid w:val="000A7F52"/>
    <w:rsid w:val="000C2562"/>
    <w:rsid w:val="000E6240"/>
    <w:rsid w:val="000F3637"/>
    <w:rsid w:val="00100F2E"/>
    <w:rsid w:val="001023B9"/>
    <w:rsid w:val="00125933"/>
    <w:rsid w:val="001365AE"/>
    <w:rsid w:val="00154A8B"/>
    <w:rsid w:val="0016362E"/>
    <w:rsid w:val="0017051B"/>
    <w:rsid w:val="00171CDA"/>
    <w:rsid w:val="00177C52"/>
    <w:rsid w:val="001D2241"/>
    <w:rsid w:val="001D3468"/>
    <w:rsid w:val="001E671A"/>
    <w:rsid w:val="001F737D"/>
    <w:rsid w:val="0021128C"/>
    <w:rsid w:val="002418CF"/>
    <w:rsid w:val="002601B6"/>
    <w:rsid w:val="00261F83"/>
    <w:rsid w:val="00292656"/>
    <w:rsid w:val="002939BE"/>
    <w:rsid w:val="00314499"/>
    <w:rsid w:val="003A7584"/>
    <w:rsid w:val="003B701A"/>
    <w:rsid w:val="00400B2D"/>
    <w:rsid w:val="004025CC"/>
    <w:rsid w:val="00412405"/>
    <w:rsid w:val="00484145"/>
    <w:rsid w:val="00493F77"/>
    <w:rsid w:val="004C38E5"/>
    <w:rsid w:val="004E6F63"/>
    <w:rsid w:val="0050775B"/>
    <w:rsid w:val="00510A27"/>
    <w:rsid w:val="00530FA6"/>
    <w:rsid w:val="005C43BF"/>
    <w:rsid w:val="00612D66"/>
    <w:rsid w:val="00627C98"/>
    <w:rsid w:val="006715E4"/>
    <w:rsid w:val="0067745E"/>
    <w:rsid w:val="006A51CB"/>
    <w:rsid w:val="00702780"/>
    <w:rsid w:val="00715F98"/>
    <w:rsid w:val="00743CF8"/>
    <w:rsid w:val="00764D77"/>
    <w:rsid w:val="00773E82"/>
    <w:rsid w:val="0078596B"/>
    <w:rsid w:val="00790A31"/>
    <w:rsid w:val="007A63E4"/>
    <w:rsid w:val="008126AD"/>
    <w:rsid w:val="00825B4C"/>
    <w:rsid w:val="00826627"/>
    <w:rsid w:val="00830B18"/>
    <w:rsid w:val="00831604"/>
    <w:rsid w:val="008977E0"/>
    <w:rsid w:val="008D1D2E"/>
    <w:rsid w:val="008F3788"/>
    <w:rsid w:val="0090476F"/>
    <w:rsid w:val="0093058E"/>
    <w:rsid w:val="00932918"/>
    <w:rsid w:val="009357CB"/>
    <w:rsid w:val="009471FC"/>
    <w:rsid w:val="009933FB"/>
    <w:rsid w:val="009B1743"/>
    <w:rsid w:val="009C700F"/>
    <w:rsid w:val="009D5630"/>
    <w:rsid w:val="00A27AF2"/>
    <w:rsid w:val="00A87633"/>
    <w:rsid w:val="00A93A1E"/>
    <w:rsid w:val="00AE0682"/>
    <w:rsid w:val="00AE1587"/>
    <w:rsid w:val="00AE26B1"/>
    <w:rsid w:val="00AF4BE6"/>
    <w:rsid w:val="00BB4BD8"/>
    <w:rsid w:val="00BD6608"/>
    <w:rsid w:val="00BF1E6A"/>
    <w:rsid w:val="00BF4219"/>
    <w:rsid w:val="00C200CE"/>
    <w:rsid w:val="00C50F2B"/>
    <w:rsid w:val="00C60275"/>
    <w:rsid w:val="00C77288"/>
    <w:rsid w:val="00CA07B0"/>
    <w:rsid w:val="00CA4B9A"/>
    <w:rsid w:val="00CC0E35"/>
    <w:rsid w:val="00CF2F42"/>
    <w:rsid w:val="00D30DB6"/>
    <w:rsid w:val="00D53A06"/>
    <w:rsid w:val="00DA2AA5"/>
    <w:rsid w:val="00DA5C7C"/>
    <w:rsid w:val="00DD40F6"/>
    <w:rsid w:val="00DF1FC0"/>
    <w:rsid w:val="00E20A0B"/>
    <w:rsid w:val="00E22D0F"/>
    <w:rsid w:val="00E74BDB"/>
    <w:rsid w:val="00E754FC"/>
    <w:rsid w:val="00E819F9"/>
    <w:rsid w:val="00ED353D"/>
    <w:rsid w:val="00F254E5"/>
    <w:rsid w:val="00F3307C"/>
    <w:rsid w:val="00F8781C"/>
    <w:rsid w:val="00F87A1F"/>
    <w:rsid w:val="00FC11E8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A63E1"/>
  <w15:chartTrackingRefBased/>
  <w15:docId w15:val="{36D8CB4F-2C40-4C18-8E24-32EB1440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56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32918"/>
    <w:pPr>
      <w:jc w:val="center"/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0C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C2562"/>
  </w:style>
  <w:style w:type="paragraph" w:styleId="Tekstdymka">
    <w:name w:val="Balloon Text"/>
    <w:basedOn w:val="Normalny"/>
    <w:semiHidden/>
    <w:rsid w:val="000C256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0F3637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CF2F42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3291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E65F6-3F6E-4AC7-818B-E9DE673F2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149/2020</vt:lpstr>
    </vt:vector>
  </TitlesOfParts>
  <Company>UM WŁOCŁAWEK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149/2020 Prezydenta Miasta Włocławek z dnia 28 kwietnia 2020 r. zmieniające zarządzenie w sprawie nadania Regulaminu Organizacyjnego Biura Nadzoru Właścicielskiego i Przekształceń</dc:title>
  <dc:subject/>
  <dc:creator>mgajewski</dc:creator>
  <cp:keywords>Zarządzenia Prezydenta Miasta</cp:keywords>
  <dc:description/>
  <cp:lastModifiedBy>Łukasz Stolarski</cp:lastModifiedBy>
  <cp:revision>3</cp:revision>
  <cp:lastPrinted>2020-04-27T10:46:00Z</cp:lastPrinted>
  <dcterms:created xsi:type="dcterms:W3CDTF">2020-04-28T11:10:00Z</dcterms:created>
  <dcterms:modified xsi:type="dcterms:W3CDTF">2020-04-28T13:42:00Z</dcterms:modified>
</cp:coreProperties>
</file>