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A3B4F" w14:textId="77777777" w:rsidR="00F44D31" w:rsidRPr="003E3447" w:rsidRDefault="002663DF" w:rsidP="003E3447">
      <w:pPr>
        <w:pStyle w:val="Nagwek1"/>
      </w:pPr>
      <w:r w:rsidRPr="003E3447">
        <w:t>ZARZĄDZENIE   NR</w:t>
      </w:r>
      <w:r w:rsidR="00D909A8" w:rsidRPr="003E3447">
        <w:t xml:space="preserve"> 158/2020</w:t>
      </w:r>
    </w:p>
    <w:p w14:paraId="57522648" w14:textId="77777777" w:rsidR="002663DF" w:rsidRPr="003E3447" w:rsidRDefault="002663DF" w:rsidP="003E3447">
      <w:pPr>
        <w:pStyle w:val="Nagwek1"/>
      </w:pPr>
      <w:r w:rsidRPr="003E3447">
        <w:t>PREZYDENTA MIASTA WŁOCŁAWEK</w:t>
      </w:r>
    </w:p>
    <w:p w14:paraId="0593772B" w14:textId="77777777" w:rsidR="002663DF" w:rsidRPr="003E3447" w:rsidRDefault="00D909A8" w:rsidP="003E3447">
      <w:pPr>
        <w:pStyle w:val="Nagwek1"/>
      </w:pPr>
      <w:r w:rsidRPr="003E3447">
        <w:t xml:space="preserve">z dnia 13 maja 2020 r. </w:t>
      </w:r>
    </w:p>
    <w:p w14:paraId="054F6C64" w14:textId="77777777" w:rsidR="002663DF" w:rsidRPr="00D909A8" w:rsidRDefault="002663DF" w:rsidP="00D909A8">
      <w:pPr>
        <w:rPr>
          <w:rFonts w:ascii="Arial" w:hAnsi="Arial" w:cs="Arial"/>
          <w:sz w:val="24"/>
          <w:szCs w:val="24"/>
        </w:rPr>
      </w:pPr>
    </w:p>
    <w:p w14:paraId="52FDDB8B" w14:textId="77777777" w:rsidR="002663DF" w:rsidRPr="00D909A8" w:rsidRDefault="002663DF" w:rsidP="00D909A8">
      <w:pPr>
        <w:rPr>
          <w:rFonts w:ascii="Arial" w:hAnsi="Arial" w:cs="Arial"/>
          <w:b/>
          <w:sz w:val="24"/>
          <w:szCs w:val="24"/>
        </w:rPr>
      </w:pPr>
      <w:r w:rsidRPr="00D909A8">
        <w:rPr>
          <w:rFonts w:ascii="Arial" w:hAnsi="Arial" w:cs="Arial"/>
          <w:b/>
          <w:sz w:val="24"/>
          <w:szCs w:val="24"/>
        </w:rPr>
        <w:t xml:space="preserve">w sprawie </w:t>
      </w:r>
      <w:r w:rsidR="00614D85" w:rsidRPr="00D909A8">
        <w:rPr>
          <w:rFonts w:ascii="Arial" w:hAnsi="Arial" w:cs="Arial"/>
          <w:b/>
          <w:sz w:val="24"/>
          <w:szCs w:val="24"/>
        </w:rPr>
        <w:t>powołania Sądu Konkursowego w Konkursie na Projekt Koncepcyjn</w:t>
      </w:r>
      <w:r w:rsidR="002C0AEE" w:rsidRPr="00D909A8">
        <w:rPr>
          <w:rFonts w:ascii="Arial" w:hAnsi="Arial" w:cs="Arial"/>
          <w:b/>
          <w:sz w:val="24"/>
          <w:szCs w:val="24"/>
        </w:rPr>
        <w:t>y</w:t>
      </w:r>
      <w:r w:rsidR="00614D85" w:rsidRPr="00D909A8">
        <w:rPr>
          <w:rFonts w:ascii="Arial" w:hAnsi="Arial" w:cs="Arial"/>
          <w:b/>
          <w:sz w:val="24"/>
          <w:szCs w:val="24"/>
        </w:rPr>
        <w:t xml:space="preserve"> interaktywnej strefy </w:t>
      </w:r>
      <w:r w:rsidR="002C0AEE" w:rsidRPr="00D909A8">
        <w:rPr>
          <w:rFonts w:ascii="Arial" w:hAnsi="Arial" w:cs="Arial"/>
          <w:b/>
          <w:sz w:val="24"/>
          <w:szCs w:val="24"/>
        </w:rPr>
        <w:t>h</w:t>
      </w:r>
      <w:r w:rsidR="00614D85" w:rsidRPr="00D909A8">
        <w:rPr>
          <w:rFonts w:ascii="Arial" w:hAnsi="Arial" w:cs="Arial"/>
          <w:b/>
          <w:sz w:val="24"/>
          <w:szCs w:val="24"/>
        </w:rPr>
        <w:t>istoryczno-</w:t>
      </w:r>
      <w:r w:rsidR="002C0AEE" w:rsidRPr="00D909A8">
        <w:rPr>
          <w:rFonts w:ascii="Arial" w:hAnsi="Arial" w:cs="Arial"/>
          <w:b/>
          <w:sz w:val="24"/>
          <w:szCs w:val="24"/>
        </w:rPr>
        <w:t>w</w:t>
      </w:r>
      <w:r w:rsidR="00614D85" w:rsidRPr="00D909A8">
        <w:rPr>
          <w:rFonts w:ascii="Arial" w:hAnsi="Arial" w:cs="Arial"/>
          <w:b/>
          <w:sz w:val="24"/>
          <w:szCs w:val="24"/>
        </w:rPr>
        <w:t xml:space="preserve">ystawowej w </w:t>
      </w:r>
      <w:r w:rsidR="002C0AEE" w:rsidRPr="00D909A8">
        <w:rPr>
          <w:rFonts w:ascii="Arial" w:hAnsi="Arial" w:cs="Arial"/>
          <w:b/>
          <w:sz w:val="24"/>
          <w:szCs w:val="24"/>
        </w:rPr>
        <w:t>Interaktywnym</w:t>
      </w:r>
      <w:r w:rsidR="00614D85" w:rsidRPr="00D909A8">
        <w:rPr>
          <w:rFonts w:ascii="Arial" w:hAnsi="Arial" w:cs="Arial"/>
          <w:b/>
          <w:sz w:val="24"/>
          <w:szCs w:val="24"/>
        </w:rPr>
        <w:t xml:space="preserve"> Centrum Fajansu </w:t>
      </w:r>
    </w:p>
    <w:p w14:paraId="6FDC4B92" w14:textId="53387D79" w:rsidR="003C359E" w:rsidRPr="00D909A8" w:rsidRDefault="002663DF" w:rsidP="00D909A8">
      <w:pPr>
        <w:rPr>
          <w:rFonts w:ascii="Arial" w:hAnsi="Arial" w:cs="Arial"/>
          <w:b/>
          <w:sz w:val="24"/>
          <w:szCs w:val="24"/>
        </w:rPr>
      </w:pPr>
      <w:r w:rsidRPr="00D909A8">
        <w:rPr>
          <w:rFonts w:ascii="Arial" w:hAnsi="Arial" w:cs="Arial"/>
          <w:sz w:val="24"/>
          <w:szCs w:val="24"/>
        </w:rPr>
        <w:t>Na podstawi</w:t>
      </w:r>
      <w:r w:rsidR="00C147A6" w:rsidRPr="00D909A8">
        <w:rPr>
          <w:rFonts w:ascii="Arial" w:hAnsi="Arial" w:cs="Arial"/>
          <w:sz w:val="24"/>
          <w:szCs w:val="24"/>
        </w:rPr>
        <w:t xml:space="preserve">e art. 30 ust. </w:t>
      </w:r>
      <w:r w:rsidR="00E93789" w:rsidRPr="00D909A8">
        <w:rPr>
          <w:rFonts w:ascii="Arial" w:hAnsi="Arial" w:cs="Arial"/>
          <w:sz w:val="24"/>
          <w:szCs w:val="24"/>
        </w:rPr>
        <w:t>1</w:t>
      </w:r>
      <w:r w:rsidR="00086EB9" w:rsidRPr="00D909A8">
        <w:rPr>
          <w:rFonts w:ascii="Arial" w:hAnsi="Arial" w:cs="Arial"/>
          <w:sz w:val="24"/>
          <w:szCs w:val="24"/>
        </w:rPr>
        <w:t xml:space="preserve"> i ust</w:t>
      </w:r>
      <w:r w:rsidR="004A235A" w:rsidRPr="00D909A8">
        <w:rPr>
          <w:rFonts w:ascii="Arial" w:hAnsi="Arial" w:cs="Arial"/>
          <w:sz w:val="24"/>
          <w:szCs w:val="24"/>
        </w:rPr>
        <w:t>.</w:t>
      </w:r>
      <w:r w:rsidR="00086EB9" w:rsidRPr="00D909A8">
        <w:rPr>
          <w:rFonts w:ascii="Arial" w:hAnsi="Arial" w:cs="Arial"/>
          <w:sz w:val="24"/>
          <w:szCs w:val="24"/>
        </w:rPr>
        <w:t xml:space="preserve"> 2 pkt 3) </w:t>
      </w:r>
      <w:r w:rsidRPr="00D909A8">
        <w:rPr>
          <w:rFonts w:ascii="Arial" w:hAnsi="Arial" w:cs="Arial"/>
          <w:sz w:val="24"/>
          <w:szCs w:val="24"/>
        </w:rPr>
        <w:t>ustawy z dnia 8 marca 1990 roku o samorządzie gminnym (Dz.U. z 20</w:t>
      </w:r>
      <w:r w:rsidR="002D246D" w:rsidRPr="00D909A8">
        <w:rPr>
          <w:rFonts w:ascii="Arial" w:hAnsi="Arial" w:cs="Arial"/>
          <w:sz w:val="24"/>
          <w:szCs w:val="24"/>
        </w:rPr>
        <w:t>20</w:t>
      </w:r>
      <w:r w:rsidR="00FA0057" w:rsidRPr="00D909A8">
        <w:rPr>
          <w:rFonts w:ascii="Arial" w:hAnsi="Arial" w:cs="Arial"/>
          <w:sz w:val="24"/>
          <w:szCs w:val="24"/>
        </w:rPr>
        <w:t xml:space="preserve"> </w:t>
      </w:r>
      <w:r w:rsidRPr="00D909A8">
        <w:rPr>
          <w:rFonts w:ascii="Arial" w:hAnsi="Arial" w:cs="Arial"/>
          <w:sz w:val="24"/>
          <w:szCs w:val="24"/>
        </w:rPr>
        <w:t>r., poz.</w:t>
      </w:r>
      <w:r w:rsidR="00FA0057" w:rsidRPr="00D909A8">
        <w:rPr>
          <w:rFonts w:ascii="Arial" w:hAnsi="Arial" w:cs="Arial"/>
          <w:sz w:val="24"/>
          <w:szCs w:val="24"/>
        </w:rPr>
        <w:t>713</w:t>
      </w:r>
      <w:r w:rsidRPr="00D909A8">
        <w:rPr>
          <w:rFonts w:ascii="Arial" w:hAnsi="Arial" w:cs="Arial"/>
          <w:sz w:val="24"/>
          <w:szCs w:val="24"/>
        </w:rPr>
        <w:t>)</w:t>
      </w:r>
      <w:r w:rsidR="003C359E" w:rsidRPr="00D909A8">
        <w:rPr>
          <w:rFonts w:ascii="Arial" w:hAnsi="Arial" w:cs="Arial"/>
          <w:b/>
          <w:sz w:val="24"/>
          <w:szCs w:val="24"/>
        </w:rPr>
        <w:t xml:space="preserve"> </w:t>
      </w:r>
    </w:p>
    <w:p w14:paraId="714C0557" w14:textId="77777777" w:rsidR="002663DF" w:rsidRPr="00D909A8" w:rsidRDefault="0029537B" w:rsidP="00D909A8">
      <w:pPr>
        <w:jc w:val="center"/>
        <w:rPr>
          <w:rFonts w:ascii="Arial" w:hAnsi="Arial" w:cs="Arial"/>
          <w:b/>
          <w:sz w:val="24"/>
          <w:szCs w:val="24"/>
        </w:rPr>
      </w:pPr>
      <w:r w:rsidRPr="00D909A8">
        <w:rPr>
          <w:rFonts w:ascii="Arial" w:hAnsi="Arial" w:cs="Arial"/>
          <w:b/>
          <w:sz w:val="24"/>
          <w:szCs w:val="24"/>
        </w:rPr>
        <w:t>z</w:t>
      </w:r>
      <w:r w:rsidR="002663DF" w:rsidRPr="00D909A8">
        <w:rPr>
          <w:rFonts w:ascii="Arial" w:hAnsi="Arial" w:cs="Arial"/>
          <w:b/>
          <w:sz w:val="24"/>
          <w:szCs w:val="24"/>
        </w:rPr>
        <w:t>arządza się, co następuje:</w:t>
      </w:r>
    </w:p>
    <w:p w14:paraId="0C75CAA0" w14:textId="77777777" w:rsidR="00EA33C0" w:rsidRPr="00D909A8" w:rsidRDefault="00501270" w:rsidP="00D909A8">
      <w:pPr>
        <w:rPr>
          <w:rFonts w:ascii="Arial" w:hAnsi="Arial" w:cs="Arial"/>
          <w:sz w:val="24"/>
          <w:szCs w:val="24"/>
        </w:rPr>
      </w:pPr>
      <w:r w:rsidRPr="00D909A8">
        <w:rPr>
          <w:rFonts w:ascii="Arial" w:hAnsi="Arial" w:cs="Arial"/>
          <w:b/>
          <w:sz w:val="24"/>
          <w:szCs w:val="24"/>
        </w:rPr>
        <w:t xml:space="preserve">§  </w:t>
      </w:r>
      <w:r w:rsidR="00086EB9" w:rsidRPr="00D909A8">
        <w:rPr>
          <w:rFonts w:ascii="Arial" w:hAnsi="Arial" w:cs="Arial"/>
          <w:b/>
          <w:sz w:val="24"/>
          <w:szCs w:val="24"/>
        </w:rPr>
        <w:t>1</w:t>
      </w:r>
      <w:r w:rsidRPr="00D909A8">
        <w:rPr>
          <w:rFonts w:ascii="Arial" w:hAnsi="Arial" w:cs="Arial"/>
          <w:b/>
          <w:sz w:val="24"/>
          <w:szCs w:val="24"/>
        </w:rPr>
        <w:t xml:space="preserve">. </w:t>
      </w:r>
      <w:r w:rsidRPr="00D909A8">
        <w:rPr>
          <w:rFonts w:ascii="Arial" w:hAnsi="Arial" w:cs="Arial"/>
          <w:sz w:val="24"/>
          <w:szCs w:val="24"/>
        </w:rPr>
        <w:t xml:space="preserve">Przyjmuje się </w:t>
      </w:r>
      <w:r w:rsidR="00E15B58" w:rsidRPr="00D909A8">
        <w:rPr>
          <w:rFonts w:ascii="Arial" w:hAnsi="Arial" w:cs="Arial"/>
          <w:sz w:val="24"/>
          <w:szCs w:val="24"/>
        </w:rPr>
        <w:t>Regulamin</w:t>
      </w:r>
      <w:r w:rsidRPr="00D909A8">
        <w:rPr>
          <w:rFonts w:ascii="Arial" w:hAnsi="Arial" w:cs="Arial"/>
          <w:sz w:val="24"/>
          <w:szCs w:val="24"/>
        </w:rPr>
        <w:t xml:space="preserve"> S</w:t>
      </w:r>
      <w:r w:rsidR="00E15B58" w:rsidRPr="00D909A8">
        <w:rPr>
          <w:rFonts w:ascii="Arial" w:hAnsi="Arial" w:cs="Arial"/>
          <w:sz w:val="24"/>
          <w:szCs w:val="24"/>
        </w:rPr>
        <w:t>ą</w:t>
      </w:r>
      <w:r w:rsidRPr="00D909A8">
        <w:rPr>
          <w:rFonts w:ascii="Arial" w:hAnsi="Arial" w:cs="Arial"/>
          <w:sz w:val="24"/>
          <w:szCs w:val="24"/>
        </w:rPr>
        <w:t xml:space="preserve">du </w:t>
      </w:r>
      <w:r w:rsidR="00E15B58" w:rsidRPr="00D909A8">
        <w:rPr>
          <w:rFonts w:ascii="Arial" w:hAnsi="Arial" w:cs="Arial"/>
          <w:sz w:val="24"/>
          <w:szCs w:val="24"/>
        </w:rPr>
        <w:t>K</w:t>
      </w:r>
      <w:r w:rsidRPr="00D909A8">
        <w:rPr>
          <w:rFonts w:ascii="Arial" w:hAnsi="Arial" w:cs="Arial"/>
          <w:sz w:val="24"/>
          <w:szCs w:val="24"/>
        </w:rPr>
        <w:t xml:space="preserve">onkursowego w konkursie na </w:t>
      </w:r>
      <w:r w:rsidR="00E15B58" w:rsidRPr="00D909A8">
        <w:rPr>
          <w:rFonts w:ascii="Arial" w:hAnsi="Arial" w:cs="Arial"/>
          <w:sz w:val="24"/>
          <w:szCs w:val="24"/>
        </w:rPr>
        <w:t>Projekt</w:t>
      </w:r>
      <w:r w:rsidRPr="00D909A8">
        <w:rPr>
          <w:rFonts w:ascii="Arial" w:hAnsi="Arial" w:cs="Arial"/>
          <w:sz w:val="24"/>
          <w:szCs w:val="24"/>
        </w:rPr>
        <w:t xml:space="preserve"> Koncepcyjny interaktywnej strefy historyczno-wystawowej w </w:t>
      </w:r>
      <w:r w:rsidR="00E15B58" w:rsidRPr="00D909A8">
        <w:rPr>
          <w:rFonts w:ascii="Arial" w:hAnsi="Arial" w:cs="Arial"/>
          <w:sz w:val="24"/>
          <w:szCs w:val="24"/>
        </w:rPr>
        <w:t>I</w:t>
      </w:r>
      <w:r w:rsidRPr="00D909A8">
        <w:rPr>
          <w:rFonts w:ascii="Arial" w:hAnsi="Arial" w:cs="Arial"/>
          <w:sz w:val="24"/>
          <w:szCs w:val="24"/>
        </w:rPr>
        <w:t xml:space="preserve">nteraktywnym Centrum </w:t>
      </w:r>
      <w:r w:rsidR="00E15B58" w:rsidRPr="00D909A8">
        <w:rPr>
          <w:rFonts w:ascii="Arial" w:hAnsi="Arial" w:cs="Arial"/>
          <w:sz w:val="24"/>
          <w:szCs w:val="24"/>
        </w:rPr>
        <w:t>Fajansu w brzmieniu ustalonym w załączniku nr 1 do niniejszego zarządzenia.</w:t>
      </w:r>
    </w:p>
    <w:p w14:paraId="1DEB24E2" w14:textId="77777777" w:rsidR="00E15B58" w:rsidRPr="00D909A8" w:rsidRDefault="00FB498D" w:rsidP="00D909A8">
      <w:pPr>
        <w:rPr>
          <w:rFonts w:ascii="Arial" w:hAnsi="Arial" w:cs="Arial"/>
          <w:b/>
          <w:sz w:val="24"/>
          <w:szCs w:val="24"/>
        </w:rPr>
      </w:pPr>
      <w:bookmarkStart w:id="0" w:name="_Hlk39648136"/>
      <w:r w:rsidRPr="00D909A8">
        <w:rPr>
          <w:rFonts w:ascii="Arial" w:hAnsi="Arial" w:cs="Arial"/>
          <w:b/>
          <w:sz w:val="24"/>
          <w:szCs w:val="24"/>
        </w:rPr>
        <w:t xml:space="preserve">§  </w:t>
      </w:r>
      <w:r w:rsidR="00086EB9" w:rsidRPr="00D909A8">
        <w:rPr>
          <w:rFonts w:ascii="Arial" w:hAnsi="Arial" w:cs="Arial"/>
          <w:b/>
          <w:sz w:val="24"/>
          <w:szCs w:val="24"/>
        </w:rPr>
        <w:t>2</w:t>
      </w:r>
      <w:r w:rsidRPr="00D909A8">
        <w:rPr>
          <w:rFonts w:ascii="Arial" w:hAnsi="Arial" w:cs="Arial"/>
          <w:b/>
          <w:sz w:val="24"/>
          <w:szCs w:val="24"/>
        </w:rPr>
        <w:t xml:space="preserve">. </w:t>
      </w:r>
      <w:bookmarkEnd w:id="0"/>
      <w:r w:rsidR="000E46F8" w:rsidRPr="00D909A8">
        <w:rPr>
          <w:rFonts w:ascii="Arial" w:hAnsi="Arial" w:cs="Arial"/>
          <w:b/>
          <w:sz w:val="24"/>
          <w:szCs w:val="24"/>
        </w:rPr>
        <w:t xml:space="preserve">1. </w:t>
      </w:r>
      <w:r w:rsidRPr="00D909A8">
        <w:rPr>
          <w:rFonts w:ascii="Arial" w:hAnsi="Arial" w:cs="Arial"/>
          <w:sz w:val="24"/>
          <w:szCs w:val="24"/>
        </w:rPr>
        <w:t xml:space="preserve">Powołuje się Sąd </w:t>
      </w:r>
      <w:r w:rsidR="00B70A86" w:rsidRPr="00D909A8">
        <w:rPr>
          <w:rFonts w:ascii="Arial" w:hAnsi="Arial" w:cs="Arial"/>
          <w:sz w:val="24"/>
          <w:szCs w:val="24"/>
        </w:rPr>
        <w:t>K</w:t>
      </w:r>
      <w:r w:rsidRPr="00D909A8">
        <w:rPr>
          <w:rFonts w:ascii="Arial" w:hAnsi="Arial" w:cs="Arial"/>
          <w:sz w:val="24"/>
          <w:szCs w:val="24"/>
        </w:rPr>
        <w:t xml:space="preserve">onkursowy w celu oceny </w:t>
      </w:r>
      <w:r w:rsidR="00B70A86" w:rsidRPr="00D909A8">
        <w:rPr>
          <w:rFonts w:ascii="Arial" w:hAnsi="Arial" w:cs="Arial"/>
          <w:sz w:val="24"/>
          <w:szCs w:val="24"/>
        </w:rPr>
        <w:t>spełniania</w:t>
      </w:r>
      <w:r w:rsidRPr="00D909A8">
        <w:rPr>
          <w:rFonts w:ascii="Arial" w:hAnsi="Arial" w:cs="Arial"/>
          <w:sz w:val="24"/>
          <w:szCs w:val="24"/>
        </w:rPr>
        <w:t xml:space="preserve"> przez uczestników konkursu </w:t>
      </w:r>
      <w:r w:rsidR="00B70A86" w:rsidRPr="00D909A8">
        <w:rPr>
          <w:rFonts w:ascii="Arial" w:hAnsi="Arial" w:cs="Arial"/>
          <w:sz w:val="24"/>
          <w:szCs w:val="24"/>
        </w:rPr>
        <w:t>wymagań</w:t>
      </w:r>
      <w:r w:rsidRPr="00D909A8">
        <w:rPr>
          <w:rFonts w:ascii="Arial" w:hAnsi="Arial" w:cs="Arial"/>
          <w:sz w:val="24"/>
          <w:szCs w:val="24"/>
        </w:rPr>
        <w:t xml:space="preserve"> </w:t>
      </w:r>
      <w:r w:rsidR="00B70A86" w:rsidRPr="00D909A8">
        <w:rPr>
          <w:rFonts w:ascii="Arial" w:hAnsi="Arial" w:cs="Arial"/>
          <w:sz w:val="24"/>
          <w:szCs w:val="24"/>
        </w:rPr>
        <w:t>określonych</w:t>
      </w:r>
      <w:r w:rsidRPr="00D909A8">
        <w:rPr>
          <w:rFonts w:ascii="Arial" w:hAnsi="Arial" w:cs="Arial"/>
          <w:sz w:val="24"/>
          <w:szCs w:val="24"/>
        </w:rPr>
        <w:t xml:space="preserve"> w regulaminie Konkursu, oceny prac konkursowych oraz wyboru najlepszych prac konkursowych w </w:t>
      </w:r>
      <w:r w:rsidR="00B70A86" w:rsidRPr="00D909A8">
        <w:rPr>
          <w:rFonts w:ascii="Arial" w:hAnsi="Arial" w:cs="Arial"/>
          <w:sz w:val="24"/>
          <w:szCs w:val="24"/>
        </w:rPr>
        <w:t>Konkursie</w:t>
      </w:r>
      <w:r w:rsidRPr="00D909A8">
        <w:rPr>
          <w:rFonts w:ascii="Arial" w:hAnsi="Arial" w:cs="Arial"/>
          <w:sz w:val="24"/>
          <w:szCs w:val="24"/>
        </w:rPr>
        <w:t xml:space="preserve"> na </w:t>
      </w:r>
      <w:r w:rsidR="00B70A86" w:rsidRPr="00D909A8">
        <w:rPr>
          <w:rFonts w:ascii="Arial" w:hAnsi="Arial" w:cs="Arial"/>
          <w:sz w:val="24"/>
          <w:szCs w:val="24"/>
        </w:rPr>
        <w:t>Projekt</w:t>
      </w:r>
      <w:r w:rsidRPr="00D909A8">
        <w:rPr>
          <w:rFonts w:ascii="Arial" w:hAnsi="Arial" w:cs="Arial"/>
          <w:sz w:val="24"/>
          <w:szCs w:val="24"/>
        </w:rPr>
        <w:t xml:space="preserve"> Koncepcyjny interaktywnej strefy historyczno-wystawowej </w:t>
      </w:r>
      <w:r w:rsidR="00567D24" w:rsidRPr="00D909A8">
        <w:rPr>
          <w:rFonts w:ascii="Arial" w:hAnsi="Arial" w:cs="Arial"/>
          <w:sz w:val="24"/>
          <w:szCs w:val="24"/>
        </w:rPr>
        <w:br/>
      </w:r>
      <w:r w:rsidRPr="00D909A8">
        <w:rPr>
          <w:rFonts w:ascii="Arial" w:hAnsi="Arial" w:cs="Arial"/>
          <w:sz w:val="24"/>
          <w:szCs w:val="24"/>
        </w:rPr>
        <w:t xml:space="preserve">w </w:t>
      </w:r>
      <w:r w:rsidR="00B70A86" w:rsidRPr="00D909A8">
        <w:rPr>
          <w:rFonts w:ascii="Arial" w:hAnsi="Arial" w:cs="Arial"/>
          <w:sz w:val="24"/>
          <w:szCs w:val="24"/>
        </w:rPr>
        <w:t>Interaktywnym</w:t>
      </w:r>
      <w:r w:rsidRPr="00D909A8">
        <w:rPr>
          <w:rFonts w:ascii="Arial" w:hAnsi="Arial" w:cs="Arial"/>
          <w:sz w:val="24"/>
          <w:szCs w:val="24"/>
        </w:rPr>
        <w:t xml:space="preserve"> Centrum Fajansu</w:t>
      </w:r>
      <w:r w:rsidR="00B70A86" w:rsidRPr="00D909A8">
        <w:rPr>
          <w:rFonts w:ascii="Arial" w:hAnsi="Arial" w:cs="Arial"/>
          <w:sz w:val="24"/>
          <w:szCs w:val="24"/>
        </w:rPr>
        <w:t>, w następującym składzie:</w:t>
      </w:r>
      <w:r w:rsidR="00B70A86" w:rsidRPr="00D909A8">
        <w:rPr>
          <w:rFonts w:ascii="Arial" w:hAnsi="Arial" w:cs="Arial"/>
          <w:b/>
          <w:sz w:val="24"/>
          <w:szCs w:val="24"/>
        </w:rPr>
        <w:t xml:space="preserve"> </w:t>
      </w:r>
    </w:p>
    <w:p w14:paraId="60F2B3E3" w14:textId="77777777" w:rsidR="00B0456E" w:rsidRPr="00D909A8" w:rsidRDefault="00B0456E" w:rsidP="00D909A8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909A8">
        <w:rPr>
          <w:rFonts w:ascii="Arial" w:hAnsi="Arial" w:cs="Arial"/>
          <w:sz w:val="24"/>
          <w:szCs w:val="24"/>
        </w:rPr>
        <w:t xml:space="preserve">Domicela </w:t>
      </w:r>
      <w:proofErr w:type="spellStart"/>
      <w:r w:rsidRPr="00D909A8">
        <w:rPr>
          <w:rFonts w:ascii="Arial" w:hAnsi="Arial" w:cs="Arial"/>
          <w:sz w:val="24"/>
          <w:szCs w:val="24"/>
        </w:rPr>
        <w:t>Kopaczewska</w:t>
      </w:r>
      <w:proofErr w:type="spellEnd"/>
      <w:r w:rsidRPr="00D909A8">
        <w:rPr>
          <w:rFonts w:ascii="Arial" w:hAnsi="Arial" w:cs="Arial"/>
          <w:sz w:val="24"/>
          <w:szCs w:val="24"/>
        </w:rPr>
        <w:t xml:space="preserve">- II zastępca Prezydenta, przewodnicząca Sądu Konkursowego  </w:t>
      </w:r>
    </w:p>
    <w:p w14:paraId="59EBF7BC" w14:textId="77777777" w:rsidR="00B70A86" w:rsidRPr="00D909A8" w:rsidRDefault="00B70A86" w:rsidP="00D909A8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909A8">
        <w:rPr>
          <w:rFonts w:ascii="Arial" w:hAnsi="Arial" w:cs="Arial"/>
          <w:sz w:val="24"/>
          <w:szCs w:val="24"/>
        </w:rPr>
        <w:t xml:space="preserve">Krzysztof </w:t>
      </w:r>
      <w:proofErr w:type="spellStart"/>
      <w:r w:rsidRPr="00D909A8">
        <w:rPr>
          <w:rFonts w:ascii="Arial" w:hAnsi="Arial" w:cs="Arial"/>
          <w:sz w:val="24"/>
          <w:szCs w:val="24"/>
        </w:rPr>
        <w:t>Kukucki</w:t>
      </w:r>
      <w:proofErr w:type="spellEnd"/>
      <w:r w:rsidRPr="00D909A8">
        <w:rPr>
          <w:rFonts w:ascii="Arial" w:hAnsi="Arial" w:cs="Arial"/>
          <w:sz w:val="24"/>
          <w:szCs w:val="24"/>
        </w:rPr>
        <w:t xml:space="preserve"> – I zastępca Prezydenta, </w:t>
      </w:r>
    </w:p>
    <w:p w14:paraId="4C8BD331" w14:textId="77777777" w:rsidR="00B70A86" w:rsidRPr="00D909A8" w:rsidRDefault="00B70A86" w:rsidP="00D909A8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909A8">
        <w:rPr>
          <w:rFonts w:ascii="Arial" w:hAnsi="Arial" w:cs="Arial"/>
          <w:sz w:val="24"/>
          <w:szCs w:val="24"/>
        </w:rPr>
        <w:t xml:space="preserve">Barbara Moraczewska – III zastępca Prezydenta, pełnomocnik Prezydenta Włocławka </w:t>
      </w:r>
      <w:r w:rsidR="00D162D9" w:rsidRPr="00D909A8">
        <w:rPr>
          <w:rFonts w:ascii="Arial" w:hAnsi="Arial" w:cs="Arial"/>
          <w:sz w:val="24"/>
          <w:szCs w:val="24"/>
        </w:rPr>
        <w:br/>
      </w:r>
      <w:r w:rsidRPr="00D909A8">
        <w:rPr>
          <w:rFonts w:ascii="Arial" w:hAnsi="Arial" w:cs="Arial"/>
          <w:sz w:val="24"/>
          <w:szCs w:val="24"/>
        </w:rPr>
        <w:t>ds. rewitalizacji</w:t>
      </w:r>
    </w:p>
    <w:p w14:paraId="2B31EE39" w14:textId="77777777" w:rsidR="00B70A86" w:rsidRPr="00D909A8" w:rsidRDefault="00B70A86" w:rsidP="00D909A8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909A8">
        <w:rPr>
          <w:rFonts w:ascii="Arial" w:hAnsi="Arial" w:cs="Arial"/>
          <w:sz w:val="24"/>
          <w:szCs w:val="24"/>
        </w:rPr>
        <w:t>Jolanta Stańczak- Bromirska – Architekt Miejski, dyrektor Wydziału Urbanistyki i Architektury</w:t>
      </w:r>
    </w:p>
    <w:p w14:paraId="358CB801" w14:textId="77777777" w:rsidR="00B70A86" w:rsidRPr="00D909A8" w:rsidRDefault="00B70A86" w:rsidP="00D909A8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909A8">
        <w:rPr>
          <w:rFonts w:ascii="Arial" w:hAnsi="Arial" w:cs="Arial"/>
          <w:sz w:val="24"/>
          <w:szCs w:val="24"/>
        </w:rPr>
        <w:t>Małgorzata Kupska- Plastyk Miejski- główny specjalista Wydziału Urbanistyki i Architektury</w:t>
      </w:r>
    </w:p>
    <w:p w14:paraId="727BDA26" w14:textId="77777777" w:rsidR="00B70A86" w:rsidRPr="00D909A8" w:rsidRDefault="00B70A86" w:rsidP="00D909A8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909A8">
        <w:rPr>
          <w:rFonts w:ascii="Arial" w:hAnsi="Arial" w:cs="Arial"/>
          <w:sz w:val="24"/>
          <w:szCs w:val="24"/>
        </w:rPr>
        <w:t xml:space="preserve">Tomasz Celmer – dyrektor Wydziału Inwestycji </w:t>
      </w:r>
    </w:p>
    <w:p w14:paraId="146CD134" w14:textId="77777777" w:rsidR="00B70A86" w:rsidRPr="00D909A8" w:rsidRDefault="00B70A86" w:rsidP="00D909A8">
      <w:pPr>
        <w:pStyle w:val="Akapitzlist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909A8">
        <w:rPr>
          <w:rFonts w:ascii="Arial" w:hAnsi="Arial" w:cs="Arial"/>
          <w:sz w:val="24"/>
          <w:szCs w:val="24"/>
        </w:rPr>
        <w:t xml:space="preserve">Magdalena Rafalska – kierownik Referatu </w:t>
      </w:r>
      <w:r w:rsidRPr="00D909A8">
        <w:rPr>
          <w:rFonts w:ascii="Arial" w:eastAsia="Times New Roman" w:hAnsi="Arial" w:cs="Arial"/>
          <w:bCs/>
          <w:sz w:val="24"/>
          <w:szCs w:val="24"/>
          <w:lang w:eastAsia="pl-PL"/>
        </w:rPr>
        <w:t>Planowania i Przygotowania Inwestycji</w:t>
      </w:r>
    </w:p>
    <w:p w14:paraId="2DA272DC" w14:textId="77777777" w:rsidR="00B70A86" w:rsidRPr="00D909A8" w:rsidRDefault="00B70A86" w:rsidP="00D909A8">
      <w:pPr>
        <w:pStyle w:val="Akapitzlist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909A8">
        <w:rPr>
          <w:rFonts w:ascii="Arial" w:eastAsia="Times New Roman" w:hAnsi="Arial" w:cs="Arial"/>
          <w:bCs/>
          <w:sz w:val="24"/>
          <w:szCs w:val="24"/>
          <w:lang w:eastAsia="pl-PL"/>
        </w:rPr>
        <w:t>Angelika Wyrąbkiewicz- dyrektor Wydziału Kultury, Promocji i Komunikacji Społecznej</w:t>
      </w:r>
    </w:p>
    <w:p w14:paraId="4C1D39E3" w14:textId="77777777" w:rsidR="00B70A86" w:rsidRPr="00D909A8" w:rsidRDefault="00B70A86" w:rsidP="00D909A8">
      <w:pPr>
        <w:pStyle w:val="Akapitzlist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909A8">
        <w:rPr>
          <w:rFonts w:ascii="Arial" w:eastAsia="Times New Roman" w:hAnsi="Arial" w:cs="Arial"/>
          <w:bCs/>
          <w:sz w:val="24"/>
          <w:szCs w:val="24"/>
          <w:lang w:eastAsia="pl-PL"/>
        </w:rPr>
        <w:t>Aneta Chełminiak-  dyrektor Wydziału Rewitalizacji</w:t>
      </w:r>
    </w:p>
    <w:p w14:paraId="18429CBF" w14:textId="77777777" w:rsidR="00B70A86" w:rsidRPr="00D909A8" w:rsidRDefault="00B70A86" w:rsidP="00D909A8">
      <w:pPr>
        <w:pStyle w:val="Akapitzlist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909A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Lidia Piechocka- Witczak – dyrektor Centrum Kultury Browar B. </w:t>
      </w:r>
    </w:p>
    <w:p w14:paraId="4E8418B6" w14:textId="77777777" w:rsidR="00B70A86" w:rsidRPr="00D909A8" w:rsidRDefault="00B70A86" w:rsidP="00D909A8">
      <w:pPr>
        <w:pStyle w:val="Akapitzlist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909A8">
        <w:rPr>
          <w:rFonts w:ascii="Arial" w:eastAsia="Times New Roman" w:hAnsi="Arial" w:cs="Arial"/>
          <w:bCs/>
          <w:sz w:val="24"/>
          <w:szCs w:val="24"/>
          <w:lang w:eastAsia="pl-PL"/>
        </w:rPr>
        <w:t>Piotr Nowakowski- dyrektor Muzeum Ziemi Kujawskiej i Dobrzyńskiej we Włocławku</w:t>
      </w:r>
    </w:p>
    <w:p w14:paraId="3CB4E957" w14:textId="77777777" w:rsidR="00B70A86" w:rsidRPr="00D909A8" w:rsidRDefault="00B70A86" w:rsidP="00D909A8">
      <w:pPr>
        <w:pStyle w:val="Akapitzlist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909A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Jerzy </w:t>
      </w:r>
      <w:proofErr w:type="spellStart"/>
      <w:r w:rsidRPr="00D909A8">
        <w:rPr>
          <w:rFonts w:ascii="Arial" w:eastAsia="Times New Roman" w:hAnsi="Arial" w:cs="Arial"/>
          <w:bCs/>
          <w:sz w:val="24"/>
          <w:szCs w:val="24"/>
          <w:lang w:eastAsia="pl-PL"/>
        </w:rPr>
        <w:t>Jabczynski</w:t>
      </w:r>
      <w:proofErr w:type="spellEnd"/>
      <w:r w:rsidRPr="00D909A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– dyrektor Galerii Sztuki Współczesnej </w:t>
      </w:r>
    </w:p>
    <w:p w14:paraId="036885AD" w14:textId="77777777" w:rsidR="00B70A86" w:rsidRPr="00D909A8" w:rsidRDefault="00B70A86" w:rsidP="00D909A8">
      <w:pPr>
        <w:pStyle w:val="Akapitzlist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909A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Janusz Bisaga – instruktor ceramiki w Centrum Kultury Browar B. </w:t>
      </w:r>
    </w:p>
    <w:p w14:paraId="5BDCF3DF" w14:textId="77777777" w:rsidR="00B70A86" w:rsidRPr="00D909A8" w:rsidRDefault="00B70A86" w:rsidP="00D909A8">
      <w:pPr>
        <w:pStyle w:val="Akapitzlist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909A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Aleksandra Kulińska – kierownik Referatu Kultury i Promocji, koordynator konkursu </w:t>
      </w:r>
    </w:p>
    <w:p w14:paraId="46848A6D" w14:textId="77777777" w:rsidR="00B70A86" w:rsidRPr="00D909A8" w:rsidRDefault="00B70A86" w:rsidP="00D909A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65BF5E53" w14:textId="77777777" w:rsidR="00131733" w:rsidRPr="00D909A8" w:rsidRDefault="00191DBD" w:rsidP="00D909A8">
      <w:pPr>
        <w:spacing w:after="0" w:line="240" w:lineRule="auto"/>
        <w:ind w:left="36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909A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2.</w:t>
      </w:r>
      <w:r w:rsidRPr="00D909A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Do obsługi administracyjno-biurowej Sądu </w:t>
      </w:r>
      <w:r w:rsidR="00131733" w:rsidRPr="00D909A8">
        <w:rPr>
          <w:rFonts w:ascii="Arial" w:eastAsia="Times New Roman" w:hAnsi="Arial" w:cs="Arial"/>
          <w:bCs/>
          <w:sz w:val="24"/>
          <w:szCs w:val="24"/>
          <w:lang w:eastAsia="pl-PL"/>
        </w:rPr>
        <w:t>K</w:t>
      </w:r>
      <w:r w:rsidRPr="00D909A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onkursowego powołuje się </w:t>
      </w:r>
      <w:r w:rsidR="00131733" w:rsidRPr="00D909A8">
        <w:rPr>
          <w:rFonts w:ascii="Arial" w:eastAsia="Times New Roman" w:hAnsi="Arial" w:cs="Arial"/>
          <w:bCs/>
          <w:sz w:val="24"/>
          <w:szCs w:val="24"/>
          <w:lang w:eastAsia="pl-PL"/>
        </w:rPr>
        <w:t>Sekretarza</w:t>
      </w:r>
      <w:r w:rsidRPr="00D909A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Sądu </w:t>
      </w:r>
      <w:r w:rsidR="00131733" w:rsidRPr="00D909A8">
        <w:rPr>
          <w:rFonts w:ascii="Arial" w:eastAsia="Times New Roman" w:hAnsi="Arial" w:cs="Arial"/>
          <w:bCs/>
          <w:sz w:val="24"/>
          <w:szCs w:val="24"/>
          <w:lang w:eastAsia="pl-PL"/>
        </w:rPr>
        <w:t>K</w:t>
      </w:r>
      <w:r w:rsidRPr="00D909A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onkursowego </w:t>
      </w:r>
      <w:r w:rsidR="00131733" w:rsidRPr="00D909A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– Panią </w:t>
      </w:r>
      <w:r w:rsidR="00B70A86" w:rsidRPr="00D909A8">
        <w:rPr>
          <w:rFonts w:ascii="Arial" w:eastAsia="Times New Roman" w:hAnsi="Arial" w:cs="Arial"/>
          <w:bCs/>
          <w:sz w:val="24"/>
          <w:szCs w:val="24"/>
          <w:lang w:eastAsia="pl-PL"/>
        </w:rPr>
        <w:t>Joann</w:t>
      </w:r>
      <w:r w:rsidR="00131733" w:rsidRPr="00D909A8">
        <w:rPr>
          <w:rFonts w:ascii="Arial" w:eastAsia="Times New Roman" w:hAnsi="Arial" w:cs="Arial"/>
          <w:bCs/>
          <w:sz w:val="24"/>
          <w:szCs w:val="24"/>
          <w:lang w:eastAsia="pl-PL"/>
        </w:rPr>
        <w:t>ę</w:t>
      </w:r>
      <w:r w:rsidR="00B70A86" w:rsidRPr="00D909A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Rudek - starszy inspektor w Referacie Kultury i Promocji Urzędu Miasta Włocławek</w:t>
      </w:r>
      <w:r w:rsidR="00131733" w:rsidRPr="00D909A8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7992711D" w14:textId="77777777" w:rsidR="00B70A86" w:rsidRPr="00D909A8" w:rsidRDefault="00B70A86" w:rsidP="00D909A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909A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020A5302" w14:textId="77777777" w:rsidR="00396A43" w:rsidRPr="00D909A8" w:rsidRDefault="00131733" w:rsidP="00D909A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909A8">
        <w:rPr>
          <w:rFonts w:ascii="Arial" w:hAnsi="Arial" w:cs="Arial"/>
          <w:b/>
          <w:sz w:val="24"/>
          <w:szCs w:val="24"/>
        </w:rPr>
        <w:lastRenderedPageBreak/>
        <w:t xml:space="preserve">§  </w:t>
      </w:r>
      <w:r w:rsidR="00086EB9" w:rsidRPr="00D909A8">
        <w:rPr>
          <w:rFonts w:ascii="Arial" w:hAnsi="Arial" w:cs="Arial"/>
          <w:b/>
          <w:sz w:val="24"/>
          <w:szCs w:val="24"/>
        </w:rPr>
        <w:t>3</w:t>
      </w:r>
      <w:r w:rsidRPr="00D909A8">
        <w:rPr>
          <w:rFonts w:ascii="Arial" w:hAnsi="Arial" w:cs="Arial"/>
          <w:b/>
          <w:sz w:val="24"/>
          <w:szCs w:val="24"/>
        </w:rPr>
        <w:t xml:space="preserve">. </w:t>
      </w:r>
      <w:r w:rsidR="00396A43" w:rsidRPr="00D909A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Wykonanie Zarządzenia powierza się Dyrektorowi Wydziału Kultury, Promocji i </w:t>
      </w:r>
      <w:r w:rsidR="002D246D" w:rsidRPr="00D909A8">
        <w:rPr>
          <w:rFonts w:ascii="Arial" w:eastAsia="Times New Roman" w:hAnsi="Arial" w:cs="Arial"/>
          <w:bCs/>
          <w:sz w:val="24"/>
          <w:szCs w:val="24"/>
          <w:lang w:eastAsia="pl-PL"/>
        </w:rPr>
        <w:t>K</w:t>
      </w:r>
      <w:r w:rsidR="00396A43" w:rsidRPr="00D909A8">
        <w:rPr>
          <w:rFonts w:ascii="Arial" w:eastAsia="Times New Roman" w:hAnsi="Arial" w:cs="Arial"/>
          <w:bCs/>
          <w:sz w:val="24"/>
          <w:szCs w:val="24"/>
          <w:lang w:eastAsia="pl-PL"/>
        </w:rPr>
        <w:t>omunikacji Społecznej.</w:t>
      </w:r>
    </w:p>
    <w:p w14:paraId="611F35BD" w14:textId="77777777" w:rsidR="00B70A86" w:rsidRPr="00D909A8" w:rsidRDefault="00396A43" w:rsidP="00D909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09A8">
        <w:rPr>
          <w:rFonts w:ascii="Arial" w:hAnsi="Arial" w:cs="Arial"/>
          <w:b/>
          <w:sz w:val="24"/>
          <w:szCs w:val="24"/>
        </w:rPr>
        <w:t xml:space="preserve">§  </w:t>
      </w:r>
      <w:r w:rsidR="00530DBD" w:rsidRPr="00D909A8">
        <w:rPr>
          <w:rFonts w:ascii="Arial" w:hAnsi="Arial" w:cs="Arial"/>
          <w:b/>
          <w:sz w:val="24"/>
          <w:szCs w:val="24"/>
        </w:rPr>
        <w:t>4</w:t>
      </w:r>
      <w:r w:rsidRPr="00D909A8">
        <w:rPr>
          <w:rFonts w:ascii="Arial" w:hAnsi="Arial" w:cs="Arial"/>
          <w:b/>
          <w:sz w:val="24"/>
          <w:szCs w:val="24"/>
        </w:rPr>
        <w:t xml:space="preserve">. </w:t>
      </w:r>
      <w:r w:rsidR="001B4D82" w:rsidRPr="00D909A8">
        <w:rPr>
          <w:rFonts w:ascii="Arial" w:hAnsi="Arial" w:cs="Arial"/>
          <w:sz w:val="24"/>
          <w:szCs w:val="24"/>
        </w:rPr>
        <w:t xml:space="preserve">Wyniki konkursu zatwierdza Prezydent Miasta Włocławek. </w:t>
      </w:r>
    </w:p>
    <w:p w14:paraId="055D6E7B" w14:textId="77777777" w:rsidR="001B4D82" w:rsidRPr="00D909A8" w:rsidRDefault="001B4D82" w:rsidP="00D909A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909A8">
        <w:rPr>
          <w:rFonts w:ascii="Arial" w:hAnsi="Arial" w:cs="Arial"/>
          <w:b/>
          <w:sz w:val="24"/>
          <w:szCs w:val="24"/>
        </w:rPr>
        <w:t xml:space="preserve">§  </w:t>
      </w:r>
      <w:r w:rsidR="00530DBD" w:rsidRPr="00D909A8">
        <w:rPr>
          <w:rFonts w:ascii="Arial" w:hAnsi="Arial" w:cs="Arial"/>
          <w:b/>
          <w:sz w:val="24"/>
          <w:szCs w:val="24"/>
        </w:rPr>
        <w:t>5</w:t>
      </w:r>
      <w:r w:rsidRPr="00D909A8">
        <w:rPr>
          <w:rFonts w:ascii="Arial" w:hAnsi="Arial" w:cs="Arial"/>
          <w:b/>
          <w:sz w:val="24"/>
          <w:szCs w:val="24"/>
        </w:rPr>
        <w:t xml:space="preserve">. </w:t>
      </w:r>
      <w:r w:rsidR="000E530E" w:rsidRPr="00D909A8">
        <w:rPr>
          <w:rFonts w:ascii="Arial" w:hAnsi="Arial" w:cs="Arial"/>
          <w:b/>
          <w:sz w:val="24"/>
          <w:szCs w:val="24"/>
        </w:rPr>
        <w:t xml:space="preserve">1. </w:t>
      </w:r>
      <w:r w:rsidRPr="00D909A8">
        <w:rPr>
          <w:rFonts w:ascii="Arial" w:hAnsi="Arial" w:cs="Arial"/>
          <w:sz w:val="24"/>
          <w:szCs w:val="24"/>
        </w:rPr>
        <w:t>Zarządzenie wchodzi w życie z dniem podpisania.</w:t>
      </w:r>
      <w:r w:rsidRPr="00D909A8">
        <w:rPr>
          <w:rFonts w:ascii="Arial" w:hAnsi="Arial" w:cs="Arial"/>
          <w:b/>
          <w:sz w:val="24"/>
          <w:szCs w:val="24"/>
        </w:rPr>
        <w:t xml:space="preserve"> </w:t>
      </w:r>
    </w:p>
    <w:p w14:paraId="6C640E7E" w14:textId="77777777" w:rsidR="003C359E" w:rsidRPr="00D909A8" w:rsidRDefault="002905C3" w:rsidP="00D909A8">
      <w:pPr>
        <w:tabs>
          <w:tab w:val="left" w:pos="345"/>
        </w:tabs>
        <w:suppressAutoHyphens/>
        <w:spacing w:after="0" w:line="240" w:lineRule="auto"/>
        <w:ind w:left="345"/>
        <w:rPr>
          <w:rFonts w:ascii="Arial" w:hAnsi="Arial" w:cs="Arial"/>
          <w:b/>
          <w:sz w:val="24"/>
          <w:szCs w:val="24"/>
          <w:lang w:eastAsia="ar-SA"/>
        </w:rPr>
      </w:pPr>
      <w:r w:rsidRPr="00D909A8">
        <w:rPr>
          <w:rFonts w:ascii="Arial" w:hAnsi="Arial" w:cs="Arial"/>
          <w:b/>
          <w:sz w:val="24"/>
          <w:szCs w:val="24"/>
        </w:rPr>
        <w:t>2.</w:t>
      </w:r>
      <w:r w:rsidRPr="00D909A8">
        <w:rPr>
          <w:rFonts w:ascii="Arial" w:hAnsi="Arial" w:cs="Arial"/>
          <w:sz w:val="24"/>
          <w:szCs w:val="24"/>
        </w:rPr>
        <w:t xml:space="preserve"> </w:t>
      </w:r>
      <w:r w:rsidR="000E530E" w:rsidRPr="00D909A8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558CDF40" w14:textId="77777777" w:rsidR="003C359E" w:rsidRPr="00D909A8" w:rsidRDefault="003C359E" w:rsidP="00D909A8">
      <w:pPr>
        <w:tabs>
          <w:tab w:val="left" w:pos="345"/>
        </w:tabs>
        <w:suppressAutoHyphens/>
        <w:spacing w:after="0" w:line="240" w:lineRule="auto"/>
        <w:ind w:left="345"/>
        <w:rPr>
          <w:rFonts w:ascii="Arial" w:hAnsi="Arial" w:cs="Arial"/>
          <w:b/>
          <w:sz w:val="24"/>
          <w:szCs w:val="24"/>
        </w:rPr>
      </w:pPr>
    </w:p>
    <w:p w14:paraId="185D6E3F" w14:textId="77777777" w:rsidR="00D909A8" w:rsidRDefault="00D909A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35B321D" w14:textId="57EE722B" w:rsidR="00595D0F" w:rsidRDefault="00605861" w:rsidP="003E3447">
      <w:pPr>
        <w:pStyle w:val="Nagwek1"/>
      </w:pPr>
      <w:r w:rsidRPr="00D909A8">
        <w:lastRenderedPageBreak/>
        <w:t>UZASADNIENIE</w:t>
      </w:r>
    </w:p>
    <w:p w14:paraId="719ECDE2" w14:textId="77777777" w:rsidR="003E3447" w:rsidRPr="003E3447" w:rsidRDefault="003E3447" w:rsidP="003E3447"/>
    <w:p w14:paraId="6C9E6A75" w14:textId="77777777" w:rsidR="008811C3" w:rsidRPr="00D909A8" w:rsidRDefault="00FA0057" w:rsidP="00D909A8">
      <w:pPr>
        <w:spacing w:after="0" w:line="276" w:lineRule="auto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D909A8">
        <w:rPr>
          <w:rFonts w:ascii="Arial" w:hAnsi="Arial" w:cs="Arial"/>
          <w:sz w:val="24"/>
          <w:szCs w:val="24"/>
        </w:rPr>
        <w:t xml:space="preserve">16 kwietnia 2020 r </w:t>
      </w:r>
      <w:r w:rsidR="007755EA" w:rsidRPr="00D909A8">
        <w:rPr>
          <w:rFonts w:ascii="Arial" w:hAnsi="Arial" w:cs="Arial"/>
          <w:sz w:val="24"/>
          <w:szCs w:val="24"/>
        </w:rPr>
        <w:t xml:space="preserve">. </w:t>
      </w:r>
      <w:r w:rsidRPr="00D909A8">
        <w:rPr>
          <w:rFonts w:ascii="Arial" w:hAnsi="Arial" w:cs="Arial"/>
          <w:sz w:val="24"/>
          <w:szCs w:val="24"/>
        </w:rPr>
        <w:t xml:space="preserve">na stronie </w:t>
      </w:r>
      <w:r w:rsidR="007755EA" w:rsidRPr="00D909A8">
        <w:rPr>
          <w:rFonts w:ascii="Arial" w:hAnsi="Arial" w:cs="Arial"/>
          <w:sz w:val="24"/>
          <w:szCs w:val="24"/>
        </w:rPr>
        <w:t>internetowej U</w:t>
      </w:r>
      <w:r w:rsidRPr="00D909A8">
        <w:rPr>
          <w:rFonts w:ascii="Arial" w:hAnsi="Arial" w:cs="Arial"/>
          <w:sz w:val="24"/>
          <w:szCs w:val="24"/>
        </w:rPr>
        <w:t xml:space="preserve">rzędu </w:t>
      </w:r>
      <w:r w:rsidR="007755EA" w:rsidRPr="00D909A8">
        <w:rPr>
          <w:rFonts w:ascii="Arial" w:hAnsi="Arial" w:cs="Arial"/>
          <w:sz w:val="24"/>
          <w:szCs w:val="24"/>
        </w:rPr>
        <w:t>Miasta</w:t>
      </w:r>
      <w:r w:rsidRPr="00D909A8">
        <w:rPr>
          <w:rFonts w:ascii="Arial" w:hAnsi="Arial" w:cs="Arial"/>
          <w:sz w:val="24"/>
          <w:szCs w:val="24"/>
        </w:rPr>
        <w:t xml:space="preserve"> </w:t>
      </w:r>
      <w:r w:rsidR="007755EA" w:rsidRPr="00D909A8">
        <w:rPr>
          <w:rFonts w:ascii="Arial" w:hAnsi="Arial" w:cs="Arial"/>
          <w:sz w:val="24"/>
          <w:szCs w:val="24"/>
        </w:rPr>
        <w:t>Włocławek</w:t>
      </w:r>
      <w:r w:rsidRPr="00D909A8">
        <w:rPr>
          <w:rFonts w:ascii="Arial" w:hAnsi="Arial" w:cs="Arial"/>
          <w:sz w:val="24"/>
          <w:szCs w:val="24"/>
        </w:rPr>
        <w:t xml:space="preserve"> został </w:t>
      </w:r>
      <w:r w:rsidR="007755EA" w:rsidRPr="00D909A8">
        <w:rPr>
          <w:rFonts w:ascii="Arial" w:hAnsi="Arial" w:cs="Arial"/>
          <w:sz w:val="24"/>
          <w:szCs w:val="24"/>
        </w:rPr>
        <w:t>ogłoszony</w:t>
      </w:r>
      <w:r w:rsidRPr="00D909A8">
        <w:rPr>
          <w:rFonts w:ascii="Arial" w:hAnsi="Arial" w:cs="Arial"/>
          <w:sz w:val="24"/>
          <w:szCs w:val="24"/>
        </w:rPr>
        <w:t xml:space="preserve"> </w:t>
      </w:r>
      <w:r w:rsidR="00AB23BE" w:rsidRPr="00D909A8">
        <w:rPr>
          <w:rFonts w:ascii="Arial" w:hAnsi="Arial" w:cs="Arial"/>
          <w:sz w:val="24"/>
          <w:szCs w:val="24"/>
        </w:rPr>
        <w:t xml:space="preserve">Regulamin  </w:t>
      </w:r>
      <w:r w:rsidRPr="00D909A8">
        <w:rPr>
          <w:rFonts w:ascii="Arial" w:hAnsi="Arial" w:cs="Arial"/>
          <w:sz w:val="24"/>
          <w:szCs w:val="24"/>
        </w:rPr>
        <w:t>Konkurs</w:t>
      </w:r>
      <w:r w:rsidR="00AB23BE" w:rsidRPr="00D909A8">
        <w:rPr>
          <w:rFonts w:ascii="Arial" w:hAnsi="Arial" w:cs="Arial"/>
          <w:sz w:val="24"/>
          <w:szCs w:val="24"/>
        </w:rPr>
        <w:t>u</w:t>
      </w:r>
      <w:r w:rsidRPr="00D909A8">
        <w:rPr>
          <w:rFonts w:ascii="Arial" w:hAnsi="Arial" w:cs="Arial"/>
          <w:sz w:val="24"/>
          <w:szCs w:val="24"/>
        </w:rPr>
        <w:t xml:space="preserve"> </w:t>
      </w:r>
      <w:r w:rsidR="007755EA" w:rsidRPr="00D909A8">
        <w:rPr>
          <w:rFonts w:ascii="Arial" w:hAnsi="Arial" w:cs="Arial"/>
          <w:sz w:val="24"/>
          <w:szCs w:val="24"/>
        </w:rPr>
        <w:t xml:space="preserve">na Projekt Koncepcyjny interaktywnej strefy historyczno-wystawowej w Interaktywnym Centrum Fajansu. </w:t>
      </w:r>
      <w:r w:rsidR="000A5CC4" w:rsidRPr="00D909A8">
        <w:rPr>
          <w:rFonts w:ascii="Arial" w:hAnsi="Arial" w:cs="Arial"/>
          <w:sz w:val="24"/>
          <w:szCs w:val="24"/>
        </w:rPr>
        <w:t>Zgodnie z Regulaminem</w:t>
      </w:r>
      <w:r w:rsidR="005951D5" w:rsidRPr="00D909A8">
        <w:rPr>
          <w:rFonts w:ascii="Arial" w:hAnsi="Arial" w:cs="Arial"/>
          <w:sz w:val="24"/>
          <w:szCs w:val="24"/>
        </w:rPr>
        <w:t>, projekty zgłoszone do konkursu</w:t>
      </w:r>
      <w:r w:rsidR="00C9275A" w:rsidRPr="00D909A8">
        <w:rPr>
          <w:rFonts w:ascii="Arial" w:hAnsi="Arial" w:cs="Arial"/>
          <w:sz w:val="24"/>
          <w:szCs w:val="24"/>
        </w:rPr>
        <w:t xml:space="preserve"> </w:t>
      </w:r>
      <w:r w:rsidR="005951D5" w:rsidRPr="00D909A8">
        <w:rPr>
          <w:rFonts w:ascii="Arial" w:hAnsi="Arial" w:cs="Arial"/>
          <w:sz w:val="24"/>
          <w:szCs w:val="24"/>
        </w:rPr>
        <w:t>zostaną ocenione przez Sąd Konkursow</w:t>
      </w:r>
      <w:r w:rsidR="00C9275A" w:rsidRPr="00D909A8">
        <w:rPr>
          <w:rFonts w:ascii="Arial" w:hAnsi="Arial" w:cs="Arial"/>
          <w:sz w:val="24"/>
          <w:szCs w:val="24"/>
        </w:rPr>
        <w:t xml:space="preserve">y złożony m.in. z przedstawicieli: </w:t>
      </w:r>
      <w:r w:rsidR="00B75868" w:rsidRPr="00D909A8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Urzędu Miasta Włocławek, Centrum Kultury Browar B. we Włocławku, Muzeum Ziemi Kujawskiej i Dobrzyńskiej, Galerii Sztuki Współczesnej  we Włocławku </w:t>
      </w:r>
      <w:r w:rsidR="008811C3" w:rsidRPr="00D909A8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</w:t>
      </w:r>
    </w:p>
    <w:p w14:paraId="1467083D" w14:textId="627FB277" w:rsidR="00605861" w:rsidRPr="00D909A8" w:rsidRDefault="00F1227A" w:rsidP="00D909A8">
      <w:pPr>
        <w:spacing w:after="0" w:line="276" w:lineRule="auto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D909A8">
        <w:rPr>
          <w:rFonts w:ascii="Arial" w:hAnsi="Arial" w:cs="Arial"/>
          <w:sz w:val="24"/>
          <w:szCs w:val="24"/>
        </w:rPr>
        <w:t xml:space="preserve">Mając powyższe na uwadze, zaistniała konieczność powołania Sądu Konkursowego </w:t>
      </w:r>
      <w:r w:rsidR="00567D24" w:rsidRPr="00D909A8">
        <w:rPr>
          <w:rFonts w:ascii="Arial" w:hAnsi="Arial" w:cs="Arial"/>
          <w:sz w:val="24"/>
          <w:szCs w:val="24"/>
        </w:rPr>
        <w:t>w konkursie na projekt Koncepcyjny interaktywnej strefy historyczno-wystawowej w Interaktywnym Centrum Fajansu.</w:t>
      </w:r>
    </w:p>
    <w:sectPr w:rsidR="00605861" w:rsidRPr="00D90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D7FEB"/>
    <w:multiLevelType w:val="hybridMultilevel"/>
    <w:tmpl w:val="DACE9F68"/>
    <w:lvl w:ilvl="0" w:tplc="35E2680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7562307"/>
    <w:multiLevelType w:val="hybridMultilevel"/>
    <w:tmpl w:val="08305910"/>
    <w:lvl w:ilvl="0" w:tplc="6E789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8C596D"/>
    <w:multiLevelType w:val="hybridMultilevel"/>
    <w:tmpl w:val="D2D26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8157A"/>
    <w:multiLevelType w:val="hybridMultilevel"/>
    <w:tmpl w:val="78DC297C"/>
    <w:lvl w:ilvl="0" w:tplc="ED580C36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3632472"/>
    <w:multiLevelType w:val="hybridMultilevel"/>
    <w:tmpl w:val="FDF8C57C"/>
    <w:lvl w:ilvl="0" w:tplc="E6062C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716BDA"/>
    <w:multiLevelType w:val="hybridMultilevel"/>
    <w:tmpl w:val="A8C052CE"/>
    <w:lvl w:ilvl="0" w:tplc="1DA2241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A75623F"/>
    <w:multiLevelType w:val="hybridMultilevel"/>
    <w:tmpl w:val="F438A742"/>
    <w:lvl w:ilvl="0" w:tplc="EFFC51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D73D12"/>
    <w:multiLevelType w:val="hybridMultilevel"/>
    <w:tmpl w:val="71DED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94A01"/>
    <w:multiLevelType w:val="hybridMultilevel"/>
    <w:tmpl w:val="2786B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51408E"/>
    <w:multiLevelType w:val="hybridMultilevel"/>
    <w:tmpl w:val="00D09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4D7"/>
    <w:multiLevelType w:val="hybridMultilevel"/>
    <w:tmpl w:val="895E786C"/>
    <w:lvl w:ilvl="0" w:tplc="99840BD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B1105DE"/>
    <w:multiLevelType w:val="hybridMultilevel"/>
    <w:tmpl w:val="D94CCA44"/>
    <w:lvl w:ilvl="0" w:tplc="823845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0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3DF"/>
    <w:rsid w:val="000105B2"/>
    <w:rsid w:val="0001392E"/>
    <w:rsid w:val="000461B9"/>
    <w:rsid w:val="00086EB9"/>
    <w:rsid w:val="000A5CC4"/>
    <w:rsid w:val="000C5067"/>
    <w:rsid w:val="000E2902"/>
    <w:rsid w:val="000E46F8"/>
    <w:rsid w:val="000E530E"/>
    <w:rsid w:val="000E6296"/>
    <w:rsid w:val="00101127"/>
    <w:rsid w:val="0010134F"/>
    <w:rsid w:val="0011271D"/>
    <w:rsid w:val="00131733"/>
    <w:rsid w:val="00181FF3"/>
    <w:rsid w:val="00191DBD"/>
    <w:rsid w:val="001A76B6"/>
    <w:rsid w:val="001A788C"/>
    <w:rsid w:val="001B4D82"/>
    <w:rsid w:val="00222599"/>
    <w:rsid w:val="00257737"/>
    <w:rsid w:val="002663DF"/>
    <w:rsid w:val="002905C3"/>
    <w:rsid w:val="0029537B"/>
    <w:rsid w:val="002A3B5C"/>
    <w:rsid w:val="002C0AEE"/>
    <w:rsid w:val="002D246D"/>
    <w:rsid w:val="00393CAF"/>
    <w:rsid w:val="00396A43"/>
    <w:rsid w:val="003C08F7"/>
    <w:rsid w:val="003C359E"/>
    <w:rsid w:val="003C363E"/>
    <w:rsid w:val="003D136A"/>
    <w:rsid w:val="003E3447"/>
    <w:rsid w:val="003F77AA"/>
    <w:rsid w:val="00404A7C"/>
    <w:rsid w:val="00421958"/>
    <w:rsid w:val="00436406"/>
    <w:rsid w:val="00441DFB"/>
    <w:rsid w:val="004614E5"/>
    <w:rsid w:val="004A0C74"/>
    <w:rsid w:val="004A235A"/>
    <w:rsid w:val="004C073F"/>
    <w:rsid w:val="00501270"/>
    <w:rsid w:val="00530DBD"/>
    <w:rsid w:val="00534000"/>
    <w:rsid w:val="00534E79"/>
    <w:rsid w:val="00567D24"/>
    <w:rsid w:val="005951D5"/>
    <w:rsid w:val="00595D0F"/>
    <w:rsid w:val="0059654A"/>
    <w:rsid w:val="005C6405"/>
    <w:rsid w:val="005C6CA0"/>
    <w:rsid w:val="005D39B8"/>
    <w:rsid w:val="005F6E96"/>
    <w:rsid w:val="00605861"/>
    <w:rsid w:val="00614A59"/>
    <w:rsid w:val="00614D85"/>
    <w:rsid w:val="0061766A"/>
    <w:rsid w:val="0062554E"/>
    <w:rsid w:val="00634B10"/>
    <w:rsid w:val="006358D0"/>
    <w:rsid w:val="00643628"/>
    <w:rsid w:val="006C1C32"/>
    <w:rsid w:val="006C4947"/>
    <w:rsid w:val="006D2295"/>
    <w:rsid w:val="0073174D"/>
    <w:rsid w:val="007755EA"/>
    <w:rsid w:val="00805496"/>
    <w:rsid w:val="008722AE"/>
    <w:rsid w:val="008811C3"/>
    <w:rsid w:val="008D61B2"/>
    <w:rsid w:val="00903160"/>
    <w:rsid w:val="0093481D"/>
    <w:rsid w:val="009376D9"/>
    <w:rsid w:val="009445D3"/>
    <w:rsid w:val="00976299"/>
    <w:rsid w:val="009F6553"/>
    <w:rsid w:val="00A0716E"/>
    <w:rsid w:val="00AB23BE"/>
    <w:rsid w:val="00AB7BCD"/>
    <w:rsid w:val="00AF61D1"/>
    <w:rsid w:val="00B0456E"/>
    <w:rsid w:val="00B3085B"/>
    <w:rsid w:val="00B40280"/>
    <w:rsid w:val="00B70A86"/>
    <w:rsid w:val="00B74570"/>
    <w:rsid w:val="00B75868"/>
    <w:rsid w:val="00B75E33"/>
    <w:rsid w:val="00B976A5"/>
    <w:rsid w:val="00BB5496"/>
    <w:rsid w:val="00BC53F3"/>
    <w:rsid w:val="00C147A6"/>
    <w:rsid w:val="00C52064"/>
    <w:rsid w:val="00C9275A"/>
    <w:rsid w:val="00C956F8"/>
    <w:rsid w:val="00CE0997"/>
    <w:rsid w:val="00D162D9"/>
    <w:rsid w:val="00D909A8"/>
    <w:rsid w:val="00DA42BC"/>
    <w:rsid w:val="00E15B58"/>
    <w:rsid w:val="00E35B54"/>
    <w:rsid w:val="00E93789"/>
    <w:rsid w:val="00EA33C0"/>
    <w:rsid w:val="00EA5176"/>
    <w:rsid w:val="00F02909"/>
    <w:rsid w:val="00F1227A"/>
    <w:rsid w:val="00F26300"/>
    <w:rsid w:val="00F44D31"/>
    <w:rsid w:val="00F472F0"/>
    <w:rsid w:val="00F74276"/>
    <w:rsid w:val="00F95E1D"/>
    <w:rsid w:val="00FA0057"/>
    <w:rsid w:val="00FB498D"/>
    <w:rsid w:val="00FB7D46"/>
    <w:rsid w:val="00FF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0AF56"/>
  <w15:chartTrackingRefBased/>
  <w15:docId w15:val="{FAAF34FC-D54D-496C-942E-DEE63458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3447"/>
    <w:pPr>
      <w:spacing w:after="0" w:line="240" w:lineRule="auto"/>
      <w:jc w:val="center"/>
      <w:outlineLvl w:val="0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2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90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1271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C53F3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3447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73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458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158/2020 Prezydenta Miasta Włocławek z dnia 13 maja 2020 r. w sprawie powołania Sądu Konkursowego w Konkursie na Projekt Koncepcyjny interaktywnej strefy historyczno-wystawowej w Interaktywnym Centrum Fajansu</dc:title>
  <dc:subject/>
  <dc:creator>Małgorzata Chojnowska</dc:creator>
  <cp:keywords>Zarądzenie Prezydenta Miasta Włocławek</cp:keywords>
  <dc:description/>
  <cp:lastModifiedBy>Łukasz Stolarski</cp:lastModifiedBy>
  <cp:revision>5</cp:revision>
  <cp:lastPrinted>2020-05-08T10:40:00Z</cp:lastPrinted>
  <dcterms:created xsi:type="dcterms:W3CDTF">2020-05-11T12:27:00Z</dcterms:created>
  <dcterms:modified xsi:type="dcterms:W3CDTF">2020-05-13T10:33:00Z</dcterms:modified>
</cp:coreProperties>
</file>