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D7E68" w:rsidRPr="00EC364E" w:rsidRDefault="00DD7E68" w:rsidP="00EC364E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EC364E">
        <w:rPr>
          <w:rFonts w:ascii="Arial" w:hAnsi="Arial" w:cs="Arial"/>
          <w:b/>
          <w:sz w:val="24"/>
          <w:szCs w:val="24"/>
        </w:rPr>
        <w:t xml:space="preserve">Zarządzenie Nr </w:t>
      </w:r>
      <w:r w:rsidR="00EC364E" w:rsidRPr="00EC364E">
        <w:rPr>
          <w:rFonts w:ascii="Arial" w:hAnsi="Arial" w:cs="Arial"/>
          <w:b/>
          <w:sz w:val="24"/>
          <w:szCs w:val="24"/>
        </w:rPr>
        <w:t>171/2020</w:t>
      </w:r>
    </w:p>
    <w:p w:rsidR="00DD7E68" w:rsidRPr="00EC364E" w:rsidRDefault="00DD7E68" w:rsidP="00EC364E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EC364E">
        <w:rPr>
          <w:rFonts w:ascii="Arial" w:hAnsi="Arial" w:cs="Arial"/>
          <w:b/>
          <w:sz w:val="24"/>
          <w:szCs w:val="24"/>
        </w:rPr>
        <w:t>Prezydenta Miasta Włocławek</w:t>
      </w:r>
    </w:p>
    <w:p w:rsidR="00DD7E68" w:rsidRPr="00EC364E" w:rsidRDefault="00DD7E68" w:rsidP="00EC364E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EC364E">
        <w:rPr>
          <w:rFonts w:ascii="Arial" w:hAnsi="Arial" w:cs="Arial"/>
          <w:b/>
          <w:sz w:val="24"/>
          <w:szCs w:val="24"/>
        </w:rPr>
        <w:t xml:space="preserve">z dnia </w:t>
      </w:r>
      <w:r w:rsidR="00EC364E" w:rsidRPr="00EC364E">
        <w:rPr>
          <w:rFonts w:ascii="Arial" w:hAnsi="Arial" w:cs="Arial"/>
          <w:b/>
          <w:sz w:val="24"/>
          <w:szCs w:val="24"/>
        </w:rPr>
        <w:t>21 maja 2020 r.</w:t>
      </w:r>
    </w:p>
    <w:p w:rsidR="00DD7E68" w:rsidRPr="00EC364E" w:rsidRDefault="00DD7E68" w:rsidP="00EC364E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DD7E68" w:rsidRPr="00EC364E" w:rsidRDefault="00DD7E68" w:rsidP="00EC364E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EC364E">
        <w:rPr>
          <w:rFonts w:ascii="Arial" w:hAnsi="Arial" w:cs="Arial"/>
          <w:b/>
          <w:sz w:val="24"/>
          <w:szCs w:val="24"/>
        </w:rPr>
        <w:t xml:space="preserve">zmieniające zarządzenie </w:t>
      </w:r>
      <w:bookmarkStart w:id="0" w:name="_Hlk40262357"/>
      <w:r w:rsidRPr="00EC364E">
        <w:rPr>
          <w:rFonts w:ascii="Arial" w:hAnsi="Arial" w:cs="Arial"/>
          <w:b/>
          <w:sz w:val="24"/>
          <w:szCs w:val="24"/>
        </w:rPr>
        <w:t>w sprawie przeznaczenia wolnego lokalu mieszkalnego na tymczasowe pomieszczenie.</w:t>
      </w:r>
    </w:p>
    <w:bookmarkEnd w:id="0"/>
    <w:p w:rsidR="00DD7E68" w:rsidRPr="00EC364E" w:rsidRDefault="00DD7E68" w:rsidP="00EC364E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DD7E68" w:rsidRPr="00EC364E" w:rsidRDefault="00DD7E68" w:rsidP="00EC364E">
      <w:pPr>
        <w:spacing w:after="0" w:line="240" w:lineRule="auto"/>
        <w:ind w:firstLine="708"/>
        <w:rPr>
          <w:rFonts w:ascii="Arial" w:hAnsi="Arial" w:cs="Arial"/>
          <w:sz w:val="24"/>
          <w:szCs w:val="24"/>
        </w:rPr>
      </w:pPr>
      <w:bookmarkStart w:id="1" w:name="_Hlk517689035"/>
      <w:r w:rsidRPr="00EC364E">
        <w:rPr>
          <w:rFonts w:ascii="Arial" w:hAnsi="Arial" w:cs="Arial"/>
          <w:sz w:val="24"/>
          <w:szCs w:val="24"/>
        </w:rPr>
        <w:t xml:space="preserve">Na  podstawie  art. 30 ust. 1 i 2 pkt 3  ustawy  z  dnia  8  marca  1990 r.  o  samorządzie  gminnym </w:t>
      </w:r>
    </w:p>
    <w:p w:rsidR="00DD7E68" w:rsidRPr="00EC364E" w:rsidRDefault="00DD7E68" w:rsidP="00EC364E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EC364E">
        <w:rPr>
          <w:rFonts w:ascii="Arial" w:hAnsi="Arial" w:cs="Arial"/>
          <w:sz w:val="24"/>
          <w:szCs w:val="24"/>
        </w:rPr>
        <w:t xml:space="preserve">(Dz. U. z 2020 r. poz. 713), w związku z art. 22 oraz art. 25a </w:t>
      </w:r>
      <w:bookmarkStart w:id="2" w:name="_Hlk40359251"/>
      <w:r w:rsidRPr="00EC364E">
        <w:rPr>
          <w:rFonts w:ascii="Arial" w:hAnsi="Arial" w:cs="Arial"/>
          <w:sz w:val="24"/>
          <w:szCs w:val="24"/>
        </w:rPr>
        <w:t>ustawy z dnia 21  czerwca 2001 r.  o  ochronie  praw  lokatorów,  mieszkaniowym  zasobie  gminy  i  o  zmianie  Kodeksu  cywilnego (Dz.U. z 2020 r. poz. 611)</w:t>
      </w:r>
      <w:bookmarkEnd w:id="2"/>
      <w:r w:rsidRPr="00EC364E">
        <w:rPr>
          <w:rFonts w:ascii="Arial" w:hAnsi="Arial" w:cs="Arial"/>
          <w:sz w:val="24"/>
          <w:szCs w:val="24"/>
        </w:rPr>
        <w:t xml:space="preserve"> </w:t>
      </w:r>
      <w:bookmarkEnd w:id="1"/>
      <w:r w:rsidRPr="00EC364E">
        <w:rPr>
          <w:rFonts w:ascii="Arial" w:hAnsi="Arial" w:cs="Arial"/>
          <w:sz w:val="24"/>
          <w:szCs w:val="24"/>
        </w:rPr>
        <w:t>oraz  § 36 pkt  2 lit. d) uchwały Nr</w:t>
      </w:r>
      <w:r w:rsidRPr="00EC364E">
        <w:rPr>
          <w:rFonts w:ascii="Arial" w:hAnsi="Arial" w:cs="Arial"/>
          <w:b/>
          <w:sz w:val="24"/>
          <w:szCs w:val="24"/>
        </w:rPr>
        <w:t xml:space="preserve"> </w:t>
      </w:r>
      <w:r w:rsidRPr="00EC364E">
        <w:rPr>
          <w:rFonts w:ascii="Arial" w:eastAsia="Times New Roman" w:hAnsi="Arial" w:cs="Arial"/>
          <w:sz w:val="24"/>
          <w:szCs w:val="24"/>
          <w:lang w:eastAsia="pl-PL"/>
        </w:rPr>
        <w:t xml:space="preserve">XXVI/145/2016  Rady  Miasta  Włocławek z dnia 28 listopada 2016 r. w sprawie wieloletniego programu gospodarowania mieszkaniowym   zasobem   Gminy   Miasto  Włocławek na lata 2017 – 2021 (Dz. Urz. Woj. Kuj. – Pom. z 2016 r. poz. 4548 </w:t>
      </w:r>
      <w:bookmarkStart w:id="3" w:name="_Hlk508878228"/>
      <w:r w:rsidRPr="00EC364E">
        <w:rPr>
          <w:rFonts w:ascii="Arial" w:eastAsia="Times New Roman" w:hAnsi="Arial" w:cs="Arial"/>
          <w:sz w:val="24"/>
          <w:szCs w:val="24"/>
          <w:lang w:eastAsia="pl-PL"/>
        </w:rPr>
        <w:t>oraz z 2017 r. poz. 3369</w:t>
      </w:r>
      <w:bookmarkEnd w:id="3"/>
      <w:r w:rsidRPr="00EC364E">
        <w:rPr>
          <w:rFonts w:ascii="Arial" w:eastAsia="Times New Roman" w:hAnsi="Arial" w:cs="Arial"/>
          <w:sz w:val="24"/>
          <w:szCs w:val="24"/>
          <w:lang w:eastAsia="pl-PL"/>
        </w:rPr>
        <w:t>),</w:t>
      </w:r>
    </w:p>
    <w:p w:rsidR="00DD7E68" w:rsidRPr="00EC364E" w:rsidRDefault="00DD7E68" w:rsidP="00EC364E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6C3D79" w:rsidRPr="00EC364E" w:rsidRDefault="00DD7E68" w:rsidP="00EC364E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EC364E">
        <w:rPr>
          <w:rFonts w:ascii="Arial" w:eastAsia="Times New Roman" w:hAnsi="Arial" w:cs="Arial"/>
          <w:b/>
          <w:sz w:val="24"/>
          <w:szCs w:val="24"/>
          <w:lang w:eastAsia="pl-PL"/>
        </w:rPr>
        <w:t>zarządza się co następuje:</w:t>
      </w:r>
    </w:p>
    <w:p w:rsidR="00DD7E68" w:rsidRPr="00EC364E" w:rsidRDefault="006C3D79" w:rsidP="00EC364E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EC364E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</w:t>
      </w:r>
    </w:p>
    <w:p w:rsidR="00DD7E68" w:rsidRPr="00EC364E" w:rsidRDefault="00DD7E68" w:rsidP="00EC364E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EC364E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§ 1. </w:t>
      </w:r>
      <w:r w:rsidRPr="00EC364E">
        <w:rPr>
          <w:rFonts w:ascii="Arial" w:eastAsia="Times New Roman" w:hAnsi="Arial" w:cs="Arial"/>
          <w:sz w:val="24"/>
          <w:szCs w:val="24"/>
          <w:lang w:eastAsia="pl-PL"/>
        </w:rPr>
        <w:t xml:space="preserve">W zarządzeniu Nr 178/2014 Prezydenta Miasta Włocławek z dnia 22 lipca 2014 r. </w:t>
      </w:r>
      <w:r w:rsidRPr="00EC364E">
        <w:rPr>
          <w:rFonts w:ascii="Arial" w:hAnsi="Arial" w:cs="Arial"/>
          <w:sz w:val="24"/>
          <w:szCs w:val="24"/>
        </w:rPr>
        <w:t>w sprawie przeznaczenia wolnego lokalu mieszkalnego na tymczasowe pomieszczenie, wprowadza się następującą zmianę:</w:t>
      </w:r>
    </w:p>
    <w:p w:rsidR="00DD7E68" w:rsidRPr="00EC364E" w:rsidRDefault="00DD7E68" w:rsidP="00EC364E">
      <w:pPr>
        <w:pStyle w:val="Akapitzlist"/>
        <w:numPr>
          <w:ilvl w:val="0"/>
          <w:numId w:val="1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EC364E">
        <w:rPr>
          <w:rFonts w:ascii="Arial" w:eastAsia="Times New Roman" w:hAnsi="Arial" w:cs="Arial"/>
          <w:sz w:val="24"/>
          <w:szCs w:val="24"/>
          <w:lang w:eastAsia="pl-PL"/>
        </w:rPr>
        <w:t xml:space="preserve">§ 1 otrzymuje brzmienie: </w:t>
      </w:r>
    </w:p>
    <w:p w:rsidR="00DD7E68" w:rsidRPr="00EC364E" w:rsidRDefault="00DD7E68" w:rsidP="00EC364E">
      <w:pPr>
        <w:pStyle w:val="Akapitzlist"/>
        <w:spacing w:after="0" w:line="240" w:lineRule="auto"/>
        <w:rPr>
          <w:rFonts w:ascii="Arial" w:hAnsi="Arial" w:cs="Arial"/>
          <w:sz w:val="24"/>
          <w:szCs w:val="24"/>
        </w:rPr>
      </w:pPr>
      <w:r w:rsidRPr="00EC364E">
        <w:rPr>
          <w:rFonts w:ascii="Arial" w:hAnsi="Arial" w:cs="Arial"/>
          <w:sz w:val="24"/>
          <w:szCs w:val="24"/>
        </w:rPr>
        <w:t>„</w:t>
      </w:r>
      <w:r w:rsidRPr="00EC364E">
        <w:rPr>
          <w:rFonts w:ascii="Arial" w:eastAsia="Times New Roman" w:hAnsi="Arial" w:cs="Arial"/>
          <w:sz w:val="24"/>
          <w:szCs w:val="24"/>
          <w:lang w:eastAsia="pl-PL"/>
        </w:rPr>
        <w:t xml:space="preserve">§ 1. Przeznacza się na tymczasowe pomieszczenie wchodzące w skład mieszkaniowego zasobu Gminy Miasto Włocławek, wolny lokal mieszkalny położony przy ul. </w:t>
      </w:r>
      <w:proofErr w:type="spellStart"/>
      <w:r w:rsidRPr="00EC364E">
        <w:rPr>
          <w:rFonts w:ascii="Arial" w:eastAsia="Times New Roman" w:hAnsi="Arial" w:cs="Arial"/>
          <w:sz w:val="24"/>
          <w:szCs w:val="24"/>
          <w:lang w:eastAsia="pl-PL"/>
        </w:rPr>
        <w:t>Wienieckiej</w:t>
      </w:r>
      <w:proofErr w:type="spellEnd"/>
      <w:r w:rsidRPr="00EC364E">
        <w:rPr>
          <w:rFonts w:ascii="Arial" w:eastAsia="Times New Roman" w:hAnsi="Arial" w:cs="Arial"/>
          <w:sz w:val="24"/>
          <w:szCs w:val="24"/>
          <w:lang w:eastAsia="pl-PL"/>
        </w:rPr>
        <w:t xml:space="preserve"> 42 m. 2.”</w:t>
      </w:r>
    </w:p>
    <w:p w:rsidR="00DD7E68" w:rsidRPr="00EC364E" w:rsidRDefault="00DD7E68" w:rsidP="00EC364E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:rsidR="00DD7E68" w:rsidRPr="00EC364E" w:rsidRDefault="00DD7E68" w:rsidP="00EC364E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EC364E">
        <w:rPr>
          <w:rFonts w:ascii="Arial" w:eastAsia="Times New Roman" w:hAnsi="Arial" w:cs="Arial"/>
          <w:b/>
          <w:sz w:val="24"/>
          <w:szCs w:val="24"/>
          <w:lang w:eastAsia="pl-PL"/>
        </w:rPr>
        <w:t>§ 2.</w:t>
      </w:r>
      <w:r w:rsidRPr="00EC364E">
        <w:rPr>
          <w:rFonts w:ascii="Arial" w:eastAsia="Times New Roman" w:hAnsi="Arial" w:cs="Arial"/>
          <w:sz w:val="24"/>
          <w:szCs w:val="24"/>
          <w:lang w:eastAsia="pl-PL"/>
        </w:rPr>
        <w:t xml:space="preserve"> Wykonanie zarządzenia powierza się Dyrektorowi Wydziału Gospodarowania Mieniem Komunalnym.</w:t>
      </w:r>
    </w:p>
    <w:p w:rsidR="00DD7E68" w:rsidRPr="00EC364E" w:rsidRDefault="00DD7E68" w:rsidP="00EC364E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:rsidR="00DD7E68" w:rsidRPr="00EC364E" w:rsidRDefault="00DD7E68" w:rsidP="00EC364E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EC364E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§ 3. </w:t>
      </w:r>
      <w:r w:rsidRPr="00EC364E">
        <w:rPr>
          <w:rFonts w:ascii="Arial" w:hAnsi="Arial" w:cs="Arial"/>
          <w:sz w:val="24"/>
          <w:szCs w:val="24"/>
        </w:rPr>
        <w:t>Nadzór nad wykonaniem zarządzenia powierza się właściwemu w zakresie nadzoru Zastępcy Prezydenta Miasta Włocławek.</w:t>
      </w:r>
    </w:p>
    <w:p w:rsidR="00DD7E68" w:rsidRPr="00EC364E" w:rsidRDefault="00DD7E68" w:rsidP="00EC364E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DD7E68" w:rsidRPr="00EC364E" w:rsidRDefault="00DD7E68" w:rsidP="00EC364E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EC364E">
        <w:rPr>
          <w:rFonts w:ascii="Arial" w:hAnsi="Arial" w:cs="Arial"/>
          <w:b/>
          <w:sz w:val="24"/>
          <w:szCs w:val="24"/>
        </w:rPr>
        <w:t xml:space="preserve">§ 4. </w:t>
      </w:r>
      <w:r w:rsidRPr="00EC364E">
        <w:rPr>
          <w:rFonts w:ascii="Arial" w:hAnsi="Arial" w:cs="Arial"/>
          <w:sz w:val="24"/>
          <w:szCs w:val="24"/>
        </w:rPr>
        <w:t>Zarządzenie wchodzi w życie z dniem podpisania.</w:t>
      </w:r>
    </w:p>
    <w:p w:rsidR="00DD7E68" w:rsidRPr="00EC364E" w:rsidRDefault="00DD7E68" w:rsidP="00EC364E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DD7E68" w:rsidRPr="00EC364E" w:rsidRDefault="00DD7E68" w:rsidP="00EC364E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EC364E">
        <w:rPr>
          <w:rFonts w:ascii="Arial" w:hAnsi="Arial" w:cs="Arial"/>
          <w:b/>
          <w:sz w:val="24"/>
          <w:szCs w:val="24"/>
        </w:rPr>
        <w:t>§ 5.</w:t>
      </w:r>
      <w:r w:rsidRPr="00EC364E">
        <w:rPr>
          <w:rFonts w:ascii="Arial" w:hAnsi="Arial" w:cs="Arial"/>
          <w:sz w:val="24"/>
          <w:szCs w:val="24"/>
        </w:rPr>
        <w:t xml:space="preserve"> Zarządzenie podlega podaniu do publicznej wiadomości poprzez ogłoszenie w Biuletynie Informacji Publicznej  Urzędu  Miasta  Włocławek  oraz  na  stronie internetowej</w:t>
      </w:r>
      <w:r w:rsidRPr="00EC364E">
        <w:rPr>
          <w:rFonts w:ascii="Arial" w:hAnsi="Arial" w:cs="Arial"/>
        </w:rPr>
        <w:t xml:space="preserve"> </w:t>
      </w:r>
      <w:r w:rsidRPr="00EC364E">
        <w:rPr>
          <w:rFonts w:ascii="Arial" w:hAnsi="Arial" w:cs="Arial"/>
          <w:sz w:val="24"/>
          <w:szCs w:val="24"/>
        </w:rPr>
        <w:t>www.bip.um.wlocl.pl i na tablicy ogłoszeń w Urzędzie Miasta Włocławek, Zielony Rynek 11/13.</w:t>
      </w:r>
      <w:r w:rsidR="006C3D79" w:rsidRPr="00EC364E">
        <w:rPr>
          <w:rFonts w:ascii="Arial" w:hAnsi="Arial" w:cs="Arial"/>
          <w:sz w:val="24"/>
          <w:szCs w:val="24"/>
        </w:rPr>
        <w:t xml:space="preserve"> </w:t>
      </w:r>
    </w:p>
    <w:p w:rsidR="00DD7E68" w:rsidRPr="00EC364E" w:rsidRDefault="006C3D79" w:rsidP="00EC364E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EC364E">
        <w:rPr>
          <w:rFonts w:ascii="Arial" w:hAnsi="Arial" w:cs="Arial"/>
          <w:b/>
          <w:sz w:val="24"/>
          <w:szCs w:val="24"/>
        </w:rPr>
        <w:br w:type="column"/>
      </w:r>
      <w:r w:rsidR="00DD7E68" w:rsidRPr="00EC364E">
        <w:rPr>
          <w:rFonts w:ascii="Arial" w:hAnsi="Arial" w:cs="Arial"/>
          <w:b/>
          <w:sz w:val="24"/>
          <w:szCs w:val="24"/>
        </w:rPr>
        <w:lastRenderedPageBreak/>
        <w:t>Uzasadnienie</w:t>
      </w:r>
      <w:bookmarkStart w:id="4" w:name="_GoBack"/>
      <w:bookmarkEnd w:id="4"/>
    </w:p>
    <w:p w:rsidR="00DD7E68" w:rsidRPr="00EC364E" w:rsidRDefault="00DD7E68" w:rsidP="00EC364E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DD7E68" w:rsidRPr="00EC364E" w:rsidRDefault="00DD7E68" w:rsidP="00EC364E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EC364E">
        <w:rPr>
          <w:rFonts w:ascii="Arial" w:hAnsi="Arial" w:cs="Arial"/>
          <w:sz w:val="24"/>
          <w:szCs w:val="24"/>
        </w:rPr>
        <w:tab/>
        <w:t xml:space="preserve">Na podstawie </w:t>
      </w:r>
      <w:r w:rsidRPr="00EC364E">
        <w:rPr>
          <w:rFonts w:ascii="Arial" w:eastAsia="Times New Roman" w:hAnsi="Arial" w:cs="Arial"/>
          <w:sz w:val="24"/>
          <w:szCs w:val="24"/>
          <w:lang w:eastAsia="pl-PL"/>
        </w:rPr>
        <w:t>§ 36 pkt 2 lit. d)</w:t>
      </w:r>
      <w:r w:rsidRPr="00EC364E">
        <w:rPr>
          <w:rFonts w:ascii="Arial" w:hAnsi="Arial" w:cs="Arial"/>
          <w:sz w:val="24"/>
          <w:szCs w:val="24"/>
        </w:rPr>
        <w:t xml:space="preserve"> uchwały Nr </w:t>
      </w:r>
      <w:r w:rsidRPr="00EC364E">
        <w:rPr>
          <w:rFonts w:ascii="Arial" w:eastAsia="Times New Roman" w:hAnsi="Arial" w:cs="Arial"/>
          <w:sz w:val="24"/>
          <w:szCs w:val="24"/>
          <w:lang w:eastAsia="pl-PL"/>
        </w:rPr>
        <w:t xml:space="preserve">XXVI/145/2016  Rady  Miasta  Włocławek z dnia 28 listopada 2016 r. w sprawie wieloletniego programu gospodarowania mieszkaniowym   zasobem   Gminy   Miasto  Włocławek na lata 2017 – 2021 (Dz. Urz. Woj. Kuj. – Pom. z 2016 r. poz. 4548 oraz z 2017 r. poz. 3369), </w:t>
      </w:r>
      <w:r w:rsidRPr="00EC364E">
        <w:rPr>
          <w:rFonts w:ascii="Arial" w:hAnsi="Arial" w:cs="Arial"/>
          <w:sz w:val="24"/>
          <w:szCs w:val="24"/>
        </w:rPr>
        <w:t>zmiany w sposobie zarządzania mieszkaniowym zasobem Gminy Miasto Włocławek, będą wynikać z prowadzonych analiz i zmierzać będą do  zwiększenia efektywności wykorzystania ww. zasobu, poprzez odzyskiwanie lokali o niskim standardzie, z przeznaczeniem na lokale socjalne.</w:t>
      </w:r>
    </w:p>
    <w:p w:rsidR="00DD7E68" w:rsidRPr="00EC364E" w:rsidRDefault="00DD7E68" w:rsidP="00EC364E">
      <w:pPr>
        <w:spacing w:after="0" w:line="240" w:lineRule="auto"/>
        <w:ind w:firstLine="708"/>
        <w:rPr>
          <w:rFonts w:ascii="Arial" w:hAnsi="Arial" w:cs="Arial"/>
          <w:sz w:val="24"/>
          <w:szCs w:val="24"/>
        </w:rPr>
      </w:pPr>
      <w:r w:rsidRPr="00EC364E">
        <w:rPr>
          <w:rFonts w:ascii="Arial" w:hAnsi="Arial" w:cs="Arial"/>
          <w:sz w:val="24"/>
          <w:szCs w:val="24"/>
        </w:rPr>
        <w:t>W myśl art. 22 ustawy z dnia 21  czerwca 2001 r.  o  ochronie  praw  lokatorów,  mieszkaniowym  zasobie  gminy  i  o  zmianie  Kodeksu  cywilnego (Dz.U. z 2020 r. poz. 611), umową najmu socjalnego lokalu jest umowa najmu lokalu nadającego się do zamieszkania ze względu na wyposażenie i stan techniczny, którego  powierzchnia  pokoi  przypadająca  na  członka  gospodarstwa  domowego  najemcy nie może być mniejsza niż 5 m</w:t>
      </w:r>
      <w:r w:rsidRPr="00EC364E">
        <w:rPr>
          <w:rFonts w:ascii="Arial" w:hAnsi="Arial" w:cs="Arial"/>
          <w:sz w:val="24"/>
          <w:szCs w:val="24"/>
          <w:vertAlign w:val="superscript"/>
        </w:rPr>
        <w:t>2</w:t>
      </w:r>
      <w:r w:rsidRPr="00EC364E">
        <w:rPr>
          <w:rFonts w:ascii="Arial" w:hAnsi="Arial" w:cs="Arial"/>
          <w:sz w:val="24"/>
          <w:szCs w:val="24"/>
        </w:rPr>
        <w:t>, a w przypadku jednoosobowego gospodarstwa domowego 10 m</w:t>
      </w:r>
      <w:r w:rsidRPr="00EC364E">
        <w:rPr>
          <w:rFonts w:ascii="Arial" w:hAnsi="Arial" w:cs="Arial"/>
          <w:sz w:val="24"/>
          <w:szCs w:val="24"/>
          <w:vertAlign w:val="superscript"/>
        </w:rPr>
        <w:t>2</w:t>
      </w:r>
      <w:r w:rsidRPr="00EC364E">
        <w:rPr>
          <w:rFonts w:ascii="Arial" w:hAnsi="Arial" w:cs="Arial"/>
          <w:sz w:val="24"/>
          <w:szCs w:val="24"/>
        </w:rPr>
        <w:t>, przy czym lokal ten może być o obniżonym standardzie.</w:t>
      </w:r>
    </w:p>
    <w:p w:rsidR="00DD7E68" w:rsidRPr="00EC364E" w:rsidRDefault="00DD7E68" w:rsidP="00EC364E">
      <w:pPr>
        <w:spacing w:after="0" w:line="240" w:lineRule="auto"/>
        <w:ind w:firstLine="708"/>
        <w:rPr>
          <w:rFonts w:ascii="Arial" w:hAnsi="Arial" w:cs="Arial"/>
          <w:sz w:val="24"/>
          <w:szCs w:val="24"/>
        </w:rPr>
      </w:pPr>
      <w:r w:rsidRPr="00EC364E">
        <w:rPr>
          <w:rFonts w:ascii="Arial" w:hAnsi="Arial" w:cs="Arial"/>
          <w:sz w:val="24"/>
          <w:szCs w:val="24"/>
        </w:rPr>
        <w:t xml:space="preserve">Stosownie do postanowień art. 2 ust. 1 pkt 5a  cyt. ustawy, </w:t>
      </w:r>
      <w:r w:rsidRPr="00EC364E">
        <w:rPr>
          <w:rFonts w:ascii="Arial" w:hAnsi="Arial" w:cs="Arial"/>
          <w:sz w:val="24"/>
        </w:rPr>
        <w:t>przez tymczasowe pomieszczenie  należy rozumieć pomieszczenie nadające się do zamieszkania, posiadające dostęp do źródła zaopatrzenia w wodę i do ustępu, chociażby te urządzenia znajdowały się poza budynkiem, oświetlenie naturalne i elektryczne, możliwość ogrzewania, niezawilgocone przegrody budowlane oraz zapewniające możliwość zainstalowania urządzenia do gotowania posiłków, zapewniające co najmniej 5 m</w:t>
      </w:r>
      <w:r w:rsidRPr="00EC364E">
        <w:rPr>
          <w:rFonts w:ascii="Arial" w:hAnsi="Arial" w:cs="Arial"/>
          <w:sz w:val="24"/>
          <w:vertAlign w:val="superscript"/>
        </w:rPr>
        <w:t>2</w:t>
      </w:r>
      <w:r w:rsidRPr="00EC364E">
        <w:rPr>
          <w:rFonts w:ascii="Arial" w:hAnsi="Arial" w:cs="Arial"/>
          <w:sz w:val="24"/>
        </w:rPr>
        <w:t xml:space="preserve"> powierzchni mieszkalnej na jedną osobę i w miarę możności znajdujące się w tej samej lub pobliskiej miejscowości, w której </w:t>
      </w:r>
      <w:r w:rsidRPr="00EC364E">
        <w:rPr>
          <w:rFonts w:ascii="Arial" w:hAnsi="Arial" w:cs="Arial"/>
          <w:sz w:val="24"/>
          <w:szCs w:val="24"/>
        </w:rPr>
        <w:t>dotychczas zamieszkiwały osoby przekwaterowywane.</w:t>
      </w:r>
    </w:p>
    <w:p w:rsidR="00DD7E68" w:rsidRPr="00EC364E" w:rsidRDefault="00DD7E68" w:rsidP="00EC364E">
      <w:pPr>
        <w:spacing w:after="0" w:line="240" w:lineRule="auto"/>
        <w:ind w:firstLine="708"/>
        <w:rPr>
          <w:rFonts w:ascii="Arial" w:hAnsi="Arial" w:cs="Arial"/>
          <w:sz w:val="24"/>
          <w:szCs w:val="24"/>
        </w:rPr>
      </w:pPr>
      <w:r w:rsidRPr="00EC364E">
        <w:rPr>
          <w:rFonts w:ascii="Arial" w:hAnsi="Arial" w:cs="Arial"/>
          <w:sz w:val="24"/>
          <w:szCs w:val="24"/>
        </w:rPr>
        <w:t>Art. 25a cyt. ustawy, stanowi, że gmina tworzy zasób tymczasowych pomieszczeń, które przeznacza się na wynajem.</w:t>
      </w:r>
    </w:p>
    <w:p w:rsidR="00DD7E68" w:rsidRPr="00EC364E" w:rsidRDefault="00DD7E68" w:rsidP="00EC364E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EC364E">
        <w:rPr>
          <w:rFonts w:ascii="Arial" w:eastAsia="Times New Roman" w:hAnsi="Arial" w:cs="Arial"/>
          <w:sz w:val="24"/>
          <w:szCs w:val="24"/>
          <w:lang w:eastAsia="pl-PL"/>
        </w:rPr>
        <w:tab/>
        <w:t>Wolne tymczasowe pomieszczenie położone przy ul. Jodłowej 5 m. 2A, po przeprowadzonym remoncie zyskało  łazienkę, a ponadto  jego  powierzchnia mieszkalna wzrosła  z 9,61 m</w:t>
      </w:r>
      <w:r w:rsidRPr="00EC364E">
        <w:rPr>
          <w:rFonts w:ascii="Arial" w:eastAsia="Times New Roman" w:hAnsi="Arial" w:cs="Arial"/>
          <w:sz w:val="24"/>
          <w:szCs w:val="24"/>
          <w:vertAlign w:val="superscript"/>
          <w:lang w:eastAsia="pl-PL"/>
        </w:rPr>
        <w:t>2</w:t>
      </w:r>
      <w:r w:rsidRPr="00EC364E">
        <w:rPr>
          <w:rFonts w:ascii="Arial" w:eastAsia="Times New Roman" w:hAnsi="Arial" w:cs="Arial"/>
          <w:sz w:val="24"/>
          <w:szCs w:val="24"/>
          <w:lang w:eastAsia="pl-PL"/>
        </w:rPr>
        <w:t xml:space="preserve">  do  18,90 m</w:t>
      </w:r>
      <w:bookmarkStart w:id="5" w:name="_Hlk40272728"/>
      <w:r w:rsidRPr="00EC364E">
        <w:rPr>
          <w:rFonts w:ascii="Arial" w:eastAsia="Times New Roman" w:hAnsi="Arial" w:cs="Arial"/>
          <w:sz w:val="24"/>
          <w:szCs w:val="24"/>
          <w:vertAlign w:val="superscript"/>
          <w:lang w:eastAsia="pl-PL"/>
        </w:rPr>
        <w:t>2</w:t>
      </w:r>
      <w:bookmarkEnd w:id="5"/>
      <w:r w:rsidRPr="00EC364E">
        <w:rPr>
          <w:rFonts w:ascii="Arial" w:eastAsia="Times New Roman" w:hAnsi="Arial" w:cs="Arial"/>
          <w:sz w:val="24"/>
          <w:szCs w:val="24"/>
          <w:lang w:eastAsia="pl-PL"/>
        </w:rPr>
        <w:t>, w konsekwencji  uzasadniona  jest  modyfikacja  jego  przeznaczenia na lokal, który będzie mógł służyć do najmu socjalnego i w tym celu należało zmienić zarządzenie Nr 178/2014 Prezydenta Miasta Włocławek z dnia 22 lipca 2014 r., w ten sposób, że zostało ono wyłączone z zasobu tymczasowych pomieszczeń.</w:t>
      </w:r>
      <w:r w:rsidR="006C3D79" w:rsidRPr="00EC364E">
        <w:rPr>
          <w:rFonts w:ascii="Arial" w:hAnsi="Arial" w:cs="Arial"/>
          <w:b/>
          <w:sz w:val="24"/>
          <w:szCs w:val="24"/>
        </w:rPr>
        <w:t xml:space="preserve"> </w:t>
      </w:r>
    </w:p>
    <w:p w:rsidR="00DD7E68" w:rsidRDefault="00DD7E68"/>
    <w:sectPr w:rsidR="00DD7E6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E95186F"/>
    <w:multiLevelType w:val="hybridMultilevel"/>
    <w:tmpl w:val="EB0CBBD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7E68"/>
    <w:rsid w:val="006C3D79"/>
    <w:rsid w:val="006C649E"/>
    <w:rsid w:val="00DD7E68"/>
    <w:rsid w:val="00EC36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1D04CF2-2BBC-4DDF-835C-B3CDB65935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D7E6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D7E6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592</Words>
  <Characters>3555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Maciej Śliwiński</dc:creator>
  <cp:keywords/>
  <dc:description/>
  <cp:lastModifiedBy>Ewa Ciesielska</cp:lastModifiedBy>
  <cp:revision>4</cp:revision>
  <dcterms:created xsi:type="dcterms:W3CDTF">2020-05-21T09:43:00Z</dcterms:created>
  <dcterms:modified xsi:type="dcterms:W3CDTF">2020-05-21T09:45:00Z</dcterms:modified>
</cp:coreProperties>
</file>