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F6E1B" w14:textId="777D0FE6" w:rsidR="00F253E6" w:rsidRDefault="005C3CDE" w:rsidP="00F253E6">
      <w:pPr>
        <w:jc w:val="center"/>
        <w:rPr>
          <w:rFonts w:ascii="Arial" w:hAnsi="Arial" w:cs="Arial"/>
          <w:sz w:val="24"/>
          <w:szCs w:val="24"/>
        </w:rPr>
      </w:pPr>
      <w:r w:rsidRPr="00F253E6">
        <w:rPr>
          <w:rFonts w:ascii="Arial" w:hAnsi="Arial" w:cs="Arial"/>
          <w:sz w:val="24"/>
          <w:szCs w:val="24"/>
        </w:rPr>
        <w:t>Z</w:t>
      </w:r>
      <w:r w:rsidR="003751FC" w:rsidRPr="00F253E6">
        <w:rPr>
          <w:rFonts w:ascii="Arial" w:hAnsi="Arial" w:cs="Arial"/>
          <w:sz w:val="24"/>
          <w:szCs w:val="24"/>
        </w:rPr>
        <w:t>ałączni</w:t>
      </w:r>
      <w:r w:rsidR="002228AC" w:rsidRPr="00F253E6">
        <w:rPr>
          <w:rFonts w:ascii="Arial" w:hAnsi="Arial" w:cs="Arial"/>
          <w:sz w:val="24"/>
          <w:szCs w:val="24"/>
        </w:rPr>
        <w:t>k  do</w:t>
      </w:r>
      <w:r w:rsidR="007129F2" w:rsidRPr="00F253E6">
        <w:rPr>
          <w:rFonts w:ascii="Arial" w:hAnsi="Arial" w:cs="Arial"/>
          <w:sz w:val="24"/>
          <w:szCs w:val="24"/>
        </w:rPr>
        <w:t xml:space="preserve"> Zarząd</w:t>
      </w:r>
      <w:r w:rsidR="00CD7592" w:rsidRPr="00F253E6">
        <w:rPr>
          <w:rFonts w:ascii="Arial" w:hAnsi="Arial" w:cs="Arial"/>
          <w:sz w:val="24"/>
          <w:szCs w:val="24"/>
        </w:rPr>
        <w:t>zenia Nr</w:t>
      </w:r>
      <w:r w:rsidR="004F7EEC">
        <w:rPr>
          <w:rFonts w:ascii="Arial" w:hAnsi="Arial" w:cs="Arial"/>
          <w:sz w:val="24"/>
          <w:szCs w:val="24"/>
        </w:rPr>
        <w:t xml:space="preserve"> </w:t>
      </w:r>
      <w:r w:rsidR="004A331B">
        <w:rPr>
          <w:rFonts w:ascii="Arial" w:hAnsi="Arial" w:cs="Arial"/>
          <w:sz w:val="24"/>
          <w:szCs w:val="24"/>
        </w:rPr>
        <w:t>174/2020</w:t>
      </w:r>
    </w:p>
    <w:p w14:paraId="6D6FAAA4" w14:textId="77777777" w:rsidR="003751FC" w:rsidRPr="00F253E6" w:rsidRDefault="003751FC" w:rsidP="00F253E6">
      <w:pPr>
        <w:jc w:val="center"/>
        <w:rPr>
          <w:rFonts w:ascii="Arial" w:hAnsi="Arial" w:cs="Arial"/>
          <w:sz w:val="24"/>
          <w:szCs w:val="24"/>
        </w:rPr>
      </w:pPr>
      <w:r w:rsidRPr="00F253E6">
        <w:rPr>
          <w:rFonts w:ascii="Arial" w:hAnsi="Arial" w:cs="Arial"/>
          <w:sz w:val="24"/>
          <w:szCs w:val="24"/>
        </w:rPr>
        <w:t>Prezydenta Miasta Włocławek</w:t>
      </w:r>
    </w:p>
    <w:p w14:paraId="6FF2558E" w14:textId="77777777" w:rsidR="00F253E6" w:rsidRDefault="00CD7592" w:rsidP="00F253E6">
      <w:pPr>
        <w:jc w:val="center"/>
        <w:rPr>
          <w:rFonts w:ascii="Arial" w:hAnsi="Arial" w:cs="Arial"/>
          <w:sz w:val="24"/>
          <w:szCs w:val="24"/>
        </w:rPr>
      </w:pPr>
      <w:r w:rsidRPr="00F253E6">
        <w:rPr>
          <w:rFonts w:ascii="Arial" w:hAnsi="Arial" w:cs="Arial"/>
          <w:sz w:val="24"/>
          <w:szCs w:val="24"/>
        </w:rPr>
        <w:t xml:space="preserve">z dnia </w:t>
      </w:r>
      <w:r w:rsidR="004A331B">
        <w:rPr>
          <w:rFonts w:ascii="Arial" w:hAnsi="Arial" w:cs="Arial"/>
          <w:sz w:val="24"/>
          <w:szCs w:val="24"/>
        </w:rPr>
        <w:t>25 maja 2020 r.</w:t>
      </w:r>
    </w:p>
    <w:p w14:paraId="3EC90BB7" w14:textId="77777777" w:rsidR="00F253E6" w:rsidRDefault="00F253E6" w:rsidP="00F253E6">
      <w:pPr>
        <w:jc w:val="center"/>
        <w:rPr>
          <w:rFonts w:ascii="Arial" w:hAnsi="Arial" w:cs="Arial"/>
          <w:sz w:val="24"/>
          <w:szCs w:val="24"/>
        </w:rPr>
      </w:pPr>
    </w:p>
    <w:p w14:paraId="41D3514F" w14:textId="4AF015B1" w:rsidR="00421770" w:rsidRPr="00F253E6" w:rsidRDefault="00F253E6" w:rsidP="00F253E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3751FC" w:rsidRPr="00F253E6">
        <w:rPr>
          <w:rFonts w:ascii="Arial" w:hAnsi="Arial" w:cs="Arial"/>
          <w:sz w:val="24"/>
          <w:szCs w:val="24"/>
        </w:rPr>
        <w:t>YKAZ</w:t>
      </w:r>
    </w:p>
    <w:p w14:paraId="62E317C4" w14:textId="77777777" w:rsidR="00421770" w:rsidRPr="00F253E6" w:rsidRDefault="00421770" w:rsidP="00421770">
      <w:pPr>
        <w:rPr>
          <w:rFonts w:ascii="Arial" w:hAnsi="Arial" w:cs="Arial"/>
          <w:sz w:val="24"/>
          <w:szCs w:val="24"/>
        </w:rPr>
      </w:pPr>
    </w:p>
    <w:p w14:paraId="3D13B2C3" w14:textId="77777777" w:rsidR="003751FC" w:rsidRPr="00F253E6" w:rsidRDefault="003751FC" w:rsidP="00304319">
      <w:pPr>
        <w:pStyle w:val="Nagwek1"/>
        <w:rPr>
          <w:rFonts w:ascii="Arial" w:hAnsi="Arial" w:cs="Arial"/>
          <w:sz w:val="24"/>
          <w:szCs w:val="24"/>
        </w:rPr>
      </w:pPr>
      <w:r w:rsidRPr="00F253E6">
        <w:rPr>
          <w:rFonts w:ascii="Arial" w:hAnsi="Arial" w:cs="Arial"/>
          <w:sz w:val="24"/>
          <w:szCs w:val="24"/>
        </w:rPr>
        <w:t>Dotyczący nieruchomości stanowiąc</w:t>
      </w:r>
      <w:r w:rsidR="00CD7592" w:rsidRPr="00F253E6">
        <w:rPr>
          <w:rFonts w:ascii="Arial" w:hAnsi="Arial" w:cs="Arial"/>
          <w:sz w:val="24"/>
          <w:szCs w:val="24"/>
        </w:rPr>
        <w:t>ej</w:t>
      </w:r>
      <w:r w:rsidRPr="00F253E6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F253E6">
        <w:rPr>
          <w:rFonts w:ascii="Arial" w:hAnsi="Arial" w:cs="Arial"/>
          <w:sz w:val="24"/>
          <w:szCs w:val="24"/>
        </w:rPr>
        <w:t>ej</w:t>
      </w:r>
      <w:r w:rsidRPr="00F253E6">
        <w:rPr>
          <w:rFonts w:ascii="Arial" w:hAnsi="Arial" w:cs="Arial"/>
          <w:sz w:val="24"/>
          <w:szCs w:val="24"/>
        </w:rPr>
        <w:t xml:space="preserve"> do sprzedaży </w:t>
      </w:r>
      <w:r w:rsidR="00363464" w:rsidRPr="00F253E6">
        <w:rPr>
          <w:rFonts w:ascii="Arial" w:hAnsi="Arial" w:cs="Arial"/>
          <w:sz w:val="24"/>
          <w:szCs w:val="24"/>
        </w:rPr>
        <w:t>w drodze przetargu</w:t>
      </w:r>
      <w:r w:rsidRPr="00F253E6">
        <w:rPr>
          <w:rFonts w:ascii="Arial" w:hAnsi="Arial" w:cs="Arial"/>
          <w:sz w:val="24"/>
          <w:szCs w:val="24"/>
        </w:rPr>
        <w:t>.</w:t>
      </w:r>
    </w:p>
    <w:p w14:paraId="37BDC6A5" w14:textId="77777777" w:rsidR="00CD7592" w:rsidRPr="00F253E6" w:rsidRDefault="00CD7592" w:rsidP="00CD7592">
      <w:pPr>
        <w:rPr>
          <w:rFonts w:ascii="Arial" w:hAnsi="Arial" w:cs="Arial"/>
          <w:sz w:val="24"/>
          <w:szCs w:val="24"/>
        </w:rPr>
      </w:pPr>
    </w:p>
    <w:p w14:paraId="067A7FB0" w14:textId="77777777" w:rsidR="003751FC" w:rsidRPr="00F253E6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</w:tblPr>
      <w:tblGrid>
        <w:gridCol w:w="568"/>
        <w:gridCol w:w="2551"/>
        <w:gridCol w:w="3827"/>
        <w:gridCol w:w="5387"/>
        <w:gridCol w:w="2126"/>
      </w:tblGrid>
      <w:tr w:rsidR="00B53A4D" w:rsidRPr="00F253E6" w14:paraId="04BD2DFE" w14:textId="77777777" w:rsidTr="004F7EEC">
        <w:trPr>
          <w:trHeight w:val="1301"/>
        </w:trPr>
        <w:tc>
          <w:tcPr>
            <w:tcW w:w="568" w:type="dxa"/>
          </w:tcPr>
          <w:p w14:paraId="24812AF4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5985F8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551" w:type="dxa"/>
          </w:tcPr>
          <w:p w14:paraId="27753ED5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F82CA5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66D5A9C7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DDF3074" w14:textId="77777777" w:rsidR="00B53A4D" w:rsidRPr="00F253E6" w:rsidRDefault="00B53A4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6652A0F7" w14:textId="77777777" w:rsidR="00B53A4D" w:rsidRPr="00F253E6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F253E6">
              <w:rPr>
                <w:rFonts w:ascii="Arial" w:hAnsi="Arial" w:cs="Arial"/>
                <w:szCs w:val="24"/>
              </w:rPr>
              <w:t xml:space="preserve">OPIS </w:t>
            </w:r>
          </w:p>
          <w:p w14:paraId="0AF600DF" w14:textId="77777777" w:rsidR="00B53A4D" w:rsidRPr="00F253E6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F253E6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387" w:type="dxa"/>
          </w:tcPr>
          <w:p w14:paraId="1A8C1606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35A1B3" w14:textId="77777777" w:rsidR="00A827A3" w:rsidRPr="00F253E6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23890860" w14:textId="77777777" w:rsidR="00B53A4D" w:rsidRPr="00F253E6" w:rsidRDefault="00B53A4D" w:rsidP="00A82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5B131521" w14:textId="77777777" w:rsidR="00B53A4D" w:rsidRPr="00F253E6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 xml:space="preserve">   PLANIE   MIEJSCOWYM</w:t>
            </w:r>
          </w:p>
        </w:tc>
        <w:tc>
          <w:tcPr>
            <w:tcW w:w="2126" w:type="dxa"/>
          </w:tcPr>
          <w:p w14:paraId="061E6D0E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4A724C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 xml:space="preserve">CENA NIERUCHOMOŚCI               </w:t>
            </w:r>
          </w:p>
          <w:p w14:paraId="3B0FC100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666BEC59" w14:textId="77777777" w:rsidR="00B53A4D" w:rsidRPr="00F253E6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>W  ZŁ</w:t>
            </w:r>
          </w:p>
          <w:p w14:paraId="5556F9E2" w14:textId="77777777" w:rsidR="00B53A4D" w:rsidRPr="00F253E6" w:rsidRDefault="00B53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F253E6" w14:paraId="0F59743C" w14:textId="77777777" w:rsidTr="004F7EEC">
        <w:tc>
          <w:tcPr>
            <w:tcW w:w="568" w:type="dxa"/>
          </w:tcPr>
          <w:p w14:paraId="689A2969" w14:textId="77777777" w:rsidR="00B53A4D" w:rsidRPr="00F253E6" w:rsidRDefault="00B53A4D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338D90" w14:textId="77777777" w:rsidR="00B53A4D" w:rsidRPr="00F253E6" w:rsidRDefault="00B53A4D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3DCAC725" w14:textId="77777777" w:rsidR="00B53A4D" w:rsidRPr="00F253E6" w:rsidRDefault="00B53A4D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46BDC5" w14:textId="77777777" w:rsidR="000678E1" w:rsidRPr="00F253E6" w:rsidRDefault="008E1B0F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F253E6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942BD5" w:rsidRPr="00F253E6">
              <w:rPr>
                <w:rFonts w:ascii="Arial" w:hAnsi="Arial" w:cs="Arial"/>
                <w:b/>
                <w:sz w:val="24"/>
                <w:szCs w:val="24"/>
              </w:rPr>
              <w:t xml:space="preserve"> Toruńska 210a</w:t>
            </w:r>
          </w:p>
          <w:p w14:paraId="5FEAF48C" w14:textId="77777777" w:rsidR="00667B55" w:rsidRPr="00F253E6" w:rsidRDefault="00667B55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491B9" w14:textId="77777777" w:rsidR="007B784D" w:rsidRPr="00F253E6" w:rsidRDefault="000678E1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F253E6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942BD5" w:rsidRPr="00F253E6">
              <w:rPr>
                <w:rFonts w:ascii="Arial" w:hAnsi="Arial" w:cs="Arial"/>
                <w:b/>
                <w:sz w:val="24"/>
                <w:szCs w:val="24"/>
              </w:rPr>
              <w:t>103/1</w:t>
            </w:r>
          </w:p>
          <w:p w14:paraId="51475181" w14:textId="77777777" w:rsidR="007129F2" w:rsidRPr="00F253E6" w:rsidRDefault="00942BD5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>Obręb Krzywa Góra</w:t>
            </w:r>
          </w:p>
          <w:p w14:paraId="380E9FE6" w14:textId="77777777" w:rsidR="00B53A4D" w:rsidRPr="00F253E6" w:rsidRDefault="00B53A4D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F253E6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942BD5" w:rsidRPr="00F253E6">
              <w:rPr>
                <w:rFonts w:ascii="Arial" w:hAnsi="Arial" w:cs="Arial"/>
                <w:b/>
                <w:sz w:val="24"/>
                <w:szCs w:val="24"/>
              </w:rPr>
              <w:t>1000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241912D2" w14:textId="77777777" w:rsidR="00A02823" w:rsidRPr="00F253E6" w:rsidRDefault="00A02823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F3DB14" w14:textId="77777777" w:rsidR="00942BD5" w:rsidRPr="00F253E6" w:rsidRDefault="00942BD5" w:rsidP="00942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Pr="00F253E6">
              <w:rPr>
                <w:rFonts w:ascii="Arial" w:hAnsi="Arial" w:cs="Arial"/>
                <w:b/>
                <w:sz w:val="24"/>
                <w:szCs w:val="24"/>
              </w:rPr>
              <w:t>103/</w:t>
            </w:r>
            <w:r w:rsidR="004F4D8A" w:rsidRPr="00F253E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56287178" w14:textId="77777777" w:rsidR="00942BD5" w:rsidRPr="00F253E6" w:rsidRDefault="00942BD5" w:rsidP="00942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>Obręb Krzywa Góra</w:t>
            </w:r>
          </w:p>
          <w:p w14:paraId="6895F550" w14:textId="77777777" w:rsidR="00942BD5" w:rsidRPr="00F253E6" w:rsidRDefault="00942BD5" w:rsidP="00942B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Pr="00F253E6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4F4D8A" w:rsidRPr="00F253E6">
              <w:rPr>
                <w:rFonts w:ascii="Arial" w:hAnsi="Arial" w:cs="Arial"/>
                <w:b/>
                <w:sz w:val="24"/>
                <w:szCs w:val="24"/>
              </w:rPr>
              <w:t>0483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5BF0ED68" w14:textId="77777777" w:rsidR="00A02823" w:rsidRPr="00F253E6" w:rsidRDefault="00A02823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D08579" w14:textId="77777777" w:rsidR="00A02823" w:rsidRPr="00F253E6" w:rsidRDefault="00A02823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sz w:val="24"/>
                <w:szCs w:val="24"/>
              </w:rPr>
              <w:t xml:space="preserve">Księga wieczysta </w:t>
            </w:r>
          </w:p>
          <w:p w14:paraId="0E9D52DE" w14:textId="77777777" w:rsidR="00667B55" w:rsidRPr="00F253E6" w:rsidRDefault="00A02823" w:rsidP="00547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>Nr WL1W / 000</w:t>
            </w:r>
            <w:r w:rsidR="004F4D8A" w:rsidRPr="00F253E6">
              <w:rPr>
                <w:rFonts w:ascii="Arial" w:hAnsi="Arial" w:cs="Arial"/>
                <w:sz w:val="24"/>
                <w:szCs w:val="24"/>
              </w:rPr>
              <w:t>05847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30251E" w:rsidRPr="00F253E6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4480D54E" w14:textId="77777777" w:rsidR="00B53A4D" w:rsidRPr="00F253E6" w:rsidRDefault="00B53A4D" w:rsidP="00B6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83F631" w14:textId="77777777" w:rsidR="0057093F" w:rsidRPr="00F253E6" w:rsidRDefault="0057093F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887C02" w14:textId="77777777" w:rsidR="00A476BD" w:rsidRPr="00F253E6" w:rsidRDefault="008F5AC6" w:rsidP="00EF09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 xml:space="preserve">Działka nr 103/1 jest niezabudowana. </w:t>
            </w:r>
            <w:r w:rsidR="00FB0D2E" w:rsidRPr="00F253E6">
              <w:rPr>
                <w:rFonts w:ascii="Arial" w:hAnsi="Arial" w:cs="Arial"/>
                <w:sz w:val="24"/>
                <w:szCs w:val="24"/>
              </w:rPr>
              <w:t xml:space="preserve">Natomiast na działce nr 103/2 </w:t>
            </w:r>
            <w:r w:rsidR="004E4DCE" w:rsidRPr="00F253E6">
              <w:rPr>
                <w:rFonts w:ascii="Arial" w:hAnsi="Arial" w:cs="Arial"/>
                <w:sz w:val="24"/>
                <w:szCs w:val="24"/>
              </w:rPr>
              <w:t xml:space="preserve">usytuowany jest budynek </w:t>
            </w:r>
            <w:r w:rsidR="004E4DCE" w:rsidRPr="00F253E6">
              <w:rPr>
                <w:rFonts w:ascii="Arial" w:hAnsi="Arial" w:cs="Arial"/>
                <w:sz w:val="24"/>
                <w:szCs w:val="24"/>
              </w:rPr>
              <w:br/>
              <w:t>mieszkalny</w:t>
            </w:r>
            <w:r w:rsidR="00690FFE" w:rsidRPr="00F253E6">
              <w:rPr>
                <w:rFonts w:ascii="Arial" w:hAnsi="Arial" w:cs="Arial"/>
                <w:sz w:val="24"/>
                <w:szCs w:val="24"/>
              </w:rPr>
              <w:t xml:space="preserve"> wolnostojący, </w:t>
            </w:r>
            <w:r w:rsidR="002A73BD" w:rsidRPr="00F253E6">
              <w:rPr>
                <w:rFonts w:ascii="Arial" w:hAnsi="Arial" w:cs="Arial"/>
                <w:sz w:val="24"/>
                <w:szCs w:val="24"/>
              </w:rPr>
              <w:t>parterowy</w:t>
            </w:r>
            <w:r w:rsidR="00B2258E" w:rsidRPr="00F253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258E" w:rsidRPr="00F253E6">
              <w:rPr>
                <w:rFonts w:ascii="Arial" w:hAnsi="Arial" w:cs="Arial"/>
                <w:sz w:val="24"/>
                <w:szCs w:val="24"/>
              </w:rPr>
              <w:br/>
              <w:t xml:space="preserve">o konstrukcji murowanej pod dachem dwuspadowym, krytym dachówką cementową, </w:t>
            </w:r>
            <w:r w:rsidR="00432BB0" w:rsidRPr="00F253E6">
              <w:rPr>
                <w:rFonts w:ascii="Arial" w:hAnsi="Arial" w:cs="Arial"/>
                <w:sz w:val="24"/>
                <w:szCs w:val="24"/>
              </w:rPr>
              <w:br/>
            </w:r>
            <w:r w:rsidR="00690FFE" w:rsidRPr="00F253E6">
              <w:rPr>
                <w:rFonts w:ascii="Arial" w:hAnsi="Arial" w:cs="Arial"/>
                <w:sz w:val="24"/>
                <w:szCs w:val="24"/>
              </w:rPr>
              <w:t>z poddaszem niemieszkalnym</w:t>
            </w:r>
            <w:r w:rsidR="00EF09E9" w:rsidRPr="00F253E6">
              <w:rPr>
                <w:rFonts w:ascii="Arial" w:hAnsi="Arial" w:cs="Arial"/>
                <w:sz w:val="24"/>
                <w:szCs w:val="24"/>
              </w:rPr>
              <w:t xml:space="preserve">. Powołany budynek </w:t>
            </w:r>
            <w:r w:rsidR="00EF09E9" w:rsidRPr="00F253E6">
              <w:rPr>
                <w:rFonts w:ascii="Arial" w:hAnsi="Arial" w:cs="Arial"/>
                <w:sz w:val="24"/>
                <w:szCs w:val="24"/>
              </w:rPr>
              <w:br/>
              <w:t>jest</w:t>
            </w:r>
            <w:r w:rsidR="004E4DCE" w:rsidRPr="00F253E6">
              <w:rPr>
                <w:rFonts w:ascii="Arial" w:hAnsi="Arial" w:cs="Arial"/>
                <w:sz w:val="24"/>
                <w:szCs w:val="24"/>
              </w:rPr>
              <w:t xml:space="preserve"> niezamieszkały, otwory zewnętrzne zamurowane, instalacje techniczne odłączone.</w:t>
            </w:r>
            <w:r w:rsidR="00690FFE" w:rsidRPr="00F253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14:paraId="110A3A23" w14:textId="77777777" w:rsidR="00A813A4" w:rsidRPr="00F253E6" w:rsidRDefault="00A813A4" w:rsidP="007575A3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50650949" w14:textId="77777777" w:rsidR="001618EC" w:rsidRPr="00F253E6" w:rsidRDefault="003B3A18" w:rsidP="005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E6">
              <w:rPr>
                <w:rFonts w:ascii="Arial" w:hAnsi="Arial" w:cs="Arial"/>
                <w:sz w:val="24"/>
                <w:szCs w:val="24"/>
              </w:rPr>
              <w:t>Zgodnie z miejscowy</w:t>
            </w:r>
            <w:r w:rsidR="00D0785E" w:rsidRPr="00F253E6">
              <w:rPr>
                <w:rFonts w:ascii="Arial" w:hAnsi="Arial" w:cs="Arial"/>
                <w:sz w:val="24"/>
                <w:szCs w:val="24"/>
              </w:rPr>
              <w:t>m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plan</w:t>
            </w:r>
            <w:r w:rsidR="00D0785E" w:rsidRPr="00F253E6">
              <w:rPr>
                <w:rFonts w:ascii="Arial" w:hAnsi="Arial" w:cs="Arial"/>
                <w:sz w:val="24"/>
                <w:szCs w:val="24"/>
              </w:rPr>
              <w:t>em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zagospodarowania przestrzennego miasta Włocławek, zatwierdzony</w:t>
            </w:r>
            <w:r w:rsidR="00D0785E" w:rsidRPr="00F253E6">
              <w:rPr>
                <w:rFonts w:ascii="Arial" w:hAnsi="Arial" w:cs="Arial"/>
                <w:sz w:val="24"/>
                <w:szCs w:val="24"/>
              </w:rPr>
              <w:t>m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uchwałą nr </w:t>
            </w:r>
            <w:r w:rsidR="00B52C09" w:rsidRPr="00F253E6">
              <w:rPr>
                <w:rFonts w:ascii="Arial" w:hAnsi="Arial" w:cs="Arial"/>
                <w:sz w:val="24"/>
                <w:szCs w:val="24"/>
              </w:rPr>
              <w:t>XXXIX/1/2014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Rady Miasta Włocławek z dnia </w:t>
            </w:r>
            <w:r w:rsidR="00B52C09" w:rsidRPr="00F253E6">
              <w:rPr>
                <w:rFonts w:ascii="Arial" w:hAnsi="Arial" w:cs="Arial"/>
                <w:sz w:val="24"/>
                <w:szCs w:val="24"/>
              </w:rPr>
              <w:t>27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C09" w:rsidRPr="00F253E6">
              <w:rPr>
                <w:rFonts w:ascii="Arial" w:hAnsi="Arial" w:cs="Arial"/>
                <w:sz w:val="24"/>
                <w:szCs w:val="24"/>
              </w:rPr>
              <w:t>stycznia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B52C09" w:rsidRPr="00F253E6">
              <w:rPr>
                <w:rFonts w:ascii="Arial" w:hAnsi="Arial" w:cs="Arial"/>
                <w:sz w:val="24"/>
                <w:szCs w:val="24"/>
              </w:rPr>
              <w:t>4</w:t>
            </w:r>
            <w:r w:rsidRPr="00F253E6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B52C09" w:rsidRPr="00F253E6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1618EC" w:rsidRPr="00F253E6">
              <w:rPr>
                <w:rFonts w:ascii="Arial" w:hAnsi="Arial" w:cs="Arial"/>
                <w:sz w:val="24"/>
                <w:szCs w:val="24"/>
              </w:rPr>
              <w:t>rzedmiotowa nieruchomość znajduje się w obszarze</w:t>
            </w:r>
            <w:r w:rsidR="005F10B5" w:rsidRPr="00F253E6">
              <w:rPr>
                <w:rFonts w:ascii="Arial" w:hAnsi="Arial" w:cs="Arial"/>
                <w:sz w:val="24"/>
                <w:szCs w:val="24"/>
              </w:rPr>
              <w:t xml:space="preserve"> o przeznaczeniu </w:t>
            </w:r>
            <w:r w:rsidR="00EF433A" w:rsidRPr="00F253E6">
              <w:rPr>
                <w:rFonts w:ascii="Arial" w:hAnsi="Arial" w:cs="Arial"/>
                <w:sz w:val="24"/>
                <w:szCs w:val="24"/>
              </w:rPr>
              <w:br/>
            </w:r>
            <w:r w:rsidR="005F10B5" w:rsidRPr="00F253E6">
              <w:rPr>
                <w:rFonts w:ascii="Arial" w:hAnsi="Arial" w:cs="Arial"/>
                <w:sz w:val="24"/>
                <w:szCs w:val="24"/>
              </w:rPr>
              <w:t>podstawowym – usługi, przeznaczeniu dopuszczalnym – zabudowa magazynowa, rzemiosło</w:t>
            </w:r>
            <w:r w:rsidR="008D61F2" w:rsidRPr="00F253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F2214AE" w14:textId="77777777" w:rsidR="00B53A4D" w:rsidRPr="00F253E6" w:rsidRDefault="00B53A4D" w:rsidP="00811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8024E9" w14:textId="77777777" w:rsidR="00B53A4D" w:rsidRPr="00F253E6" w:rsidRDefault="00937E52" w:rsidP="00937E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color w:val="000000"/>
                <w:sz w:val="24"/>
                <w:szCs w:val="24"/>
              </w:rPr>
              <w:t>150</w:t>
            </w:r>
            <w:r w:rsidR="0030251E" w:rsidRPr="00F253E6">
              <w:rPr>
                <w:rFonts w:ascii="Arial" w:hAnsi="Arial" w:cs="Arial"/>
                <w:b/>
                <w:color w:val="000000"/>
                <w:sz w:val="24"/>
                <w:szCs w:val="24"/>
              </w:rPr>
              <w:t> 000,00</w:t>
            </w:r>
          </w:p>
          <w:p w14:paraId="7414E658" w14:textId="77777777" w:rsidR="0044659D" w:rsidRPr="00F253E6" w:rsidRDefault="0044659D" w:rsidP="00937E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E6">
              <w:rPr>
                <w:rFonts w:ascii="Arial" w:hAnsi="Arial" w:cs="Arial"/>
                <w:color w:val="000000"/>
                <w:sz w:val="24"/>
                <w:szCs w:val="24"/>
              </w:rPr>
              <w:t>w tym:</w:t>
            </w:r>
          </w:p>
          <w:p w14:paraId="60D5A6CB" w14:textId="77777777" w:rsidR="0044659D" w:rsidRPr="00F253E6" w:rsidRDefault="0044659D" w:rsidP="00937E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E6">
              <w:rPr>
                <w:rFonts w:ascii="Arial" w:hAnsi="Arial" w:cs="Arial"/>
                <w:color w:val="000000"/>
                <w:sz w:val="24"/>
                <w:szCs w:val="24"/>
              </w:rPr>
              <w:t xml:space="preserve"> cena działki nr </w:t>
            </w:r>
            <w:r w:rsidRPr="00F253E6">
              <w:rPr>
                <w:rFonts w:ascii="Arial" w:hAnsi="Arial" w:cs="Arial"/>
                <w:b/>
                <w:color w:val="000000"/>
                <w:sz w:val="24"/>
                <w:szCs w:val="24"/>
              </w:rPr>
              <w:t>103/1</w:t>
            </w:r>
            <w:r w:rsidRPr="00F253E6">
              <w:rPr>
                <w:rFonts w:ascii="Arial" w:hAnsi="Arial" w:cs="Arial"/>
                <w:color w:val="000000"/>
                <w:sz w:val="24"/>
                <w:szCs w:val="24"/>
              </w:rPr>
              <w:t xml:space="preserve"> obręb Krzywa Góra </w:t>
            </w:r>
          </w:p>
          <w:p w14:paraId="7F6C9814" w14:textId="77777777" w:rsidR="0044659D" w:rsidRPr="00F253E6" w:rsidRDefault="0044659D" w:rsidP="00937E52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color w:val="000000"/>
                <w:sz w:val="24"/>
                <w:szCs w:val="24"/>
              </w:rPr>
              <w:t>100 000,00</w:t>
            </w:r>
          </w:p>
          <w:p w14:paraId="04132B69" w14:textId="77777777" w:rsidR="0044659D" w:rsidRPr="00F253E6" w:rsidRDefault="0044659D" w:rsidP="004465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E6">
              <w:rPr>
                <w:rFonts w:ascii="Arial" w:hAnsi="Arial" w:cs="Arial"/>
                <w:color w:val="000000"/>
                <w:sz w:val="24"/>
                <w:szCs w:val="24"/>
              </w:rPr>
              <w:t xml:space="preserve">cena </w:t>
            </w:r>
            <w:r w:rsidR="00C7256E" w:rsidRPr="00F253E6">
              <w:rPr>
                <w:rFonts w:ascii="Arial" w:hAnsi="Arial" w:cs="Arial"/>
                <w:color w:val="000000"/>
                <w:sz w:val="24"/>
                <w:szCs w:val="24"/>
              </w:rPr>
              <w:t xml:space="preserve">działki nr </w:t>
            </w:r>
            <w:r w:rsidR="00C7256E" w:rsidRPr="00F253E6">
              <w:rPr>
                <w:rFonts w:ascii="Arial" w:hAnsi="Arial" w:cs="Arial"/>
                <w:b/>
                <w:color w:val="000000"/>
                <w:sz w:val="24"/>
                <w:szCs w:val="24"/>
              </w:rPr>
              <w:t>103/2</w:t>
            </w:r>
            <w:r w:rsidRPr="00F253E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D3979" w:rsidRPr="00F253E6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F253E6">
              <w:rPr>
                <w:rFonts w:ascii="Arial" w:hAnsi="Arial" w:cs="Arial"/>
                <w:color w:val="000000"/>
                <w:sz w:val="24"/>
                <w:szCs w:val="24"/>
              </w:rPr>
              <w:t xml:space="preserve">obręb Krzywa Góra </w:t>
            </w:r>
          </w:p>
          <w:p w14:paraId="6E74FD3C" w14:textId="77777777" w:rsidR="001D3979" w:rsidRPr="00F253E6" w:rsidRDefault="001D3979" w:rsidP="004465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F253E6">
              <w:rPr>
                <w:rFonts w:ascii="Arial" w:hAnsi="Arial" w:cs="Arial"/>
                <w:b/>
                <w:color w:val="000000"/>
                <w:sz w:val="24"/>
                <w:szCs w:val="24"/>
              </w:rPr>
              <w:t>50 000,</w:t>
            </w:r>
            <w:r w:rsidR="00CB4259" w:rsidRPr="00F253E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00 </w:t>
            </w:r>
          </w:p>
          <w:p w14:paraId="1923D971" w14:textId="77777777" w:rsidR="0044659D" w:rsidRPr="00F253E6" w:rsidRDefault="0044659D" w:rsidP="00937E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5CCCD67" w14:textId="77777777" w:rsidR="004B7170" w:rsidRPr="00F253E6" w:rsidRDefault="004B7170" w:rsidP="0081193E">
      <w:pPr>
        <w:pStyle w:val="Tekstpodstawowy"/>
        <w:rPr>
          <w:rFonts w:ascii="Arial" w:hAnsi="Arial" w:cs="Arial"/>
          <w:b/>
          <w:szCs w:val="24"/>
        </w:rPr>
      </w:pPr>
    </w:p>
    <w:p w14:paraId="5ADD82AC" w14:textId="77777777" w:rsidR="004F7EEC" w:rsidRDefault="004F7EEC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</w:p>
    <w:p w14:paraId="4CF0DDAE" w14:textId="13D7DA47" w:rsidR="003751FC" w:rsidRPr="00F253E6" w:rsidRDefault="003751FC" w:rsidP="00194E1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F253E6">
        <w:rPr>
          <w:rFonts w:ascii="Arial" w:hAnsi="Arial" w:cs="Arial"/>
          <w:b/>
          <w:color w:val="000000"/>
          <w:szCs w:val="24"/>
        </w:rPr>
        <w:lastRenderedPageBreak/>
        <w:t xml:space="preserve">UWAGA : </w:t>
      </w:r>
    </w:p>
    <w:p w14:paraId="4F754064" w14:textId="77777777" w:rsidR="003751FC" w:rsidRPr="00F253E6" w:rsidRDefault="003751FC" w:rsidP="00194E12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F253E6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 dnia 21 sierpnia 1997r.</w:t>
      </w:r>
      <w:r w:rsidR="0014710E" w:rsidRPr="00F253E6">
        <w:rPr>
          <w:rFonts w:ascii="Arial" w:hAnsi="Arial" w:cs="Arial"/>
          <w:color w:val="000000"/>
          <w:szCs w:val="24"/>
        </w:rPr>
        <w:t xml:space="preserve"> </w:t>
      </w:r>
      <w:r w:rsidRPr="00F253E6">
        <w:rPr>
          <w:rFonts w:ascii="Arial" w:hAnsi="Arial" w:cs="Arial"/>
          <w:color w:val="000000"/>
          <w:szCs w:val="24"/>
        </w:rPr>
        <w:t>o gospodarce</w:t>
      </w:r>
      <w:r w:rsidR="00782F17" w:rsidRPr="00F253E6">
        <w:rPr>
          <w:rFonts w:ascii="Arial" w:hAnsi="Arial" w:cs="Arial"/>
          <w:color w:val="000000"/>
          <w:szCs w:val="24"/>
        </w:rPr>
        <w:t xml:space="preserve"> nieruchomościami  (Dz. U. z 20</w:t>
      </w:r>
      <w:r w:rsidR="00C7256E" w:rsidRPr="00F253E6">
        <w:rPr>
          <w:rFonts w:ascii="Arial" w:hAnsi="Arial" w:cs="Arial"/>
          <w:color w:val="000000"/>
          <w:szCs w:val="24"/>
        </w:rPr>
        <w:t>20</w:t>
      </w:r>
      <w:r w:rsidR="004B7170" w:rsidRPr="00F253E6">
        <w:rPr>
          <w:rFonts w:ascii="Arial" w:hAnsi="Arial" w:cs="Arial"/>
          <w:color w:val="000000"/>
          <w:szCs w:val="24"/>
        </w:rPr>
        <w:t xml:space="preserve"> </w:t>
      </w:r>
      <w:r w:rsidRPr="00F253E6">
        <w:rPr>
          <w:rFonts w:ascii="Arial" w:hAnsi="Arial" w:cs="Arial"/>
          <w:color w:val="000000"/>
          <w:szCs w:val="24"/>
        </w:rPr>
        <w:t xml:space="preserve">r. poz. </w:t>
      </w:r>
      <w:r w:rsidR="00C7256E" w:rsidRPr="00F253E6">
        <w:rPr>
          <w:rFonts w:ascii="Arial" w:hAnsi="Arial" w:cs="Arial"/>
          <w:color w:val="000000"/>
          <w:szCs w:val="24"/>
        </w:rPr>
        <w:t>65</w:t>
      </w:r>
      <w:r w:rsidR="00154BEE" w:rsidRPr="00F253E6">
        <w:rPr>
          <w:rFonts w:ascii="Arial" w:hAnsi="Arial" w:cs="Arial"/>
          <w:color w:val="000000"/>
          <w:szCs w:val="24"/>
        </w:rPr>
        <w:t xml:space="preserve"> ze zm.)</w:t>
      </w:r>
      <w:r w:rsidR="00F253E6">
        <w:rPr>
          <w:rFonts w:ascii="Arial" w:hAnsi="Arial" w:cs="Arial"/>
          <w:color w:val="000000"/>
          <w:szCs w:val="24"/>
        </w:rPr>
        <w:t xml:space="preserve"> upływa z dniem </w:t>
      </w:r>
      <w:r w:rsidR="004A331B">
        <w:rPr>
          <w:rFonts w:ascii="Arial" w:hAnsi="Arial" w:cs="Arial"/>
          <w:color w:val="000000"/>
          <w:szCs w:val="24"/>
        </w:rPr>
        <w:t>7 lipca 2020 r.</w:t>
      </w:r>
    </w:p>
    <w:p w14:paraId="6034108C" w14:textId="77777777" w:rsidR="00547126" w:rsidRPr="00F253E6" w:rsidRDefault="00547126" w:rsidP="00194E12">
      <w:pPr>
        <w:pStyle w:val="Tekstpodstawowy"/>
        <w:spacing w:line="276" w:lineRule="auto"/>
        <w:ind w:left="644"/>
        <w:jc w:val="both"/>
        <w:rPr>
          <w:rFonts w:ascii="Arial" w:hAnsi="Arial" w:cs="Arial"/>
          <w:color w:val="000000"/>
          <w:szCs w:val="24"/>
        </w:rPr>
      </w:pPr>
    </w:p>
    <w:p w14:paraId="486BAAFE" w14:textId="77777777" w:rsidR="004F4D8A" w:rsidRPr="00F253E6" w:rsidRDefault="0019783F" w:rsidP="00194E12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000000"/>
          <w:szCs w:val="24"/>
        </w:rPr>
      </w:pPr>
      <w:r w:rsidRPr="00F253E6">
        <w:rPr>
          <w:rFonts w:ascii="Arial" w:hAnsi="Arial" w:cs="Arial"/>
          <w:szCs w:val="24"/>
        </w:rPr>
        <w:t xml:space="preserve">W Dziale III księgi wieczystej prowadzonej dla powołanej nieruchomości wpisana jest wzmianka o </w:t>
      </w:r>
      <w:r w:rsidR="00A017AD" w:rsidRPr="00F253E6">
        <w:rPr>
          <w:rFonts w:ascii="Arial" w:hAnsi="Arial" w:cs="Arial"/>
          <w:szCs w:val="24"/>
        </w:rPr>
        <w:t xml:space="preserve">wszczęciu postępowania administracyjnego w sprawie wydania decyzji o ustaleniu lokalizacji inwestycji towarzyszącej inwestycjom w zakresie terminalu </w:t>
      </w:r>
      <w:proofErr w:type="spellStart"/>
      <w:r w:rsidR="00A017AD" w:rsidRPr="00F253E6">
        <w:rPr>
          <w:rFonts w:ascii="Arial" w:hAnsi="Arial" w:cs="Arial"/>
          <w:szCs w:val="24"/>
        </w:rPr>
        <w:t>regazyfikacyjnego</w:t>
      </w:r>
      <w:proofErr w:type="spellEnd"/>
      <w:r w:rsidR="00A017AD" w:rsidRPr="00F253E6">
        <w:rPr>
          <w:rFonts w:ascii="Arial" w:hAnsi="Arial" w:cs="Arial"/>
          <w:szCs w:val="24"/>
        </w:rPr>
        <w:t xml:space="preserve"> skroplonego gazu ziemnego w Świnoujściu dla zadania pn.: budowa gazociągu wysokiego ciśnienia </w:t>
      </w:r>
      <w:r w:rsidR="00B240AC" w:rsidRPr="00F253E6">
        <w:rPr>
          <w:rFonts w:ascii="Arial" w:hAnsi="Arial" w:cs="Arial"/>
          <w:szCs w:val="24"/>
        </w:rPr>
        <w:t>DN</w:t>
      </w:r>
      <w:r w:rsidR="00A017AD" w:rsidRPr="00F253E6">
        <w:rPr>
          <w:rFonts w:ascii="Arial" w:hAnsi="Arial" w:cs="Arial"/>
          <w:szCs w:val="24"/>
        </w:rPr>
        <w:t xml:space="preserve"> 700 </w:t>
      </w:r>
      <w:r w:rsidR="00B240AC" w:rsidRPr="00F253E6">
        <w:rPr>
          <w:rFonts w:ascii="Arial" w:hAnsi="Arial" w:cs="Arial"/>
          <w:szCs w:val="24"/>
        </w:rPr>
        <w:t>MOP</w:t>
      </w:r>
      <w:r w:rsidR="00A017AD" w:rsidRPr="00F253E6">
        <w:rPr>
          <w:rFonts w:ascii="Arial" w:hAnsi="Arial" w:cs="Arial"/>
          <w:szCs w:val="24"/>
        </w:rPr>
        <w:t xml:space="preserve"> 8,4 </w:t>
      </w:r>
      <w:r w:rsidR="00B240AC" w:rsidRPr="00F253E6">
        <w:rPr>
          <w:rFonts w:ascii="Arial" w:hAnsi="Arial" w:cs="Arial"/>
          <w:szCs w:val="24"/>
        </w:rPr>
        <w:t>MPA</w:t>
      </w:r>
      <w:r w:rsidR="00A017AD" w:rsidRPr="00F253E6">
        <w:rPr>
          <w:rFonts w:ascii="Arial" w:hAnsi="Arial" w:cs="Arial"/>
          <w:szCs w:val="24"/>
        </w:rPr>
        <w:t xml:space="preserve"> relacji Rembelszczyzna</w:t>
      </w:r>
      <w:r w:rsidR="00760F5A" w:rsidRPr="00F253E6">
        <w:rPr>
          <w:rFonts w:ascii="Arial" w:hAnsi="Arial" w:cs="Arial"/>
          <w:szCs w:val="24"/>
        </w:rPr>
        <w:t xml:space="preserve"> </w:t>
      </w:r>
      <w:r w:rsidR="00A017AD" w:rsidRPr="00F253E6">
        <w:rPr>
          <w:rFonts w:ascii="Arial" w:hAnsi="Arial" w:cs="Arial"/>
          <w:szCs w:val="24"/>
        </w:rPr>
        <w:t xml:space="preserve">- Gustorzyn przebieg na terenie województwa kujawsko-pomorskiego (etap i-powiat włocławski)" wraz z infrastrukturą niezbędną dla jego obsługi, na podstawie obwieszczenia </w:t>
      </w:r>
      <w:r w:rsidR="00194E12" w:rsidRPr="00F253E6">
        <w:rPr>
          <w:rFonts w:ascii="Arial" w:hAnsi="Arial" w:cs="Arial"/>
          <w:szCs w:val="24"/>
        </w:rPr>
        <w:t>W</w:t>
      </w:r>
      <w:r w:rsidR="00A017AD" w:rsidRPr="00F253E6">
        <w:rPr>
          <w:rFonts w:ascii="Arial" w:hAnsi="Arial" w:cs="Arial"/>
          <w:szCs w:val="24"/>
        </w:rPr>
        <w:t xml:space="preserve">ojewody </w:t>
      </w:r>
      <w:r w:rsidR="00194E12" w:rsidRPr="00F253E6">
        <w:rPr>
          <w:rFonts w:ascii="Arial" w:hAnsi="Arial" w:cs="Arial"/>
          <w:szCs w:val="24"/>
        </w:rPr>
        <w:t>K</w:t>
      </w:r>
      <w:r w:rsidR="00A017AD" w:rsidRPr="00F253E6">
        <w:rPr>
          <w:rFonts w:ascii="Arial" w:hAnsi="Arial" w:cs="Arial"/>
          <w:szCs w:val="24"/>
        </w:rPr>
        <w:t>ujawsko-</w:t>
      </w:r>
      <w:r w:rsidR="00194E12" w:rsidRPr="00F253E6">
        <w:rPr>
          <w:rFonts w:ascii="Arial" w:hAnsi="Arial" w:cs="Arial"/>
          <w:szCs w:val="24"/>
        </w:rPr>
        <w:t>P</w:t>
      </w:r>
      <w:r w:rsidR="00A017AD" w:rsidRPr="00F253E6">
        <w:rPr>
          <w:rFonts w:ascii="Arial" w:hAnsi="Arial" w:cs="Arial"/>
          <w:szCs w:val="24"/>
        </w:rPr>
        <w:t xml:space="preserve">omorskiego z dnia 18 stycznia 2011r. Nr </w:t>
      </w:r>
      <w:r w:rsidR="00194E12" w:rsidRPr="00F253E6">
        <w:rPr>
          <w:rFonts w:ascii="Arial" w:hAnsi="Arial" w:cs="Arial"/>
          <w:szCs w:val="24"/>
        </w:rPr>
        <w:t>WI</w:t>
      </w:r>
      <w:r w:rsidR="00A017AD" w:rsidRPr="00F253E6">
        <w:rPr>
          <w:rFonts w:ascii="Arial" w:hAnsi="Arial" w:cs="Arial"/>
          <w:szCs w:val="24"/>
        </w:rPr>
        <w:t>.</w:t>
      </w:r>
      <w:r w:rsidR="00194E12" w:rsidRPr="00F253E6">
        <w:rPr>
          <w:rFonts w:ascii="Arial" w:hAnsi="Arial" w:cs="Arial"/>
          <w:szCs w:val="24"/>
        </w:rPr>
        <w:t>III</w:t>
      </w:r>
      <w:r w:rsidR="00A017AD" w:rsidRPr="00F253E6">
        <w:rPr>
          <w:rFonts w:ascii="Arial" w:hAnsi="Arial" w:cs="Arial"/>
          <w:szCs w:val="24"/>
        </w:rPr>
        <w:t>.70460-2/10.</w:t>
      </w:r>
    </w:p>
    <w:sectPr w:rsidR="004F4D8A" w:rsidRPr="00F253E6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040B1"/>
    <w:rsid w:val="000140BE"/>
    <w:rsid w:val="00016A60"/>
    <w:rsid w:val="00025CB0"/>
    <w:rsid w:val="00042FBA"/>
    <w:rsid w:val="000548A7"/>
    <w:rsid w:val="000678E1"/>
    <w:rsid w:val="0007470E"/>
    <w:rsid w:val="00076306"/>
    <w:rsid w:val="000774D6"/>
    <w:rsid w:val="0008453B"/>
    <w:rsid w:val="00087E22"/>
    <w:rsid w:val="00095510"/>
    <w:rsid w:val="000A16C6"/>
    <w:rsid w:val="000C1A43"/>
    <w:rsid w:val="000D52AA"/>
    <w:rsid w:val="000F72AF"/>
    <w:rsid w:val="001026CD"/>
    <w:rsid w:val="0010579E"/>
    <w:rsid w:val="00105E6E"/>
    <w:rsid w:val="00111892"/>
    <w:rsid w:val="0011296A"/>
    <w:rsid w:val="001167EA"/>
    <w:rsid w:val="00120BD4"/>
    <w:rsid w:val="001447A6"/>
    <w:rsid w:val="001466B2"/>
    <w:rsid w:val="0014710E"/>
    <w:rsid w:val="00154BEE"/>
    <w:rsid w:val="00155527"/>
    <w:rsid w:val="00155560"/>
    <w:rsid w:val="0015687A"/>
    <w:rsid w:val="001618EC"/>
    <w:rsid w:val="00165218"/>
    <w:rsid w:val="00167056"/>
    <w:rsid w:val="00173B25"/>
    <w:rsid w:val="00192464"/>
    <w:rsid w:val="00194E12"/>
    <w:rsid w:val="0019783F"/>
    <w:rsid w:val="001C201B"/>
    <w:rsid w:val="001D3979"/>
    <w:rsid w:val="001D5490"/>
    <w:rsid w:val="001E2802"/>
    <w:rsid w:val="001F63E1"/>
    <w:rsid w:val="00203518"/>
    <w:rsid w:val="00212ADF"/>
    <w:rsid w:val="0022073E"/>
    <w:rsid w:val="002220D6"/>
    <w:rsid w:val="002228AC"/>
    <w:rsid w:val="00222C1E"/>
    <w:rsid w:val="00223821"/>
    <w:rsid w:val="0023038F"/>
    <w:rsid w:val="00244CE1"/>
    <w:rsid w:val="0025318F"/>
    <w:rsid w:val="0025327D"/>
    <w:rsid w:val="00284E3D"/>
    <w:rsid w:val="00294D3C"/>
    <w:rsid w:val="002A4AC4"/>
    <w:rsid w:val="002A73BD"/>
    <w:rsid w:val="002E3057"/>
    <w:rsid w:val="002F7AFA"/>
    <w:rsid w:val="0030251E"/>
    <w:rsid w:val="00304319"/>
    <w:rsid w:val="003120F4"/>
    <w:rsid w:val="003160B0"/>
    <w:rsid w:val="003229F6"/>
    <w:rsid w:val="003360A7"/>
    <w:rsid w:val="003400B1"/>
    <w:rsid w:val="0035357F"/>
    <w:rsid w:val="00363464"/>
    <w:rsid w:val="003751FC"/>
    <w:rsid w:val="0038449A"/>
    <w:rsid w:val="00386DE8"/>
    <w:rsid w:val="00390831"/>
    <w:rsid w:val="003A7690"/>
    <w:rsid w:val="003B3A18"/>
    <w:rsid w:val="003C2120"/>
    <w:rsid w:val="003C37A9"/>
    <w:rsid w:val="003D1457"/>
    <w:rsid w:val="003E2407"/>
    <w:rsid w:val="003E42D9"/>
    <w:rsid w:val="004047CF"/>
    <w:rsid w:val="00421770"/>
    <w:rsid w:val="00430FAC"/>
    <w:rsid w:val="00432BB0"/>
    <w:rsid w:val="0044659D"/>
    <w:rsid w:val="00467B91"/>
    <w:rsid w:val="0049001B"/>
    <w:rsid w:val="004A331B"/>
    <w:rsid w:val="004B6120"/>
    <w:rsid w:val="004B7170"/>
    <w:rsid w:val="004C5734"/>
    <w:rsid w:val="004D7BDF"/>
    <w:rsid w:val="004E049B"/>
    <w:rsid w:val="004E4DCE"/>
    <w:rsid w:val="004F1822"/>
    <w:rsid w:val="004F214F"/>
    <w:rsid w:val="004F219C"/>
    <w:rsid w:val="004F4D8A"/>
    <w:rsid w:val="004F6F1A"/>
    <w:rsid w:val="004F7EEC"/>
    <w:rsid w:val="00504EAD"/>
    <w:rsid w:val="00511C84"/>
    <w:rsid w:val="00512A25"/>
    <w:rsid w:val="00547126"/>
    <w:rsid w:val="00552306"/>
    <w:rsid w:val="00557F6A"/>
    <w:rsid w:val="0057093F"/>
    <w:rsid w:val="00573DB8"/>
    <w:rsid w:val="00575E91"/>
    <w:rsid w:val="005855CC"/>
    <w:rsid w:val="00595E63"/>
    <w:rsid w:val="005A5D1E"/>
    <w:rsid w:val="005B0CB3"/>
    <w:rsid w:val="005C1885"/>
    <w:rsid w:val="005C305D"/>
    <w:rsid w:val="005C3CDE"/>
    <w:rsid w:val="005D6648"/>
    <w:rsid w:val="005E2556"/>
    <w:rsid w:val="005E2E55"/>
    <w:rsid w:val="005E3477"/>
    <w:rsid w:val="005F10B5"/>
    <w:rsid w:val="006206F8"/>
    <w:rsid w:val="006252B7"/>
    <w:rsid w:val="006313BB"/>
    <w:rsid w:val="00633579"/>
    <w:rsid w:val="006457EB"/>
    <w:rsid w:val="00646A1E"/>
    <w:rsid w:val="00646F2D"/>
    <w:rsid w:val="00655916"/>
    <w:rsid w:val="00664155"/>
    <w:rsid w:val="00664BD1"/>
    <w:rsid w:val="00667B55"/>
    <w:rsid w:val="00684A23"/>
    <w:rsid w:val="00690FFE"/>
    <w:rsid w:val="006A0001"/>
    <w:rsid w:val="006A0CA5"/>
    <w:rsid w:val="006B64C3"/>
    <w:rsid w:val="006C083C"/>
    <w:rsid w:val="006D0E0F"/>
    <w:rsid w:val="006D2D78"/>
    <w:rsid w:val="006D5CED"/>
    <w:rsid w:val="006E2B57"/>
    <w:rsid w:val="006E38BA"/>
    <w:rsid w:val="006F11BC"/>
    <w:rsid w:val="006F16F5"/>
    <w:rsid w:val="006F43A7"/>
    <w:rsid w:val="00704E22"/>
    <w:rsid w:val="00706E62"/>
    <w:rsid w:val="00710672"/>
    <w:rsid w:val="00710AD7"/>
    <w:rsid w:val="007129F2"/>
    <w:rsid w:val="00713617"/>
    <w:rsid w:val="0071386A"/>
    <w:rsid w:val="00733C59"/>
    <w:rsid w:val="00735EC5"/>
    <w:rsid w:val="00736AA7"/>
    <w:rsid w:val="007455DA"/>
    <w:rsid w:val="00754C1F"/>
    <w:rsid w:val="00755CE4"/>
    <w:rsid w:val="00755D6A"/>
    <w:rsid w:val="007562CB"/>
    <w:rsid w:val="007575A3"/>
    <w:rsid w:val="00760F5A"/>
    <w:rsid w:val="0076144B"/>
    <w:rsid w:val="0076739A"/>
    <w:rsid w:val="00782317"/>
    <w:rsid w:val="00782F17"/>
    <w:rsid w:val="00784964"/>
    <w:rsid w:val="00785561"/>
    <w:rsid w:val="00796D8B"/>
    <w:rsid w:val="007A605E"/>
    <w:rsid w:val="007B0327"/>
    <w:rsid w:val="007B4198"/>
    <w:rsid w:val="007B784D"/>
    <w:rsid w:val="007D21B5"/>
    <w:rsid w:val="007D337D"/>
    <w:rsid w:val="007E6230"/>
    <w:rsid w:val="007E6CF5"/>
    <w:rsid w:val="007F02EF"/>
    <w:rsid w:val="007F510E"/>
    <w:rsid w:val="007F57AC"/>
    <w:rsid w:val="00800114"/>
    <w:rsid w:val="00803616"/>
    <w:rsid w:val="0081193E"/>
    <w:rsid w:val="00812711"/>
    <w:rsid w:val="00825A66"/>
    <w:rsid w:val="00827CFC"/>
    <w:rsid w:val="008346DB"/>
    <w:rsid w:val="00835E84"/>
    <w:rsid w:val="00841BEC"/>
    <w:rsid w:val="008449B0"/>
    <w:rsid w:val="008452A5"/>
    <w:rsid w:val="00854609"/>
    <w:rsid w:val="00857E1F"/>
    <w:rsid w:val="00860BC2"/>
    <w:rsid w:val="00861760"/>
    <w:rsid w:val="00865948"/>
    <w:rsid w:val="00867EDD"/>
    <w:rsid w:val="00883653"/>
    <w:rsid w:val="00887582"/>
    <w:rsid w:val="008A45D5"/>
    <w:rsid w:val="008A5D68"/>
    <w:rsid w:val="008B0770"/>
    <w:rsid w:val="008D61F2"/>
    <w:rsid w:val="008E1B0F"/>
    <w:rsid w:val="008F060A"/>
    <w:rsid w:val="008F2B25"/>
    <w:rsid w:val="008F5AC6"/>
    <w:rsid w:val="0090211E"/>
    <w:rsid w:val="009024DF"/>
    <w:rsid w:val="00915374"/>
    <w:rsid w:val="009202C6"/>
    <w:rsid w:val="00930214"/>
    <w:rsid w:val="00937E52"/>
    <w:rsid w:val="00942BD5"/>
    <w:rsid w:val="00950251"/>
    <w:rsid w:val="009609E1"/>
    <w:rsid w:val="00972952"/>
    <w:rsid w:val="009740D8"/>
    <w:rsid w:val="0097430B"/>
    <w:rsid w:val="00994FB7"/>
    <w:rsid w:val="009A368D"/>
    <w:rsid w:val="009B2AD6"/>
    <w:rsid w:val="009B474D"/>
    <w:rsid w:val="009B4A4D"/>
    <w:rsid w:val="009B7B9D"/>
    <w:rsid w:val="009C7B3A"/>
    <w:rsid w:val="009D77D3"/>
    <w:rsid w:val="009F4E46"/>
    <w:rsid w:val="009F70AC"/>
    <w:rsid w:val="00A00D13"/>
    <w:rsid w:val="00A017AD"/>
    <w:rsid w:val="00A01B08"/>
    <w:rsid w:val="00A02823"/>
    <w:rsid w:val="00A036CC"/>
    <w:rsid w:val="00A4298D"/>
    <w:rsid w:val="00A476BD"/>
    <w:rsid w:val="00A52C5F"/>
    <w:rsid w:val="00A52CF1"/>
    <w:rsid w:val="00A813A4"/>
    <w:rsid w:val="00A827A3"/>
    <w:rsid w:val="00A935D2"/>
    <w:rsid w:val="00A938E3"/>
    <w:rsid w:val="00A96C75"/>
    <w:rsid w:val="00A97C71"/>
    <w:rsid w:val="00AC5956"/>
    <w:rsid w:val="00AD18B3"/>
    <w:rsid w:val="00AE22B2"/>
    <w:rsid w:val="00AE7C3E"/>
    <w:rsid w:val="00AF3F7F"/>
    <w:rsid w:val="00AF4E34"/>
    <w:rsid w:val="00AF59A8"/>
    <w:rsid w:val="00B04CD6"/>
    <w:rsid w:val="00B163C0"/>
    <w:rsid w:val="00B2258E"/>
    <w:rsid w:val="00B240AC"/>
    <w:rsid w:val="00B26A3F"/>
    <w:rsid w:val="00B30F29"/>
    <w:rsid w:val="00B52C09"/>
    <w:rsid w:val="00B53A4D"/>
    <w:rsid w:val="00B561EC"/>
    <w:rsid w:val="00B61FA0"/>
    <w:rsid w:val="00B62419"/>
    <w:rsid w:val="00B66559"/>
    <w:rsid w:val="00B83EE1"/>
    <w:rsid w:val="00B85F9D"/>
    <w:rsid w:val="00BA0B14"/>
    <w:rsid w:val="00BA4A25"/>
    <w:rsid w:val="00BA7A0D"/>
    <w:rsid w:val="00BD0AD8"/>
    <w:rsid w:val="00BE4AC1"/>
    <w:rsid w:val="00BF1DA7"/>
    <w:rsid w:val="00C020D6"/>
    <w:rsid w:val="00C12596"/>
    <w:rsid w:val="00C17F55"/>
    <w:rsid w:val="00C22A9F"/>
    <w:rsid w:val="00C22B97"/>
    <w:rsid w:val="00C342B7"/>
    <w:rsid w:val="00C440AB"/>
    <w:rsid w:val="00C505A5"/>
    <w:rsid w:val="00C52067"/>
    <w:rsid w:val="00C56EBF"/>
    <w:rsid w:val="00C7256E"/>
    <w:rsid w:val="00C816FE"/>
    <w:rsid w:val="00C9217A"/>
    <w:rsid w:val="00CA07F2"/>
    <w:rsid w:val="00CA6BAF"/>
    <w:rsid w:val="00CB4259"/>
    <w:rsid w:val="00CC250E"/>
    <w:rsid w:val="00CC466E"/>
    <w:rsid w:val="00CD3747"/>
    <w:rsid w:val="00CD4B94"/>
    <w:rsid w:val="00CD5639"/>
    <w:rsid w:val="00CD7592"/>
    <w:rsid w:val="00CE041E"/>
    <w:rsid w:val="00CE634E"/>
    <w:rsid w:val="00CF506F"/>
    <w:rsid w:val="00D0785E"/>
    <w:rsid w:val="00D13464"/>
    <w:rsid w:val="00D23052"/>
    <w:rsid w:val="00D24830"/>
    <w:rsid w:val="00D36338"/>
    <w:rsid w:val="00D44EB7"/>
    <w:rsid w:val="00D44ED3"/>
    <w:rsid w:val="00D55E44"/>
    <w:rsid w:val="00D600AE"/>
    <w:rsid w:val="00D9513B"/>
    <w:rsid w:val="00DA25AC"/>
    <w:rsid w:val="00DA632D"/>
    <w:rsid w:val="00DA7816"/>
    <w:rsid w:val="00DB289E"/>
    <w:rsid w:val="00DD4182"/>
    <w:rsid w:val="00DD5D72"/>
    <w:rsid w:val="00DF04B0"/>
    <w:rsid w:val="00DF6EC0"/>
    <w:rsid w:val="00E0554A"/>
    <w:rsid w:val="00E13F11"/>
    <w:rsid w:val="00E17FED"/>
    <w:rsid w:val="00E22088"/>
    <w:rsid w:val="00E3052E"/>
    <w:rsid w:val="00E32CFE"/>
    <w:rsid w:val="00E523DE"/>
    <w:rsid w:val="00E5383E"/>
    <w:rsid w:val="00E63950"/>
    <w:rsid w:val="00E8627B"/>
    <w:rsid w:val="00E862C0"/>
    <w:rsid w:val="00E91F73"/>
    <w:rsid w:val="00E95681"/>
    <w:rsid w:val="00EA0871"/>
    <w:rsid w:val="00EA2728"/>
    <w:rsid w:val="00EB22D5"/>
    <w:rsid w:val="00EB3E9A"/>
    <w:rsid w:val="00EC55E2"/>
    <w:rsid w:val="00ED19D5"/>
    <w:rsid w:val="00EE624E"/>
    <w:rsid w:val="00EF09E9"/>
    <w:rsid w:val="00EF1C1E"/>
    <w:rsid w:val="00EF2E2B"/>
    <w:rsid w:val="00EF433A"/>
    <w:rsid w:val="00EF62C5"/>
    <w:rsid w:val="00F000D4"/>
    <w:rsid w:val="00F07761"/>
    <w:rsid w:val="00F07C2B"/>
    <w:rsid w:val="00F244E5"/>
    <w:rsid w:val="00F253E6"/>
    <w:rsid w:val="00F30E8B"/>
    <w:rsid w:val="00F333D1"/>
    <w:rsid w:val="00F35695"/>
    <w:rsid w:val="00F6086F"/>
    <w:rsid w:val="00F70F78"/>
    <w:rsid w:val="00F71253"/>
    <w:rsid w:val="00F75737"/>
    <w:rsid w:val="00F77343"/>
    <w:rsid w:val="00F87475"/>
    <w:rsid w:val="00F875A3"/>
    <w:rsid w:val="00F948DA"/>
    <w:rsid w:val="00F94C34"/>
    <w:rsid w:val="00F9739E"/>
    <w:rsid w:val="00FB0D2E"/>
    <w:rsid w:val="00FB1A33"/>
    <w:rsid w:val="00FB3DA9"/>
    <w:rsid w:val="00FB5E83"/>
    <w:rsid w:val="00FC41BF"/>
    <w:rsid w:val="00FD0019"/>
    <w:rsid w:val="00FD0183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98C33C"/>
  <w15:chartTrackingRefBased/>
  <w15:docId w15:val="{2186E8B2-DE6E-4ED4-8127-9180ECFF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4F7E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7AF6-B931-4DEA-823D-2B917B7A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174</vt:lpstr>
    </vt:vector>
  </TitlesOfParts>
  <Company>URZĄD MIASTA WŁOCŁAWKA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Zarządzenia Nr 174/2020</dc:title>
  <dc:subject/>
  <dc:creator>Aleksandra</dc:creator>
  <cp:keywords>Zarządzenie</cp:keywords>
  <cp:lastModifiedBy>Łukasz Stolarski</cp:lastModifiedBy>
  <cp:revision>2</cp:revision>
  <cp:lastPrinted>2020-03-26T10:40:00Z</cp:lastPrinted>
  <dcterms:created xsi:type="dcterms:W3CDTF">2020-05-25T13:16:00Z</dcterms:created>
  <dcterms:modified xsi:type="dcterms:W3CDTF">2020-05-25T13:16:00Z</dcterms:modified>
</cp:coreProperties>
</file>