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A317E" w14:textId="62928F7E" w:rsidR="007D3D7C" w:rsidRPr="00E71DF3" w:rsidRDefault="00575054" w:rsidP="00E71D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1DF3">
        <w:rPr>
          <w:rFonts w:ascii="Arial" w:hAnsi="Arial" w:cs="Arial"/>
          <w:sz w:val="24"/>
          <w:szCs w:val="24"/>
        </w:rPr>
        <w:t>Załącznik Nr 2 do</w:t>
      </w:r>
      <w:r w:rsidR="00E71DF3">
        <w:rPr>
          <w:rFonts w:ascii="Arial" w:hAnsi="Arial" w:cs="Arial"/>
          <w:sz w:val="24"/>
          <w:szCs w:val="24"/>
        </w:rPr>
        <w:t xml:space="preserve"> </w:t>
      </w:r>
      <w:r w:rsidRPr="00E71DF3">
        <w:rPr>
          <w:rFonts w:ascii="Arial" w:hAnsi="Arial" w:cs="Arial"/>
          <w:sz w:val="24"/>
          <w:szCs w:val="24"/>
        </w:rPr>
        <w:t>informacji</w:t>
      </w:r>
    </w:p>
    <w:p w14:paraId="7149725B" w14:textId="77777777" w:rsidR="00575054" w:rsidRPr="00E71DF3" w:rsidRDefault="00575054" w:rsidP="00E71D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71DF3">
        <w:rPr>
          <w:rFonts w:ascii="Arial" w:hAnsi="Arial" w:cs="Arial"/>
          <w:sz w:val="24"/>
          <w:szCs w:val="24"/>
        </w:rPr>
        <w:t>Prezydenta Miasta Włocławek</w:t>
      </w:r>
    </w:p>
    <w:p w14:paraId="29B5071E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DEDFB2" w14:textId="77777777" w:rsidR="00575054" w:rsidRPr="00E71DF3" w:rsidRDefault="00575054" w:rsidP="005750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DF3">
        <w:rPr>
          <w:rFonts w:ascii="Arial" w:hAnsi="Arial" w:cs="Arial"/>
          <w:b/>
          <w:bCs/>
          <w:sz w:val="24"/>
          <w:szCs w:val="24"/>
        </w:rPr>
        <w:t xml:space="preserve">Wykaz osób prawnych i fizycznych, </w:t>
      </w:r>
    </w:p>
    <w:p w14:paraId="21386251" w14:textId="77777777" w:rsidR="00575054" w:rsidRPr="00E71DF3" w:rsidRDefault="00575054" w:rsidP="005750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DF3">
        <w:rPr>
          <w:rFonts w:ascii="Arial" w:hAnsi="Arial" w:cs="Arial"/>
          <w:b/>
          <w:bCs/>
          <w:sz w:val="24"/>
          <w:szCs w:val="24"/>
        </w:rPr>
        <w:t>którym Prezydent Miasta Włocławek</w:t>
      </w:r>
      <w:r w:rsidR="00E55367" w:rsidRPr="00E71D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1DF3">
        <w:rPr>
          <w:rFonts w:ascii="Arial" w:hAnsi="Arial" w:cs="Arial"/>
          <w:b/>
          <w:bCs/>
          <w:sz w:val="24"/>
          <w:szCs w:val="24"/>
        </w:rPr>
        <w:t>w</w:t>
      </w:r>
      <w:r w:rsidR="00E55367" w:rsidRPr="00E71D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1DF3">
        <w:rPr>
          <w:rFonts w:ascii="Arial" w:hAnsi="Arial" w:cs="Arial"/>
          <w:b/>
          <w:bCs/>
          <w:sz w:val="24"/>
          <w:szCs w:val="24"/>
        </w:rPr>
        <w:t>2019 roku</w:t>
      </w:r>
    </w:p>
    <w:p w14:paraId="0B208F2D" w14:textId="77777777" w:rsidR="00575054" w:rsidRPr="00E71DF3" w:rsidRDefault="00575054" w:rsidP="005750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DF3">
        <w:rPr>
          <w:rFonts w:ascii="Arial" w:hAnsi="Arial" w:cs="Arial"/>
          <w:b/>
          <w:bCs/>
          <w:sz w:val="24"/>
          <w:szCs w:val="24"/>
        </w:rPr>
        <w:t>udzielił pomocy publicznej</w:t>
      </w:r>
    </w:p>
    <w:p w14:paraId="7B216B57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1FD913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WIKA Polska Sp. z o. o. SGF Spółka Komandytowa</w:t>
      </w:r>
      <w:r w:rsidRPr="00E71DF3">
        <w:rPr>
          <w:rFonts w:ascii="Arial" w:hAnsi="Arial" w:cs="Arial"/>
          <w:bCs/>
          <w:sz w:val="24"/>
          <w:szCs w:val="24"/>
        </w:rPr>
        <w:tab/>
      </w:r>
      <w:r w:rsidRPr="00E71DF3">
        <w:rPr>
          <w:rFonts w:ascii="Arial" w:hAnsi="Arial" w:cs="Arial"/>
          <w:bCs/>
          <w:sz w:val="24"/>
          <w:szCs w:val="24"/>
        </w:rPr>
        <w:tab/>
        <w:t xml:space="preserve">  </w:t>
      </w:r>
      <w:r w:rsidRPr="00E71DF3">
        <w:rPr>
          <w:rFonts w:ascii="Arial" w:hAnsi="Arial" w:cs="Arial"/>
          <w:bCs/>
          <w:sz w:val="24"/>
          <w:szCs w:val="24"/>
        </w:rPr>
        <w:tab/>
      </w:r>
      <w:r w:rsidRPr="00E71DF3">
        <w:rPr>
          <w:rFonts w:ascii="Arial" w:hAnsi="Arial" w:cs="Arial"/>
          <w:bCs/>
          <w:sz w:val="24"/>
          <w:szCs w:val="24"/>
        </w:rPr>
        <w:tab/>
      </w:r>
    </w:p>
    <w:p w14:paraId="7CD77A1A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Budizol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Sp. z o. o. S.K.A.</w:t>
      </w:r>
      <w:r w:rsidRPr="00E71DF3">
        <w:rPr>
          <w:rFonts w:ascii="Arial" w:hAnsi="Arial" w:cs="Arial"/>
          <w:bCs/>
          <w:sz w:val="24"/>
          <w:szCs w:val="24"/>
        </w:rPr>
        <w:tab/>
      </w:r>
      <w:r w:rsidRPr="00E71DF3">
        <w:rPr>
          <w:rFonts w:ascii="Arial" w:hAnsi="Arial" w:cs="Arial"/>
          <w:bCs/>
          <w:sz w:val="24"/>
          <w:szCs w:val="24"/>
        </w:rPr>
        <w:tab/>
      </w:r>
      <w:r w:rsidRPr="00E71DF3">
        <w:rPr>
          <w:rFonts w:ascii="Arial" w:hAnsi="Arial" w:cs="Arial"/>
          <w:bCs/>
          <w:sz w:val="24"/>
          <w:szCs w:val="24"/>
        </w:rPr>
        <w:tab/>
      </w:r>
      <w:r w:rsidRPr="00E71DF3">
        <w:rPr>
          <w:rFonts w:ascii="Arial" w:hAnsi="Arial" w:cs="Arial"/>
          <w:bCs/>
          <w:sz w:val="24"/>
          <w:szCs w:val="24"/>
        </w:rPr>
        <w:tab/>
        <w:t xml:space="preserve">  </w:t>
      </w:r>
      <w:r w:rsidRPr="00E71DF3">
        <w:rPr>
          <w:rFonts w:ascii="Arial" w:hAnsi="Arial" w:cs="Arial"/>
          <w:bCs/>
          <w:sz w:val="24"/>
          <w:szCs w:val="24"/>
        </w:rPr>
        <w:tab/>
        <w:t xml:space="preserve">  </w:t>
      </w:r>
      <w:r w:rsidRPr="00E71DF3">
        <w:rPr>
          <w:rFonts w:ascii="Arial" w:hAnsi="Arial" w:cs="Arial"/>
          <w:bCs/>
          <w:sz w:val="24"/>
          <w:szCs w:val="24"/>
        </w:rPr>
        <w:tab/>
      </w:r>
      <w:r w:rsidRPr="00E71DF3">
        <w:rPr>
          <w:rFonts w:ascii="Arial" w:hAnsi="Arial" w:cs="Arial"/>
          <w:bCs/>
          <w:sz w:val="24"/>
          <w:szCs w:val="24"/>
        </w:rPr>
        <w:tab/>
      </w:r>
    </w:p>
    <w:p w14:paraId="71742D3B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SOLVAY ADVANCED SILICAS POLAND Sp. z o. o.</w:t>
      </w:r>
    </w:p>
    <w:p w14:paraId="10F81EF5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Naturana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Polska Sp. z o. o.</w:t>
      </w:r>
    </w:p>
    <w:p w14:paraId="19C84D7C" w14:textId="77777777" w:rsidR="00575054" w:rsidRPr="00E71DF3" w:rsidRDefault="00575054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Koperska Maria</w:t>
      </w:r>
    </w:p>
    <w:p w14:paraId="34515588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Szymański Jan</w:t>
      </w:r>
    </w:p>
    <w:p w14:paraId="2F4B00D3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Targański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Mirosław</w:t>
      </w:r>
    </w:p>
    <w:p w14:paraId="6B6B5DE4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Bińkowski Stanisław</w:t>
      </w:r>
    </w:p>
    <w:p w14:paraId="10FDD95C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Ziółkowska Wacława</w:t>
      </w:r>
    </w:p>
    <w:p w14:paraId="758856B1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Szulc Waldemar</w:t>
      </w:r>
    </w:p>
    <w:p w14:paraId="0A72ADF4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Lewandowski Jacek</w:t>
      </w:r>
    </w:p>
    <w:p w14:paraId="6C88219C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Jaworski Janusz</w:t>
      </w:r>
    </w:p>
    <w:p w14:paraId="3D7E51D0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Borkowski Tadeusz</w:t>
      </w:r>
    </w:p>
    <w:p w14:paraId="32156105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Tober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Aleksander</w:t>
      </w:r>
    </w:p>
    <w:p w14:paraId="7937C917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Klockowska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Sabina</w:t>
      </w:r>
    </w:p>
    <w:p w14:paraId="6C2A741C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Kopaczewski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Jan</w:t>
      </w:r>
    </w:p>
    <w:p w14:paraId="33B540A5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Olewiński Edward</w:t>
      </w:r>
    </w:p>
    <w:p w14:paraId="4B7DD820" w14:textId="77777777" w:rsidR="0094357C" w:rsidRPr="00E71DF3" w:rsidRDefault="0094357C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CW EMIR Zakład Pracy Chronionej Sp. z o. o. </w:t>
      </w:r>
    </w:p>
    <w:p w14:paraId="35D929D4" w14:textId="77777777" w:rsidR="0094357C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Automobile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Torino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Sp. z o. o.</w:t>
      </w:r>
    </w:p>
    <w:p w14:paraId="67267A90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Pawłowski Mirosław</w:t>
      </w:r>
    </w:p>
    <w:p w14:paraId="4A38CA44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Groszewski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Janusz</w:t>
      </w:r>
    </w:p>
    <w:p w14:paraId="7FB47861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Kończykowska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Elżbieta </w:t>
      </w:r>
    </w:p>
    <w:p w14:paraId="497B0DBC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Pawłowska Anna</w:t>
      </w:r>
    </w:p>
    <w:p w14:paraId="10CABFBD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Musialik Iwona</w:t>
      </w:r>
    </w:p>
    <w:p w14:paraId="4D2A725A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Koralewski Robert</w:t>
      </w:r>
    </w:p>
    <w:p w14:paraId="7071C57A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Chrzanowski Wiesław</w:t>
      </w:r>
    </w:p>
    <w:p w14:paraId="57B1D0E8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Dutkiewicz Ewa</w:t>
      </w:r>
    </w:p>
    <w:p w14:paraId="5BA82A39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„ARTEKS” Sp. z o. o.</w:t>
      </w:r>
    </w:p>
    <w:p w14:paraId="5D68B3A8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Osińska Elżbieta</w:t>
      </w:r>
    </w:p>
    <w:p w14:paraId="14C123E7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Matusiak Anna</w:t>
      </w:r>
    </w:p>
    <w:p w14:paraId="508B0FA9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Niedziółka Dorota</w:t>
      </w:r>
    </w:p>
    <w:p w14:paraId="01E4AFD3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Przedsiębiorstwo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Produkcyjno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Handlowo Usługowe GLOBALDEX Jadwiga Sikorska i Wojciech Kamiński Spółka Jawna</w:t>
      </w:r>
    </w:p>
    <w:p w14:paraId="3D39D492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Kucharska Monika</w:t>
      </w:r>
    </w:p>
    <w:p w14:paraId="6E9CB13E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Dąbek Renata</w:t>
      </w:r>
    </w:p>
    <w:p w14:paraId="0C487DF4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Spółdzielnia Mieszkaniowa „ZAZAMCZE”</w:t>
      </w:r>
    </w:p>
    <w:p w14:paraId="5414B8CE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Bednarek Halina</w:t>
      </w:r>
    </w:p>
    <w:p w14:paraId="3A029565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Piotrowski Ryszard</w:t>
      </w:r>
    </w:p>
    <w:p w14:paraId="102A2660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Skurowski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Grzegorz</w:t>
      </w:r>
    </w:p>
    <w:p w14:paraId="3C0EECD1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Paczkowska - Tomczak Magdalena</w:t>
      </w:r>
    </w:p>
    <w:p w14:paraId="239FF3C1" w14:textId="77777777" w:rsidR="0094357C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Lampowska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Beata</w:t>
      </w:r>
    </w:p>
    <w:p w14:paraId="4A57072F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Skarzyński Janusz</w:t>
      </w:r>
    </w:p>
    <w:p w14:paraId="07BB6846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Gadziomska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Joanna</w:t>
      </w:r>
    </w:p>
    <w:p w14:paraId="3B9C02DF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lastRenderedPageBreak/>
        <w:t>Maciejewski Maciej</w:t>
      </w:r>
    </w:p>
    <w:p w14:paraId="6B26FCC0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Iwański Dawid</w:t>
      </w:r>
    </w:p>
    <w:p w14:paraId="51BB467D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MBI Sp. z o. o.</w:t>
      </w:r>
    </w:p>
    <w:p w14:paraId="188C0340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D.T. „Wiślanin” Sp. z o. o.</w:t>
      </w:r>
    </w:p>
    <w:p w14:paraId="4E657FEC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Partner Sp. z o. o.</w:t>
      </w:r>
    </w:p>
    <w:p w14:paraId="26E95A20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Auto Strefa Sp. z o. o.</w:t>
      </w:r>
    </w:p>
    <w:p w14:paraId="61334BD9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Zagrzejewska Elżbieta</w:t>
      </w:r>
    </w:p>
    <w:p w14:paraId="07F1B5F4" w14:textId="77777777" w:rsidR="00777D2A" w:rsidRPr="00E71DF3" w:rsidRDefault="00777D2A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Pryliński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Radosław</w:t>
      </w:r>
    </w:p>
    <w:p w14:paraId="5EDDF741" w14:textId="77777777" w:rsidR="00777D2A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Kalejaiye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Emanuel</w:t>
      </w:r>
    </w:p>
    <w:p w14:paraId="04635980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Fiodorowicz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Sławomir</w:t>
      </w:r>
    </w:p>
    <w:p w14:paraId="726D31A7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Baranowski Dawid</w:t>
      </w:r>
    </w:p>
    <w:p w14:paraId="6216CFAC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Medialne Centrum Kujaw Sp. z o. o. </w:t>
      </w:r>
    </w:p>
    <w:p w14:paraId="2029EB01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Podgórski Piotr</w:t>
      </w:r>
    </w:p>
    <w:p w14:paraId="03293FF6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HUSAR Budownictwo Inżynieryjne S. A.</w:t>
      </w:r>
    </w:p>
    <w:p w14:paraId="6087757D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DA&amp;PAF Sp. z o. o. i Wspólnicy Spółka Komandytowa</w:t>
      </w:r>
    </w:p>
    <w:p w14:paraId="47B3344C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Ziółkowska Ewa</w:t>
      </w:r>
    </w:p>
    <w:p w14:paraId="40EA2A11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Makowski Krzysztof</w:t>
      </w:r>
    </w:p>
    <w:p w14:paraId="725C9B93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Włocławskie </w:t>
      </w:r>
      <w:r w:rsidR="00E55367" w:rsidRPr="00E71DF3">
        <w:rPr>
          <w:rFonts w:ascii="Arial" w:hAnsi="Arial" w:cs="Arial"/>
          <w:bCs/>
          <w:sz w:val="24"/>
          <w:szCs w:val="24"/>
        </w:rPr>
        <w:t>Stowarzyszenie</w:t>
      </w:r>
      <w:r w:rsidRPr="00E71DF3">
        <w:rPr>
          <w:rFonts w:ascii="Arial" w:hAnsi="Arial" w:cs="Arial"/>
          <w:bCs/>
          <w:sz w:val="24"/>
          <w:szCs w:val="24"/>
        </w:rPr>
        <w:t xml:space="preserve"> Oświatowe „Cogito”</w:t>
      </w:r>
    </w:p>
    <w:p w14:paraId="65C94897" w14:textId="77777777" w:rsidR="00E55367" w:rsidRPr="00E71DF3" w:rsidRDefault="00E55367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Kalisz Małgorzata</w:t>
      </w:r>
    </w:p>
    <w:p w14:paraId="75F2C229" w14:textId="77777777" w:rsidR="0042237F" w:rsidRPr="00E71DF3" w:rsidRDefault="0042237F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Żółkowska Alena</w:t>
      </w:r>
    </w:p>
    <w:p w14:paraId="7D0FA204" w14:textId="77777777" w:rsidR="0042237F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Wojtasiak Rafał</w:t>
      </w:r>
    </w:p>
    <w:p w14:paraId="5BC76EDC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Majchrowicz Joanna</w:t>
      </w:r>
    </w:p>
    <w:p w14:paraId="0CF4CE0F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MBZ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Andler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>, Tomczak Spółka Jawna</w:t>
      </w:r>
    </w:p>
    <w:p w14:paraId="2691CAA6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Chmielewska Hanna</w:t>
      </w:r>
    </w:p>
    <w:p w14:paraId="42181ACC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Markowski Paweł</w:t>
      </w:r>
    </w:p>
    <w:p w14:paraId="31C8CB71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„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Wienna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” s. c. Emilia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Wienconek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, Romualda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Wienconek</w:t>
      </w:r>
      <w:proofErr w:type="spellEnd"/>
    </w:p>
    <w:p w14:paraId="7F3184E4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Kowalska Monika</w:t>
      </w:r>
    </w:p>
    <w:p w14:paraId="29C40CAD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Kujawska Szkoła Wyższa</w:t>
      </w:r>
    </w:p>
    <w:p w14:paraId="61270769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Kalociński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Marian</w:t>
      </w:r>
    </w:p>
    <w:p w14:paraId="31543AAF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Zakład Usług Remontowo – Montażowych „REMAK” W. i A.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Kalocińscy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 Sp. j. </w:t>
      </w:r>
    </w:p>
    <w:p w14:paraId="075C28DD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Przedsiębiorstwo Wielobranżowe EKO – PACKERS Spółka Jawna</w:t>
      </w:r>
    </w:p>
    <w:p w14:paraId="75985F3A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Kotowski Piotr</w:t>
      </w:r>
    </w:p>
    <w:p w14:paraId="718A3611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Rakoczy Kamil</w:t>
      </w:r>
    </w:p>
    <w:p w14:paraId="5E493012" w14:textId="77777777" w:rsidR="00D81A13" w:rsidRPr="00E71DF3" w:rsidRDefault="00D81A13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Miejskie Budownictwo Mieszkaniowe Sp. z o. o.</w:t>
      </w:r>
    </w:p>
    <w:p w14:paraId="38C61328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Łuniewski Marek</w:t>
      </w:r>
    </w:p>
    <w:p w14:paraId="21D9BF99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Polak Paulina</w:t>
      </w:r>
    </w:p>
    <w:p w14:paraId="399810CC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Zakrzewska Alina</w:t>
      </w:r>
    </w:p>
    <w:p w14:paraId="19C92F23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Rakowski Piotr</w:t>
      </w:r>
    </w:p>
    <w:p w14:paraId="56222110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Kubielski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Paweł</w:t>
      </w:r>
    </w:p>
    <w:p w14:paraId="765B4A5C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Polanowski Marek</w:t>
      </w:r>
    </w:p>
    <w:p w14:paraId="2740ACAD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Wojciechowski Piotr</w:t>
      </w:r>
    </w:p>
    <w:p w14:paraId="772D290F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Pietrzak Łukasz</w:t>
      </w:r>
    </w:p>
    <w:p w14:paraId="1A8D17D7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Lewandowski Mirosław</w:t>
      </w:r>
    </w:p>
    <w:p w14:paraId="31D86275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Lewiński Dawid</w:t>
      </w:r>
    </w:p>
    <w:p w14:paraId="5545E3B1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Klejba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Henryk</w:t>
      </w:r>
    </w:p>
    <w:p w14:paraId="753CD830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Lubczyński Artur</w:t>
      </w:r>
    </w:p>
    <w:p w14:paraId="3A3E8FF1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Firma Handlowo Usługowa Trans-Gum</w:t>
      </w:r>
    </w:p>
    <w:p w14:paraId="0D24D69D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Bieniecki Maciej</w:t>
      </w:r>
    </w:p>
    <w:p w14:paraId="5949F224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Urbaczewska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Urszula</w:t>
      </w:r>
    </w:p>
    <w:p w14:paraId="04DB3642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Ciechalski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Zbigniew</w:t>
      </w:r>
    </w:p>
    <w:p w14:paraId="68BD3A05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lastRenderedPageBreak/>
        <w:t>Zalewski Krzysztof</w:t>
      </w:r>
    </w:p>
    <w:p w14:paraId="3E67CCED" w14:textId="77777777" w:rsidR="00C75C62" w:rsidRPr="00E71DF3" w:rsidRDefault="00C75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Mushfig</w:t>
      </w:r>
      <w:proofErr w:type="spellEnd"/>
      <w:r w:rsidR="00B67C62" w:rsidRPr="00E71D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67C62" w:rsidRPr="00E71DF3">
        <w:rPr>
          <w:rFonts w:ascii="Arial" w:hAnsi="Arial" w:cs="Arial"/>
          <w:bCs/>
          <w:sz w:val="24"/>
          <w:szCs w:val="24"/>
        </w:rPr>
        <w:t>Imanov</w:t>
      </w:r>
      <w:proofErr w:type="spellEnd"/>
    </w:p>
    <w:p w14:paraId="2F2D6449" w14:textId="77777777" w:rsidR="00B67C62" w:rsidRPr="00E71DF3" w:rsidRDefault="00B67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Groblewska Izabela</w:t>
      </w:r>
    </w:p>
    <w:p w14:paraId="7B6D033B" w14:textId="77777777" w:rsidR="00B67C62" w:rsidRPr="00E71DF3" w:rsidRDefault="00B67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Maszkiewicz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Jacek</w:t>
      </w:r>
    </w:p>
    <w:p w14:paraId="2021EFE9" w14:textId="77777777" w:rsidR="00B67C62" w:rsidRPr="00E71DF3" w:rsidRDefault="00B67C62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Borkowska Karolina</w:t>
      </w:r>
    </w:p>
    <w:p w14:paraId="50FD92B0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Żero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Beata</w:t>
      </w:r>
    </w:p>
    <w:p w14:paraId="2AF149FF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Strzelecka Anna</w:t>
      </w:r>
    </w:p>
    <w:p w14:paraId="05B0903C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Krupa Ilona</w:t>
      </w:r>
    </w:p>
    <w:p w14:paraId="619A040B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 xml:space="preserve">Akademia Bezpieczeństwa </w:t>
      </w:r>
    </w:p>
    <w:p w14:paraId="6C9A0750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Margent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s. c.</w:t>
      </w:r>
    </w:p>
    <w:p w14:paraId="6C1788C9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Kołodziej Magdalena</w:t>
      </w:r>
    </w:p>
    <w:p w14:paraId="5DE7899E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Greśkiewicz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Przemysław</w:t>
      </w:r>
    </w:p>
    <w:p w14:paraId="16976351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VEGEFROST Sp. z o. o.</w:t>
      </w:r>
    </w:p>
    <w:p w14:paraId="48C9EA00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Koprowska Karolina</w:t>
      </w:r>
    </w:p>
    <w:p w14:paraId="0522D819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Kajszczak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Ewelina</w:t>
      </w:r>
    </w:p>
    <w:p w14:paraId="24C8DF3F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Kotrysiak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Michał</w:t>
      </w:r>
    </w:p>
    <w:p w14:paraId="49293526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Szyma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tech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Sp. z o. o.</w:t>
      </w:r>
    </w:p>
    <w:p w14:paraId="4CE8D4A9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Smart Eco Sp. z o. o.</w:t>
      </w:r>
    </w:p>
    <w:p w14:paraId="1B3339C7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Sosnowski Sławomir</w:t>
      </w:r>
    </w:p>
    <w:p w14:paraId="173C4DBA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Pracuj Polska</w:t>
      </w:r>
    </w:p>
    <w:p w14:paraId="7F7EA884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Wąsiewicz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Marcin</w:t>
      </w:r>
    </w:p>
    <w:p w14:paraId="3913C8E3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Madeline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Sp. z o. o. </w:t>
      </w:r>
    </w:p>
    <w:p w14:paraId="470E8CE6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Kilinowska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– Kłos Marlena</w:t>
      </w:r>
    </w:p>
    <w:p w14:paraId="144024A1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Drzewiecki Piotr</w:t>
      </w:r>
    </w:p>
    <w:p w14:paraId="7BC9FC7E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JK INVESTMENT Sp. z o. o.</w:t>
      </w:r>
    </w:p>
    <w:p w14:paraId="0EE85CF8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Kowalczyk Jarosław</w:t>
      </w:r>
    </w:p>
    <w:p w14:paraId="03435EDA" w14:textId="77777777" w:rsidR="00E42D8E" w:rsidRPr="00E71DF3" w:rsidRDefault="00E42D8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J&amp;P Sp. z o. o.</w:t>
      </w:r>
    </w:p>
    <w:p w14:paraId="4A9A92FB" w14:textId="77777777" w:rsidR="00E42D8E" w:rsidRPr="00E71DF3" w:rsidRDefault="0096113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Przybylińska Marlena</w:t>
      </w:r>
    </w:p>
    <w:p w14:paraId="27059376" w14:textId="77777777" w:rsidR="0096113E" w:rsidRPr="00E71DF3" w:rsidRDefault="0096113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DF3">
        <w:rPr>
          <w:rFonts w:ascii="Arial" w:hAnsi="Arial" w:cs="Arial"/>
          <w:bCs/>
          <w:sz w:val="24"/>
          <w:szCs w:val="24"/>
        </w:rPr>
        <w:t>Crypto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71DF3">
        <w:rPr>
          <w:rFonts w:ascii="Arial" w:hAnsi="Arial" w:cs="Arial"/>
          <w:bCs/>
          <w:sz w:val="24"/>
          <w:szCs w:val="24"/>
        </w:rPr>
        <w:t>Mine</w:t>
      </w:r>
      <w:proofErr w:type="spellEnd"/>
      <w:r w:rsidRPr="00E71DF3">
        <w:rPr>
          <w:rFonts w:ascii="Arial" w:hAnsi="Arial" w:cs="Arial"/>
          <w:bCs/>
          <w:sz w:val="24"/>
          <w:szCs w:val="24"/>
        </w:rPr>
        <w:t xml:space="preserve"> Sp. z o. o. </w:t>
      </w:r>
    </w:p>
    <w:p w14:paraId="1BF6CC0B" w14:textId="77777777" w:rsidR="0096113E" w:rsidRPr="00E71DF3" w:rsidRDefault="0096113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Przybysz Artur</w:t>
      </w:r>
    </w:p>
    <w:p w14:paraId="65FE81FC" w14:textId="77777777" w:rsidR="0096113E" w:rsidRPr="00E71DF3" w:rsidRDefault="0096113E" w:rsidP="0096113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Zalewski Krzysztof</w:t>
      </w:r>
    </w:p>
    <w:p w14:paraId="6FCD7F07" w14:textId="77777777" w:rsidR="0096113E" w:rsidRPr="00E71DF3" w:rsidRDefault="0096113E" w:rsidP="0096113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Kłobukowska Julita</w:t>
      </w:r>
    </w:p>
    <w:p w14:paraId="52C9F57D" w14:textId="381F3F96" w:rsidR="00575054" w:rsidRPr="00E71DF3" w:rsidRDefault="0096113E" w:rsidP="005750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71DF3">
        <w:rPr>
          <w:rFonts w:ascii="Arial" w:hAnsi="Arial" w:cs="Arial"/>
          <w:bCs/>
          <w:sz w:val="24"/>
          <w:szCs w:val="24"/>
        </w:rPr>
        <w:t>Alu-Tech Krzyżanowski Dariusz, Kwiatkowski Piotr, Trzaskowski Dariusz s. c.</w:t>
      </w:r>
    </w:p>
    <w:sectPr w:rsidR="00575054" w:rsidRPr="00E71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ADE22" w14:textId="77777777" w:rsidR="00E551FD" w:rsidRDefault="00E551FD" w:rsidP="00E55367">
      <w:pPr>
        <w:spacing w:after="0" w:line="240" w:lineRule="auto"/>
      </w:pPr>
      <w:r>
        <w:separator/>
      </w:r>
    </w:p>
  </w:endnote>
  <w:endnote w:type="continuationSeparator" w:id="0">
    <w:p w14:paraId="178E3F38" w14:textId="77777777" w:rsidR="00E551FD" w:rsidRDefault="00E551FD" w:rsidP="00E5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9C89D" w14:textId="77777777" w:rsidR="00E551FD" w:rsidRDefault="00E551FD" w:rsidP="00E55367">
      <w:pPr>
        <w:spacing w:after="0" w:line="240" w:lineRule="auto"/>
      </w:pPr>
      <w:r>
        <w:separator/>
      </w:r>
    </w:p>
  </w:footnote>
  <w:footnote w:type="continuationSeparator" w:id="0">
    <w:p w14:paraId="484ECE8E" w14:textId="77777777" w:rsidR="00E551FD" w:rsidRDefault="00E551FD" w:rsidP="00E5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473914"/>
      <w:docPartObj>
        <w:docPartGallery w:val="Page Numbers (Top of Page)"/>
        <w:docPartUnique/>
      </w:docPartObj>
    </w:sdtPr>
    <w:sdtEndPr/>
    <w:sdtContent>
      <w:p w14:paraId="164812D4" w14:textId="77777777" w:rsidR="00E55367" w:rsidRDefault="00E5536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70855" w14:textId="77777777" w:rsidR="00E55367" w:rsidRDefault="00E55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3DFF"/>
    <w:multiLevelType w:val="hybridMultilevel"/>
    <w:tmpl w:val="2C4A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54"/>
    <w:rsid w:val="0042237F"/>
    <w:rsid w:val="00575054"/>
    <w:rsid w:val="00777D2A"/>
    <w:rsid w:val="007D3D7C"/>
    <w:rsid w:val="0094357C"/>
    <w:rsid w:val="0096113E"/>
    <w:rsid w:val="00B67C62"/>
    <w:rsid w:val="00C75C62"/>
    <w:rsid w:val="00D81A13"/>
    <w:rsid w:val="00E42D8E"/>
    <w:rsid w:val="00E551FD"/>
    <w:rsid w:val="00E55367"/>
    <w:rsid w:val="00E71DF3"/>
    <w:rsid w:val="00EA5454"/>
    <w:rsid w:val="00F4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A859"/>
  <w15:chartTrackingRefBased/>
  <w15:docId w15:val="{B0914AEE-CF07-48F9-9F35-43125970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1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367"/>
  </w:style>
  <w:style w:type="paragraph" w:styleId="Stopka">
    <w:name w:val="footer"/>
    <w:basedOn w:val="Normalny"/>
    <w:link w:val="StopkaZnak"/>
    <w:uiPriority w:val="99"/>
    <w:unhideWhenUsed/>
    <w:rsid w:val="00E5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prawnych i fizycznych,</dc:title>
  <dc:subject/>
  <dc:creator>Monika Dzięciołowska</dc:creator>
  <cp:keywords/>
  <dc:description/>
  <cp:lastModifiedBy>Łukasz Stolarski</cp:lastModifiedBy>
  <cp:revision>2</cp:revision>
  <cp:lastPrinted>2020-05-25T11:45:00Z</cp:lastPrinted>
  <dcterms:created xsi:type="dcterms:W3CDTF">2020-05-25T08:22:00Z</dcterms:created>
  <dcterms:modified xsi:type="dcterms:W3CDTF">2020-05-26T12:47:00Z</dcterms:modified>
</cp:coreProperties>
</file>