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B75F3" w14:textId="15C91233" w:rsidR="00886697" w:rsidRPr="008C4E6E" w:rsidRDefault="00886697" w:rsidP="00454627">
      <w:pPr>
        <w:pStyle w:val="Tytu"/>
        <w:ind w:left="5664" w:right="-9" w:hanging="264"/>
        <w:jc w:val="left"/>
        <w:rPr>
          <w:rFonts w:cs="Arial"/>
          <w:b w:val="0"/>
          <w:szCs w:val="28"/>
        </w:rPr>
      </w:pPr>
      <w:r w:rsidRPr="008C4E6E">
        <w:rPr>
          <w:rFonts w:cs="Arial"/>
          <w:b w:val="0"/>
          <w:szCs w:val="28"/>
        </w:rPr>
        <w:t>Włocławek,</w:t>
      </w:r>
      <w:r w:rsidR="00454627" w:rsidRPr="008C4E6E">
        <w:rPr>
          <w:rFonts w:cs="Arial"/>
          <w:b w:val="0"/>
          <w:szCs w:val="28"/>
        </w:rPr>
        <w:t xml:space="preserve"> </w:t>
      </w:r>
      <w:r w:rsidRPr="008C4E6E">
        <w:rPr>
          <w:rFonts w:cs="Arial"/>
          <w:b w:val="0"/>
          <w:szCs w:val="28"/>
        </w:rPr>
        <w:t>dnia</w:t>
      </w:r>
      <w:r w:rsidR="00454627" w:rsidRPr="008C4E6E">
        <w:rPr>
          <w:rFonts w:cs="Arial"/>
          <w:b w:val="0"/>
          <w:szCs w:val="28"/>
        </w:rPr>
        <w:t xml:space="preserve"> </w:t>
      </w:r>
      <w:r w:rsidRPr="008C4E6E">
        <w:rPr>
          <w:rFonts w:cs="Arial"/>
          <w:b w:val="0"/>
          <w:szCs w:val="28"/>
        </w:rPr>
        <w:t>.................</w:t>
      </w:r>
    </w:p>
    <w:p w14:paraId="2318C1AC" w14:textId="77777777" w:rsidR="00E240BF" w:rsidRPr="008C4E6E" w:rsidRDefault="00892E35" w:rsidP="00454627">
      <w:pPr>
        <w:rPr>
          <w:rFonts w:ascii="Arial" w:hAnsi="Arial" w:cs="Arial"/>
          <w:sz w:val="28"/>
          <w:szCs w:val="28"/>
        </w:rPr>
      </w:pPr>
      <w:r w:rsidRPr="008C4E6E">
        <w:rPr>
          <w:rFonts w:ascii="Arial" w:hAnsi="Arial" w:cs="Arial"/>
          <w:sz w:val="28"/>
          <w:szCs w:val="28"/>
        </w:rPr>
        <w:t>UA.AB.6740.</w:t>
      </w:r>
      <w:r w:rsidR="00F67822" w:rsidRPr="008C4E6E">
        <w:rPr>
          <w:rFonts w:ascii="Arial" w:hAnsi="Arial" w:cs="Arial"/>
          <w:sz w:val="28"/>
          <w:szCs w:val="28"/>
        </w:rPr>
        <w:t>1</w:t>
      </w:r>
      <w:r w:rsidR="002B7269" w:rsidRPr="008C4E6E">
        <w:rPr>
          <w:rFonts w:ascii="Arial" w:hAnsi="Arial" w:cs="Arial"/>
          <w:sz w:val="28"/>
          <w:szCs w:val="28"/>
        </w:rPr>
        <w:t>61</w:t>
      </w:r>
      <w:r w:rsidR="00E240BF" w:rsidRPr="008C4E6E">
        <w:rPr>
          <w:rFonts w:ascii="Arial" w:hAnsi="Arial" w:cs="Arial"/>
          <w:sz w:val="28"/>
          <w:szCs w:val="28"/>
        </w:rPr>
        <w:t>.20</w:t>
      </w:r>
      <w:r w:rsidR="002B7269" w:rsidRPr="008C4E6E">
        <w:rPr>
          <w:rFonts w:ascii="Arial" w:hAnsi="Arial" w:cs="Arial"/>
          <w:sz w:val="28"/>
          <w:szCs w:val="28"/>
        </w:rPr>
        <w:t>20</w:t>
      </w:r>
    </w:p>
    <w:p w14:paraId="07CAA786" w14:textId="77777777" w:rsidR="00BA43BD" w:rsidRPr="008C4E6E" w:rsidRDefault="00BA43BD" w:rsidP="00454627">
      <w:pPr>
        <w:rPr>
          <w:rFonts w:ascii="Arial" w:hAnsi="Arial" w:cs="Arial"/>
          <w:sz w:val="28"/>
          <w:szCs w:val="28"/>
        </w:rPr>
      </w:pPr>
    </w:p>
    <w:p w14:paraId="04897076" w14:textId="77777777" w:rsidR="00BA43BD" w:rsidRPr="008C4E6E" w:rsidRDefault="00BA43BD" w:rsidP="00454627">
      <w:pPr>
        <w:rPr>
          <w:rFonts w:ascii="Arial" w:hAnsi="Arial" w:cs="Arial"/>
          <w:sz w:val="28"/>
          <w:szCs w:val="28"/>
        </w:rPr>
      </w:pPr>
    </w:p>
    <w:p w14:paraId="27AC1BDC" w14:textId="77777777" w:rsidR="00121E94" w:rsidRPr="008C4E6E" w:rsidRDefault="00121E94" w:rsidP="00454627">
      <w:pPr>
        <w:pStyle w:val="Tytu"/>
        <w:rPr>
          <w:rFonts w:cs="Arial"/>
          <w:b w:val="0"/>
          <w:szCs w:val="28"/>
        </w:rPr>
      </w:pPr>
      <w:r w:rsidRPr="008C4E6E">
        <w:rPr>
          <w:rFonts w:cs="Arial"/>
          <w:b w:val="0"/>
          <w:szCs w:val="28"/>
        </w:rPr>
        <w:t>INFORMACJA</w:t>
      </w:r>
    </w:p>
    <w:p w14:paraId="10B59B38" w14:textId="77777777" w:rsidR="00121E94" w:rsidRPr="008C4E6E" w:rsidRDefault="00121E94" w:rsidP="00454627">
      <w:pPr>
        <w:rPr>
          <w:rFonts w:ascii="Arial" w:hAnsi="Arial" w:cs="Arial"/>
          <w:sz w:val="28"/>
          <w:szCs w:val="28"/>
        </w:rPr>
      </w:pPr>
    </w:p>
    <w:p w14:paraId="22107415" w14:textId="77777777" w:rsidR="00121E94" w:rsidRPr="008C4E6E" w:rsidRDefault="00121E94" w:rsidP="00454627">
      <w:pPr>
        <w:rPr>
          <w:rFonts w:ascii="Arial" w:hAnsi="Arial" w:cs="Arial"/>
          <w:sz w:val="28"/>
          <w:szCs w:val="28"/>
        </w:rPr>
      </w:pPr>
    </w:p>
    <w:p w14:paraId="2FACC1BE" w14:textId="11A42EDC" w:rsidR="00121E94" w:rsidRPr="008C4E6E" w:rsidRDefault="00121E94" w:rsidP="00454627">
      <w:pPr>
        <w:pStyle w:val="Tekstpodstawowy"/>
        <w:ind w:firstLine="708"/>
        <w:rPr>
          <w:rFonts w:cs="Arial"/>
          <w:sz w:val="28"/>
          <w:szCs w:val="28"/>
        </w:rPr>
      </w:pPr>
      <w:r w:rsidRPr="008C4E6E">
        <w:rPr>
          <w:rFonts w:cs="Arial"/>
          <w:sz w:val="28"/>
          <w:szCs w:val="28"/>
        </w:rPr>
        <w:t>Na podstawie art. 72 ust. 6 Ustawy z dnia 3 października 2008r. o udostępnianiu informacji o środowisku i jego ochronie, udziale społeczeństwa w ochronie środowiska oraz o ocenach o</w:t>
      </w:r>
      <w:r w:rsidR="007B715B" w:rsidRPr="008C4E6E">
        <w:rPr>
          <w:rFonts w:cs="Arial"/>
          <w:sz w:val="28"/>
          <w:szCs w:val="28"/>
        </w:rPr>
        <w:t xml:space="preserve">ddziaływania </w:t>
      </w:r>
      <w:r w:rsidR="00BA43BD" w:rsidRPr="008C4E6E">
        <w:rPr>
          <w:rFonts w:cs="Arial"/>
          <w:sz w:val="28"/>
          <w:szCs w:val="28"/>
        </w:rPr>
        <w:br/>
      </w:r>
      <w:r w:rsidR="007B715B" w:rsidRPr="008C4E6E">
        <w:rPr>
          <w:rFonts w:cs="Arial"/>
          <w:sz w:val="28"/>
          <w:szCs w:val="28"/>
        </w:rPr>
        <w:t xml:space="preserve">na środowisko </w:t>
      </w:r>
      <w:r w:rsidR="00E30EE1" w:rsidRPr="008C4E6E">
        <w:rPr>
          <w:rFonts w:cs="Arial"/>
          <w:sz w:val="28"/>
          <w:szCs w:val="28"/>
        </w:rPr>
        <w:t>(Dz.U. 20</w:t>
      </w:r>
      <w:r w:rsidR="001E1732" w:rsidRPr="008C4E6E">
        <w:rPr>
          <w:rFonts w:cs="Arial"/>
          <w:sz w:val="28"/>
          <w:szCs w:val="28"/>
        </w:rPr>
        <w:t>20</w:t>
      </w:r>
      <w:r w:rsidR="00E30EE1" w:rsidRPr="008C4E6E">
        <w:rPr>
          <w:rFonts w:cs="Arial"/>
          <w:sz w:val="28"/>
          <w:szCs w:val="28"/>
        </w:rPr>
        <w:t>.</w:t>
      </w:r>
      <w:r w:rsidR="00902834" w:rsidRPr="008C4E6E">
        <w:rPr>
          <w:rFonts w:cs="Arial"/>
          <w:sz w:val="28"/>
          <w:szCs w:val="28"/>
        </w:rPr>
        <w:t>28</w:t>
      </w:r>
      <w:r w:rsidR="001E1732" w:rsidRPr="008C4E6E">
        <w:rPr>
          <w:rFonts w:cs="Arial"/>
          <w:sz w:val="28"/>
          <w:szCs w:val="28"/>
        </w:rPr>
        <w:t>3</w:t>
      </w:r>
      <w:r w:rsidR="00902834" w:rsidRPr="008C4E6E">
        <w:rPr>
          <w:rFonts w:cs="Arial"/>
          <w:sz w:val="28"/>
          <w:szCs w:val="28"/>
        </w:rPr>
        <w:t xml:space="preserve"> </w:t>
      </w:r>
      <w:r w:rsidR="002B7269" w:rsidRPr="008C4E6E">
        <w:rPr>
          <w:rFonts w:cs="Arial"/>
          <w:sz w:val="28"/>
          <w:szCs w:val="28"/>
        </w:rPr>
        <w:t xml:space="preserve">z </w:t>
      </w:r>
      <w:proofErr w:type="spellStart"/>
      <w:r w:rsidR="002B7269" w:rsidRPr="008C4E6E">
        <w:rPr>
          <w:rFonts w:cs="Arial"/>
          <w:sz w:val="28"/>
          <w:szCs w:val="28"/>
        </w:rPr>
        <w:t>poź</w:t>
      </w:r>
      <w:proofErr w:type="spellEnd"/>
      <w:r w:rsidR="002B7269" w:rsidRPr="008C4E6E">
        <w:rPr>
          <w:rFonts w:cs="Arial"/>
          <w:sz w:val="28"/>
          <w:szCs w:val="28"/>
        </w:rPr>
        <w:t>. zm</w:t>
      </w:r>
      <w:r w:rsidR="00902834" w:rsidRPr="008C4E6E">
        <w:rPr>
          <w:rFonts w:cs="Arial"/>
          <w:sz w:val="28"/>
          <w:szCs w:val="28"/>
        </w:rPr>
        <w:t>.</w:t>
      </w:r>
      <w:r w:rsidR="00E30EE1" w:rsidRPr="008C4E6E">
        <w:rPr>
          <w:rFonts w:cs="Arial"/>
          <w:sz w:val="28"/>
          <w:szCs w:val="28"/>
        </w:rPr>
        <w:t>).</w:t>
      </w:r>
    </w:p>
    <w:p w14:paraId="11916633" w14:textId="77777777" w:rsidR="00121E94" w:rsidRPr="008C4E6E" w:rsidRDefault="00121E94" w:rsidP="00454627">
      <w:pPr>
        <w:pStyle w:val="Tekstpodstawowy"/>
        <w:jc w:val="center"/>
        <w:rPr>
          <w:rFonts w:cs="Arial"/>
          <w:sz w:val="28"/>
          <w:szCs w:val="28"/>
        </w:rPr>
      </w:pPr>
    </w:p>
    <w:p w14:paraId="120A73A5" w14:textId="77777777" w:rsidR="00121E94" w:rsidRPr="008C4E6E" w:rsidRDefault="00121E94" w:rsidP="00454627">
      <w:pPr>
        <w:pStyle w:val="Nagwek1"/>
        <w:rPr>
          <w:rFonts w:cs="Arial"/>
          <w:sz w:val="28"/>
          <w:szCs w:val="28"/>
        </w:rPr>
      </w:pPr>
      <w:r w:rsidRPr="008C4E6E">
        <w:rPr>
          <w:rFonts w:cs="Arial"/>
          <w:sz w:val="28"/>
          <w:szCs w:val="28"/>
        </w:rPr>
        <w:t>Prezydent Miasta Włocławek</w:t>
      </w:r>
    </w:p>
    <w:p w14:paraId="47260686" w14:textId="77777777" w:rsidR="00121E94" w:rsidRPr="008C4E6E" w:rsidRDefault="00121E94" w:rsidP="00454627">
      <w:pPr>
        <w:rPr>
          <w:rFonts w:ascii="Arial" w:hAnsi="Arial" w:cs="Arial"/>
          <w:sz w:val="28"/>
          <w:szCs w:val="28"/>
        </w:rPr>
      </w:pPr>
    </w:p>
    <w:p w14:paraId="18D519AD" w14:textId="77777777" w:rsidR="00384C71" w:rsidRPr="008C4E6E" w:rsidRDefault="00313D2D" w:rsidP="00454627">
      <w:pPr>
        <w:rPr>
          <w:rFonts w:ascii="Arial" w:hAnsi="Arial" w:cs="Arial"/>
          <w:sz w:val="28"/>
          <w:szCs w:val="28"/>
        </w:rPr>
      </w:pPr>
      <w:r w:rsidRPr="008C4E6E">
        <w:rPr>
          <w:rFonts w:ascii="Arial" w:hAnsi="Arial" w:cs="Arial"/>
          <w:sz w:val="28"/>
          <w:szCs w:val="28"/>
        </w:rPr>
        <w:t xml:space="preserve">podaje do publicznej wiadomości, że po rozpatrzeniu </w:t>
      </w:r>
      <w:r w:rsidR="00B00547" w:rsidRPr="008C4E6E">
        <w:rPr>
          <w:rFonts w:ascii="Arial" w:hAnsi="Arial" w:cs="Arial"/>
          <w:sz w:val="28"/>
          <w:szCs w:val="28"/>
        </w:rPr>
        <w:t xml:space="preserve">wniosku złożonego przez </w:t>
      </w:r>
      <w:r w:rsidR="002B7269" w:rsidRPr="008C4E6E">
        <w:rPr>
          <w:rFonts w:ascii="Arial" w:hAnsi="Arial" w:cs="Arial"/>
          <w:sz w:val="28"/>
          <w:szCs w:val="28"/>
        </w:rPr>
        <w:t>„GUALA CLOSURES DGS POLAND” S.A.</w:t>
      </w:r>
      <w:r w:rsidR="00384C71" w:rsidRPr="008C4E6E">
        <w:rPr>
          <w:rFonts w:ascii="Arial" w:hAnsi="Arial" w:cs="Arial"/>
          <w:sz w:val="28"/>
          <w:szCs w:val="28"/>
        </w:rPr>
        <w:t xml:space="preserve">, decyzją Nr </w:t>
      </w:r>
      <w:r w:rsidR="00902834" w:rsidRPr="008C4E6E">
        <w:rPr>
          <w:rFonts w:ascii="Arial" w:hAnsi="Arial" w:cs="Arial"/>
          <w:sz w:val="28"/>
          <w:szCs w:val="28"/>
        </w:rPr>
        <w:t>1</w:t>
      </w:r>
      <w:r w:rsidR="002B7269" w:rsidRPr="008C4E6E">
        <w:rPr>
          <w:rFonts w:ascii="Arial" w:hAnsi="Arial" w:cs="Arial"/>
          <w:sz w:val="28"/>
          <w:szCs w:val="28"/>
        </w:rPr>
        <w:t>9</w:t>
      </w:r>
      <w:r w:rsidR="00902834" w:rsidRPr="008C4E6E">
        <w:rPr>
          <w:rFonts w:ascii="Arial" w:hAnsi="Arial" w:cs="Arial"/>
          <w:sz w:val="28"/>
          <w:szCs w:val="28"/>
        </w:rPr>
        <w:t>7</w:t>
      </w:r>
      <w:r w:rsidR="00384C71" w:rsidRPr="008C4E6E">
        <w:rPr>
          <w:rFonts w:ascii="Arial" w:hAnsi="Arial" w:cs="Arial"/>
          <w:sz w:val="28"/>
          <w:szCs w:val="28"/>
        </w:rPr>
        <w:t>/</w:t>
      </w:r>
      <w:r w:rsidR="002B7269" w:rsidRPr="008C4E6E">
        <w:rPr>
          <w:rFonts w:ascii="Arial" w:hAnsi="Arial" w:cs="Arial"/>
          <w:sz w:val="28"/>
          <w:szCs w:val="28"/>
        </w:rPr>
        <w:t>20</w:t>
      </w:r>
      <w:r w:rsidR="00384C71" w:rsidRPr="008C4E6E">
        <w:rPr>
          <w:rFonts w:ascii="Arial" w:hAnsi="Arial" w:cs="Arial"/>
          <w:sz w:val="28"/>
          <w:szCs w:val="28"/>
        </w:rPr>
        <w:t xml:space="preserve"> z dnia </w:t>
      </w:r>
      <w:r w:rsidR="002B7269" w:rsidRPr="008C4E6E">
        <w:rPr>
          <w:rFonts w:ascii="Arial" w:hAnsi="Arial" w:cs="Arial"/>
          <w:sz w:val="28"/>
          <w:szCs w:val="28"/>
        </w:rPr>
        <w:t>23</w:t>
      </w:r>
      <w:r w:rsidR="00384C71" w:rsidRPr="008C4E6E">
        <w:rPr>
          <w:rFonts w:ascii="Arial" w:hAnsi="Arial" w:cs="Arial"/>
          <w:sz w:val="28"/>
          <w:szCs w:val="28"/>
        </w:rPr>
        <w:t xml:space="preserve"> </w:t>
      </w:r>
      <w:r w:rsidR="002B7269" w:rsidRPr="008C4E6E">
        <w:rPr>
          <w:rFonts w:ascii="Arial" w:hAnsi="Arial" w:cs="Arial"/>
          <w:sz w:val="28"/>
          <w:szCs w:val="28"/>
        </w:rPr>
        <w:t>czerwca</w:t>
      </w:r>
      <w:r w:rsidR="00384C71" w:rsidRPr="008C4E6E">
        <w:rPr>
          <w:rFonts w:ascii="Arial" w:hAnsi="Arial" w:cs="Arial"/>
          <w:sz w:val="28"/>
          <w:szCs w:val="28"/>
        </w:rPr>
        <w:t xml:space="preserve"> 20</w:t>
      </w:r>
      <w:r w:rsidR="002B7269" w:rsidRPr="008C4E6E">
        <w:rPr>
          <w:rFonts w:ascii="Arial" w:hAnsi="Arial" w:cs="Arial"/>
          <w:sz w:val="28"/>
          <w:szCs w:val="28"/>
        </w:rPr>
        <w:t xml:space="preserve">20 </w:t>
      </w:r>
      <w:r w:rsidR="00384C71" w:rsidRPr="008C4E6E">
        <w:rPr>
          <w:rFonts w:ascii="Arial" w:hAnsi="Arial" w:cs="Arial"/>
          <w:sz w:val="28"/>
          <w:szCs w:val="28"/>
        </w:rPr>
        <w:t>r., został zatwierdzony projekt budowlany</w:t>
      </w:r>
      <w:r w:rsidR="005C508B" w:rsidRPr="008C4E6E">
        <w:rPr>
          <w:rFonts w:ascii="Arial" w:hAnsi="Arial" w:cs="Arial"/>
          <w:sz w:val="28"/>
          <w:szCs w:val="28"/>
        </w:rPr>
        <w:t xml:space="preserve"> </w:t>
      </w:r>
      <w:r w:rsidR="00384C71" w:rsidRPr="008C4E6E">
        <w:rPr>
          <w:rFonts w:ascii="Arial" w:hAnsi="Arial" w:cs="Arial"/>
          <w:sz w:val="28"/>
          <w:szCs w:val="28"/>
        </w:rPr>
        <w:t xml:space="preserve">i udzielone pozwolenie na budowę </w:t>
      </w:r>
      <w:r w:rsidR="00E66340" w:rsidRPr="008C4E6E">
        <w:rPr>
          <w:rFonts w:ascii="Arial" w:hAnsi="Arial" w:cs="Arial"/>
          <w:snapToGrid w:val="0"/>
          <w:sz w:val="28"/>
          <w:szCs w:val="28"/>
        </w:rPr>
        <w:t xml:space="preserve">hali magazynowej wraz z infrastrukturą techniczną, na terenie działek </w:t>
      </w:r>
      <w:r w:rsidR="00E66340" w:rsidRPr="008C4E6E">
        <w:rPr>
          <w:rFonts w:ascii="Arial" w:hAnsi="Arial" w:cs="Arial"/>
          <w:sz w:val="28"/>
          <w:szCs w:val="28"/>
        </w:rPr>
        <w:t>nr 5/12, 4/7, 21/12, 4/14, 40 obręb Włocławek KM 116/2, działki nr 1/15 obręb Włocławek KM 116/1 oraz działek nr 2/30, 3/3, 2/116, 3/4, 3/2, 2/86 obręb Włocławek KM 115 przy Alei Kazimierza Wielkiego 6 we Włocławku</w:t>
      </w:r>
      <w:r w:rsidR="00384C71" w:rsidRPr="008C4E6E">
        <w:rPr>
          <w:rFonts w:ascii="Arial" w:hAnsi="Arial" w:cs="Arial"/>
          <w:sz w:val="28"/>
          <w:szCs w:val="28"/>
        </w:rPr>
        <w:t>.</w:t>
      </w:r>
    </w:p>
    <w:p w14:paraId="4246B0E7" w14:textId="77777777" w:rsidR="00B00547" w:rsidRPr="008C4E6E" w:rsidRDefault="00B00547" w:rsidP="00454627">
      <w:pPr>
        <w:pStyle w:val="Tekstpodstawowy"/>
        <w:ind w:firstLine="709"/>
        <w:rPr>
          <w:rFonts w:cs="Arial"/>
          <w:sz w:val="28"/>
          <w:szCs w:val="28"/>
        </w:rPr>
      </w:pPr>
    </w:p>
    <w:p w14:paraId="43D119B0" w14:textId="06770628" w:rsidR="00121E94" w:rsidRPr="008C4E6E" w:rsidRDefault="00121E94" w:rsidP="00454627">
      <w:pPr>
        <w:pStyle w:val="Tekstpodstawowy"/>
        <w:ind w:firstLine="708"/>
        <w:rPr>
          <w:rFonts w:cs="Arial"/>
          <w:sz w:val="28"/>
          <w:szCs w:val="28"/>
        </w:rPr>
      </w:pPr>
      <w:r w:rsidRPr="008C4E6E">
        <w:rPr>
          <w:rFonts w:cs="Arial"/>
          <w:sz w:val="28"/>
          <w:szCs w:val="28"/>
        </w:rPr>
        <w:t xml:space="preserve">Z treścią decyzji oraz z dokumentacją sprawy można zapoznać </w:t>
      </w:r>
      <w:r w:rsidR="00771231" w:rsidRPr="008C4E6E">
        <w:rPr>
          <w:rFonts w:cs="Arial"/>
          <w:sz w:val="28"/>
          <w:szCs w:val="28"/>
        </w:rPr>
        <w:br/>
      </w:r>
      <w:r w:rsidRPr="008C4E6E">
        <w:rPr>
          <w:rFonts w:cs="Arial"/>
          <w:sz w:val="28"/>
          <w:szCs w:val="28"/>
        </w:rPr>
        <w:t>się w Wydziale Urbanistyki i Architektury Urzędu Miasta Włocławek przy placu Zielony Rynek 11/13, w pokoju nr 40</w:t>
      </w:r>
      <w:r w:rsidR="00134B78" w:rsidRPr="008C4E6E">
        <w:rPr>
          <w:rFonts w:cs="Arial"/>
          <w:sz w:val="28"/>
          <w:szCs w:val="28"/>
        </w:rPr>
        <w:t>4</w:t>
      </w:r>
      <w:r w:rsidRPr="008C4E6E">
        <w:rPr>
          <w:rFonts w:cs="Arial"/>
          <w:sz w:val="28"/>
          <w:szCs w:val="28"/>
        </w:rPr>
        <w:t>, IV piętro.</w:t>
      </w:r>
    </w:p>
    <w:sectPr w:rsidR="00121E94" w:rsidRPr="008C4E6E" w:rsidSect="00121E94">
      <w:pgSz w:w="11906" w:h="16838"/>
      <w:pgMar w:top="1079" w:right="1418" w:bottom="1644" w:left="16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C"/>
    <w:rsid w:val="00007DB2"/>
    <w:rsid w:val="000510E7"/>
    <w:rsid w:val="00121E94"/>
    <w:rsid w:val="00134B78"/>
    <w:rsid w:val="00177588"/>
    <w:rsid w:val="001E1732"/>
    <w:rsid w:val="001F3533"/>
    <w:rsid w:val="00250A3C"/>
    <w:rsid w:val="002B1A61"/>
    <w:rsid w:val="002B7269"/>
    <w:rsid w:val="002C0022"/>
    <w:rsid w:val="00313D2D"/>
    <w:rsid w:val="00384C71"/>
    <w:rsid w:val="00454627"/>
    <w:rsid w:val="00455B1A"/>
    <w:rsid w:val="00503027"/>
    <w:rsid w:val="00532644"/>
    <w:rsid w:val="00573D7C"/>
    <w:rsid w:val="00580790"/>
    <w:rsid w:val="005C508B"/>
    <w:rsid w:val="005D4BA1"/>
    <w:rsid w:val="00644FA0"/>
    <w:rsid w:val="00686544"/>
    <w:rsid w:val="006A360D"/>
    <w:rsid w:val="006E4FED"/>
    <w:rsid w:val="00771231"/>
    <w:rsid w:val="00793800"/>
    <w:rsid w:val="007A5903"/>
    <w:rsid w:val="007B715B"/>
    <w:rsid w:val="0081708A"/>
    <w:rsid w:val="00842AEE"/>
    <w:rsid w:val="00860743"/>
    <w:rsid w:val="00886697"/>
    <w:rsid w:val="00892E35"/>
    <w:rsid w:val="008A0932"/>
    <w:rsid w:val="008C4E6E"/>
    <w:rsid w:val="008D302B"/>
    <w:rsid w:val="00902834"/>
    <w:rsid w:val="00971A5D"/>
    <w:rsid w:val="009B5283"/>
    <w:rsid w:val="00B00547"/>
    <w:rsid w:val="00B00616"/>
    <w:rsid w:val="00B17CA6"/>
    <w:rsid w:val="00B83454"/>
    <w:rsid w:val="00BA43BD"/>
    <w:rsid w:val="00C6347C"/>
    <w:rsid w:val="00C911F6"/>
    <w:rsid w:val="00CE4848"/>
    <w:rsid w:val="00E240BF"/>
    <w:rsid w:val="00E30EE1"/>
    <w:rsid w:val="00E66340"/>
    <w:rsid w:val="00E92684"/>
    <w:rsid w:val="00F169B9"/>
    <w:rsid w:val="00F57551"/>
    <w:rsid w:val="00F6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4E43E"/>
  <w15:chartTrackingRefBased/>
  <w15:docId w15:val="{875DA3EC-3B4E-45A3-9EB5-131D8792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1E94"/>
  </w:style>
  <w:style w:type="paragraph" w:styleId="Nagwek1">
    <w:name w:val="heading 1"/>
    <w:basedOn w:val="Normalny"/>
    <w:next w:val="Normalny"/>
    <w:qFormat/>
    <w:rsid w:val="00121E94"/>
    <w:pPr>
      <w:keepNext/>
      <w:jc w:val="center"/>
      <w:outlineLvl w:val="0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121E94"/>
    <w:pPr>
      <w:jc w:val="center"/>
    </w:pPr>
    <w:rPr>
      <w:rFonts w:ascii="Arial" w:hAnsi="Arial"/>
      <w:b/>
      <w:sz w:val="28"/>
    </w:rPr>
  </w:style>
  <w:style w:type="paragraph" w:styleId="Tekstpodstawowy">
    <w:name w:val="Body Text"/>
    <w:basedOn w:val="Normalny"/>
    <w:link w:val="TekstpodstawowyZnak"/>
    <w:rsid w:val="00121E94"/>
    <w:rPr>
      <w:rFonts w:ascii="Arial" w:hAnsi="Arial"/>
      <w:sz w:val="24"/>
    </w:rPr>
  </w:style>
  <w:style w:type="paragraph" w:styleId="Tekstpodstawowywcity">
    <w:name w:val="Body Text Indent"/>
    <w:basedOn w:val="Normalny"/>
    <w:rsid w:val="00793800"/>
    <w:pPr>
      <w:spacing w:after="120"/>
      <w:ind w:left="283"/>
    </w:pPr>
  </w:style>
  <w:style w:type="character" w:customStyle="1" w:styleId="TekstpodstawowyZnak">
    <w:name w:val="Tekst podstawowy Znak"/>
    <w:link w:val="Tekstpodstawowy"/>
    <w:rsid w:val="00E30EE1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rsid w:val="00007D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07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</vt:lpstr>
    </vt:vector>
  </TitlesOfParts>
  <Company>Urząd Miasta Włocławek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Prezydenata Miasta Włocławek dotycząca pozwolenia na budowę</dc:title>
  <dc:subject/>
  <dc:creator>aszurpita</dc:creator>
  <cp:keywords>Informacja</cp:keywords>
  <cp:lastModifiedBy>Łukasz Stolarski</cp:lastModifiedBy>
  <cp:revision>7</cp:revision>
  <cp:lastPrinted>2020-06-23T12:20:00Z</cp:lastPrinted>
  <dcterms:created xsi:type="dcterms:W3CDTF">2020-06-24T08:05:00Z</dcterms:created>
  <dcterms:modified xsi:type="dcterms:W3CDTF">2020-06-24T08:05:00Z</dcterms:modified>
</cp:coreProperties>
</file>