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114AC" w14:textId="77777777" w:rsidR="00935A36" w:rsidRPr="00BD498C" w:rsidRDefault="00935A36" w:rsidP="007B3F1C">
      <w:pPr>
        <w:spacing w:line="360" w:lineRule="auto"/>
        <w:jc w:val="right"/>
        <w:rPr>
          <w:rFonts w:ascii="Arial" w:hAnsi="Arial" w:cs="Arial"/>
        </w:rPr>
      </w:pPr>
      <w:r w:rsidRPr="00BD498C">
        <w:rPr>
          <w:rFonts w:ascii="Arial" w:hAnsi="Arial" w:cs="Arial"/>
        </w:rPr>
        <w:t xml:space="preserve">Załącznik Nr </w:t>
      </w:r>
    </w:p>
    <w:p w14:paraId="6692F661" w14:textId="77777777" w:rsidR="00935A36" w:rsidRPr="00BD498C" w:rsidRDefault="00254209" w:rsidP="007B3F1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Zarządzenia Nr 221/2020</w:t>
      </w:r>
    </w:p>
    <w:p w14:paraId="2F02D6A8" w14:textId="77777777" w:rsidR="004B35E5" w:rsidRPr="00BD498C" w:rsidRDefault="00935A36" w:rsidP="007B3F1C">
      <w:pPr>
        <w:spacing w:line="360" w:lineRule="auto"/>
        <w:jc w:val="right"/>
        <w:rPr>
          <w:rFonts w:ascii="Arial" w:hAnsi="Arial" w:cs="Arial"/>
        </w:rPr>
      </w:pPr>
      <w:r w:rsidRPr="00BD498C">
        <w:rPr>
          <w:rFonts w:ascii="Arial" w:hAnsi="Arial" w:cs="Arial"/>
        </w:rPr>
        <w:t>Prezydenta Miasta Włocławek</w:t>
      </w:r>
    </w:p>
    <w:p w14:paraId="1AF1C8B2" w14:textId="77777777" w:rsidR="00935A36" w:rsidRPr="00BD498C" w:rsidRDefault="00935A36" w:rsidP="007B3F1C">
      <w:pPr>
        <w:spacing w:line="288" w:lineRule="auto"/>
        <w:jc w:val="right"/>
        <w:rPr>
          <w:rFonts w:ascii="Arial" w:hAnsi="Arial" w:cs="Arial"/>
        </w:rPr>
      </w:pPr>
      <w:r w:rsidRPr="00BD498C">
        <w:rPr>
          <w:rFonts w:ascii="Arial" w:hAnsi="Arial" w:cs="Arial"/>
        </w:rPr>
        <w:t xml:space="preserve">z dnia </w:t>
      </w:r>
      <w:r w:rsidR="00254209">
        <w:rPr>
          <w:rFonts w:ascii="Arial" w:hAnsi="Arial" w:cs="Arial"/>
        </w:rPr>
        <w:t>03 lipca 2020 r.</w:t>
      </w:r>
    </w:p>
    <w:p w14:paraId="48AD0A16" w14:textId="77777777" w:rsidR="00FC4D8F" w:rsidRPr="00BD498C" w:rsidRDefault="00FC4D8F" w:rsidP="004B35E5">
      <w:pPr>
        <w:spacing w:line="288" w:lineRule="auto"/>
        <w:rPr>
          <w:rFonts w:ascii="Arial" w:hAnsi="Arial" w:cs="Arial"/>
          <w:b/>
        </w:rPr>
      </w:pPr>
    </w:p>
    <w:p w14:paraId="3168DB64" w14:textId="77777777" w:rsidR="0038556D" w:rsidRPr="00BD498C" w:rsidRDefault="0038556D" w:rsidP="004B35E5">
      <w:pPr>
        <w:spacing w:line="288" w:lineRule="auto"/>
        <w:rPr>
          <w:rFonts w:ascii="Arial" w:hAnsi="Arial" w:cs="Arial"/>
          <w:b/>
        </w:rPr>
      </w:pPr>
    </w:p>
    <w:p w14:paraId="1EB5464D" w14:textId="77777777" w:rsidR="00FC4D8F" w:rsidRPr="00BD498C" w:rsidRDefault="00E90E7B" w:rsidP="004B35E5">
      <w:pPr>
        <w:spacing w:line="288" w:lineRule="auto"/>
        <w:rPr>
          <w:rFonts w:ascii="Arial" w:hAnsi="Arial" w:cs="Arial"/>
          <w:b/>
        </w:rPr>
      </w:pPr>
      <w:r w:rsidRPr="00BD498C">
        <w:rPr>
          <w:rFonts w:ascii="Arial" w:hAnsi="Arial" w:cs="Arial"/>
          <w:b/>
        </w:rPr>
        <w:t>Prezydent Miasta Włocławek</w:t>
      </w:r>
      <w:r w:rsidR="00136875" w:rsidRPr="00BD498C">
        <w:rPr>
          <w:rFonts w:ascii="Arial" w:hAnsi="Arial" w:cs="Arial"/>
          <w:b/>
        </w:rPr>
        <w:t xml:space="preserve">, </w:t>
      </w:r>
      <w:r w:rsidRPr="00BD498C">
        <w:rPr>
          <w:rFonts w:ascii="Arial" w:hAnsi="Arial" w:cs="Arial"/>
          <w:b/>
        </w:rPr>
        <w:t xml:space="preserve">ogłasza konkurs na stanowisko </w:t>
      </w:r>
    </w:p>
    <w:p w14:paraId="2B56A994" w14:textId="77777777" w:rsidR="00E90E7B" w:rsidRPr="00BD498C" w:rsidRDefault="00E90E7B" w:rsidP="004B35E5">
      <w:pPr>
        <w:spacing w:line="288" w:lineRule="auto"/>
        <w:rPr>
          <w:rFonts w:ascii="Arial" w:hAnsi="Arial" w:cs="Arial"/>
          <w:b/>
        </w:rPr>
      </w:pPr>
      <w:r w:rsidRPr="00BD498C">
        <w:rPr>
          <w:rFonts w:ascii="Arial" w:hAnsi="Arial" w:cs="Arial"/>
          <w:b/>
        </w:rPr>
        <w:t>Dyr</w:t>
      </w:r>
      <w:r w:rsidR="0054792F" w:rsidRPr="00BD498C">
        <w:rPr>
          <w:rFonts w:ascii="Arial" w:hAnsi="Arial" w:cs="Arial"/>
          <w:b/>
        </w:rPr>
        <w:t>ektora Teatru Impresaryjnego</w:t>
      </w:r>
      <w:r w:rsidR="00FC4D8F" w:rsidRPr="00BD498C">
        <w:rPr>
          <w:rFonts w:ascii="Arial" w:hAnsi="Arial" w:cs="Arial"/>
          <w:b/>
        </w:rPr>
        <w:t xml:space="preserve"> we Włocławku, </w:t>
      </w:r>
      <w:r w:rsidR="0054792F" w:rsidRPr="00BD498C">
        <w:rPr>
          <w:rFonts w:ascii="Arial" w:hAnsi="Arial" w:cs="Arial"/>
          <w:b/>
        </w:rPr>
        <w:t>ul. Wojska Polskiego 13</w:t>
      </w:r>
    </w:p>
    <w:p w14:paraId="36B44FAF" w14:textId="77777777" w:rsidR="00E90E7B" w:rsidRPr="00BD498C" w:rsidRDefault="00E90E7B" w:rsidP="004B35E5">
      <w:pPr>
        <w:spacing w:line="288" w:lineRule="auto"/>
        <w:rPr>
          <w:rFonts w:ascii="Arial" w:hAnsi="Arial" w:cs="Arial"/>
          <w:b/>
        </w:rPr>
      </w:pPr>
    </w:p>
    <w:p w14:paraId="3E61B9E7" w14:textId="42F21C23" w:rsidR="00E90E7B" w:rsidRPr="00BD498C" w:rsidRDefault="00E90E7B" w:rsidP="004B35E5">
      <w:pPr>
        <w:spacing w:line="288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Liczba stanowisk:1</w:t>
      </w:r>
    </w:p>
    <w:p w14:paraId="462597C7" w14:textId="77777777" w:rsidR="00E90E7B" w:rsidRPr="00BD498C" w:rsidRDefault="00E90E7B" w:rsidP="004B35E5">
      <w:pPr>
        <w:spacing w:line="288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Wymiar etatu: 1</w:t>
      </w:r>
    </w:p>
    <w:p w14:paraId="2B3C845C" w14:textId="12D59B0C" w:rsidR="00E90E7B" w:rsidRPr="00BD498C" w:rsidRDefault="00382FDF" w:rsidP="004B35E5">
      <w:pPr>
        <w:spacing w:line="288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 xml:space="preserve">Miejsce wykonywania pracy: </w:t>
      </w:r>
      <w:r w:rsidR="0054792F" w:rsidRPr="00BD498C">
        <w:rPr>
          <w:rFonts w:ascii="Arial" w:hAnsi="Arial" w:cs="Arial"/>
        </w:rPr>
        <w:t xml:space="preserve">Teatr Impresaryjny </w:t>
      </w:r>
      <w:r w:rsidR="00E90E7B" w:rsidRPr="00BD498C">
        <w:rPr>
          <w:rFonts w:ascii="Arial" w:hAnsi="Arial" w:cs="Arial"/>
        </w:rPr>
        <w:t>we Włocławku,</w:t>
      </w:r>
      <w:r w:rsidR="004B35E5" w:rsidRPr="00BD498C">
        <w:rPr>
          <w:rFonts w:ascii="Arial" w:hAnsi="Arial" w:cs="Arial"/>
        </w:rPr>
        <w:t xml:space="preserve"> </w:t>
      </w:r>
      <w:r w:rsidR="0054792F" w:rsidRPr="00BD498C">
        <w:rPr>
          <w:rFonts w:ascii="Arial" w:hAnsi="Arial" w:cs="Arial"/>
        </w:rPr>
        <w:t>ul. Wojska Polskiego 13</w:t>
      </w:r>
    </w:p>
    <w:p w14:paraId="4BAE99CF" w14:textId="54AF5A3F" w:rsidR="00E90E7B" w:rsidRPr="00BD498C" w:rsidRDefault="00136875" w:rsidP="0034597F">
      <w:pPr>
        <w:spacing w:line="288" w:lineRule="auto"/>
        <w:ind w:left="2835" w:hanging="2832"/>
        <w:rPr>
          <w:rFonts w:ascii="Arial" w:hAnsi="Arial" w:cs="Arial"/>
        </w:rPr>
      </w:pPr>
      <w:r w:rsidRPr="00BD498C">
        <w:rPr>
          <w:rFonts w:ascii="Arial" w:hAnsi="Arial" w:cs="Arial"/>
        </w:rPr>
        <w:t>Cel konkursu: Wyłonienie kandydata na st</w:t>
      </w:r>
      <w:r w:rsidR="0054792F" w:rsidRPr="00BD498C">
        <w:rPr>
          <w:rFonts w:ascii="Arial" w:hAnsi="Arial" w:cs="Arial"/>
        </w:rPr>
        <w:t>anowisko dyrektora Teatru Impresaryjnego</w:t>
      </w:r>
      <w:r w:rsidR="0034597F">
        <w:rPr>
          <w:rFonts w:ascii="Arial" w:hAnsi="Arial" w:cs="Arial"/>
        </w:rPr>
        <w:t xml:space="preserve"> </w:t>
      </w:r>
      <w:r w:rsidR="0054792F" w:rsidRPr="00BD498C">
        <w:rPr>
          <w:rFonts w:ascii="Arial" w:hAnsi="Arial" w:cs="Arial"/>
        </w:rPr>
        <w:t>we Włocławku</w:t>
      </w:r>
    </w:p>
    <w:p w14:paraId="044F729E" w14:textId="77777777" w:rsidR="005052D5" w:rsidRPr="00BD498C" w:rsidRDefault="005052D5" w:rsidP="004B35E5">
      <w:pPr>
        <w:spacing w:line="288" w:lineRule="auto"/>
        <w:rPr>
          <w:rFonts w:ascii="Arial" w:hAnsi="Arial" w:cs="Arial"/>
        </w:rPr>
      </w:pPr>
    </w:p>
    <w:p w14:paraId="76ECD7C2" w14:textId="002FF909" w:rsidR="0055654D" w:rsidRPr="00EC7A30" w:rsidRDefault="0055654D" w:rsidP="00EC7A30">
      <w:pPr>
        <w:pStyle w:val="Akapitzlist"/>
        <w:numPr>
          <w:ilvl w:val="0"/>
          <w:numId w:val="19"/>
        </w:numPr>
        <w:spacing w:line="288" w:lineRule="auto"/>
        <w:rPr>
          <w:rFonts w:ascii="Arial" w:hAnsi="Arial" w:cs="Arial"/>
          <w:b/>
        </w:rPr>
      </w:pPr>
      <w:r w:rsidRPr="00EC7A30">
        <w:rPr>
          <w:rFonts w:ascii="Arial" w:hAnsi="Arial" w:cs="Arial"/>
          <w:b/>
        </w:rPr>
        <w:t>Do głównych zadań osoby zatrudnionej na tym stanowisku będzie należało:</w:t>
      </w:r>
    </w:p>
    <w:p w14:paraId="4183202D" w14:textId="77777777" w:rsidR="007B3F1C" w:rsidRDefault="0055654D" w:rsidP="007B3F1C">
      <w:pPr>
        <w:pStyle w:val="Akapitzlist"/>
        <w:numPr>
          <w:ilvl w:val="0"/>
          <w:numId w:val="17"/>
        </w:numPr>
        <w:spacing w:line="288" w:lineRule="auto"/>
        <w:rPr>
          <w:rFonts w:ascii="Arial" w:hAnsi="Arial" w:cs="Arial"/>
        </w:rPr>
      </w:pPr>
      <w:r w:rsidRPr="007B3F1C">
        <w:rPr>
          <w:rFonts w:ascii="Arial" w:hAnsi="Arial" w:cs="Arial"/>
        </w:rPr>
        <w:t>kierowanie działalno</w:t>
      </w:r>
      <w:r w:rsidR="0054792F" w:rsidRPr="007B3F1C">
        <w:rPr>
          <w:rFonts w:ascii="Arial" w:hAnsi="Arial" w:cs="Arial"/>
        </w:rPr>
        <w:t>ścią Teatru Impresaryjnego</w:t>
      </w:r>
      <w:r w:rsidRPr="007B3F1C">
        <w:rPr>
          <w:rFonts w:ascii="Arial" w:hAnsi="Arial" w:cs="Arial"/>
        </w:rPr>
        <w:t xml:space="preserve"> we Włocławku i reprezentowanie jej na zewnątrz,</w:t>
      </w:r>
    </w:p>
    <w:p w14:paraId="5BF65C17" w14:textId="2B539B8C" w:rsidR="0055654D" w:rsidRPr="007B3F1C" w:rsidRDefault="0055654D" w:rsidP="007B3F1C">
      <w:pPr>
        <w:pStyle w:val="Akapitzlist"/>
        <w:numPr>
          <w:ilvl w:val="0"/>
          <w:numId w:val="17"/>
        </w:numPr>
        <w:spacing w:line="288" w:lineRule="auto"/>
        <w:rPr>
          <w:rFonts w:ascii="Arial" w:hAnsi="Arial" w:cs="Arial"/>
        </w:rPr>
      </w:pPr>
      <w:r w:rsidRPr="007B3F1C">
        <w:rPr>
          <w:rFonts w:ascii="Arial" w:hAnsi="Arial" w:cs="Arial"/>
        </w:rPr>
        <w:t xml:space="preserve">realizowanie celów i zadań instytucji, wynikających </w:t>
      </w:r>
      <w:r w:rsidR="00FF11B4" w:rsidRPr="007B3F1C">
        <w:rPr>
          <w:rFonts w:ascii="Arial" w:hAnsi="Arial" w:cs="Arial"/>
        </w:rPr>
        <w:t xml:space="preserve">z ustawy o organizowaniu i prowadzeniu działalności kulturalnej oraz ze statutu </w:t>
      </w:r>
      <w:r w:rsidR="0054792F" w:rsidRPr="007B3F1C">
        <w:rPr>
          <w:rFonts w:ascii="Arial" w:hAnsi="Arial" w:cs="Arial"/>
        </w:rPr>
        <w:t xml:space="preserve">Teatru Impresaryjnego </w:t>
      </w:r>
      <w:r w:rsidRPr="007B3F1C">
        <w:rPr>
          <w:rFonts w:ascii="Arial" w:hAnsi="Arial" w:cs="Arial"/>
        </w:rPr>
        <w:t>we Włocławku, a w szczególności:</w:t>
      </w:r>
    </w:p>
    <w:p w14:paraId="2BFE710E" w14:textId="77777777" w:rsidR="00C339CD" w:rsidRDefault="0055654D" w:rsidP="00C339CD">
      <w:pPr>
        <w:pStyle w:val="Akapitzlist"/>
        <w:numPr>
          <w:ilvl w:val="0"/>
          <w:numId w:val="18"/>
        </w:numPr>
        <w:spacing w:line="288" w:lineRule="auto"/>
        <w:rPr>
          <w:rFonts w:ascii="Arial" w:hAnsi="Arial" w:cs="Arial"/>
        </w:rPr>
      </w:pPr>
      <w:r w:rsidRPr="00C339CD">
        <w:rPr>
          <w:rFonts w:ascii="Arial" w:hAnsi="Arial" w:cs="Arial"/>
        </w:rPr>
        <w:t>wykonywanie funkcji pracodawcy – kierownika zakładu pracy w stosunku do zatrudnionych</w:t>
      </w:r>
      <w:r w:rsidR="004B35E5" w:rsidRPr="00C339CD">
        <w:rPr>
          <w:rFonts w:ascii="Arial" w:hAnsi="Arial" w:cs="Arial"/>
        </w:rPr>
        <w:t xml:space="preserve"> </w:t>
      </w:r>
      <w:r w:rsidR="0054792F" w:rsidRPr="00C339CD">
        <w:rPr>
          <w:rFonts w:ascii="Arial" w:hAnsi="Arial" w:cs="Arial"/>
        </w:rPr>
        <w:t>w Teatrze Impresaryjnym</w:t>
      </w:r>
      <w:r w:rsidRPr="00C339CD">
        <w:rPr>
          <w:rFonts w:ascii="Arial" w:hAnsi="Arial" w:cs="Arial"/>
        </w:rPr>
        <w:t xml:space="preserve"> we Włocławku,</w:t>
      </w:r>
    </w:p>
    <w:p w14:paraId="01B9B15A" w14:textId="77777777" w:rsidR="00C339CD" w:rsidRDefault="0055654D" w:rsidP="00C339CD">
      <w:pPr>
        <w:pStyle w:val="Akapitzlist"/>
        <w:numPr>
          <w:ilvl w:val="0"/>
          <w:numId w:val="18"/>
        </w:numPr>
        <w:spacing w:line="288" w:lineRule="auto"/>
        <w:rPr>
          <w:rFonts w:ascii="Arial" w:hAnsi="Arial" w:cs="Arial"/>
        </w:rPr>
      </w:pPr>
      <w:r w:rsidRPr="00C339CD">
        <w:rPr>
          <w:rFonts w:ascii="Arial" w:hAnsi="Arial" w:cs="Arial"/>
        </w:rPr>
        <w:t>zapewnienie właściwej organizacji pracy, dokonywanie podziału zadań między poszczególnymi działami i samodzielnymi stanowiskami pracy,</w:t>
      </w:r>
    </w:p>
    <w:p w14:paraId="46E536CC" w14:textId="77777777" w:rsidR="00C339CD" w:rsidRDefault="0055654D" w:rsidP="00C339CD">
      <w:pPr>
        <w:pStyle w:val="Akapitzlist"/>
        <w:numPr>
          <w:ilvl w:val="0"/>
          <w:numId w:val="18"/>
        </w:numPr>
        <w:spacing w:line="288" w:lineRule="auto"/>
        <w:rPr>
          <w:rFonts w:ascii="Arial" w:hAnsi="Arial" w:cs="Arial"/>
        </w:rPr>
      </w:pPr>
      <w:r w:rsidRPr="00C339CD">
        <w:rPr>
          <w:rFonts w:ascii="Arial" w:hAnsi="Arial" w:cs="Arial"/>
        </w:rPr>
        <w:t>przedstawianie właściwym instytucjom i organizatorowi planów rzeczowych i finansowych</w:t>
      </w:r>
      <w:r w:rsidR="008B2918" w:rsidRPr="00C339CD">
        <w:rPr>
          <w:rFonts w:ascii="Arial" w:hAnsi="Arial" w:cs="Arial"/>
        </w:rPr>
        <w:t xml:space="preserve">, </w:t>
      </w:r>
      <w:r w:rsidRPr="00C339CD">
        <w:rPr>
          <w:rFonts w:ascii="Arial" w:hAnsi="Arial" w:cs="Arial"/>
        </w:rPr>
        <w:t xml:space="preserve">sprawozdań </w:t>
      </w:r>
      <w:r w:rsidR="008B2918" w:rsidRPr="00C339CD">
        <w:rPr>
          <w:rFonts w:ascii="Arial" w:hAnsi="Arial" w:cs="Arial"/>
        </w:rPr>
        <w:t xml:space="preserve">merytorycznych i finansowych </w:t>
      </w:r>
      <w:r w:rsidRPr="00C339CD">
        <w:rPr>
          <w:rFonts w:ascii="Arial" w:hAnsi="Arial" w:cs="Arial"/>
        </w:rPr>
        <w:t>oraz wniosków inwestycyjnych,</w:t>
      </w:r>
    </w:p>
    <w:p w14:paraId="13E6FB00" w14:textId="77777777" w:rsidR="00C339CD" w:rsidRDefault="0055654D" w:rsidP="00C339CD">
      <w:pPr>
        <w:pStyle w:val="Akapitzlist"/>
        <w:numPr>
          <w:ilvl w:val="0"/>
          <w:numId w:val="18"/>
        </w:numPr>
        <w:spacing w:line="288" w:lineRule="auto"/>
        <w:rPr>
          <w:rFonts w:ascii="Arial" w:hAnsi="Arial" w:cs="Arial"/>
        </w:rPr>
      </w:pPr>
      <w:r w:rsidRPr="00C339CD">
        <w:rPr>
          <w:rFonts w:ascii="Arial" w:hAnsi="Arial" w:cs="Arial"/>
        </w:rPr>
        <w:t>gospodarowanie środkami finansowymi,</w:t>
      </w:r>
    </w:p>
    <w:p w14:paraId="38F20502" w14:textId="77777777" w:rsidR="00C339CD" w:rsidRDefault="0055654D" w:rsidP="00C339CD">
      <w:pPr>
        <w:pStyle w:val="Akapitzlist"/>
        <w:numPr>
          <w:ilvl w:val="0"/>
          <w:numId w:val="18"/>
        </w:numPr>
        <w:spacing w:line="288" w:lineRule="auto"/>
        <w:rPr>
          <w:rFonts w:ascii="Arial" w:hAnsi="Arial" w:cs="Arial"/>
        </w:rPr>
      </w:pPr>
      <w:r w:rsidRPr="00C339CD">
        <w:rPr>
          <w:rFonts w:ascii="Arial" w:hAnsi="Arial" w:cs="Arial"/>
        </w:rPr>
        <w:t>gospodarowanie mieniem;</w:t>
      </w:r>
    </w:p>
    <w:p w14:paraId="2447E650" w14:textId="77777777" w:rsidR="00C339CD" w:rsidRDefault="0055654D" w:rsidP="00C339CD">
      <w:pPr>
        <w:pStyle w:val="Akapitzlist"/>
        <w:numPr>
          <w:ilvl w:val="0"/>
          <w:numId w:val="18"/>
        </w:numPr>
        <w:spacing w:line="288" w:lineRule="auto"/>
        <w:rPr>
          <w:rFonts w:ascii="Arial" w:hAnsi="Arial" w:cs="Arial"/>
        </w:rPr>
      </w:pPr>
      <w:r w:rsidRPr="00C339CD">
        <w:rPr>
          <w:rFonts w:ascii="Arial" w:hAnsi="Arial" w:cs="Arial"/>
        </w:rPr>
        <w:t>sprawowanie nadzoru nad kontrolą wewnętrzną,</w:t>
      </w:r>
    </w:p>
    <w:p w14:paraId="32F3023D" w14:textId="77777777" w:rsidR="00C339CD" w:rsidRDefault="0055654D" w:rsidP="00C339CD">
      <w:pPr>
        <w:pStyle w:val="Akapitzlist"/>
        <w:numPr>
          <w:ilvl w:val="0"/>
          <w:numId w:val="18"/>
        </w:numPr>
        <w:spacing w:line="288" w:lineRule="auto"/>
        <w:rPr>
          <w:rFonts w:ascii="Arial" w:hAnsi="Arial" w:cs="Arial"/>
        </w:rPr>
      </w:pPr>
      <w:r w:rsidRPr="00C339CD">
        <w:rPr>
          <w:rFonts w:ascii="Arial" w:hAnsi="Arial" w:cs="Arial"/>
        </w:rPr>
        <w:t>realizacja programu działania określonego umową, o której mowa w art. 15 ust. 5 ustawy</w:t>
      </w:r>
      <w:r w:rsidR="004B35E5" w:rsidRPr="00C339CD">
        <w:rPr>
          <w:rFonts w:ascii="Arial" w:hAnsi="Arial" w:cs="Arial"/>
        </w:rPr>
        <w:t xml:space="preserve"> </w:t>
      </w:r>
      <w:r w:rsidRPr="00C339CD">
        <w:rPr>
          <w:rFonts w:ascii="Arial" w:hAnsi="Arial" w:cs="Arial"/>
        </w:rPr>
        <w:t>o organizowaniu i prowadzeniu działalności kulturalnej (</w:t>
      </w:r>
      <w:r w:rsidR="00192220" w:rsidRPr="00C339CD">
        <w:rPr>
          <w:rFonts w:ascii="Arial" w:hAnsi="Arial" w:cs="Arial"/>
        </w:rPr>
        <w:t>Dz. U. z 2020 r. poz. 194</w:t>
      </w:r>
      <w:r w:rsidRPr="00C339CD">
        <w:rPr>
          <w:rFonts w:ascii="Arial" w:hAnsi="Arial" w:cs="Arial"/>
        </w:rPr>
        <w:t>)</w:t>
      </w:r>
      <w:r w:rsidR="00975C5C" w:rsidRPr="00C339CD">
        <w:rPr>
          <w:rFonts w:ascii="Arial" w:hAnsi="Arial" w:cs="Arial"/>
        </w:rPr>
        <w:t>,</w:t>
      </w:r>
    </w:p>
    <w:p w14:paraId="4F9E6649" w14:textId="3653410B" w:rsidR="00610ABA" w:rsidRPr="00C339CD" w:rsidRDefault="00975C5C" w:rsidP="00C339CD">
      <w:pPr>
        <w:pStyle w:val="Akapitzlist"/>
        <w:numPr>
          <w:ilvl w:val="0"/>
          <w:numId w:val="18"/>
        </w:numPr>
        <w:spacing w:line="288" w:lineRule="auto"/>
        <w:rPr>
          <w:rFonts w:ascii="Arial" w:hAnsi="Arial" w:cs="Arial"/>
        </w:rPr>
      </w:pPr>
      <w:r w:rsidRPr="00C339CD">
        <w:rPr>
          <w:rFonts w:ascii="Arial" w:hAnsi="Arial" w:cs="Arial"/>
        </w:rPr>
        <w:t>pozyskiwanie zewnętrznych środków finansowania</w:t>
      </w:r>
      <w:r w:rsidR="00EA7D20" w:rsidRPr="00C339CD">
        <w:rPr>
          <w:rFonts w:ascii="Arial" w:hAnsi="Arial" w:cs="Arial"/>
        </w:rPr>
        <w:t xml:space="preserve"> instytucji. </w:t>
      </w:r>
    </w:p>
    <w:p w14:paraId="0AC6E70C" w14:textId="77777777" w:rsidR="0055654D" w:rsidRPr="00BD498C" w:rsidRDefault="0055654D" w:rsidP="004B35E5">
      <w:pPr>
        <w:spacing w:line="288" w:lineRule="auto"/>
        <w:rPr>
          <w:rFonts w:ascii="Arial" w:hAnsi="Arial" w:cs="Arial"/>
          <w:b/>
        </w:rPr>
      </w:pPr>
    </w:p>
    <w:p w14:paraId="0B9A79C0" w14:textId="39D1D6DE" w:rsidR="00E90E7B" w:rsidRPr="00EC7A30" w:rsidRDefault="00E90E7B" w:rsidP="00EC7A30">
      <w:pPr>
        <w:pStyle w:val="Akapitzlist"/>
        <w:numPr>
          <w:ilvl w:val="0"/>
          <w:numId w:val="19"/>
        </w:numPr>
        <w:spacing w:line="288" w:lineRule="auto"/>
        <w:rPr>
          <w:rFonts w:ascii="Arial" w:hAnsi="Arial" w:cs="Arial"/>
          <w:b/>
        </w:rPr>
      </w:pPr>
      <w:r w:rsidRPr="00EC7A30">
        <w:rPr>
          <w:rFonts w:ascii="Arial" w:hAnsi="Arial" w:cs="Arial"/>
          <w:b/>
        </w:rPr>
        <w:t>Do konkursu może przystąpić osoba, która spełnia następujące wymagania:</w:t>
      </w:r>
    </w:p>
    <w:p w14:paraId="23162FA5" w14:textId="77777777" w:rsidR="00EC7A30" w:rsidRDefault="00EC7A3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03D6BAE" w14:textId="64688AEE" w:rsidR="00E90E7B" w:rsidRPr="0034597F" w:rsidRDefault="00E90E7B" w:rsidP="0034597F">
      <w:pPr>
        <w:pStyle w:val="Akapitzlist"/>
        <w:numPr>
          <w:ilvl w:val="0"/>
          <w:numId w:val="20"/>
        </w:numPr>
        <w:spacing w:line="288" w:lineRule="auto"/>
        <w:rPr>
          <w:rFonts w:ascii="Arial" w:hAnsi="Arial" w:cs="Arial"/>
          <w:b/>
        </w:rPr>
      </w:pPr>
      <w:r w:rsidRPr="0034597F">
        <w:rPr>
          <w:rFonts w:ascii="Arial" w:hAnsi="Arial" w:cs="Arial"/>
          <w:b/>
        </w:rPr>
        <w:lastRenderedPageBreak/>
        <w:t xml:space="preserve">Wymagania </w:t>
      </w:r>
      <w:r w:rsidR="00254A5F" w:rsidRPr="0034597F">
        <w:rPr>
          <w:rFonts w:ascii="Arial" w:hAnsi="Arial" w:cs="Arial"/>
          <w:b/>
        </w:rPr>
        <w:t>niezbędne</w:t>
      </w:r>
      <w:r w:rsidR="00382FDF" w:rsidRPr="0034597F">
        <w:rPr>
          <w:rFonts w:ascii="Arial" w:hAnsi="Arial" w:cs="Arial"/>
          <w:b/>
        </w:rPr>
        <w:t>, w tym wymagane kwalifikacje</w:t>
      </w:r>
      <w:r w:rsidR="00254A5F" w:rsidRPr="0034597F">
        <w:rPr>
          <w:rFonts w:ascii="Arial" w:hAnsi="Arial" w:cs="Arial"/>
          <w:b/>
        </w:rPr>
        <w:t>:</w:t>
      </w:r>
    </w:p>
    <w:p w14:paraId="0F58BD24" w14:textId="77777777" w:rsidR="00E90E7B" w:rsidRPr="00BD498C" w:rsidRDefault="00254A5F" w:rsidP="004B35E5">
      <w:pPr>
        <w:pStyle w:val="Akapitzlist"/>
        <w:numPr>
          <w:ilvl w:val="0"/>
          <w:numId w:val="5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o</w:t>
      </w:r>
      <w:r w:rsidR="00E90E7B" w:rsidRPr="00BD498C">
        <w:rPr>
          <w:rFonts w:ascii="Arial" w:hAnsi="Arial" w:cs="Arial"/>
        </w:rPr>
        <w:t>bywatelstwo polskie</w:t>
      </w:r>
      <w:r w:rsidR="00270C4C" w:rsidRPr="00BD498C">
        <w:rPr>
          <w:rFonts w:ascii="Arial" w:hAnsi="Arial" w:cs="Arial"/>
        </w:rPr>
        <w:t>,</w:t>
      </w:r>
    </w:p>
    <w:p w14:paraId="5A5CDA21" w14:textId="77777777" w:rsidR="00E90E7B" w:rsidRPr="00BD498C" w:rsidRDefault="00254A5F" w:rsidP="004B35E5">
      <w:pPr>
        <w:pStyle w:val="Akapitzlist"/>
        <w:numPr>
          <w:ilvl w:val="0"/>
          <w:numId w:val="5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w</w:t>
      </w:r>
      <w:r w:rsidR="00E90E7B" w:rsidRPr="00BD498C">
        <w:rPr>
          <w:rFonts w:ascii="Arial" w:hAnsi="Arial" w:cs="Arial"/>
        </w:rPr>
        <w:t>ykształcenie wyżs</w:t>
      </w:r>
      <w:r w:rsidR="00561FC2" w:rsidRPr="00BD498C">
        <w:rPr>
          <w:rFonts w:ascii="Arial" w:hAnsi="Arial" w:cs="Arial"/>
        </w:rPr>
        <w:t>ze magister</w:t>
      </w:r>
      <w:r w:rsidR="00BF589E" w:rsidRPr="00BD498C">
        <w:rPr>
          <w:rFonts w:ascii="Arial" w:hAnsi="Arial" w:cs="Arial"/>
        </w:rPr>
        <w:t>skie</w:t>
      </w:r>
      <w:r w:rsidR="004749F5" w:rsidRPr="00BD498C">
        <w:rPr>
          <w:rFonts w:ascii="Arial" w:hAnsi="Arial" w:cs="Arial"/>
        </w:rPr>
        <w:t xml:space="preserve">, </w:t>
      </w:r>
      <w:r w:rsidR="00BF589E" w:rsidRPr="00BD498C">
        <w:rPr>
          <w:rFonts w:ascii="Arial" w:hAnsi="Arial" w:cs="Arial"/>
        </w:rPr>
        <w:t xml:space="preserve"> </w:t>
      </w:r>
    </w:p>
    <w:p w14:paraId="37290BD7" w14:textId="77777777" w:rsidR="00E90E7B" w:rsidRPr="00BD498C" w:rsidRDefault="00254A5F" w:rsidP="004B35E5">
      <w:pPr>
        <w:pStyle w:val="Akapitzlist"/>
        <w:numPr>
          <w:ilvl w:val="0"/>
          <w:numId w:val="5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c</w:t>
      </w:r>
      <w:r w:rsidR="00E90E7B" w:rsidRPr="00BD498C">
        <w:rPr>
          <w:rFonts w:ascii="Arial" w:hAnsi="Arial" w:cs="Arial"/>
        </w:rPr>
        <w:t xml:space="preserve">o najmniej 5 letni staż pracy, w tym co najmniej </w:t>
      </w:r>
      <w:r w:rsidR="006F49DF" w:rsidRPr="00BD498C">
        <w:rPr>
          <w:rFonts w:ascii="Arial" w:hAnsi="Arial" w:cs="Arial"/>
        </w:rPr>
        <w:t>2</w:t>
      </w:r>
      <w:r w:rsidR="00E90E7B" w:rsidRPr="00BD498C">
        <w:rPr>
          <w:rFonts w:ascii="Arial" w:hAnsi="Arial" w:cs="Arial"/>
        </w:rPr>
        <w:t xml:space="preserve"> lata:</w:t>
      </w:r>
    </w:p>
    <w:p w14:paraId="3CB80781" w14:textId="77777777" w:rsidR="00C60C9A" w:rsidRPr="00BD498C" w:rsidRDefault="00A27E63" w:rsidP="004B35E5">
      <w:pPr>
        <w:pStyle w:val="Akapitzlist"/>
        <w:numPr>
          <w:ilvl w:val="1"/>
          <w:numId w:val="5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 xml:space="preserve">na stanowisku kierowniczym </w:t>
      </w:r>
      <w:r w:rsidR="00E90E7B" w:rsidRPr="00BD498C">
        <w:rPr>
          <w:rFonts w:ascii="Arial" w:hAnsi="Arial" w:cs="Arial"/>
        </w:rPr>
        <w:t>w instytucjach kultury</w:t>
      </w:r>
      <w:r w:rsidRPr="00BD498C">
        <w:rPr>
          <w:rFonts w:ascii="Arial" w:hAnsi="Arial" w:cs="Arial"/>
        </w:rPr>
        <w:t xml:space="preserve"> </w:t>
      </w:r>
      <w:r w:rsidR="00C60C9A" w:rsidRPr="00BD498C">
        <w:rPr>
          <w:rFonts w:ascii="Arial" w:hAnsi="Arial" w:cs="Arial"/>
        </w:rPr>
        <w:t>i/</w:t>
      </w:r>
      <w:r w:rsidR="00E90E7B" w:rsidRPr="00BD498C">
        <w:rPr>
          <w:rFonts w:ascii="Arial" w:hAnsi="Arial" w:cs="Arial"/>
        </w:rPr>
        <w:t>lub</w:t>
      </w:r>
    </w:p>
    <w:p w14:paraId="7B04B5E1" w14:textId="77777777" w:rsidR="00FD448B" w:rsidRPr="00BD498C" w:rsidRDefault="00C60C9A" w:rsidP="004B35E5">
      <w:pPr>
        <w:pStyle w:val="Akapitzlist"/>
        <w:numPr>
          <w:ilvl w:val="1"/>
          <w:numId w:val="5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 xml:space="preserve">na </w:t>
      </w:r>
      <w:r w:rsidR="005615EF" w:rsidRPr="00BD498C">
        <w:rPr>
          <w:rFonts w:ascii="Arial" w:hAnsi="Arial" w:cs="Arial"/>
        </w:rPr>
        <w:t>stanowisku</w:t>
      </w:r>
      <w:r w:rsidRPr="00BD498C">
        <w:rPr>
          <w:rFonts w:ascii="Arial" w:hAnsi="Arial" w:cs="Arial"/>
        </w:rPr>
        <w:t xml:space="preserve"> związanym z </w:t>
      </w:r>
      <w:r w:rsidR="007B7AE8" w:rsidRPr="00BD498C">
        <w:rPr>
          <w:rFonts w:ascii="Arial" w:hAnsi="Arial" w:cs="Arial"/>
        </w:rPr>
        <w:t xml:space="preserve">nadzorem nad prowadzeniem </w:t>
      </w:r>
      <w:r w:rsidR="00FD448B" w:rsidRPr="00BD498C">
        <w:rPr>
          <w:rFonts w:ascii="Arial" w:hAnsi="Arial" w:cs="Arial"/>
        </w:rPr>
        <w:t>działalności</w:t>
      </w:r>
      <w:r w:rsidR="007B7AE8" w:rsidRPr="00BD498C">
        <w:rPr>
          <w:rFonts w:ascii="Arial" w:hAnsi="Arial" w:cs="Arial"/>
        </w:rPr>
        <w:t xml:space="preserve"> kulturalnej</w:t>
      </w:r>
      <w:r w:rsidR="00FD448B" w:rsidRPr="00BD498C">
        <w:rPr>
          <w:rFonts w:ascii="Arial" w:hAnsi="Arial" w:cs="Arial"/>
        </w:rPr>
        <w:t xml:space="preserve"> i/lub,</w:t>
      </w:r>
    </w:p>
    <w:p w14:paraId="7EC266A8" w14:textId="77777777" w:rsidR="00FD448B" w:rsidRPr="00BD498C" w:rsidRDefault="00FD448B" w:rsidP="004B35E5">
      <w:pPr>
        <w:pStyle w:val="Akapitzlist"/>
        <w:numPr>
          <w:ilvl w:val="1"/>
          <w:numId w:val="5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na stanowisku kierowniczym</w:t>
      </w:r>
      <w:r w:rsidR="00D04710" w:rsidRPr="00BD498C">
        <w:rPr>
          <w:rFonts w:ascii="Arial" w:hAnsi="Arial" w:cs="Arial"/>
        </w:rPr>
        <w:t xml:space="preserve">, </w:t>
      </w:r>
      <w:r w:rsidRPr="00BD498C">
        <w:rPr>
          <w:rFonts w:ascii="Arial" w:hAnsi="Arial" w:cs="Arial"/>
        </w:rPr>
        <w:t>w urzędach administracji rządowej lub samorządowej</w:t>
      </w:r>
      <w:r w:rsidR="00D04710" w:rsidRPr="00BD498C">
        <w:rPr>
          <w:rFonts w:ascii="Arial" w:hAnsi="Arial" w:cs="Arial"/>
        </w:rPr>
        <w:t>,</w:t>
      </w:r>
      <w:r w:rsidRPr="00BD498C">
        <w:rPr>
          <w:rFonts w:ascii="Arial" w:hAnsi="Arial" w:cs="Arial"/>
        </w:rPr>
        <w:t xml:space="preserve"> </w:t>
      </w:r>
      <w:r w:rsidR="00D04710" w:rsidRPr="00BD498C">
        <w:rPr>
          <w:rFonts w:ascii="Arial" w:hAnsi="Arial" w:cs="Arial"/>
        </w:rPr>
        <w:t>do spraw działań kulturalnych</w:t>
      </w:r>
      <w:r w:rsidR="0022130C" w:rsidRPr="00BD498C">
        <w:rPr>
          <w:rFonts w:ascii="Arial" w:hAnsi="Arial" w:cs="Arial"/>
        </w:rPr>
        <w:t xml:space="preserve"> lub</w:t>
      </w:r>
      <w:r w:rsidR="00D04710" w:rsidRPr="00BD498C">
        <w:rPr>
          <w:rFonts w:ascii="Arial" w:hAnsi="Arial" w:cs="Arial"/>
        </w:rPr>
        <w:t xml:space="preserve"> marketingowych</w:t>
      </w:r>
      <w:r w:rsidR="0022130C" w:rsidRPr="00BD498C">
        <w:rPr>
          <w:rFonts w:ascii="Arial" w:hAnsi="Arial" w:cs="Arial"/>
        </w:rPr>
        <w:t xml:space="preserve"> lub</w:t>
      </w:r>
      <w:r w:rsidR="00D04710" w:rsidRPr="00BD498C">
        <w:rPr>
          <w:rFonts w:ascii="Arial" w:hAnsi="Arial" w:cs="Arial"/>
        </w:rPr>
        <w:t xml:space="preserve"> edukacyjnych</w:t>
      </w:r>
      <w:r w:rsidR="007E11D7" w:rsidRPr="00BD498C">
        <w:rPr>
          <w:rFonts w:ascii="Arial" w:hAnsi="Arial" w:cs="Arial"/>
        </w:rPr>
        <w:t xml:space="preserve">. </w:t>
      </w:r>
    </w:p>
    <w:p w14:paraId="02E926DB" w14:textId="77777777" w:rsidR="00825768" w:rsidRPr="00BD498C" w:rsidRDefault="00825768" w:rsidP="004B35E5">
      <w:pPr>
        <w:pStyle w:val="Akapitzlist"/>
        <w:numPr>
          <w:ilvl w:val="0"/>
          <w:numId w:val="5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 xml:space="preserve">Znajomość </w:t>
      </w:r>
      <w:r w:rsidR="00254A5F" w:rsidRPr="00BD498C">
        <w:rPr>
          <w:rFonts w:ascii="Arial" w:hAnsi="Arial" w:cs="Arial"/>
        </w:rPr>
        <w:t xml:space="preserve">przepisów prawa dotyczących funkcjonowania instytucji kultury, finansów publicznych, prawa pracy oraz samorządu terytorialnego. </w:t>
      </w:r>
    </w:p>
    <w:p w14:paraId="458461B8" w14:textId="77777777" w:rsidR="009A40DC" w:rsidRPr="00BD498C" w:rsidRDefault="00E90E7B" w:rsidP="004B35E5">
      <w:pPr>
        <w:pStyle w:val="Akapitzlist"/>
        <w:numPr>
          <w:ilvl w:val="0"/>
          <w:numId w:val="5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Stan zdrowia pozwalający na wykonywanie pracy na stanowisku kierowniczym.</w:t>
      </w:r>
    </w:p>
    <w:p w14:paraId="02A5B89A" w14:textId="77777777" w:rsidR="00E90E7B" w:rsidRPr="00BD498C" w:rsidRDefault="00E90E7B" w:rsidP="004B35E5">
      <w:pPr>
        <w:pStyle w:val="Akapitzlist"/>
        <w:numPr>
          <w:ilvl w:val="0"/>
          <w:numId w:val="5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Pełna zdolność do czynności prawnych i korzystanie z pełni praw publicznych.</w:t>
      </w:r>
    </w:p>
    <w:p w14:paraId="2AA78D84" w14:textId="77777777" w:rsidR="00E90E7B" w:rsidRPr="00BD498C" w:rsidRDefault="00C57F45" w:rsidP="004B35E5">
      <w:pPr>
        <w:pStyle w:val="Akapitzlist"/>
        <w:numPr>
          <w:ilvl w:val="0"/>
          <w:numId w:val="5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Brak skazania prawomocnym</w:t>
      </w:r>
      <w:r w:rsidR="00E90E7B" w:rsidRPr="00BD498C">
        <w:rPr>
          <w:rFonts w:ascii="Arial" w:hAnsi="Arial" w:cs="Arial"/>
        </w:rPr>
        <w:t xml:space="preserve"> wyrokiem za przestępstwo umyślne ścigane z oskarżenia publicznego lub umyślne przestępstwo skarbowe.</w:t>
      </w:r>
    </w:p>
    <w:p w14:paraId="78ECC2D0" w14:textId="77777777" w:rsidR="00E90E7B" w:rsidRPr="00BD498C" w:rsidRDefault="00D160BA" w:rsidP="004B35E5">
      <w:pPr>
        <w:pStyle w:val="Akapitzlist"/>
        <w:numPr>
          <w:ilvl w:val="0"/>
          <w:numId w:val="5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Brak ukarania zakazem pełnienia</w:t>
      </w:r>
      <w:r w:rsidR="00E90E7B" w:rsidRPr="00BD498C">
        <w:rPr>
          <w:rFonts w:ascii="Arial" w:hAnsi="Arial" w:cs="Arial"/>
        </w:rPr>
        <w:t xml:space="preserve"> funkcji związanych z dysponowaniem środkami publicznymi, o których mo</w:t>
      </w:r>
      <w:r w:rsidR="00C01ED5" w:rsidRPr="00BD498C">
        <w:rPr>
          <w:rFonts w:ascii="Arial" w:hAnsi="Arial" w:cs="Arial"/>
        </w:rPr>
        <w:t xml:space="preserve">wa w art. 31 ust.1 pkt </w:t>
      </w:r>
      <w:r w:rsidRPr="00BD498C">
        <w:rPr>
          <w:rFonts w:ascii="Arial" w:hAnsi="Arial" w:cs="Arial"/>
        </w:rPr>
        <w:t xml:space="preserve">4 </w:t>
      </w:r>
      <w:r w:rsidR="009A40DC" w:rsidRPr="00BD498C">
        <w:rPr>
          <w:rFonts w:ascii="Arial" w:hAnsi="Arial" w:cs="Arial"/>
        </w:rPr>
        <w:t>ustawy</w:t>
      </w:r>
      <w:r w:rsidR="00E90E7B" w:rsidRPr="00BD498C">
        <w:rPr>
          <w:rFonts w:ascii="Arial" w:hAnsi="Arial" w:cs="Arial"/>
        </w:rPr>
        <w:t xml:space="preserve"> z dnia 17 grudnia 2004 r. o odpowiedzialności</w:t>
      </w:r>
      <w:r w:rsidR="004B35E5" w:rsidRPr="00BD498C">
        <w:rPr>
          <w:rFonts w:ascii="Arial" w:hAnsi="Arial" w:cs="Arial"/>
        </w:rPr>
        <w:t xml:space="preserve"> </w:t>
      </w:r>
      <w:r w:rsidR="00E90E7B" w:rsidRPr="00BD498C">
        <w:rPr>
          <w:rFonts w:ascii="Arial" w:hAnsi="Arial" w:cs="Arial"/>
        </w:rPr>
        <w:t xml:space="preserve">za naruszenie dyscypliny finansów publicznych </w:t>
      </w:r>
      <w:r w:rsidR="00A117B5" w:rsidRPr="00BD498C">
        <w:rPr>
          <w:rFonts w:ascii="Arial" w:hAnsi="Arial" w:cs="Arial"/>
        </w:rPr>
        <w:t>(</w:t>
      </w:r>
      <w:r w:rsidRPr="00BD498C">
        <w:rPr>
          <w:rFonts w:ascii="Arial" w:hAnsi="Arial" w:cs="Arial"/>
        </w:rPr>
        <w:t>Dz. U. z 2020 r. poz. 284</w:t>
      </w:r>
      <w:r w:rsidR="00A117B5" w:rsidRPr="00BD498C">
        <w:rPr>
          <w:rFonts w:ascii="Arial" w:hAnsi="Arial" w:cs="Arial"/>
        </w:rPr>
        <w:t>);</w:t>
      </w:r>
    </w:p>
    <w:p w14:paraId="2DFAAFCE" w14:textId="77777777" w:rsidR="00E90E7B" w:rsidRPr="00BD498C" w:rsidRDefault="00E90E7B" w:rsidP="004B35E5">
      <w:pPr>
        <w:pStyle w:val="Akapitzlist"/>
        <w:spacing w:line="264" w:lineRule="auto"/>
        <w:ind w:left="284"/>
        <w:rPr>
          <w:rFonts w:ascii="Arial" w:hAnsi="Arial" w:cs="Arial"/>
        </w:rPr>
      </w:pPr>
    </w:p>
    <w:p w14:paraId="053750A0" w14:textId="1F87DBDE" w:rsidR="00E90E7B" w:rsidRPr="00BD498C" w:rsidRDefault="00E90E7B" w:rsidP="0034597F">
      <w:pPr>
        <w:pStyle w:val="Akapitzlist"/>
        <w:numPr>
          <w:ilvl w:val="0"/>
          <w:numId w:val="20"/>
        </w:numPr>
        <w:spacing w:line="264" w:lineRule="auto"/>
        <w:rPr>
          <w:rFonts w:ascii="Arial" w:hAnsi="Arial" w:cs="Arial"/>
          <w:b/>
        </w:rPr>
      </w:pPr>
      <w:r w:rsidRPr="00BD498C">
        <w:rPr>
          <w:rFonts w:ascii="Arial" w:hAnsi="Arial" w:cs="Arial"/>
          <w:b/>
        </w:rPr>
        <w:t>Wymagania dodatkowe:</w:t>
      </w:r>
      <w:r w:rsidR="00D160BA" w:rsidRPr="00BD498C">
        <w:rPr>
          <w:rFonts w:ascii="Arial" w:hAnsi="Arial" w:cs="Arial"/>
        </w:rPr>
        <w:t xml:space="preserve"> </w:t>
      </w:r>
    </w:p>
    <w:p w14:paraId="361CB4FC" w14:textId="77777777" w:rsidR="0038556D" w:rsidRPr="00BD498C" w:rsidRDefault="0038556D" w:rsidP="004B35E5">
      <w:pPr>
        <w:pStyle w:val="Akapitzlist"/>
        <w:spacing w:line="264" w:lineRule="auto"/>
        <w:ind w:left="0"/>
        <w:rPr>
          <w:rFonts w:ascii="Arial" w:hAnsi="Arial" w:cs="Arial"/>
          <w:b/>
        </w:rPr>
      </w:pPr>
    </w:p>
    <w:p w14:paraId="0657FD7E" w14:textId="77777777" w:rsidR="009A40DC" w:rsidRPr="00BD498C" w:rsidRDefault="009A40DC" w:rsidP="004B35E5">
      <w:pPr>
        <w:pStyle w:val="Akapitzlist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doświadczenie</w:t>
      </w:r>
      <w:r w:rsidR="00561FC2" w:rsidRPr="00BD498C">
        <w:rPr>
          <w:rFonts w:ascii="Arial" w:eastAsia="Arial" w:hAnsi="Arial" w:cs="Arial"/>
        </w:rPr>
        <w:t xml:space="preserve"> </w:t>
      </w:r>
      <w:r w:rsidR="00BF589E" w:rsidRPr="00BD498C">
        <w:rPr>
          <w:rFonts w:ascii="Arial" w:hAnsi="Arial" w:cs="Arial"/>
        </w:rPr>
        <w:t xml:space="preserve">w </w:t>
      </w:r>
      <w:r w:rsidR="006C3C5D" w:rsidRPr="00BD498C">
        <w:rPr>
          <w:rFonts w:ascii="Arial" w:hAnsi="Arial" w:cs="Arial"/>
        </w:rPr>
        <w:t>organizowaniu wydarzeń kulturalnych</w:t>
      </w:r>
      <w:r w:rsidR="00BC6176" w:rsidRPr="00BD498C">
        <w:rPr>
          <w:rFonts w:ascii="Arial" w:hAnsi="Arial" w:cs="Arial"/>
        </w:rPr>
        <w:t xml:space="preserve"> i/lub projektów artystycznych, </w:t>
      </w:r>
    </w:p>
    <w:p w14:paraId="78A48B5C" w14:textId="77777777" w:rsidR="00E90E7B" w:rsidRPr="00BD498C" w:rsidRDefault="00D1374A" w:rsidP="004B35E5">
      <w:pPr>
        <w:pStyle w:val="Akapitzlist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z</w:t>
      </w:r>
      <w:r w:rsidR="00E90E7B" w:rsidRPr="00BD498C">
        <w:rPr>
          <w:rFonts w:ascii="Arial" w:hAnsi="Arial" w:cs="Arial"/>
        </w:rPr>
        <w:t>najomość zasad organizacji i funkcjonowania instytucji kultury w Polsce oraz obowiązujących zasad ekonomiczno-księgowych,</w:t>
      </w:r>
    </w:p>
    <w:p w14:paraId="5B83384A" w14:textId="77777777" w:rsidR="00E90E7B" w:rsidRPr="00BD498C" w:rsidRDefault="00D1374A" w:rsidP="004B35E5">
      <w:pPr>
        <w:pStyle w:val="Akapitzlist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p</w:t>
      </w:r>
      <w:r w:rsidR="00E90E7B" w:rsidRPr="00BD498C">
        <w:rPr>
          <w:rFonts w:ascii="Arial" w:hAnsi="Arial" w:cs="Arial"/>
        </w:rPr>
        <w:t>osiadanie wiedzy z zakresu pozyskiwania pozabudżetowych środków finansowych, w tym środków z programów UE,</w:t>
      </w:r>
    </w:p>
    <w:p w14:paraId="54135010" w14:textId="77777777" w:rsidR="00E90E7B" w:rsidRPr="00BD498C" w:rsidRDefault="00054648" w:rsidP="004B35E5">
      <w:pPr>
        <w:pStyle w:val="Akapitzlist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z</w:t>
      </w:r>
      <w:r w:rsidR="009A40DC" w:rsidRPr="00BD498C">
        <w:rPr>
          <w:rFonts w:ascii="Arial" w:hAnsi="Arial" w:cs="Arial"/>
        </w:rPr>
        <w:t xml:space="preserve">najomość przepisów prawa dotyczących organizowania i prowadzenia działalności kulturalnej, </w:t>
      </w:r>
    </w:p>
    <w:p w14:paraId="03F36635" w14:textId="77777777" w:rsidR="00E90E7B" w:rsidRPr="00BD498C" w:rsidRDefault="00054648" w:rsidP="004B35E5">
      <w:pPr>
        <w:pStyle w:val="Akapitzlist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z</w:t>
      </w:r>
      <w:r w:rsidR="00E90E7B" w:rsidRPr="00BD498C">
        <w:rPr>
          <w:rFonts w:ascii="Arial" w:hAnsi="Arial" w:cs="Arial"/>
        </w:rPr>
        <w:t>najomość podstawowych aktów prawnych z zakresu f</w:t>
      </w:r>
      <w:r w:rsidR="009A40DC" w:rsidRPr="00BD498C">
        <w:rPr>
          <w:rFonts w:ascii="Arial" w:hAnsi="Arial" w:cs="Arial"/>
        </w:rPr>
        <w:t>unkcjonowania samorządu terytorialnego</w:t>
      </w:r>
      <w:r w:rsidR="00E90E7B" w:rsidRPr="00BD498C">
        <w:rPr>
          <w:rFonts w:ascii="Arial" w:hAnsi="Arial" w:cs="Arial"/>
        </w:rPr>
        <w:t>,</w:t>
      </w:r>
    </w:p>
    <w:p w14:paraId="2BA4C46A" w14:textId="77777777" w:rsidR="003E1AF0" w:rsidRPr="00BD498C" w:rsidRDefault="00054648" w:rsidP="004B35E5">
      <w:pPr>
        <w:pStyle w:val="Akapitzlist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z</w:t>
      </w:r>
      <w:r w:rsidR="003E1AF0" w:rsidRPr="00BD498C">
        <w:rPr>
          <w:rFonts w:ascii="Arial" w:hAnsi="Arial" w:cs="Arial"/>
        </w:rPr>
        <w:t>najomość przepisów prawa dotyczących zamówień publicznych, zagadnień z zakresu finansów publicznych,</w:t>
      </w:r>
    </w:p>
    <w:p w14:paraId="6B0FE315" w14:textId="77777777" w:rsidR="00E90E7B" w:rsidRPr="00BD498C" w:rsidRDefault="00054648" w:rsidP="004B35E5">
      <w:pPr>
        <w:pStyle w:val="Akapitzlist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u</w:t>
      </w:r>
      <w:r w:rsidR="00E90E7B" w:rsidRPr="00BD498C">
        <w:rPr>
          <w:rFonts w:ascii="Arial" w:hAnsi="Arial" w:cs="Arial"/>
        </w:rPr>
        <w:t xml:space="preserve">miejętność </w:t>
      </w:r>
      <w:r w:rsidRPr="00BD498C">
        <w:rPr>
          <w:rFonts w:ascii="Arial" w:hAnsi="Arial" w:cs="Arial"/>
        </w:rPr>
        <w:t>zarzadzania zasobami ludzkimi oraz zdolności menadżerskie, odporność na stres</w:t>
      </w:r>
      <w:r w:rsidR="00BE117D" w:rsidRPr="00BD498C">
        <w:rPr>
          <w:rFonts w:ascii="Arial" w:hAnsi="Arial" w:cs="Arial"/>
        </w:rPr>
        <w:t>, kreatywność, sumienność</w:t>
      </w:r>
      <w:r w:rsidR="00E90E7B" w:rsidRPr="00BD498C">
        <w:rPr>
          <w:rFonts w:ascii="Arial" w:hAnsi="Arial" w:cs="Arial"/>
        </w:rPr>
        <w:t>,</w:t>
      </w:r>
    </w:p>
    <w:p w14:paraId="5B878EE5" w14:textId="77777777" w:rsidR="00BC6176" w:rsidRPr="00BD498C" w:rsidRDefault="00BE117D" w:rsidP="004B35E5">
      <w:pPr>
        <w:pStyle w:val="Akapitzlist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doświadczenie w zarzadzaniu finansami w tym w szczególności finansami publicznymi</w:t>
      </w:r>
      <w:r w:rsidR="00BC6176" w:rsidRPr="00BD498C">
        <w:rPr>
          <w:rFonts w:ascii="Arial" w:hAnsi="Arial" w:cs="Arial"/>
        </w:rPr>
        <w:t>,</w:t>
      </w:r>
    </w:p>
    <w:p w14:paraId="7A81C12D" w14:textId="77777777" w:rsidR="00BC6176" w:rsidRPr="00BD498C" w:rsidRDefault="00BC6176" w:rsidP="004B35E5">
      <w:pPr>
        <w:pStyle w:val="Akapitzlist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 xml:space="preserve">ukończenie studiów podyplomowych z zakresu zarzadzania kulturą, </w:t>
      </w:r>
    </w:p>
    <w:p w14:paraId="5EDCE151" w14:textId="77777777" w:rsidR="00BF589E" w:rsidRPr="00BD498C" w:rsidRDefault="00BE117D" w:rsidP="004B35E5">
      <w:pPr>
        <w:pStyle w:val="Akapitzlist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z</w:t>
      </w:r>
      <w:r w:rsidR="00E90E7B" w:rsidRPr="00BD498C">
        <w:rPr>
          <w:rFonts w:ascii="Arial" w:hAnsi="Arial" w:cs="Arial"/>
        </w:rPr>
        <w:t>najomość</w:t>
      </w:r>
      <w:r w:rsidR="003E1AF0" w:rsidRPr="00BD498C">
        <w:rPr>
          <w:rFonts w:ascii="Arial" w:hAnsi="Arial" w:cs="Arial"/>
        </w:rPr>
        <w:t xml:space="preserve"> przynajmniej</w:t>
      </w:r>
      <w:r w:rsidR="00E90E7B" w:rsidRPr="00BD498C">
        <w:rPr>
          <w:rFonts w:ascii="Arial" w:hAnsi="Arial" w:cs="Arial"/>
        </w:rPr>
        <w:t xml:space="preserve"> jednego</w:t>
      </w:r>
      <w:r w:rsidR="003E1AF0" w:rsidRPr="00BD498C">
        <w:rPr>
          <w:rFonts w:ascii="Arial" w:hAnsi="Arial" w:cs="Arial"/>
        </w:rPr>
        <w:t xml:space="preserve"> języka obcego w stopniu dobrym. </w:t>
      </w:r>
    </w:p>
    <w:p w14:paraId="5ABCD7EF" w14:textId="77777777" w:rsidR="00E90E7B" w:rsidRPr="00BD498C" w:rsidRDefault="00E90E7B" w:rsidP="004B35E5">
      <w:pPr>
        <w:spacing w:line="264" w:lineRule="auto"/>
        <w:rPr>
          <w:rFonts w:ascii="Arial" w:hAnsi="Arial" w:cs="Arial"/>
        </w:rPr>
      </w:pPr>
    </w:p>
    <w:p w14:paraId="19B4E12A" w14:textId="29F3F10D" w:rsidR="00E90E7B" w:rsidRPr="0034597F" w:rsidRDefault="00E90E7B" w:rsidP="0034597F">
      <w:pPr>
        <w:pStyle w:val="Akapitzlist"/>
        <w:numPr>
          <w:ilvl w:val="0"/>
          <w:numId w:val="20"/>
        </w:numPr>
        <w:spacing w:line="264" w:lineRule="auto"/>
        <w:rPr>
          <w:rFonts w:ascii="Arial" w:hAnsi="Arial" w:cs="Arial"/>
          <w:b/>
        </w:rPr>
      </w:pPr>
      <w:r w:rsidRPr="0034597F">
        <w:rPr>
          <w:rFonts w:ascii="Arial" w:hAnsi="Arial" w:cs="Arial"/>
          <w:b/>
        </w:rPr>
        <w:t>Wymagane dokumenty:</w:t>
      </w:r>
    </w:p>
    <w:p w14:paraId="4B2ECCF7" w14:textId="77777777" w:rsidR="00E90E7B" w:rsidRPr="00BD498C" w:rsidRDefault="00E90E7B" w:rsidP="004B35E5">
      <w:pPr>
        <w:spacing w:line="264" w:lineRule="auto"/>
        <w:rPr>
          <w:rFonts w:ascii="Arial" w:hAnsi="Arial" w:cs="Arial"/>
        </w:rPr>
      </w:pPr>
    </w:p>
    <w:p w14:paraId="5D7A0F39" w14:textId="77777777" w:rsidR="001E2E7C" w:rsidRPr="00BD498C" w:rsidRDefault="00346201" w:rsidP="004B35E5">
      <w:pPr>
        <w:pStyle w:val="Akapitzlist"/>
        <w:numPr>
          <w:ilvl w:val="0"/>
          <w:numId w:val="8"/>
        </w:numPr>
        <w:spacing w:after="45" w:line="257" w:lineRule="auto"/>
        <w:ind w:right="-12"/>
        <w:rPr>
          <w:rFonts w:ascii="Arial" w:hAnsi="Arial" w:cs="Arial"/>
        </w:rPr>
      </w:pPr>
      <w:r w:rsidRPr="00BD498C">
        <w:rPr>
          <w:rFonts w:ascii="Arial" w:hAnsi="Arial" w:cs="Arial"/>
        </w:rPr>
        <w:t>ż</w:t>
      </w:r>
      <w:r w:rsidR="001E2E7C" w:rsidRPr="00BD498C">
        <w:rPr>
          <w:rFonts w:ascii="Arial" w:hAnsi="Arial" w:cs="Arial"/>
        </w:rPr>
        <w:t>yciorys (CV) z uwzględnieniem dokładnego przebiegu pracy zawodowej</w:t>
      </w:r>
      <w:r w:rsidR="0055401B" w:rsidRPr="00BD498C">
        <w:rPr>
          <w:rFonts w:ascii="Arial" w:hAnsi="Arial" w:cs="Arial"/>
        </w:rPr>
        <w:t>,</w:t>
      </w:r>
      <w:r w:rsidR="001E2E7C" w:rsidRPr="00BD498C">
        <w:rPr>
          <w:rFonts w:ascii="Arial" w:hAnsi="Arial" w:cs="Arial"/>
        </w:rPr>
        <w:t xml:space="preserve"> </w:t>
      </w:r>
    </w:p>
    <w:p w14:paraId="2EA6E256" w14:textId="77777777" w:rsidR="003E1AF0" w:rsidRPr="00BD498C" w:rsidRDefault="00346201" w:rsidP="004B35E5">
      <w:pPr>
        <w:pStyle w:val="Akapitzlist"/>
        <w:numPr>
          <w:ilvl w:val="0"/>
          <w:numId w:val="8"/>
        </w:numPr>
        <w:spacing w:after="45" w:line="257" w:lineRule="auto"/>
        <w:ind w:right="-12"/>
        <w:rPr>
          <w:rFonts w:ascii="Arial" w:hAnsi="Arial" w:cs="Arial"/>
        </w:rPr>
      </w:pPr>
      <w:r w:rsidRPr="00BD498C">
        <w:rPr>
          <w:rFonts w:ascii="Arial" w:hAnsi="Arial" w:cs="Arial"/>
        </w:rPr>
        <w:lastRenderedPageBreak/>
        <w:t>z</w:t>
      </w:r>
      <w:r w:rsidR="0081381E" w:rsidRPr="00BD498C">
        <w:rPr>
          <w:rFonts w:ascii="Arial" w:hAnsi="Arial" w:cs="Arial"/>
        </w:rPr>
        <w:t>głoszenie</w:t>
      </w:r>
      <w:r w:rsidR="003E1AF0" w:rsidRPr="00BD498C">
        <w:rPr>
          <w:rFonts w:ascii="Arial" w:hAnsi="Arial" w:cs="Arial"/>
        </w:rPr>
        <w:t xml:space="preserve"> do konkursu </w:t>
      </w:r>
      <w:r w:rsidR="0081381E" w:rsidRPr="00BD498C">
        <w:rPr>
          <w:rFonts w:ascii="Arial" w:hAnsi="Arial" w:cs="Arial"/>
        </w:rPr>
        <w:t>wraz z uzasadnieniem (zgłoszenie winno zawierać</w:t>
      </w:r>
      <w:r w:rsidR="003E1AF0" w:rsidRPr="00BD498C">
        <w:rPr>
          <w:rFonts w:ascii="Arial" w:hAnsi="Arial" w:cs="Arial"/>
        </w:rPr>
        <w:t xml:space="preserve"> podstawowe dane osobowe, </w:t>
      </w:r>
      <w:r w:rsidR="003E1AF0" w:rsidRPr="00BD498C">
        <w:rPr>
          <w:rFonts w:ascii="Arial" w:eastAsia="Arial" w:hAnsi="Arial" w:cs="Arial"/>
        </w:rPr>
        <w:t xml:space="preserve"> o których mowa w art. 22</w:t>
      </w:r>
      <w:r w:rsidR="003E1AF0" w:rsidRPr="00BD498C">
        <w:rPr>
          <w:rFonts w:ascii="Arial" w:eastAsia="Arial" w:hAnsi="Arial" w:cs="Arial"/>
          <w:vertAlign w:val="superscript"/>
        </w:rPr>
        <w:t>1</w:t>
      </w:r>
      <w:r w:rsidR="003E1AF0" w:rsidRPr="00BD498C">
        <w:rPr>
          <w:rFonts w:ascii="Arial" w:eastAsia="Arial" w:hAnsi="Arial" w:cs="Arial"/>
          <w:color w:val="FF0000"/>
        </w:rPr>
        <w:t xml:space="preserve"> </w:t>
      </w:r>
      <w:r w:rsidR="003E1AF0" w:rsidRPr="00BD498C">
        <w:rPr>
          <w:rFonts w:ascii="Arial" w:eastAsia="Arial" w:hAnsi="Arial" w:cs="Arial"/>
        </w:rPr>
        <w:t xml:space="preserve">Kodeksu Pracy, </w:t>
      </w:r>
      <w:r w:rsidR="003E1AF0" w:rsidRPr="00BD498C">
        <w:rPr>
          <w:rFonts w:ascii="Arial" w:hAnsi="Arial" w:cs="Arial"/>
        </w:rPr>
        <w:t xml:space="preserve">tj. imię i nazwisko, datę urodzenia, miejsce </w:t>
      </w:r>
      <w:r w:rsidR="003E1AF0" w:rsidRPr="00BD498C">
        <w:rPr>
          <w:rFonts w:ascii="Arial" w:eastAsia="Arial" w:hAnsi="Arial" w:cs="Arial"/>
        </w:rPr>
        <w:t>zamiesz</w:t>
      </w:r>
      <w:r w:rsidR="0081381E" w:rsidRPr="00BD498C">
        <w:rPr>
          <w:rFonts w:ascii="Arial" w:eastAsia="Arial" w:hAnsi="Arial" w:cs="Arial"/>
        </w:rPr>
        <w:t xml:space="preserve">kania, adres do korespondencji </w:t>
      </w:r>
      <w:r w:rsidR="003E1AF0" w:rsidRPr="00BD498C">
        <w:rPr>
          <w:rFonts w:ascii="Arial" w:eastAsia="Arial" w:hAnsi="Arial" w:cs="Arial"/>
        </w:rPr>
        <w:t>w t</w:t>
      </w:r>
      <w:r w:rsidR="00651D48" w:rsidRPr="00BD498C">
        <w:rPr>
          <w:rFonts w:ascii="Arial" w:eastAsia="Arial" w:hAnsi="Arial" w:cs="Arial"/>
        </w:rPr>
        <w:t>ym adres</w:t>
      </w:r>
      <w:r w:rsidR="0081381E" w:rsidRPr="00BD498C">
        <w:rPr>
          <w:rFonts w:ascii="Arial" w:eastAsia="Arial" w:hAnsi="Arial" w:cs="Arial"/>
        </w:rPr>
        <w:t xml:space="preserve"> poczty elektronicznej)</w:t>
      </w:r>
      <w:r w:rsidR="0055401B" w:rsidRPr="00BD498C">
        <w:rPr>
          <w:rFonts w:ascii="Arial" w:eastAsia="Arial" w:hAnsi="Arial" w:cs="Arial"/>
        </w:rPr>
        <w:t>,</w:t>
      </w:r>
    </w:p>
    <w:p w14:paraId="5345D4E8" w14:textId="77777777" w:rsidR="00A94FED" w:rsidRPr="00BD498C" w:rsidRDefault="00346201" w:rsidP="004B35E5">
      <w:pPr>
        <w:numPr>
          <w:ilvl w:val="0"/>
          <w:numId w:val="8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p</w:t>
      </w:r>
      <w:r w:rsidR="0081381E" w:rsidRPr="00BD498C">
        <w:rPr>
          <w:rFonts w:ascii="Arial" w:hAnsi="Arial" w:cs="Arial"/>
        </w:rPr>
        <w:t>isemna koncepcja</w:t>
      </w:r>
      <w:r w:rsidR="00651D48" w:rsidRPr="00BD498C">
        <w:rPr>
          <w:rFonts w:ascii="Arial" w:hAnsi="Arial" w:cs="Arial"/>
        </w:rPr>
        <w:t xml:space="preserve"> funkcjonowania i rozw</w:t>
      </w:r>
      <w:r w:rsidR="00192220" w:rsidRPr="00BD498C">
        <w:rPr>
          <w:rFonts w:ascii="Arial" w:hAnsi="Arial" w:cs="Arial"/>
        </w:rPr>
        <w:t xml:space="preserve">oju Teatru Impresaryjnego im. Włodzimierza Gniazdowskiego </w:t>
      </w:r>
      <w:r w:rsidR="0081381E" w:rsidRPr="00BD498C">
        <w:rPr>
          <w:rFonts w:ascii="Arial" w:hAnsi="Arial" w:cs="Arial"/>
        </w:rPr>
        <w:t xml:space="preserve">we Włocławku </w:t>
      </w:r>
      <w:r w:rsidR="00651D48" w:rsidRPr="00BD498C">
        <w:rPr>
          <w:rFonts w:ascii="Arial" w:hAnsi="Arial" w:cs="Arial"/>
        </w:rPr>
        <w:t xml:space="preserve">na okres co najmniej </w:t>
      </w:r>
      <w:r w:rsidR="001A0AA6" w:rsidRPr="00BD498C">
        <w:rPr>
          <w:rFonts w:ascii="Arial" w:hAnsi="Arial" w:cs="Arial"/>
        </w:rPr>
        <w:t>5</w:t>
      </w:r>
      <w:r w:rsidR="0081381E" w:rsidRPr="00BD498C">
        <w:rPr>
          <w:rFonts w:ascii="Arial" w:hAnsi="Arial" w:cs="Arial"/>
        </w:rPr>
        <w:t xml:space="preserve"> lat, uwzględniająca </w:t>
      </w:r>
      <w:r w:rsidR="00A94FED" w:rsidRPr="00BD498C">
        <w:rPr>
          <w:rFonts w:ascii="Arial" w:hAnsi="Arial" w:cs="Arial"/>
        </w:rPr>
        <w:t>możliwości budżetowe instytucji i środki zewnętrzne</w:t>
      </w:r>
      <w:r w:rsidR="001A0AA6" w:rsidRPr="00BD498C">
        <w:rPr>
          <w:rFonts w:ascii="Arial" w:hAnsi="Arial" w:cs="Arial"/>
        </w:rPr>
        <w:t xml:space="preserve"> (program </w:t>
      </w:r>
      <w:r w:rsidR="0087686C" w:rsidRPr="00BD498C">
        <w:rPr>
          <w:rFonts w:ascii="Arial" w:hAnsi="Arial" w:cs="Arial"/>
        </w:rPr>
        <w:t>powinien zostać doręczony w formie pisemnego opracowania o maksymalnej objętości 20 stron formatu A4, czcionka Times New Roman, wielkość czcionki 12)</w:t>
      </w:r>
      <w:r w:rsidR="0055401B" w:rsidRPr="00BD498C">
        <w:rPr>
          <w:rFonts w:ascii="Arial" w:hAnsi="Arial" w:cs="Arial"/>
        </w:rPr>
        <w:t>,</w:t>
      </w:r>
      <w:r w:rsidR="0087686C" w:rsidRPr="00BD498C">
        <w:rPr>
          <w:rFonts w:ascii="Arial" w:hAnsi="Arial" w:cs="Arial"/>
        </w:rPr>
        <w:t xml:space="preserve"> </w:t>
      </w:r>
    </w:p>
    <w:p w14:paraId="3905B60D" w14:textId="77777777" w:rsidR="00A94FED" w:rsidRPr="00BD498C" w:rsidRDefault="00346201" w:rsidP="004B35E5">
      <w:pPr>
        <w:numPr>
          <w:ilvl w:val="0"/>
          <w:numId w:val="8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o</w:t>
      </w:r>
      <w:r w:rsidR="00A94FED" w:rsidRPr="00BD498C">
        <w:rPr>
          <w:rFonts w:ascii="Arial" w:hAnsi="Arial" w:cs="Arial"/>
        </w:rPr>
        <w:t xml:space="preserve">świadczenie o wyrażeniu zgody na upublicznienie </w:t>
      </w:r>
      <w:r w:rsidR="007F6E03" w:rsidRPr="00BD498C">
        <w:rPr>
          <w:rFonts w:ascii="Arial" w:hAnsi="Arial" w:cs="Arial"/>
        </w:rPr>
        <w:t xml:space="preserve">ww. </w:t>
      </w:r>
      <w:r w:rsidR="00A94FED" w:rsidRPr="00BD498C">
        <w:rPr>
          <w:rFonts w:ascii="Arial" w:hAnsi="Arial" w:cs="Arial"/>
        </w:rPr>
        <w:t>koncep</w:t>
      </w:r>
      <w:r w:rsidR="00192220" w:rsidRPr="00BD498C">
        <w:rPr>
          <w:rFonts w:ascii="Arial" w:hAnsi="Arial" w:cs="Arial"/>
        </w:rPr>
        <w:t>cji funkcjonowania i rozwoju Teatru Impresaryjnego im. Włodzimierza Gniazdowskiego</w:t>
      </w:r>
      <w:r w:rsidR="00A94FED" w:rsidRPr="00BD498C">
        <w:rPr>
          <w:rFonts w:ascii="Arial" w:hAnsi="Arial" w:cs="Arial"/>
        </w:rPr>
        <w:t xml:space="preserve"> na potrzeby przeprowadzanego konkursu</w:t>
      </w:r>
      <w:r w:rsidR="003C4079" w:rsidRPr="00BD498C">
        <w:rPr>
          <w:rFonts w:ascii="Arial" w:hAnsi="Arial" w:cs="Arial"/>
        </w:rPr>
        <w:t xml:space="preserve">, </w:t>
      </w:r>
      <w:r w:rsidR="00AA3C8B" w:rsidRPr="00BD498C">
        <w:rPr>
          <w:rFonts w:ascii="Arial" w:hAnsi="Arial" w:cs="Arial"/>
        </w:rPr>
        <w:t>w tym</w:t>
      </w:r>
      <w:r w:rsidR="003C4079" w:rsidRPr="00BD498C">
        <w:rPr>
          <w:rFonts w:ascii="Arial" w:hAnsi="Arial" w:cs="Arial"/>
        </w:rPr>
        <w:t xml:space="preserve">: </w:t>
      </w:r>
      <w:r w:rsidR="00AA3C8B" w:rsidRPr="00BD498C">
        <w:rPr>
          <w:rFonts w:ascii="Arial" w:hAnsi="Arial" w:cs="Arial"/>
        </w:rPr>
        <w:t>na stronie BIP Teatru Impresaryjnego oraz Urzędu Miasta Włocławek</w:t>
      </w:r>
      <w:r w:rsidR="0055401B" w:rsidRPr="00BD498C">
        <w:rPr>
          <w:rFonts w:ascii="Arial" w:hAnsi="Arial" w:cs="Arial"/>
        </w:rPr>
        <w:t>,</w:t>
      </w:r>
      <w:r w:rsidR="00A94FED" w:rsidRPr="00BD498C">
        <w:rPr>
          <w:rFonts w:ascii="Arial" w:hAnsi="Arial" w:cs="Arial"/>
        </w:rPr>
        <w:t xml:space="preserve"> </w:t>
      </w:r>
    </w:p>
    <w:p w14:paraId="2B25EE89" w14:textId="77777777" w:rsidR="00E90E7B" w:rsidRPr="00BD498C" w:rsidRDefault="00713968" w:rsidP="004B35E5">
      <w:pPr>
        <w:numPr>
          <w:ilvl w:val="0"/>
          <w:numId w:val="8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o</w:t>
      </w:r>
      <w:r w:rsidR="00911C8A" w:rsidRPr="00BD498C">
        <w:rPr>
          <w:rFonts w:ascii="Arial" w:hAnsi="Arial" w:cs="Arial"/>
        </w:rPr>
        <w:t>ryginały</w:t>
      </w:r>
      <w:r w:rsidRPr="00BD498C">
        <w:rPr>
          <w:rFonts w:ascii="Arial" w:hAnsi="Arial" w:cs="Arial"/>
        </w:rPr>
        <w:t xml:space="preserve"> lub </w:t>
      </w:r>
      <w:r w:rsidR="00AA3C8B" w:rsidRPr="00BD498C">
        <w:rPr>
          <w:rFonts w:ascii="Arial" w:hAnsi="Arial" w:cs="Arial"/>
        </w:rPr>
        <w:t>k</w:t>
      </w:r>
      <w:r w:rsidR="00A94FED" w:rsidRPr="00BD498C">
        <w:rPr>
          <w:rFonts w:ascii="Arial" w:hAnsi="Arial" w:cs="Arial"/>
        </w:rPr>
        <w:t xml:space="preserve">opie dokumentów </w:t>
      </w:r>
      <w:r w:rsidR="00E90E7B" w:rsidRPr="00BD498C">
        <w:rPr>
          <w:rFonts w:ascii="Arial" w:hAnsi="Arial" w:cs="Arial"/>
        </w:rPr>
        <w:t>poś</w:t>
      </w:r>
      <w:r w:rsidR="00A94FED" w:rsidRPr="00BD498C">
        <w:rPr>
          <w:rFonts w:ascii="Arial" w:hAnsi="Arial" w:cs="Arial"/>
        </w:rPr>
        <w:t>wiadczających</w:t>
      </w:r>
      <w:r w:rsidR="00E90E7B" w:rsidRPr="00BD498C">
        <w:rPr>
          <w:rFonts w:ascii="Arial" w:hAnsi="Arial" w:cs="Arial"/>
        </w:rPr>
        <w:t xml:space="preserve"> wykształcenie, doświadczenie zawodowe oraz potwierdzające posiadane kwalifikacje i umiejętnośc</w:t>
      </w:r>
      <w:r w:rsidRPr="00BD498C">
        <w:rPr>
          <w:rFonts w:ascii="Arial" w:hAnsi="Arial" w:cs="Arial"/>
        </w:rPr>
        <w:t>i. K</w:t>
      </w:r>
      <w:r w:rsidR="00665331" w:rsidRPr="00BD498C">
        <w:rPr>
          <w:rFonts w:ascii="Arial" w:hAnsi="Arial" w:cs="Arial"/>
        </w:rPr>
        <w:t>serokopie dokumentów winny być potwierdzone za zgodność z oryginałem</w:t>
      </w:r>
      <w:r w:rsidR="00981B8E" w:rsidRPr="00BD498C">
        <w:rPr>
          <w:rFonts w:ascii="Arial" w:hAnsi="Arial" w:cs="Arial"/>
        </w:rPr>
        <w:t>,</w:t>
      </w:r>
    </w:p>
    <w:p w14:paraId="693CC121" w14:textId="77777777" w:rsidR="0055401B" w:rsidRPr="00BD498C" w:rsidRDefault="0055401B" w:rsidP="004B35E5">
      <w:pPr>
        <w:numPr>
          <w:ilvl w:val="0"/>
          <w:numId w:val="8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 xml:space="preserve">oświadczenie o posiadaniu pełnej zdolności do czynności prawnych oraz korzystaniu z pełni praw publicznych, </w:t>
      </w:r>
    </w:p>
    <w:p w14:paraId="5AC9F424" w14:textId="77777777" w:rsidR="0050320E" w:rsidRPr="00BD498C" w:rsidRDefault="00713968" w:rsidP="004B35E5">
      <w:pPr>
        <w:numPr>
          <w:ilvl w:val="0"/>
          <w:numId w:val="8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o</w:t>
      </w:r>
      <w:r w:rsidR="0050320E" w:rsidRPr="00BD498C">
        <w:rPr>
          <w:rFonts w:ascii="Arial" w:hAnsi="Arial" w:cs="Arial"/>
        </w:rPr>
        <w:t>świadczenie</w:t>
      </w:r>
      <w:r w:rsidR="000B1E25" w:rsidRPr="00BD498C">
        <w:rPr>
          <w:rFonts w:ascii="Arial" w:hAnsi="Arial" w:cs="Arial"/>
        </w:rPr>
        <w:t xml:space="preserve">, że kandydat nie był </w:t>
      </w:r>
      <w:r w:rsidR="00D447FA" w:rsidRPr="00BD498C">
        <w:rPr>
          <w:rFonts w:ascii="Arial" w:hAnsi="Arial" w:cs="Arial"/>
        </w:rPr>
        <w:t xml:space="preserve">karany zakazem pełnienia funkcji kierowniczych, związanych z dysponowaniem środkami </w:t>
      </w:r>
      <w:r w:rsidR="00AB1025" w:rsidRPr="00BD498C">
        <w:rPr>
          <w:rFonts w:ascii="Arial" w:hAnsi="Arial" w:cs="Arial"/>
        </w:rPr>
        <w:t>publicznymi</w:t>
      </w:r>
      <w:r w:rsidR="00D447FA" w:rsidRPr="00BD498C">
        <w:rPr>
          <w:rFonts w:ascii="Arial" w:hAnsi="Arial" w:cs="Arial"/>
        </w:rPr>
        <w:t>, o których mowa w art. 31 ust</w:t>
      </w:r>
      <w:r w:rsidR="00AB1025" w:rsidRPr="00BD498C">
        <w:rPr>
          <w:rFonts w:ascii="Arial" w:hAnsi="Arial" w:cs="Arial"/>
        </w:rPr>
        <w:t>.</w:t>
      </w:r>
      <w:r w:rsidR="00D447FA" w:rsidRPr="00BD498C">
        <w:rPr>
          <w:rFonts w:ascii="Arial" w:hAnsi="Arial" w:cs="Arial"/>
        </w:rPr>
        <w:t xml:space="preserve"> 1 </w:t>
      </w:r>
      <w:r w:rsidR="00AB1025" w:rsidRPr="00BD498C">
        <w:rPr>
          <w:rFonts w:ascii="Arial" w:hAnsi="Arial" w:cs="Arial"/>
        </w:rPr>
        <w:t>pkt 4 ustawy z dnia</w:t>
      </w:r>
      <w:r w:rsidR="004B35E5" w:rsidRPr="00BD498C">
        <w:rPr>
          <w:rFonts w:ascii="Arial" w:hAnsi="Arial" w:cs="Arial"/>
        </w:rPr>
        <w:t xml:space="preserve"> </w:t>
      </w:r>
      <w:r w:rsidR="00AB1025" w:rsidRPr="00BD498C">
        <w:rPr>
          <w:rFonts w:ascii="Arial" w:hAnsi="Arial" w:cs="Arial"/>
        </w:rPr>
        <w:t xml:space="preserve">17 grudnia 2004 r. o odpowiedzialności za naruszenie </w:t>
      </w:r>
      <w:r w:rsidR="00B71BC4" w:rsidRPr="00BD498C">
        <w:rPr>
          <w:rFonts w:ascii="Arial" w:hAnsi="Arial" w:cs="Arial"/>
        </w:rPr>
        <w:t>dyscypliny finansów publicznych,</w:t>
      </w:r>
      <w:r w:rsidR="00AB1025" w:rsidRPr="00BD498C">
        <w:rPr>
          <w:rFonts w:ascii="Arial" w:hAnsi="Arial" w:cs="Arial"/>
        </w:rPr>
        <w:t xml:space="preserve"> </w:t>
      </w:r>
      <w:r w:rsidR="00EF5064" w:rsidRPr="00BD498C">
        <w:rPr>
          <w:rFonts w:ascii="Arial" w:hAnsi="Arial" w:cs="Arial"/>
        </w:rPr>
        <w:t xml:space="preserve"> </w:t>
      </w:r>
    </w:p>
    <w:p w14:paraId="10A7EB2A" w14:textId="77777777" w:rsidR="00E90E7B" w:rsidRPr="00BD498C" w:rsidRDefault="00EF5064" w:rsidP="004B35E5">
      <w:pPr>
        <w:numPr>
          <w:ilvl w:val="0"/>
          <w:numId w:val="8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o</w:t>
      </w:r>
      <w:r w:rsidR="00E90E7B" w:rsidRPr="00BD498C">
        <w:rPr>
          <w:rFonts w:ascii="Arial" w:hAnsi="Arial" w:cs="Arial"/>
        </w:rPr>
        <w:t>świadczenie</w:t>
      </w:r>
      <w:r w:rsidR="00D447FA" w:rsidRPr="00BD498C">
        <w:rPr>
          <w:rFonts w:ascii="Arial" w:hAnsi="Arial" w:cs="Arial"/>
        </w:rPr>
        <w:t xml:space="preserve"> </w:t>
      </w:r>
      <w:r w:rsidR="00E90E7B" w:rsidRPr="00BD498C">
        <w:rPr>
          <w:rFonts w:ascii="Arial" w:hAnsi="Arial" w:cs="Arial"/>
        </w:rPr>
        <w:t xml:space="preserve">o niekaralności za przestępstwo </w:t>
      </w:r>
      <w:r w:rsidRPr="00BD498C">
        <w:rPr>
          <w:rFonts w:ascii="Arial" w:hAnsi="Arial" w:cs="Arial"/>
        </w:rPr>
        <w:t>popełnione umyślnie ścigane z oskarżenia publicznego</w:t>
      </w:r>
      <w:r w:rsidR="000A70BC" w:rsidRPr="00BD498C">
        <w:rPr>
          <w:rFonts w:ascii="Arial" w:hAnsi="Arial" w:cs="Arial"/>
        </w:rPr>
        <w:t>,</w:t>
      </w:r>
      <w:r w:rsidRPr="00BD498C">
        <w:rPr>
          <w:rFonts w:ascii="Arial" w:hAnsi="Arial" w:cs="Arial"/>
        </w:rPr>
        <w:t xml:space="preserve"> umyślne przestępstwo skarbowe</w:t>
      </w:r>
      <w:r w:rsidR="000A70BC" w:rsidRPr="00BD498C">
        <w:rPr>
          <w:rFonts w:ascii="Arial" w:hAnsi="Arial" w:cs="Arial"/>
        </w:rPr>
        <w:t xml:space="preserve"> </w:t>
      </w:r>
      <w:r w:rsidR="0050320E" w:rsidRPr="00BD498C">
        <w:rPr>
          <w:rFonts w:ascii="Arial" w:hAnsi="Arial" w:cs="Arial"/>
        </w:rPr>
        <w:t xml:space="preserve">oraz </w:t>
      </w:r>
      <w:r w:rsidR="00665331" w:rsidRPr="00BD498C">
        <w:rPr>
          <w:rFonts w:ascii="Arial" w:hAnsi="Arial" w:cs="Arial"/>
        </w:rPr>
        <w:t xml:space="preserve">że </w:t>
      </w:r>
      <w:r w:rsidR="0050320E" w:rsidRPr="00BD498C">
        <w:rPr>
          <w:rFonts w:ascii="Arial" w:hAnsi="Arial" w:cs="Arial"/>
        </w:rPr>
        <w:t>nie toczy się przeciwko niemu postępowanie karne</w:t>
      </w:r>
      <w:r w:rsidR="00981B8E" w:rsidRPr="00BD498C">
        <w:rPr>
          <w:rFonts w:ascii="Arial" w:hAnsi="Arial" w:cs="Arial"/>
        </w:rPr>
        <w:t>,</w:t>
      </w:r>
    </w:p>
    <w:p w14:paraId="14F554D2" w14:textId="691E2F54" w:rsidR="00D447FA" w:rsidRPr="00BD498C" w:rsidRDefault="00D447FA" w:rsidP="004B35E5">
      <w:pPr>
        <w:numPr>
          <w:ilvl w:val="0"/>
          <w:numId w:val="8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oświadczenie o wyrażeniu zgody na przetwarzanie danych osobowych zgodnie z Rozporządzeniem Parlamentu Europejskiego i Rady (UE) 2016/679 z dnia 27 kwietnia 2016 r.  w sprawie ochrony osób fizycznych w związku z przetwarzaniem danych osobowych i w sprawie swobodnego przepływu takich danych oraz uchylenia dyrektywy 95/46/WE (ogólne rozporządzenie o ochronie danych - Dz. U. UE.L.119.1), obowiązującym od 25 maja 2018 r.</w:t>
      </w:r>
      <w:r w:rsidR="00B71BC4" w:rsidRPr="00BD498C">
        <w:rPr>
          <w:rFonts w:ascii="Arial" w:hAnsi="Arial" w:cs="Arial"/>
        </w:rPr>
        <w:t>,</w:t>
      </w:r>
    </w:p>
    <w:p w14:paraId="22C3B65C" w14:textId="77777777" w:rsidR="00E90E7B" w:rsidRPr="00BD498C" w:rsidRDefault="008241B0" w:rsidP="004B35E5">
      <w:pPr>
        <w:numPr>
          <w:ilvl w:val="0"/>
          <w:numId w:val="8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z</w:t>
      </w:r>
      <w:r w:rsidR="00E90E7B" w:rsidRPr="00BD498C">
        <w:rPr>
          <w:rFonts w:ascii="Arial" w:hAnsi="Arial" w:cs="Arial"/>
        </w:rPr>
        <w:t>aświadczenie</w:t>
      </w:r>
      <w:r w:rsidR="00665331" w:rsidRPr="00BD498C">
        <w:rPr>
          <w:rFonts w:ascii="Arial" w:hAnsi="Arial" w:cs="Arial"/>
        </w:rPr>
        <w:t xml:space="preserve"> lekarskie</w:t>
      </w:r>
      <w:r w:rsidR="00E90E7B" w:rsidRPr="00BD498C">
        <w:rPr>
          <w:rFonts w:ascii="Arial" w:hAnsi="Arial" w:cs="Arial"/>
        </w:rPr>
        <w:t xml:space="preserve"> o stanie zdrowia</w:t>
      </w:r>
      <w:r w:rsidR="00665331" w:rsidRPr="00BD498C">
        <w:rPr>
          <w:rFonts w:ascii="Arial" w:hAnsi="Arial" w:cs="Arial"/>
        </w:rPr>
        <w:t xml:space="preserve"> i braku przeciwwskazań do wykonywania pracy na stanowisku kierowniczym, wystawione nie wcześniej ni</w:t>
      </w:r>
      <w:r w:rsidR="0081381E" w:rsidRPr="00BD498C">
        <w:rPr>
          <w:rFonts w:ascii="Arial" w:hAnsi="Arial" w:cs="Arial"/>
        </w:rPr>
        <w:t>ż miesiąc przed złożeniem dokumentów do konkursu</w:t>
      </w:r>
      <w:r w:rsidR="00665331" w:rsidRPr="00BD498C">
        <w:rPr>
          <w:rFonts w:ascii="Arial" w:hAnsi="Arial" w:cs="Arial"/>
        </w:rPr>
        <w:t>.</w:t>
      </w:r>
    </w:p>
    <w:p w14:paraId="4937B87E" w14:textId="77777777" w:rsidR="00370470" w:rsidRPr="00BD498C" w:rsidRDefault="00370470" w:rsidP="004B35E5">
      <w:pPr>
        <w:spacing w:line="264" w:lineRule="auto"/>
        <w:ind w:left="360"/>
        <w:rPr>
          <w:rFonts w:ascii="Arial" w:eastAsia="Arial" w:hAnsi="Arial" w:cs="Arial"/>
        </w:rPr>
      </w:pPr>
    </w:p>
    <w:p w14:paraId="79ADA824" w14:textId="77777777" w:rsidR="000F1814" w:rsidRPr="00BD498C" w:rsidRDefault="00370470" w:rsidP="004B35E5">
      <w:pPr>
        <w:spacing w:line="264" w:lineRule="auto"/>
        <w:ind w:left="360"/>
        <w:rPr>
          <w:rFonts w:ascii="Arial" w:hAnsi="Arial" w:cs="Arial"/>
        </w:rPr>
      </w:pPr>
      <w:r w:rsidRPr="00BD498C">
        <w:rPr>
          <w:rFonts w:ascii="Arial" w:eastAsia="Arial" w:hAnsi="Arial" w:cs="Arial"/>
        </w:rPr>
        <w:t>Ponadto</w:t>
      </w:r>
      <w:r w:rsidR="000F1814" w:rsidRPr="00BD498C">
        <w:rPr>
          <w:rFonts w:ascii="Arial" w:eastAsia="Arial" w:hAnsi="Arial" w:cs="Arial"/>
        </w:rPr>
        <w:t>, d</w:t>
      </w:r>
      <w:r w:rsidR="0050320E" w:rsidRPr="00BD498C">
        <w:rPr>
          <w:rFonts w:ascii="Arial" w:hAnsi="Arial" w:cs="Arial"/>
        </w:rPr>
        <w:t>o oferty można dołączyć</w:t>
      </w:r>
      <w:r w:rsidR="000F1814" w:rsidRPr="00BD498C">
        <w:rPr>
          <w:rFonts w:ascii="Arial" w:hAnsi="Arial" w:cs="Arial"/>
        </w:rPr>
        <w:t>:</w:t>
      </w:r>
    </w:p>
    <w:p w14:paraId="337A51A7" w14:textId="77777777" w:rsidR="00AD1667" w:rsidRPr="00AD1667" w:rsidRDefault="0050320E" w:rsidP="00AD1667">
      <w:pPr>
        <w:pStyle w:val="Akapitzlist"/>
        <w:numPr>
          <w:ilvl w:val="0"/>
          <w:numId w:val="21"/>
        </w:numPr>
        <w:spacing w:line="264" w:lineRule="auto"/>
        <w:rPr>
          <w:rFonts w:ascii="Arial" w:eastAsia="Arial" w:hAnsi="Arial" w:cs="Arial"/>
          <w:u w:val="single"/>
        </w:rPr>
      </w:pPr>
      <w:r w:rsidRPr="00AD1667">
        <w:rPr>
          <w:rFonts w:ascii="Arial" w:hAnsi="Arial" w:cs="Arial"/>
        </w:rPr>
        <w:t xml:space="preserve">rekomendacje i inne dokumenty mogące mieć </w:t>
      </w:r>
      <w:r w:rsidR="00B71BC4" w:rsidRPr="00AD1667">
        <w:rPr>
          <w:rFonts w:ascii="Arial" w:eastAsia="Arial" w:hAnsi="Arial" w:cs="Arial"/>
        </w:rPr>
        <w:t>znaczenie przy ocenie kandydata,</w:t>
      </w:r>
      <w:r w:rsidRPr="00AD1667">
        <w:rPr>
          <w:rFonts w:ascii="Arial" w:eastAsia="Arial" w:hAnsi="Arial" w:cs="Arial"/>
        </w:rPr>
        <w:t xml:space="preserve"> </w:t>
      </w:r>
    </w:p>
    <w:p w14:paraId="3F98B22F" w14:textId="42723C26" w:rsidR="00665331" w:rsidRPr="00AD1667" w:rsidRDefault="0046547F" w:rsidP="00AD1667">
      <w:pPr>
        <w:pStyle w:val="Akapitzlist"/>
        <w:numPr>
          <w:ilvl w:val="0"/>
          <w:numId w:val="21"/>
        </w:numPr>
        <w:spacing w:line="264" w:lineRule="auto"/>
        <w:rPr>
          <w:rFonts w:ascii="Arial" w:eastAsia="Arial" w:hAnsi="Arial" w:cs="Arial"/>
          <w:u w:val="single"/>
        </w:rPr>
      </w:pPr>
      <w:r w:rsidRPr="00AD1667">
        <w:rPr>
          <w:rFonts w:ascii="Arial" w:hAnsi="Arial" w:cs="Arial"/>
        </w:rPr>
        <w:t>s</w:t>
      </w:r>
      <w:r w:rsidR="007E24BB" w:rsidRPr="00AD1667">
        <w:rPr>
          <w:rFonts w:ascii="Arial" w:hAnsi="Arial" w:cs="Arial"/>
        </w:rPr>
        <w:t>pis dokumentów – wymienione wszystkie dokumen</w:t>
      </w:r>
      <w:r w:rsidR="00B71BC4" w:rsidRPr="00AD1667">
        <w:rPr>
          <w:rFonts w:ascii="Arial" w:hAnsi="Arial" w:cs="Arial"/>
        </w:rPr>
        <w:t>ty w odrębnym spisie dokumentów.</w:t>
      </w:r>
      <w:r w:rsidR="007E24BB" w:rsidRPr="00AD1667">
        <w:rPr>
          <w:rFonts w:ascii="Arial" w:hAnsi="Arial" w:cs="Arial"/>
        </w:rPr>
        <w:t xml:space="preserve"> </w:t>
      </w:r>
    </w:p>
    <w:p w14:paraId="5FF89D39" w14:textId="77777777" w:rsidR="00D675BC" w:rsidRPr="00BD498C" w:rsidRDefault="00D675BC" w:rsidP="004B35E5">
      <w:pPr>
        <w:spacing w:line="264" w:lineRule="auto"/>
        <w:rPr>
          <w:rFonts w:ascii="Arial" w:hAnsi="Arial" w:cs="Arial"/>
          <w:b/>
        </w:rPr>
      </w:pPr>
    </w:p>
    <w:p w14:paraId="5FB47FFA" w14:textId="1F08BD74" w:rsidR="004B35E5" w:rsidRPr="00BD498C" w:rsidRDefault="00D675BC" w:rsidP="004B35E5">
      <w:pPr>
        <w:spacing w:line="264" w:lineRule="auto"/>
        <w:rPr>
          <w:rFonts w:ascii="Arial" w:hAnsi="Arial" w:cs="Arial"/>
          <w:b/>
        </w:rPr>
      </w:pPr>
      <w:r w:rsidRPr="00BD498C">
        <w:rPr>
          <w:rFonts w:ascii="Arial" w:hAnsi="Arial" w:cs="Arial"/>
          <w:b/>
        </w:rPr>
        <w:t xml:space="preserve">Wymagane dokumenty: życiorys, zgłoszenie do konkursu, </w:t>
      </w:r>
      <w:r w:rsidR="007C198C" w:rsidRPr="00BD498C">
        <w:rPr>
          <w:rFonts w:ascii="Arial" w:hAnsi="Arial" w:cs="Arial"/>
          <w:b/>
        </w:rPr>
        <w:t xml:space="preserve">pisemna koncepcja funkcjonowania i rozwoju Teatru Impresaryjnego, </w:t>
      </w:r>
      <w:r w:rsidRPr="00BD498C">
        <w:rPr>
          <w:rFonts w:ascii="Arial" w:hAnsi="Arial" w:cs="Arial"/>
          <w:b/>
        </w:rPr>
        <w:t>oświadczenia powinny być własnoręcznie podpisane przez kandydata.</w:t>
      </w:r>
    </w:p>
    <w:p w14:paraId="2A9E85B8" w14:textId="57F4DB3C" w:rsidR="00E90E7B" w:rsidRPr="00AD1667" w:rsidRDefault="00E90E7B" w:rsidP="00AD1667">
      <w:pPr>
        <w:pStyle w:val="Akapitzlist"/>
        <w:numPr>
          <w:ilvl w:val="0"/>
          <w:numId w:val="19"/>
        </w:numPr>
        <w:spacing w:line="264" w:lineRule="auto"/>
        <w:rPr>
          <w:rFonts w:ascii="Arial" w:hAnsi="Arial" w:cs="Arial"/>
          <w:b/>
        </w:rPr>
      </w:pPr>
      <w:r w:rsidRPr="00AD1667">
        <w:rPr>
          <w:rFonts w:ascii="Arial" w:hAnsi="Arial" w:cs="Arial"/>
          <w:b/>
        </w:rPr>
        <w:lastRenderedPageBreak/>
        <w:t>Informacja o sposobie i terminie składania ofert:</w:t>
      </w:r>
    </w:p>
    <w:p w14:paraId="1E7CACE7" w14:textId="77777777" w:rsidR="00E90E7B" w:rsidRPr="00BD498C" w:rsidRDefault="00E90E7B" w:rsidP="004B35E5">
      <w:pPr>
        <w:spacing w:line="264" w:lineRule="auto"/>
        <w:rPr>
          <w:rFonts w:ascii="Arial" w:hAnsi="Arial" w:cs="Arial"/>
        </w:rPr>
      </w:pPr>
    </w:p>
    <w:p w14:paraId="3001D137" w14:textId="77777777" w:rsidR="00700B46" w:rsidRPr="00BD498C" w:rsidRDefault="009572D3" w:rsidP="004B35E5">
      <w:pPr>
        <w:pStyle w:val="Akapitzlist"/>
        <w:numPr>
          <w:ilvl w:val="0"/>
          <w:numId w:val="10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o</w:t>
      </w:r>
      <w:r w:rsidR="00E90E7B" w:rsidRPr="00BD498C">
        <w:rPr>
          <w:rFonts w:ascii="Arial" w:hAnsi="Arial" w:cs="Arial"/>
        </w:rPr>
        <w:t xml:space="preserve">ferty należy składać w zamkniętych kopertach </w:t>
      </w:r>
      <w:r w:rsidR="00554C07" w:rsidRPr="00BD498C">
        <w:rPr>
          <w:rFonts w:ascii="Arial" w:hAnsi="Arial" w:cs="Arial"/>
        </w:rPr>
        <w:t xml:space="preserve">z dopiskiem: </w:t>
      </w:r>
    </w:p>
    <w:p w14:paraId="50C406C4" w14:textId="77777777" w:rsidR="00E90E7B" w:rsidRPr="00BD498C" w:rsidRDefault="00554C07" w:rsidP="004B35E5">
      <w:pPr>
        <w:pStyle w:val="Akapitzlist"/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„</w:t>
      </w:r>
      <w:r w:rsidRPr="00BD498C">
        <w:rPr>
          <w:rFonts w:ascii="Arial" w:hAnsi="Arial" w:cs="Arial"/>
          <w:b/>
        </w:rPr>
        <w:t xml:space="preserve">Konkurs na </w:t>
      </w:r>
      <w:r w:rsidR="00966C12" w:rsidRPr="00BD498C">
        <w:rPr>
          <w:rFonts w:ascii="Arial" w:hAnsi="Arial" w:cs="Arial"/>
          <w:b/>
        </w:rPr>
        <w:t xml:space="preserve">kandydata na </w:t>
      </w:r>
      <w:r w:rsidRPr="00BD498C">
        <w:rPr>
          <w:rFonts w:ascii="Arial" w:hAnsi="Arial" w:cs="Arial"/>
          <w:b/>
        </w:rPr>
        <w:t xml:space="preserve">stanowisko </w:t>
      </w:r>
      <w:r w:rsidR="00966C12" w:rsidRPr="00BD498C">
        <w:rPr>
          <w:rFonts w:ascii="Arial" w:hAnsi="Arial" w:cs="Arial"/>
          <w:b/>
        </w:rPr>
        <w:t>d</w:t>
      </w:r>
      <w:r w:rsidRPr="00BD498C">
        <w:rPr>
          <w:rFonts w:ascii="Arial" w:hAnsi="Arial" w:cs="Arial"/>
          <w:b/>
        </w:rPr>
        <w:t xml:space="preserve">yrektora </w:t>
      </w:r>
      <w:r w:rsidR="00ED14B4" w:rsidRPr="00BD498C">
        <w:rPr>
          <w:rFonts w:ascii="Arial" w:hAnsi="Arial" w:cs="Arial"/>
          <w:b/>
        </w:rPr>
        <w:t>Teatru Impresaryjnego im. Włodzimierza Gniazdowskiego we Włocławku</w:t>
      </w:r>
      <w:r w:rsidRPr="00BD498C">
        <w:rPr>
          <w:rFonts w:ascii="Arial" w:hAnsi="Arial" w:cs="Arial"/>
        </w:rPr>
        <w:t>”,</w:t>
      </w:r>
      <w:r w:rsidR="00966C12" w:rsidRPr="00BD498C">
        <w:rPr>
          <w:rFonts w:ascii="Arial" w:hAnsi="Arial" w:cs="Arial"/>
        </w:rPr>
        <w:t xml:space="preserve"> </w:t>
      </w:r>
      <w:r w:rsidR="00E90E7B" w:rsidRPr="00BD498C">
        <w:rPr>
          <w:rFonts w:ascii="Arial" w:hAnsi="Arial" w:cs="Arial"/>
        </w:rPr>
        <w:t xml:space="preserve">z podanym adresem </w:t>
      </w:r>
      <w:r w:rsidR="00700B46" w:rsidRPr="00BD498C">
        <w:rPr>
          <w:rFonts w:ascii="Arial" w:hAnsi="Arial" w:cs="Arial"/>
        </w:rPr>
        <w:t xml:space="preserve">zwrotnym, </w:t>
      </w:r>
      <w:r w:rsidR="0050320E" w:rsidRPr="00BD498C">
        <w:rPr>
          <w:rFonts w:ascii="Arial" w:hAnsi="Arial" w:cs="Arial"/>
        </w:rPr>
        <w:t xml:space="preserve">w terminie </w:t>
      </w:r>
      <w:r w:rsidRPr="00BD498C">
        <w:rPr>
          <w:rFonts w:ascii="Arial" w:hAnsi="Arial" w:cs="Arial"/>
          <w:b/>
        </w:rPr>
        <w:t xml:space="preserve">do </w:t>
      </w:r>
      <w:r w:rsidR="007E490E" w:rsidRPr="00BD498C">
        <w:rPr>
          <w:rFonts w:ascii="Arial" w:hAnsi="Arial" w:cs="Arial"/>
          <w:b/>
        </w:rPr>
        <w:t>3</w:t>
      </w:r>
      <w:r w:rsidR="00E90E7B" w:rsidRPr="00BD498C">
        <w:rPr>
          <w:rFonts w:ascii="Arial" w:hAnsi="Arial" w:cs="Arial"/>
          <w:b/>
        </w:rPr>
        <w:t>0 dni od</w:t>
      </w:r>
      <w:r w:rsidR="00DC1FEF" w:rsidRPr="00BD498C">
        <w:rPr>
          <w:rFonts w:ascii="Arial" w:hAnsi="Arial" w:cs="Arial"/>
          <w:b/>
        </w:rPr>
        <w:t xml:space="preserve"> dnia ukazania się ogłoszenia na stronie BIP Urzędu</w:t>
      </w:r>
      <w:r w:rsidR="00E90E7B" w:rsidRPr="00BD498C">
        <w:rPr>
          <w:rFonts w:ascii="Arial" w:hAnsi="Arial" w:cs="Arial"/>
          <w:b/>
        </w:rPr>
        <w:t xml:space="preserve"> Miasta Włocławek</w:t>
      </w:r>
      <w:r w:rsidRPr="00BD498C">
        <w:rPr>
          <w:rFonts w:ascii="Arial" w:hAnsi="Arial" w:cs="Arial"/>
        </w:rPr>
        <w:t>,</w:t>
      </w:r>
      <w:r w:rsidR="00E90E7B" w:rsidRPr="00BD498C">
        <w:rPr>
          <w:rFonts w:ascii="Arial" w:hAnsi="Arial" w:cs="Arial"/>
        </w:rPr>
        <w:t xml:space="preserve"> </w:t>
      </w:r>
      <w:r w:rsidRPr="00BD498C">
        <w:rPr>
          <w:rFonts w:ascii="Arial" w:hAnsi="Arial" w:cs="Arial"/>
        </w:rPr>
        <w:t>na adres:</w:t>
      </w:r>
      <w:r w:rsidR="00E90E7B" w:rsidRPr="00BD498C">
        <w:rPr>
          <w:rFonts w:ascii="Arial" w:hAnsi="Arial" w:cs="Arial"/>
        </w:rPr>
        <w:t xml:space="preserve"> </w:t>
      </w:r>
      <w:r w:rsidR="00B71BC4" w:rsidRPr="00BD498C">
        <w:rPr>
          <w:rFonts w:ascii="Arial" w:hAnsi="Arial" w:cs="Arial"/>
        </w:rPr>
        <w:t>Urząd Miasta Włocławek</w:t>
      </w:r>
      <w:r w:rsidR="00F92DF5" w:rsidRPr="00BD498C">
        <w:rPr>
          <w:rFonts w:ascii="Arial" w:hAnsi="Arial" w:cs="Arial"/>
        </w:rPr>
        <w:t xml:space="preserve"> </w:t>
      </w:r>
      <w:r w:rsidR="00E90E7B" w:rsidRPr="00BD498C">
        <w:rPr>
          <w:rFonts w:ascii="Arial" w:hAnsi="Arial" w:cs="Arial"/>
        </w:rPr>
        <w:t>Wydział Kultury, Promocji</w:t>
      </w:r>
      <w:r w:rsidR="00ED14B4" w:rsidRPr="00BD498C">
        <w:rPr>
          <w:rFonts w:ascii="Arial" w:hAnsi="Arial" w:cs="Arial"/>
        </w:rPr>
        <w:t xml:space="preserve"> </w:t>
      </w:r>
      <w:r w:rsidR="00E90E7B" w:rsidRPr="00BD498C">
        <w:rPr>
          <w:rFonts w:ascii="Arial" w:hAnsi="Arial" w:cs="Arial"/>
        </w:rPr>
        <w:t>i Komunikacji Społecznej, Zielony Rynek 1</w:t>
      </w:r>
      <w:r w:rsidR="009F0251" w:rsidRPr="00BD498C">
        <w:rPr>
          <w:rFonts w:ascii="Arial" w:hAnsi="Arial" w:cs="Arial"/>
        </w:rPr>
        <w:t xml:space="preserve">1/13, 87-800 Włocławek, </w:t>
      </w:r>
      <w:r w:rsidR="00E90E7B" w:rsidRPr="00BD498C">
        <w:rPr>
          <w:rFonts w:ascii="Arial" w:hAnsi="Arial" w:cs="Arial"/>
        </w:rPr>
        <w:t>(</w:t>
      </w:r>
      <w:r w:rsidR="00402CC7" w:rsidRPr="00BD498C">
        <w:rPr>
          <w:rFonts w:ascii="Arial" w:hAnsi="Arial" w:cs="Arial"/>
        </w:rPr>
        <w:t>decyduje data wpływu do Urzędu</w:t>
      </w:r>
      <w:r w:rsidR="00831D20" w:rsidRPr="00BD498C">
        <w:rPr>
          <w:rFonts w:ascii="Arial" w:hAnsi="Arial" w:cs="Arial"/>
        </w:rPr>
        <w:t xml:space="preserve"> Miasta Włocławek</w:t>
      </w:r>
      <w:r w:rsidR="00402CC7" w:rsidRPr="00BD498C">
        <w:rPr>
          <w:rFonts w:ascii="Arial" w:hAnsi="Arial" w:cs="Arial"/>
        </w:rPr>
        <w:t>), lub dostarczyć osobiście do Wydział</w:t>
      </w:r>
      <w:r w:rsidR="0081381E" w:rsidRPr="00BD498C">
        <w:rPr>
          <w:rFonts w:ascii="Arial" w:hAnsi="Arial" w:cs="Arial"/>
        </w:rPr>
        <w:t>u</w:t>
      </w:r>
      <w:r w:rsidR="00402CC7" w:rsidRPr="00BD498C">
        <w:rPr>
          <w:rFonts w:ascii="Arial" w:hAnsi="Arial" w:cs="Arial"/>
        </w:rPr>
        <w:t xml:space="preserve"> Kultury, Promocji i Komunikacji Społecznej, Zielony Rynek 11/13, 87-800 Włocławek,  pokój 105. </w:t>
      </w:r>
    </w:p>
    <w:p w14:paraId="0B447A9A" w14:textId="77777777" w:rsidR="004B35E5" w:rsidRPr="00BD498C" w:rsidRDefault="009572D3" w:rsidP="004B35E5">
      <w:pPr>
        <w:pStyle w:val="Akapitzlist"/>
        <w:numPr>
          <w:ilvl w:val="0"/>
          <w:numId w:val="10"/>
        </w:numPr>
        <w:spacing w:line="264" w:lineRule="auto"/>
        <w:rPr>
          <w:rFonts w:ascii="Arial" w:hAnsi="Arial" w:cs="Arial"/>
          <w:b/>
        </w:rPr>
      </w:pPr>
      <w:r w:rsidRPr="00BD498C">
        <w:rPr>
          <w:rFonts w:ascii="Arial" w:hAnsi="Arial" w:cs="Arial"/>
        </w:rPr>
        <w:t>n</w:t>
      </w:r>
      <w:r w:rsidR="00402CC7" w:rsidRPr="00BD498C">
        <w:rPr>
          <w:rFonts w:ascii="Arial" w:hAnsi="Arial" w:cs="Arial"/>
        </w:rPr>
        <w:t>adesłane oferty nie są zwracane.</w:t>
      </w:r>
    </w:p>
    <w:p w14:paraId="5D2020EA" w14:textId="654A538A" w:rsidR="00E90E7B" w:rsidRPr="00BD498C" w:rsidRDefault="00E90E7B" w:rsidP="005E14C5">
      <w:pPr>
        <w:pStyle w:val="Akapitzlist"/>
        <w:numPr>
          <w:ilvl w:val="0"/>
          <w:numId w:val="19"/>
        </w:numPr>
        <w:spacing w:line="264" w:lineRule="auto"/>
        <w:rPr>
          <w:rFonts w:ascii="Arial" w:hAnsi="Arial" w:cs="Arial"/>
          <w:b/>
        </w:rPr>
      </w:pPr>
      <w:r w:rsidRPr="00BD498C">
        <w:rPr>
          <w:rFonts w:ascii="Arial" w:hAnsi="Arial" w:cs="Arial"/>
          <w:b/>
        </w:rPr>
        <w:t>Informacja o sposobie powiadomienia kandydatów:</w:t>
      </w:r>
    </w:p>
    <w:p w14:paraId="349B88FA" w14:textId="77777777" w:rsidR="00E90E7B" w:rsidRPr="00BD498C" w:rsidRDefault="00E90E7B" w:rsidP="004B35E5">
      <w:pPr>
        <w:spacing w:line="264" w:lineRule="auto"/>
        <w:rPr>
          <w:rFonts w:ascii="Arial" w:hAnsi="Arial" w:cs="Arial"/>
          <w:b/>
        </w:rPr>
      </w:pPr>
    </w:p>
    <w:p w14:paraId="4DE29BBD" w14:textId="77777777" w:rsidR="004B35E5" w:rsidRPr="00BD498C" w:rsidRDefault="005052D5" w:rsidP="004B35E5">
      <w:p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 xml:space="preserve">Konkurs przeprowadzi </w:t>
      </w:r>
      <w:r w:rsidR="002B6972" w:rsidRPr="00BD498C">
        <w:rPr>
          <w:rFonts w:ascii="Arial" w:hAnsi="Arial" w:cs="Arial"/>
        </w:rPr>
        <w:t>K</w:t>
      </w:r>
      <w:r w:rsidRPr="00BD498C">
        <w:rPr>
          <w:rFonts w:ascii="Arial" w:hAnsi="Arial" w:cs="Arial"/>
        </w:rPr>
        <w:t xml:space="preserve">omisja </w:t>
      </w:r>
      <w:r w:rsidR="002B6972" w:rsidRPr="00BD498C">
        <w:rPr>
          <w:rFonts w:ascii="Arial" w:hAnsi="Arial" w:cs="Arial"/>
        </w:rPr>
        <w:t>K</w:t>
      </w:r>
      <w:r w:rsidRPr="00BD498C">
        <w:rPr>
          <w:rFonts w:ascii="Arial" w:hAnsi="Arial" w:cs="Arial"/>
        </w:rPr>
        <w:t>onkursowa, której skład, szczegółowy tryb pracy oraz kryteria wyboru kandydata w ramach konkurs</w:t>
      </w:r>
      <w:r w:rsidR="00B71BC4" w:rsidRPr="00BD498C">
        <w:rPr>
          <w:rFonts w:ascii="Arial" w:hAnsi="Arial" w:cs="Arial"/>
        </w:rPr>
        <w:t>u zostaną określone w odrębnym Z</w:t>
      </w:r>
      <w:r w:rsidRPr="00BD498C">
        <w:rPr>
          <w:rFonts w:ascii="Arial" w:hAnsi="Arial" w:cs="Arial"/>
        </w:rPr>
        <w:t>arządzeniu Prezydenta Miasta Włocławek. O terminie i miejscu przeprowadzenia postępowania konkursowego kandydaci zostaną powiadomieni indywidualnie (telefonicznie lub pisemnie).</w:t>
      </w:r>
    </w:p>
    <w:p w14:paraId="097D6EFD" w14:textId="6157CB6E" w:rsidR="00E90E7B" w:rsidRPr="005E14C5" w:rsidRDefault="00E90E7B" w:rsidP="005E14C5">
      <w:pPr>
        <w:pStyle w:val="Akapitzlist"/>
        <w:numPr>
          <w:ilvl w:val="0"/>
          <w:numId w:val="19"/>
        </w:numPr>
        <w:spacing w:line="264" w:lineRule="auto"/>
        <w:rPr>
          <w:rFonts w:ascii="Arial" w:hAnsi="Arial" w:cs="Arial"/>
          <w:b/>
        </w:rPr>
      </w:pPr>
      <w:r w:rsidRPr="005E14C5">
        <w:rPr>
          <w:rFonts w:ascii="Arial" w:hAnsi="Arial" w:cs="Arial"/>
          <w:b/>
        </w:rPr>
        <w:t>Informacja o warunkach organizacyjno-finanso</w:t>
      </w:r>
      <w:r w:rsidR="00B71BC4" w:rsidRPr="005E14C5">
        <w:rPr>
          <w:rFonts w:ascii="Arial" w:hAnsi="Arial" w:cs="Arial"/>
          <w:b/>
        </w:rPr>
        <w:t>wych Teatru Impresaryjnego</w:t>
      </w:r>
      <w:r w:rsidRPr="005E14C5">
        <w:rPr>
          <w:rFonts w:ascii="Arial" w:hAnsi="Arial" w:cs="Arial"/>
          <w:b/>
        </w:rPr>
        <w:t xml:space="preserve"> </w:t>
      </w:r>
      <w:r w:rsidR="00DF4578" w:rsidRPr="005E14C5">
        <w:rPr>
          <w:rFonts w:ascii="Arial" w:hAnsi="Arial" w:cs="Arial"/>
          <w:b/>
        </w:rPr>
        <w:br/>
      </w:r>
      <w:r w:rsidRPr="005E14C5">
        <w:rPr>
          <w:rFonts w:ascii="Arial" w:hAnsi="Arial" w:cs="Arial"/>
          <w:b/>
        </w:rPr>
        <w:t>we Włocławku.</w:t>
      </w:r>
    </w:p>
    <w:p w14:paraId="2C17A4C5" w14:textId="77777777" w:rsidR="00E90E7B" w:rsidRPr="00BD498C" w:rsidRDefault="00E90E7B" w:rsidP="004B35E5">
      <w:p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Z warunkami organizacyjno-finansowymi działalno</w:t>
      </w:r>
      <w:r w:rsidR="00A117B5" w:rsidRPr="00BD498C">
        <w:rPr>
          <w:rFonts w:ascii="Arial" w:hAnsi="Arial" w:cs="Arial"/>
        </w:rPr>
        <w:t>ści Teatru Impresaryjnego im.</w:t>
      </w:r>
      <w:r w:rsidR="00861F9D" w:rsidRPr="00BD498C">
        <w:rPr>
          <w:rFonts w:ascii="Arial" w:hAnsi="Arial" w:cs="Arial"/>
        </w:rPr>
        <w:t xml:space="preserve"> </w:t>
      </w:r>
      <w:r w:rsidR="00A117B5" w:rsidRPr="00BD498C">
        <w:rPr>
          <w:rFonts w:ascii="Arial" w:hAnsi="Arial" w:cs="Arial"/>
        </w:rPr>
        <w:t xml:space="preserve">Włodzimierza Gniazdowskiego </w:t>
      </w:r>
      <w:r w:rsidRPr="00BD498C">
        <w:rPr>
          <w:rFonts w:ascii="Arial" w:hAnsi="Arial" w:cs="Arial"/>
        </w:rPr>
        <w:t>we Włocławku kandydaci mogą się zapoznać w jej s</w:t>
      </w:r>
      <w:r w:rsidR="00ED14B4" w:rsidRPr="00BD498C">
        <w:rPr>
          <w:rFonts w:ascii="Arial" w:hAnsi="Arial" w:cs="Arial"/>
        </w:rPr>
        <w:t>iedzibie przy ul. Wojska Polskiego 13</w:t>
      </w:r>
      <w:r w:rsidR="00861F9D" w:rsidRPr="00BD498C">
        <w:rPr>
          <w:rFonts w:ascii="Arial" w:hAnsi="Arial" w:cs="Arial"/>
        </w:rPr>
        <w:t xml:space="preserve"> we Włocławku</w:t>
      </w:r>
      <w:r w:rsidR="00372D03" w:rsidRPr="00BD498C">
        <w:rPr>
          <w:rFonts w:ascii="Arial" w:hAnsi="Arial" w:cs="Arial"/>
        </w:rPr>
        <w:t xml:space="preserve">, w dni powszednie od godz. 8.00 – 14.00. </w:t>
      </w:r>
    </w:p>
    <w:p w14:paraId="2218F0A3" w14:textId="77777777" w:rsidR="00E90E7B" w:rsidRPr="00BD498C" w:rsidRDefault="00E90E7B" w:rsidP="004B35E5">
      <w:pPr>
        <w:spacing w:line="288" w:lineRule="auto"/>
        <w:rPr>
          <w:rFonts w:ascii="Arial" w:hAnsi="Arial" w:cs="Arial"/>
        </w:rPr>
      </w:pPr>
    </w:p>
    <w:p w14:paraId="31D4533D" w14:textId="505F5814" w:rsidR="00E90E7B" w:rsidRPr="005E14C5" w:rsidRDefault="00E90E7B" w:rsidP="005E14C5">
      <w:pPr>
        <w:pStyle w:val="Akapitzlist"/>
        <w:numPr>
          <w:ilvl w:val="0"/>
          <w:numId w:val="19"/>
        </w:numPr>
        <w:spacing w:line="264" w:lineRule="auto"/>
        <w:rPr>
          <w:rFonts w:ascii="Arial" w:hAnsi="Arial" w:cs="Arial"/>
        </w:rPr>
      </w:pPr>
      <w:r w:rsidRPr="005E14C5">
        <w:rPr>
          <w:rFonts w:ascii="Arial" w:hAnsi="Arial" w:cs="Arial"/>
          <w:b/>
        </w:rPr>
        <w:t>Przewidywany termin zakończenia postępow</w:t>
      </w:r>
      <w:r w:rsidR="009F0251" w:rsidRPr="005E14C5">
        <w:rPr>
          <w:rFonts w:ascii="Arial" w:hAnsi="Arial" w:cs="Arial"/>
          <w:b/>
        </w:rPr>
        <w:t>ania ko</w:t>
      </w:r>
      <w:r w:rsidR="00C4094B" w:rsidRPr="005E14C5">
        <w:rPr>
          <w:rFonts w:ascii="Arial" w:hAnsi="Arial" w:cs="Arial"/>
          <w:b/>
        </w:rPr>
        <w:t xml:space="preserve">nkursowego ustala się do dnia 15 </w:t>
      </w:r>
      <w:r w:rsidR="00C4094B" w:rsidRPr="005E14C5">
        <w:rPr>
          <w:rFonts w:ascii="Arial" w:hAnsi="Arial" w:cs="Arial"/>
        </w:rPr>
        <w:t>października</w:t>
      </w:r>
      <w:r w:rsidR="00C4094B" w:rsidRPr="005E14C5">
        <w:rPr>
          <w:rFonts w:ascii="Arial" w:hAnsi="Arial" w:cs="Arial"/>
          <w:b/>
        </w:rPr>
        <w:t xml:space="preserve"> </w:t>
      </w:r>
      <w:r w:rsidR="00A117B5" w:rsidRPr="005E14C5">
        <w:rPr>
          <w:rFonts w:ascii="Arial" w:hAnsi="Arial" w:cs="Arial"/>
          <w:b/>
        </w:rPr>
        <w:t>2020 roku</w:t>
      </w:r>
      <w:r w:rsidR="00A117B5" w:rsidRPr="005E14C5">
        <w:rPr>
          <w:rFonts w:ascii="Arial" w:hAnsi="Arial" w:cs="Arial"/>
        </w:rPr>
        <w:t>.</w:t>
      </w:r>
    </w:p>
    <w:p w14:paraId="398A2394" w14:textId="77777777" w:rsidR="00E90E7B" w:rsidRPr="00BD498C" w:rsidRDefault="00E90E7B" w:rsidP="004B35E5">
      <w:pPr>
        <w:spacing w:line="264" w:lineRule="auto"/>
        <w:rPr>
          <w:rFonts w:ascii="Arial" w:hAnsi="Arial" w:cs="Arial"/>
          <w:b/>
        </w:rPr>
      </w:pPr>
    </w:p>
    <w:p w14:paraId="0383A522" w14:textId="77777777" w:rsidR="004B35E5" w:rsidRPr="00BD498C" w:rsidRDefault="00E90E7B" w:rsidP="004B35E5">
      <w:p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Informacja o wyniku konkursu będzie umieszczona w Biuletynie Informacji Publicznej</w:t>
      </w:r>
      <w:r w:rsidR="000D2DBD" w:rsidRPr="00BD498C">
        <w:rPr>
          <w:rFonts w:ascii="Arial" w:hAnsi="Arial" w:cs="Arial"/>
        </w:rPr>
        <w:t xml:space="preserve"> Urzędu Miasta Włocławek oraz </w:t>
      </w:r>
      <w:r w:rsidR="004F6E6F" w:rsidRPr="00BD498C">
        <w:rPr>
          <w:rFonts w:ascii="Arial" w:hAnsi="Arial" w:cs="Arial"/>
        </w:rPr>
        <w:t xml:space="preserve">Biuletynie Informacji </w:t>
      </w:r>
      <w:r w:rsidR="000D2DBD" w:rsidRPr="00BD498C">
        <w:rPr>
          <w:rFonts w:ascii="Arial" w:hAnsi="Arial" w:cs="Arial"/>
        </w:rPr>
        <w:t>P</w:t>
      </w:r>
      <w:r w:rsidR="004F6E6F" w:rsidRPr="00BD498C">
        <w:rPr>
          <w:rFonts w:ascii="Arial" w:hAnsi="Arial" w:cs="Arial"/>
        </w:rPr>
        <w:t xml:space="preserve">ublicznej </w:t>
      </w:r>
      <w:r w:rsidR="000D2DBD" w:rsidRPr="00BD498C">
        <w:rPr>
          <w:rFonts w:ascii="Arial" w:hAnsi="Arial" w:cs="Arial"/>
        </w:rPr>
        <w:t>Teatru Impresaryjnego im. Gniazdowskiego</w:t>
      </w:r>
      <w:r w:rsidR="004B35E5" w:rsidRPr="00BD498C">
        <w:rPr>
          <w:rFonts w:ascii="Arial" w:hAnsi="Arial" w:cs="Arial"/>
        </w:rPr>
        <w:t xml:space="preserve"> </w:t>
      </w:r>
      <w:r w:rsidR="000D2DBD" w:rsidRPr="00BD498C">
        <w:rPr>
          <w:rFonts w:ascii="Arial" w:hAnsi="Arial" w:cs="Arial"/>
        </w:rPr>
        <w:t>we Włocławku.</w:t>
      </w:r>
    </w:p>
    <w:p w14:paraId="6C62BDF3" w14:textId="5E17902E" w:rsidR="00CE3040" w:rsidRPr="005E14C5" w:rsidRDefault="00CE3040" w:rsidP="005E14C5">
      <w:pPr>
        <w:pStyle w:val="Akapitzlist"/>
        <w:numPr>
          <w:ilvl w:val="0"/>
          <w:numId w:val="19"/>
        </w:numPr>
        <w:spacing w:line="264" w:lineRule="auto"/>
        <w:rPr>
          <w:rFonts w:ascii="Arial" w:hAnsi="Arial" w:cs="Arial"/>
          <w:b/>
        </w:rPr>
      </w:pPr>
      <w:r w:rsidRPr="005E14C5">
        <w:rPr>
          <w:rFonts w:ascii="Arial" w:hAnsi="Arial" w:cs="Arial"/>
          <w:b/>
        </w:rPr>
        <w:t>Informacje dodatkowe:</w:t>
      </w:r>
    </w:p>
    <w:p w14:paraId="231E00C0" w14:textId="77777777" w:rsidR="00CE3040" w:rsidRPr="00BD498C" w:rsidRDefault="00CE3040" w:rsidP="004B35E5">
      <w:pPr>
        <w:spacing w:line="264" w:lineRule="auto"/>
        <w:rPr>
          <w:rFonts w:ascii="Arial" w:hAnsi="Arial" w:cs="Arial"/>
        </w:rPr>
      </w:pPr>
    </w:p>
    <w:p w14:paraId="510F87C3" w14:textId="77777777" w:rsidR="00CE3040" w:rsidRPr="00BD498C" w:rsidRDefault="00CE3040" w:rsidP="004B35E5">
      <w:pPr>
        <w:pStyle w:val="Akapitzlist"/>
        <w:numPr>
          <w:ilvl w:val="0"/>
          <w:numId w:val="14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>przed powołaniem kandydata na stanowisko dyrektora zostanie z nim zawarta odrębna umowa określająca warunki organizacyjno-finansowe działalności Teatru Impresaryjnego oraz program jego działania – zgodnie z art. 15 ust.5 ustawy z dnia 25 października 1991 roku o organizowaniu i prowadzeniu działalności kulturalnej (Dz. U. z 2020 r. poz. 194). Odmowa zawarcia ww. umowy przez wybranego kandydata powoduje jeg</w:t>
      </w:r>
      <w:r w:rsidR="00B71BC4" w:rsidRPr="00BD498C">
        <w:rPr>
          <w:rFonts w:ascii="Arial" w:hAnsi="Arial" w:cs="Arial"/>
        </w:rPr>
        <w:t>o niepowołanie na to stanowisko,</w:t>
      </w:r>
    </w:p>
    <w:p w14:paraId="5BD81EA7" w14:textId="77777777" w:rsidR="00CE3040" w:rsidRPr="00BD498C" w:rsidRDefault="00CE3040" w:rsidP="004B35E5">
      <w:pPr>
        <w:pStyle w:val="Akapitzlist"/>
        <w:numPr>
          <w:ilvl w:val="0"/>
          <w:numId w:val="14"/>
        </w:numPr>
        <w:spacing w:line="264" w:lineRule="auto"/>
        <w:rPr>
          <w:rFonts w:ascii="Arial" w:hAnsi="Arial" w:cs="Arial"/>
        </w:rPr>
      </w:pPr>
      <w:r w:rsidRPr="00BD498C">
        <w:rPr>
          <w:rFonts w:ascii="Arial" w:eastAsia="Arial" w:hAnsi="Arial" w:cs="Arial"/>
        </w:rPr>
        <w:t>zgodnie z art. 15 ust. 2 wskazanej wyżej ustawy dyrektor zostanie powołany na stanowisko</w:t>
      </w:r>
      <w:r w:rsidR="004B35E5" w:rsidRPr="00BD498C">
        <w:rPr>
          <w:rFonts w:ascii="Arial" w:eastAsia="Arial" w:hAnsi="Arial" w:cs="Arial"/>
        </w:rPr>
        <w:t xml:space="preserve"> </w:t>
      </w:r>
      <w:r w:rsidRPr="00BD498C">
        <w:rPr>
          <w:rFonts w:ascii="Arial" w:eastAsia="Arial" w:hAnsi="Arial" w:cs="Arial"/>
        </w:rPr>
        <w:t>na okres od 3 do 7 lat,</w:t>
      </w:r>
    </w:p>
    <w:p w14:paraId="0D1CCC34" w14:textId="77777777" w:rsidR="00CE3040" w:rsidRPr="00BD498C" w:rsidRDefault="00CE3040" w:rsidP="004B35E5">
      <w:pPr>
        <w:pStyle w:val="Akapitzlist"/>
        <w:numPr>
          <w:ilvl w:val="0"/>
          <w:numId w:val="14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lastRenderedPageBreak/>
        <w:t>kandydat wyłoniony w drodze Konkursu, przed zawarciem umowy, zobowiązany jest przedłożyć zaświadczenie o niekaralności z Krajowego Rejestru Karnego,</w:t>
      </w:r>
    </w:p>
    <w:p w14:paraId="41DFD2A2" w14:textId="440E7D90" w:rsidR="007D1BC2" w:rsidRPr="005E14C5" w:rsidRDefault="00F76755" w:rsidP="004B35E5">
      <w:pPr>
        <w:pStyle w:val="Akapitzlist"/>
        <w:numPr>
          <w:ilvl w:val="0"/>
          <w:numId w:val="14"/>
        </w:numPr>
        <w:spacing w:line="264" w:lineRule="auto"/>
        <w:rPr>
          <w:rFonts w:ascii="Arial" w:hAnsi="Arial" w:cs="Arial"/>
        </w:rPr>
      </w:pPr>
      <w:r w:rsidRPr="00BD498C">
        <w:rPr>
          <w:rFonts w:ascii="Arial" w:hAnsi="Arial" w:cs="Arial"/>
        </w:rPr>
        <w:t xml:space="preserve">ocena formalna </w:t>
      </w:r>
      <w:r w:rsidR="002B6972" w:rsidRPr="00BD498C">
        <w:rPr>
          <w:rFonts w:ascii="Arial" w:hAnsi="Arial" w:cs="Arial"/>
        </w:rPr>
        <w:t>złożonych</w:t>
      </w:r>
      <w:r w:rsidRPr="00BD498C">
        <w:rPr>
          <w:rFonts w:ascii="Arial" w:hAnsi="Arial" w:cs="Arial"/>
        </w:rPr>
        <w:t xml:space="preserve"> ofert oraz rozmowy kwalifikacyjne z kandydatami zostaną przeprowadzone przez Komisję </w:t>
      </w:r>
      <w:r w:rsidR="002B6972" w:rsidRPr="00BD498C">
        <w:rPr>
          <w:rFonts w:ascii="Arial" w:hAnsi="Arial" w:cs="Arial"/>
        </w:rPr>
        <w:t xml:space="preserve">Konkursową </w:t>
      </w:r>
      <w:r w:rsidR="00372D03" w:rsidRPr="00BD498C">
        <w:rPr>
          <w:rFonts w:ascii="Arial" w:hAnsi="Arial" w:cs="Arial"/>
        </w:rPr>
        <w:t xml:space="preserve">w siedzibie </w:t>
      </w:r>
      <w:r w:rsidRPr="00BD498C">
        <w:rPr>
          <w:rFonts w:ascii="Arial" w:hAnsi="Arial" w:cs="Arial"/>
        </w:rPr>
        <w:t xml:space="preserve">Urzędu </w:t>
      </w:r>
      <w:r w:rsidR="002B6972" w:rsidRPr="00BD498C">
        <w:rPr>
          <w:rFonts w:ascii="Arial" w:hAnsi="Arial" w:cs="Arial"/>
        </w:rPr>
        <w:t>Miasta</w:t>
      </w:r>
      <w:r w:rsidRPr="00BD498C">
        <w:rPr>
          <w:rFonts w:ascii="Arial" w:hAnsi="Arial" w:cs="Arial"/>
        </w:rPr>
        <w:t xml:space="preserve"> we </w:t>
      </w:r>
      <w:r w:rsidR="002B6972" w:rsidRPr="00BD498C">
        <w:rPr>
          <w:rFonts w:ascii="Arial" w:hAnsi="Arial" w:cs="Arial"/>
        </w:rPr>
        <w:t>Włocławku</w:t>
      </w:r>
      <w:r w:rsidRPr="00BD498C">
        <w:rPr>
          <w:rFonts w:ascii="Arial" w:hAnsi="Arial" w:cs="Arial"/>
        </w:rPr>
        <w:t>.</w:t>
      </w:r>
    </w:p>
    <w:sectPr w:rsidR="007D1BC2" w:rsidRPr="005E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FEF0E" w14:textId="77777777" w:rsidR="00540018" w:rsidRDefault="00540018" w:rsidP="00610ABA">
      <w:r>
        <w:separator/>
      </w:r>
    </w:p>
  </w:endnote>
  <w:endnote w:type="continuationSeparator" w:id="0">
    <w:p w14:paraId="0AEA8874" w14:textId="77777777" w:rsidR="00540018" w:rsidRDefault="00540018" w:rsidP="0061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10E06" w14:textId="77777777" w:rsidR="00540018" w:rsidRDefault="00540018" w:rsidP="00610ABA">
      <w:r>
        <w:separator/>
      </w:r>
    </w:p>
  </w:footnote>
  <w:footnote w:type="continuationSeparator" w:id="0">
    <w:p w14:paraId="7DB46575" w14:textId="77777777" w:rsidR="00540018" w:rsidRDefault="00540018" w:rsidP="00610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D5D3B"/>
    <w:multiLevelType w:val="hybridMultilevel"/>
    <w:tmpl w:val="52EC8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91D"/>
    <w:multiLevelType w:val="hybridMultilevel"/>
    <w:tmpl w:val="2146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8EB"/>
    <w:multiLevelType w:val="hybridMultilevel"/>
    <w:tmpl w:val="B1F8FC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4D62BF"/>
    <w:multiLevelType w:val="hybridMultilevel"/>
    <w:tmpl w:val="15E8C4EC"/>
    <w:lvl w:ilvl="0" w:tplc="25FE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2353"/>
    <w:multiLevelType w:val="hybridMultilevel"/>
    <w:tmpl w:val="9C62C9E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A4A0F"/>
    <w:multiLevelType w:val="hybridMultilevel"/>
    <w:tmpl w:val="C92E891C"/>
    <w:lvl w:ilvl="0" w:tplc="95289D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8F944">
      <w:start w:val="2"/>
      <w:numFmt w:val="decimal"/>
      <w:lvlRestart w:val="0"/>
      <w:lvlText w:val="%2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A06B6">
      <w:start w:val="1"/>
      <w:numFmt w:val="lowerRoman"/>
      <w:lvlText w:val="%3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86524">
      <w:start w:val="1"/>
      <w:numFmt w:val="decimal"/>
      <w:lvlText w:val="%4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9E1296">
      <w:start w:val="1"/>
      <w:numFmt w:val="lowerLetter"/>
      <w:lvlText w:val="%5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B81DFA">
      <w:start w:val="1"/>
      <w:numFmt w:val="lowerRoman"/>
      <w:lvlText w:val="%6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4E33F2">
      <w:start w:val="1"/>
      <w:numFmt w:val="decimal"/>
      <w:lvlText w:val="%7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AA3AC">
      <w:start w:val="1"/>
      <w:numFmt w:val="lowerLetter"/>
      <w:lvlText w:val="%8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46D20">
      <w:start w:val="1"/>
      <w:numFmt w:val="lowerRoman"/>
      <w:lvlText w:val="%9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012E75"/>
    <w:multiLevelType w:val="hybridMultilevel"/>
    <w:tmpl w:val="1A18594A"/>
    <w:lvl w:ilvl="0" w:tplc="04150017">
      <w:start w:val="1"/>
      <w:numFmt w:val="lowerLetter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22716F62"/>
    <w:multiLevelType w:val="hybridMultilevel"/>
    <w:tmpl w:val="47BAF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5157D"/>
    <w:multiLevelType w:val="hybridMultilevel"/>
    <w:tmpl w:val="CFD25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54AA"/>
    <w:multiLevelType w:val="hybridMultilevel"/>
    <w:tmpl w:val="613CB736"/>
    <w:lvl w:ilvl="0" w:tplc="4B28A15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82DFE"/>
    <w:multiLevelType w:val="hybridMultilevel"/>
    <w:tmpl w:val="2CA89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87801"/>
    <w:multiLevelType w:val="hybridMultilevel"/>
    <w:tmpl w:val="D488F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0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F26FF"/>
    <w:multiLevelType w:val="hybridMultilevel"/>
    <w:tmpl w:val="B4080D54"/>
    <w:lvl w:ilvl="0" w:tplc="E4B4558E">
      <w:start w:val="1"/>
      <w:numFmt w:val="decimal"/>
      <w:lvlText w:val="%1)"/>
      <w:lvlJc w:val="left"/>
      <w:pPr>
        <w:ind w:left="1076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3" w15:restartNumberingAfterBreak="0">
    <w:nsid w:val="55600ABD"/>
    <w:multiLevelType w:val="hybridMultilevel"/>
    <w:tmpl w:val="ECD2BB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85866"/>
    <w:multiLevelType w:val="hybridMultilevel"/>
    <w:tmpl w:val="F9DAA6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C0531A"/>
    <w:multiLevelType w:val="hybridMultilevel"/>
    <w:tmpl w:val="59269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70F3F"/>
    <w:multiLevelType w:val="hybridMultilevel"/>
    <w:tmpl w:val="A81CC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329E9"/>
    <w:multiLevelType w:val="hybridMultilevel"/>
    <w:tmpl w:val="EFCE6936"/>
    <w:lvl w:ilvl="0" w:tplc="25FE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833B8"/>
    <w:multiLevelType w:val="hybridMultilevel"/>
    <w:tmpl w:val="23909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0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4"/>
  </w:num>
  <w:num w:numId="7">
    <w:abstractNumId w:val="12"/>
  </w:num>
  <w:num w:numId="8">
    <w:abstractNumId w:val="15"/>
  </w:num>
  <w:num w:numId="9">
    <w:abstractNumId w:val="5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6"/>
  </w:num>
  <w:num w:numId="14">
    <w:abstractNumId w:val="0"/>
  </w:num>
  <w:num w:numId="15">
    <w:abstractNumId w:val="1"/>
  </w:num>
  <w:num w:numId="16">
    <w:abstractNumId w:val="8"/>
  </w:num>
  <w:num w:numId="17">
    <w:abstractNumId w:val="2"/>
  </w:num>
  <w:num w:numId="18">
    <w:abstractNumId w:val="6"/>
  </w:num>
  <w:num w:numId="19">
    <w:abstractNumId w:val="9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E7B"/>
    <w:rsid w:val="00054648"/>
    <w:rsid w:val="000A70BC"/>
    <w:rsid w:val="000B0EFF"/>
    <w:rsid w:val="000B1E25"/>
    <w:rsid w:val="000B31E7"/>
    <w:rsid w:val="000D2DBD"/>
    <w:rsid w:val="000F1814"/>
    <w:rsid w:val="000F3D6F"/>
    <w:rsid w:val="00136875"/>
    <w:rsid w:val="00192220"/>
    <w:rsid w:val="001947F3"/>
    <w:rsid w:val="00197691"/>
    <w:rsid w:val="001A0AA6"/>
    <w:rsid w:val="001D75D6"/>
    <w:rsid w:val="001E2E7C"/>
    <w:rsid w:val="0021626D"/>
    <w:rsid w:val="0022130C"/>
    <w:rsid w:val="00254209"/>
    <w:rsid w:val="00254A5F"/>
    <w:rsid w:val="00270C4C"/>
    <w:rsid w:val="002B6972"/>
    <w:rsid w:val="002C0AD8"/>
    <w:rsid w:val="0034597F"/>
    <w:rsid w:val="00346201"/>
    <w:rsid w:val="00370470"/>
    <w:rsid w:val="00372D03"/>
    <w:rsid w:val="00380AD4"/>
    <w:rsid w:val="00382FDF"/>
    <w:rsid w:val="0038556D"/>
    <w:rsid w:val="003C4079"/>
    <w:rsid w:val="003E1AF0"/>
    <w:rsid w:val="00402CC7"/>
    <w:rsid w:val="004045BB"/>
    <w:rsid w:val="0046547F"/>
    <w:rsid w:val="004749F5"/>
    <w:rsid w:val="004B35E5"/>
    <w:rsid w:val="004C2085"/>
    <w:rsid w:val="004F6E6F"/>
    <w:rsid w:val="0050320E"/>
    <w:rsid w:val="005052D5"/>
    <w:rsid w:val="00540018"/>
    <w:rsid w:val="0054792F"/>
    <w:rsid w:val="0055401B"/>
    <w:rsid w:val="00554C07"/>
    <w:rsid w:val="0055654D"/>
    <w:rsid w:val="005615EF"/>
    <w:rsid w:val="00561FC2"/>
    <w:rsid w:val="00577006"/>
    <w:rsid w:val="0059763D"/>
    <w:rsid w:val="005E14C5"/>
    <w:rsid w:val="005E2148"/>
    <w:rsid w:val="00610ABA"/>
    <w:rsid w:val="00651D48"/>
    <w:rsid w:val="00665331"/>
    <w:rsid w:val="006C3C5D"/>
    <w:rsid w:val="006F169B"/>
    <w:rsid w:val="006F49DF"/>
    <w:rsid w:val="00700B46"/>
    <w:rsid w:val="007024BD"/>
    <w:rsid w:val="00713968"/>
    <w:rsid w:val="007B3F1C"/>
    <w:rsid w:val="007B7AE8"/>
    <w:rsid w:val="007C198C"/>
    <w:rsid w:val="007D1BC2"/>
    <w:rsid w:val="007E11D7"/>
    <w:rsid w:val="007E24BB"/>
    <w:rsid w:val="007E490E"/>
    <w:rsid w:val="007F6E03"/>
    <w:rsid w:val="008070DC"/>
    <w:rsid w:val="0081381E"/>
    <w:rsid w:val="008202DC"/>
    <w:rsid w:val="008241B0"/>
    <w:rsid w:val="00825768"/>
    <w:rsid w:val="00831D20"/>
    <w:rsid w:val="00861F9D"/>
    <w:rsid w:val="0087686C"/>
    <w:rsid w:val="0089035A"/>
    <w:rsid w:val="00895F23"/>
    <w:rsid w:val="008B2918"/>
    <w:rsid w:val="008C3F4E"/>
    <w:rsid w:val="00911C8A"/>
    <w:rsid w:val="00935A36"/>
    <w:rsid w:val="009572D3"/>
    <w:rsid w:val="0096373B"/>
    <w:rsid w:val="00966C12"/>
    <w:rsid w:val="00975C5C"/>
    <w:rsid w:val="00981B8E"/>
    <w:rsid w:val="009A40DC"/>
    <w:rsid w:val="009F0251"/>
    <w:rsid w:val="00A117B5"/>
    <w:rsid w:val="00A11801"/>
    <w:rsid w:val="00A27E63"/>
    <w:rsid w:val="00A47BFB"/>
    <w:rsid w:val="00A93F2A"/>
    <w:rsid w:val="00A94FED"/>
    <w:rsid w:val="00AA3C8B"/>
    <w:rsid w:val="00AB1025"/>
    <w:rsid w:val="00AD1667"/>
    <w:rsid w:val="00AD4CFE"/>
    <w:rsid w:val="00B71BC4"/>
    <w:rsid w:val="00BC6176"/>
    <w:rsid w:val="00BD498C"/>
    <w:rsid w:val="00BE0AEE"/>
    <w:rsid w:val="00BE117D"/>
    <w:rsid w:val="00BF589E"/>
    <w:rsid w:val="00C01ED5"/>
    <w:rsid w:val="00C339CD"/>
    <w:rsid w:val="00C4094B"/>
    <w:rsid w:val="00C57F45"/>
    <w:rsid w:val="00C60C9A"/>
    <w:rsid w:val="00C921E6"/>
    <w:rsid w:val="00CA184C"/>
    <w:rsid w:val="00CD5054"/>
    <w:rsid w:val="00CE3040"/>
    <w:rsid w:val="00D04710"/>
    <w:rsid w:val="00D1374A"/>
    <w:rsid w:val="00D160BA"/>
    <w:rsid w:val="00D315DF"/>
    <w:rsid w:val="00D447FA"/>
    <w:rsid w:val="00D56EC3"/>
    <w:rsid w:val="00D66E4B"/>
    <w:rsid w:val="00D675BC"/>
    <w:rsid w:val="00DC1FEF"/>
    <w:rsid w:val="00DF4578"/>
    <w:rsid w:val="00E0254A"/>
    <w:rsid w:val="00E54E3F"/>
    <w:rsid w:val="00E605CA"/>
    <w:rsid w:val="00E90E7B"/>
    <w:rsid w:val="00E93E73"/>
    <w:rsid w:val="00EA7D20"/>
    <w:rsid w:val="00EC7A30"/>
    <w:rsid w:val="00ED14B4"/>
    <w:rsid w:val="00EF5064"/>
    <w:rsid w:val="00F12395"/>
    <w:rsid w:val="00F76755"/>
    <w:rsid w:val="00F92DF5"/>
    <w:rsid w:val="00F97899"/>
    <w:rsid w:val="00FA31C7"/>
    <w:rsid w:val="00FC4D8F"/>
    <w:rsid w:val="00FD448B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AAF6"/>
  <w15:chartTrackingRefBased/>
  <w15:docId w15:val="{604F958B-1BDF-48EC-BE38-3C93D0F7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9763D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i/>
      <w:sz w:val="26"/>
    </w:rPr>
  </w:style>
  <w:style w:type="paragraph" w:styleId="Akapitzlist">
    <w:name w:val="List Paragraph"/>
    <w:basedOn w:val="Normalny"/>
    <w:uiPriority w:val="34"/>
    <w:qFormat/>
    <w:rsid w:val="00E90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AD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0AB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0ABA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0AB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0AB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10A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8E4F5-5D37-4B32-BD7E-3A4DD531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1291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221/2020 Prezydenta Miasta Włocławek z dn. 03.07.2020 r.</vt:lpstr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221/2020 Prezydenta Miasta Włocławek z dn. 03.07.2020 r.</dc:title>
  <dc:subject/>
  <dc:creator>Joanna Rudek</dc:creator>
  <cp:keywords>Załącznik do Zarządzenia Prezydenta Miasta Włocławek</cp:keywords>
  <dc:description/>
  <cp:lastModifiedBy>Łukasz Stolarski</cp:lastModifiedBy>
  <cp:revision>8</cp:revision>
  <cp:lastPrinted>2020-06-30T11:16:00Z</cp:lastPrinted>
  <dcterms:created xsi:type="dcterms:W3CDTF">2020-07-06T06:03:00Z</dcterms:created>
  <dcterms:modified xsi:type="dcterms:W3CDTF">2020-07-06T07:39:00Z</dcterms:modified>
</cp:coreProperties>
</file>