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AE620" w14:textId="7CE58E1B" w:rsidR="000C4EC6" w:rsidRPr="00731DF1" w:rsidRDefault="000C4EC6" w:rsidP="00731DF1">
      <w:pPr>
        <w:pStyle w:val="Teksttreci30"/>
        <w:shd w:val="clear" w:color="auto" w:fill="auto"/>
        <w:spacing w:line="360" w:lineRule="auto"/>
        <w:ind w:left="2836"/>
        <w:jc w:val="left"/>
        <w:rPr>
          <w:rFonts w:ascii="Arial" w:hAnsi="Arial" w:cs="Arial"/>
          <w:sz w:val="24"/>
          <w:szCs w:val="24"/>
        </w:rPr>
      </w:pPr>
      <w:bookmarkStart w:id="0" w:name="_Hlk48659903"/>
      <w:r w:rsidRPr="00731DF1">
        <w:rPr>
          <w:rFonts w:ascii="Arial" w:hAnsi="Arial" w:cs="Arial"/>
          <w:color w:val="000000"/>
          <w:sz w:val="24"/>
          <w:szCs w:val="24"/>
          <w:lang w:bidi="pl-PL"/>
        </w:rPr>
        <w:t>Zarządzenie</w:t>
      </w:r>
      <w:r w:rsidRPr="00731DF1">
        <w:rPr>
          <w:rFonts w:ascii="Arial" w:hAnsi="Arial" w:cs="Arial"/>
          <w:sz w:val="24"/>
          <w:szCs w:val="24"/>
        </w:rPr>
        <w:t xml:space="preserve"> nr</w:t>
      </w:r>
      <w:r w:rsidR="00731DF1" w:rsidRPr="00731DF1">
        <w:rPr>
          <w:rFonts w:ascii="Arial" w:hAnsi="Arial" w:cs="Arial"/>
          <w:sz w:val="24"/>
          <w:szCs w:val="24"/>
        </w:rPr>
        <w:t xml:space="preserve"> 290/2020</w:t>
      </w:r>
      <w:r w:rsidRPr="00731DF1">
        <w:rPr>
          <w:rFonts w:ascii="Arial" w:hAnsi="Arial" w:cs="Arial"/>
          <w:sz w:val="24"/>
          <w:szCs w:val="24"/>
        </w:rPr>
        <w:t xml:space="preserve"> </w:t>
      </w:r>
    </w:p>
    <w:p w14:paraId="4D0B0EC0" w14:textId="77777777" w:rsidR="000C4EC6" w:rsidRPr="00731DF1" w:rsidRDefault="000C4EC6" w:rsidP="00731DF1">
      <w:pPr>
        <w:pStyle w:val="Teksttreci30"/>
        <w:shd w:val="clear" w:color="auto" w:fill="auto"/>
        <w:spacing w:line="360" w:lineRule="auto"/>
        <w:ind w:left="2127" w:firstLine="709"/>
        <w:jc w:val="left"/>
        <w:rPr>
          <w:rFonts w:ascii="Arial" w:hAnsi="Arial" w:cs="Arial"/>
          <w:sz w:val="24"/>
          <w:szCs w:val="24"/>
        </w:rPr>
      </w:pPr>
      <w:r w:rsidRPr="00731DF1">
        <w:rPr>
          <w:rFonts w:ascii="Arial" w:hAnsi="Arial" w:cs="Arial"/>
          <w:color w:val="000000"/>
          <w:sz w:val="24"/>
          <w:szCs w:val="24"/>
          <w:lang w:bidi="pl-PL"/>
        </w:rPr>
        <w:t>Prezydenta</w:t>
      </w:r>
      <w:r w:rsidRPr="00731DF1">
        <w:rPr>
          <w:rFonts w:ascii="Arial" w:hAnsi="Arial" w:cs="Arial"/>
          <w:sz w:val="24"/>
          <w:szCs w:val="24"/>
        </w:rPr>
        <w:t xml:space="preserve"> 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t>Miasta Włocławek</w:t>
      </w:r>
    </w:p>
    <w:p w14:paraId="2AB1F90B" w14:textId="712AE0AA" w:rsidR="000C4EC6" w:rsidRPr="00731DF1" w:rsidRDefault="000C4EC6" w:rsidP="00731DF1">
      <w:pPr>
        <w:pStyle w:val="Teksttreci30"/>
        <w:shd w:val="clear" w:color="auto" w:fill="auto"/>
        <w:spacing w:line="360" w:lineRule="auto"/>
        <w:ind w:left="2127" w:firstLine="709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31DF1">
        <w:rPr>
          <w:rFonts w:ascii="Arial" w:hAnsi="Arial" w:cs="Arial"/>
          <w:sz w:val="24"/>
          <w:szCs w:val="24"/>
        </w:rPr>
        <w:t>z dnia</w:t>
      </w:r>
      <w:r w:rsidR="00731DF1" w:rsidRPr="00731DF1">
        <w:rPr>
          <w:rFonts w:ascii="Arial" w:hAnsi="Arial" w:cs="Arial"/>
          <w:sz w:val="24"/>
          <w:szCs w:val="24"/>
        </w:rPr>
        <w:t xml:space="preserve"> 20 sierpnia 2020 r.</w:t>
      </w:r>
    </w:p>
    <w:p w14:paraId="08ABEE05" w14:textId="77777777" w:rsidR="000C4EC6" w:rsidRPr="00731DF1" w:rsidRDefault="000C4EC6" w:rsidP="00731DF1">
      <w:pPr>
        <w:pStyle w:val="Teksttreci30"/>
        <w:shd w:val="clear" w:color="auto" w:fill="auto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31DF1">
        <w:rPr>
          <w:rFonts w:ascii="Arial" w:hAnsi="Arial" w:cs="Arial"/>
          <w:color w:val="000000"/>
          <w:sz w:val="24"/>
          <w:szCs w:val="24"/>
          <w:lang w:bidi="pl-PL"/>
        </w:rPr>
        <w:t>w sprawie nadania Regulaminu Organizacyjnego Wydziału Edukacji</w:t>
      </w:r>
    </w:p>
    <w:p w14:paraId="46D6F32F" w14:textId="77777777" w:rsidR="000C4EC6" w:rsidRPr="00731DF1" w:rsidRDefault="000C4EC6" w:rsidP="00731DF1">
      <w:pPr>
        <w:pStyle w:val="Teksttreci30"/>
        <w:shd w:val="clear" w:color="auto" w:fill="aut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3F3C22D9" w14:textId="77777777" w:rsidR="000C4EC6" w:rsidRPr="00731DF1" w:rsidRDefault="000C4EC6" w:rsidP="00731DF1">
      <w:pPr>
        <w:pStyle w:val="Teksttreci20"/>
        <w:shd w:val="clear" w:color="auto" w:fill="auto"/>
        <w:spacing w:before="0" w:after="0" w:line="240" w:lineRule="auto"/>
        <w:ind w:firstLine="181"/>
        <w:jc w:val="left"/>
        <w:rPr>
          <w:rFonts w:ascii="Arial" w:hAnsi="Arial" w:cs="Arial"/>
          <w:sz w:val="24"/>
          <w:szCs w:val="24"/>
        </w:rPr>
      </w:pPr>
      <w:r w:rsidRPr="00731DF1">
        <w:rPr>
          <w:rFonts w:ascii="Arial" w:hAnsi="Arial" w:cs="Arial"/>
          <w:color w:val="000000"/>
          <w:sz w:val="24"/>
          <w:szCs w:val="24"/>
          <w:lang w:bidi="pl-PL"/>
        </w:rPr>
        <w:t xml:space="preserve">Na podstawie art. 33 ust. 2 ustawy z dnia 8 marca 1990 r. o samorządzie gminnym </w:t>
      </w:r>
      <w:r w:rsidRPr="00731DF1">
        <w:rPr>
          <w:rFonts w:ascii="Arial" w:hAnsi="Arial" w:cs="Arial"/>
          <w:sz w:val="24"/>
          <w:szCs w:val="24"/>
          <w:lang w:bidi="pl-PL"/>
        </w:rPr>
        <w:t>(Dz. U. z 2020 r. poz. 713)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t xml:space="preserve"> zarządza się, co następuje:</w:t>
      </w:r>
    </w:p>
    <w:p w14:paraId="0111B155" w14:textId="77777777" w:rsidR="000C4EC6" w:rsidRPr="00731DF1" w:rsidRDefault="000C4EC6" w:rsidP="00731DF1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sz w:val="24"/>
          <w:szCs w:val="24"/>
        </w:rPr>
      </w:pP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>§ 1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t>. Nadaje się Regulamin Organizacyjny Wydziału Edukacji stanowiący załącznik do zarządzenia.</w:t>
      </w:r>
    </w:p>
    <w:p w14:paraId="1ECCBCD5" w14:textId="77777777" w:rsidR="000C4EC6" w:rsidRPr="00731DF1" w:rsidRDefault="000C4EC6" w:rsidP="00731DF1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sz w:val="24"/>
          <w:szCs w:val="24"/>
        </w:rPr>
      </w:pP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>§ 2.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t xml:space="preserve"> Wykonanie zarządzenia powierza się Dyrektorowi Wydziału Edukacji.</w:t>
      </w:r>
    </w:p>
    <w:p w14:paraId="2F74FEA3" w14:textId="22DE2B5A" w:rsidR="000C4EC6" w:rsidRPr="00731DF1" w:rsidRDefault="000C4EC6" w:rsidP="00731DF1">
      <w:pPr>
        <w:pStyle w:val="Teksttreci20"/>
        <w:shd w:val="clear" w:color="auto" w:fill="auto"/>
        <w:spacing w:before="120" w:after="0" w:line="240" w:lineRule="auto"/>
        <w:ind w:left="181" w:firstLine="0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>§ 3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t>. Nadzór nad wykonaniem zarządzenia powierza się właściwemu z zakresie nadzoru Zastępcy</w:t>
      </w:r>
      <w:r w:rsidR="00C609A4" w:rsidRPr="00731DF1">
        <w:rPr>
          <w:rFonts w:ascii="Arial" w:hAnsi="Arial" w:cs="Arial"/>
          <w:color w:val="000000"/>
          <w:sz w:val="24"/>
          <w:szCs w:val="24"/>
          <w:lang w:bidi="pl-PL"/>
        </w:rPr>
        <w:t xml:space="preserve"> 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t>Prezydenta Miasta.</w:t>
      </w:r>
    </w:p>
    <w:p w14:paraId="36598E97" w14:textId="4031F35D" w:rsidR="000C4EC6" w:rsidRPr="00731DF1" w:rsidRDefault="000C4EC6" w:rsidP="00731DF1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b/>
          <w:color w:val="000000"/>
          <w:sz w:val="24"/>
          <w:szCs w:val="24"/>
          <w:lang w:bidi="pl-PL"/>
        </w:rPr>
      </w:pP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 xml:space="preserve">§ 4. </w:t>
      </w:r>
      <w:r w:rsidRPr="00731DF1">
        <w:rPr>
          <w:rFonts w:ascii="Arial" w:hAnsi="Arial" w:cs="Arial"/>
          <w:bCs/>
          <w:color w:val="000000"/>
          <w:sz w:val="24"/>
          <w:szCs w:val="24"/>
          <w:lang w:bidi="pl-PL"/>
        </w:rPr>
        <w:t>Traci moc zarządzenie</w:t>
      </w: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 xml:space="preserve"> </w:t>
      </w:r>
      <w:r w:rsidRPr="00731DF1">
        <w:rPr>
          <w:rFonts w:ascii="Arial" w:hAnsi="Arial" w:cs="Arial"/>
          <w:bCs/>
          <w:color w:val="000000"/>
          <w:sz w:val="24"/>
          <w:szCs w:val="24"/>
          <w:lang w:bidi="pl-PL"/>
        </w:rPr>
        <w:t>nr 308/2018</w:t>
      </w: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 xml:space="preserve"> </w:t>
      </w:r>
      <w:r w:rsidRPr="00731DF1">
        <w:rPr>
          <w:rFonts w:ascii="Arial" w:hAnsi="Arial" w:cs="Arial"/>
          <w:bCs/>
          <w:color w:val="000000"/>
          <w:sz w:val="24"/>
          <w:szCs w:val="24"/>
          <w:lang w:bidi="pl-PL"/>
        </w:rPr>
        <w:t>Prezydenta Miasta Włocławek z dnia 31 października 2018 r.</w:t>
      </w: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 xml:space="preserve"> </w:t>
      </w:r>
      <w:r w:rsidRPr="00731DF1">
        <w:rPr>
          <w:rFonts w:ascii="Arial" w:hAnsi="Arial" w:cs="Arial"/>
          <w:bCs/>
          <w:color w:val="000000"/>
          <w:sz w:val="24"/>
          <w:szCs w:val="24"/>
          <w:lang w:bidi="pl-PL"/>
        </w:rPr>
        <w:t>w  sprawie nadania Regulaminu Organizacyjnego Wydziału Edukacji.</w:t>
      </w:r>
    </w:p>
    <w:p w14:paraId="7F917B9C" w14:textId="77777777" w:rsidR="00C609A4" w:rsidRPr="00731DF1" w:rsidRDefault="000C4EC6" w:rsidP="00731DF1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31DF1">
        <w:rPr>
          <w:rFonts w:ascii="Arial" w:hAnsi="Arial" w:cs="Arial"/>
          <w:b/>
          <w:color w:val="000000"/>
          <w:sz w:val="24"/>
          <w:szCs w:val="24"/>
          <w:lang w:bidi="pl-PL"/>
        </w:rPr>
        <w:t>§ 5.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t xml:space="preserve"> 1. Zarządzenie wchodzi w życie z dniem podpisania.</w:t>
      </w:r>
    </w:p>
    <w:p w14:paraId="74782C6B" w14:textId="77777777" w:rsidR="00C609A4" w:rsidRPr="00731DF1" w:rsidRDefault="000C4EC6" w:rsidP="00731DF1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31DF1">
        <w:rPr>
          <w:rFonts w:ascii="Arial" w:hAnsi="Arial" w:cs="Arial"/>
          <w:color w:val="000000"/>
          <w:sz w:val="24"/>
          <w:szCs w:val="24"/>
          <w:lang w:bidi="pl-PL"/>
        </w:rPr>
        <w:t xml:space="preserve"> 2. Zarządzenie podlega podaniu do publicznej wiadomości poprzez ogłoszenie w Biuletynie</w:t>
      </w:r>
    </w:p>
    <w:p w14:paraId="775D1DA9" w14:textId="414CF809" w:rsidR="000C4EC6" w:rsidRPr="00731DF1" w:rsidRDefault="000C4EC6" w:rsidP="00731DF1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31DF1">
        <w:rPr>
          <w:rFonts w:ascii="Arial" w:hAnsi="Arial" w:cs="Arial"/>
          <w:color w:val="000000"/>
          <w:sz w:val="24"/>
          <w:szCs w:val="24"/>
          <w:lang w:bidi="pl-PL"/>
        </w:rPr>
        <w:t xml:space="preserve">Informacji Publicznej Urzędu Miasta Włocławek.   </w:t>
      </w:r>
      <w:r w:rsidRPr="00731DF1">
        <w:rPr>
          <w:rFonts w:ascii="Arial" w:hAnsi="Arial" w:cs="Arial"/>
          <w:color w:val="000000"/>
          <w:sz w:val="24"/>
          <w:szCs w:val="24"/>
          <w:lang w:bidi="pl-PL"/>
        </w:rPr>
        <w:br w:type="page"/>
      </w:r>
    </w:p>
    <w:p w14:paraId="4A47C8F7" w14:textId="77777777" w:rsidR="000C4EC6" w:rsidRPr="00731DF1" w:rsidRDefault="000C4EC6" w:rsidP="00731DF1">
      <w:pPr>
        <w:rPr>
          <w:b/>
          <w:color w:val="000000"/>
          <w:sz w:val="24"/>
          <w:szCs w:val="24"/>
          <w:lang w:bidi="pl-PL"/>
        </w:rPr>
      </w:pPr>
    </w:p>
    <w:p w14:paraId="3EF58D36" w14:textId="77777777" w:rsidR="000C4EC6" w:rsidRPr="00731DF1" w:rsidRDefault="000C4EC6" w:rsidP="00731DF1">
      <w:pPr>
        <w:rPr>
          <w:b/>
          <w:color w:val="000000"/>
          <w:sz w:val="24"/>
          <w:szCs w:val="24"/>
          <w:lang w:bidi="pl-PL"/>
        </w:rPr>
      </w:pPr>
      <w:r w:rsidRPr="00731DF1">
        <w:rPr>
          <w:b/>
          <w:color w:val="000000"/>
          <w:sz w:val="24"/>
          <w:szCs w:val="24"/>
          <w:lang w:bidi="pl-PL"/>
        </w:rPr>
        <w:t>UZASADNIENIE</w:t>
      </w:r>
    </w:p>
    <w:p w14:paraId="6D373684" w14:textId="77777777" w:rsidR="000C4EC6" w:rsidRPr="00731DF1" w:rsidRDefault="000C4EC6" w:rsidP="00731DF1">
      <w:pPr>
        <w:rPr>
          <w:rFonts w:eastAsia="Arial Narrow"/>
          <w:b/>
          <w:color w:val="000000"/>
          <w:sz w:val="24"/>
          <w:szCs w:val="24"/>
          <w:lang w:bidi="pl-PL"/>
        </w:rPr>
      </w:pPr>
    </w:p>
    <w:p w14:paraId="7A33675A" w14:textId="77777777" w:rsidR="000C4EC6" w:rsidRPr="00731DF1" w:rsidRDefault="000C4EC6" w:rsidP="00731DF1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71B0975A" w14:textId="2C6076B0" w:rsidR="000C4EC6" w:rsidRPr="00731DF1" w:rsidRDefault="000C4EC6" w:rsidP="00731DF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731DF1">
        <w:rPr>
          <w:color w:val="000000"/>
          <w:sz w:val="24"/>
          <w:szCs w:val="24"/>
        </w:rPr>
        <w:t xml:space="preserve">Wydanie niniejszego zarządzenia następuje w wykonaniu dyspozycji </w:t>
      </w:r>
      <w:r w:rsidRPr="00731DF1">
        <w:rPr>
          <w:color w:val="000000"/>
          <w:sz w:val="24"/>
          <w:szCs w:val="24"/>
          <w:lang w:bidi="pl-PL"/>
        </w:rPr>
        <w:t xml:space="preserve">§ 19 ust. 1 Regulaminu Organizacyjnego Urzędu Miasta Włocławek wprowadzonego zarządzeniem nr 31/2019 Prezydenta Miasta Włocławek z dnia  </w:t>
      </w:r>
      <w:r w:rsidRPr="00731DF1">
        <w:rPr>
          <w:color w:val="000000"/>
          <w:sz w:val="24"/>
          <w:szCs w:val="24"/>
        </w:rPr>
        <w:t xml:space="preserve">29 stycznia 2019 r. </w:t>
      </w:r>
      <w:r w:rsidRPr="00731DF1">
        <w:rPr>
          <w:color w:val="000000"/>
          <w:sz w:val="24"/>
          <w:szCs w:val="24"/>
          <w:lang w:bidi="pl-PL"/>
        </w:rPr>
        <w:t>w sprawie nadania Regulaminu Organizacyjnego Urzędu Miasta Włocławek z późn. zm.</w:t>
      </w:r>
      <w:r w:rsidR="00C609A4" w:rsidRPr="00731DF1">
        <w:rPr>
          <w:sz w:val="24"/>
          <w:szCs w:val="24"/>
        </w:rPr>
        <w:t xml:space="preserve"> </w:t>
      </w:r>
    </w:p>
    <w:p w14:paraId="1EAB44B8" w14:textId="4CA7CCAB" w:rsidR="000C4EC6" w:rsidRPr="00731DF1" w:rsidRDefault="000C4EC6" w:rsidP="00731DF1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731DF1">
        <w:rPr>
          <w:sz w:val="24"/>
          <w:szCs w:val="24"/>
        </w:rPr>
        <w:br w:type="page"/>
      </w:r>
      <w:r w:rsidR="00731DF1" w:rsidRPr="00731DF1">
        <w:rPr>
          <w:sz w:val="24"/>
          <w:szCs w:val="24"/>
        </w:rPr>
        <w:lastRenderedPageBreak/>
        <w:t>Załącznik do zarządzenia nr 290/2020</w:t>
      </w:r>
    </w:p>
    <w:p w14:paraId="2B780569" w14:textId="77777777" w:rsidR="000C4EC6" w:rsidRPr="00731DF1" w:rsidRDefault="000C4EC6" w:rsidP="00731DF1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731DF1">
        <w:rPr>
          <w:sz w:val="24"/>
          <w:szCs w:val="24"/>
        </w:rPr>
        <w:t xml:space="preserve">Prezydenta Miasta Włocławek </w:t>
      </w:r>
    </w:p>
    <w:p w14:paraId="5B3B2C41" w14:textId="7CB28871" w:rsidR="000C4EC6" w:rsidRPr="00731DF1" w:rsidRDefault="00731DF1" w:rsidP="00731DF1">
      <w:pPr>
        <w:widowControl/>
        <w:autoSpaceDE/>
        <w:autoSpaceDN/>
        <w:adjustRightInd/>
        <w:ind w:left="5954"/>
        <w:rPr>
          <w:sz w:val="24"/>
          <w:szCs w:val="24"/>
        </w:rPr>
      </w:pPr>
      <w:r w:rsidRPr="00731DF1">
        <w:rPr>
          <w:sz w:val="24"/>
          <w:szCs w:val="24"/>
        </w:rPr>
        <w:t>z dnia 20 sierpnia 2020 r.</w:t>
      </w:r>
      <w:r w:rsidR="00C609A4" w:rsidRPr="00731DF1">
        <w:rPr>
          <w:sz w:val="24"/>
          <w:szCs w:val="24"/>
        </w:rPr>
        <w:t xml:space="preserve"> </w:t>
      </w:r>
    </w:p>
    <w:p w14:paraId="081D9927" w14:textId="77777777" w:rsidR="000C4EC6" w:rsidRPr="00731DF1" w:rsidRDefault="000C4EC6" w:rsidP="00731DF1">
      <w:pPr>
        <w:rPr>
          <w:b/>
          <w:sz w:val="24"/>
          <w:szCs w:val="24"/>
        </w:rPr>
      </w:pPr>
      <w:r w:rsidRPr="00731DF1">
        <w:rPr>
          <w:b/>
          <w:sz w:val="24"/>
          <w:szCs w:val="24"/>
        </w:rPr>
        <w:t xml:space="preserve">Regulamin Organizacyjny Wydziału Edukacji </w:t>
      </w:r>
    </w:p>
    <w:p w14:paraId="728910FB" w14:textId="77777777" w:rsidR="000C4EC6" w:rsidRPr="00731DF1" w:rsidRDefault="000C4EC6" w:rsidP="00731DF1">
      <w:pPr>
        <w:rPr>
          <w:b/>
          <w:sz w:val="24"/>
          <w:szCs w:val="24"/>
        </w:rPr>
      </w:pPr>
    </w:p>
    <w:p w14:paraId="0F5D66A5" w14:textId="77777777" w:rsidR="000C4EC6" w:rsidRPr="00731DF1" w:rsidRDefault="000C4EC6" w:rsidP="00731DF1">
      <w:pPr>
        <w:rPr>
          <w:b/>
          <w:sz w:val="24"/>
          <w:szCs w:val="24"/>
        </w:rPr>
      </w:pPr>
      <w:r w:rsidRPr="00731DF1">
        <w:rPr>
          <w:b/>
          <w:sz w:val="24"/>
          <w:szCs w:val="24"/>
        </w:rPr>
        <w:t>Rozdział 1</w:t>
      </w:r>
    </w:p>
    <w:p w14:paraId="0D378C5B" w14:textId="77777777" w:rsidR="000C4EC6" w:rsidRPr="00731DF1" w:rsidRDefault="000C4EC6" w:rsidP="00731DF1">
      <w:pPr>
        <w:rPr>
          <w:b/>
          <w:sz w:val="24"/>
          <w:szCs w:val="24"/>
        </w:rPr>
      </w:pPr>
      <w:r w:rsidRPr="00731DF1">
        <w:rPr>
          <w:b/>
          <w:sz w:val="24"/>
          <w:szCs w:val="24"/>
        </w:rPr>
        <w:t>Postanowienia Ogólne</w:t>
      </w:r>
    </w:p>
    <w:p w14:paraId="27102C51" w14:textId="77777777" w:rsidR="000C4EC6" w:rsidRPr="00731DF1" w:rsidRDefault="000C4EC6" w:rsidP="00731DF1">
      <w:pPr>
        <w:rPr>
          <w:b/>
          <w:sz w:val="24"/>
          <w:szCs w:val="24"/>
        </w:rPr>
      </w:pPr>
    </w:p>
    <w:p w14:paraId="3280EE2D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§ 1. Regulamin Organizacyjny Wydziału Edukacji, zwany dalej Regulaminem określa:</w:t>
      </w:r>
    </w:p>
    <w:p w14:paraId="173E0A85" w14:textId="77777777" w:rsidR="000C4EC6" w:rsidRPr="00731DF1" w:rsidRDefault="000C4EC6" w:rsidP="00731DF1">
      <w:pPr>
        <w:numPr>
          <w:ilvl w:val="0"/>
          <w:numId w:val="1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funkcjonalne nazwy stanowisk pracy w Wydziale Edukacji;</w:t>
      </w:r>
    </w:p>
    <w:p w14:paraId="42263F72" w14:textId="77777777" w:rsidR="000C4EC6" w:rsidRPr="00731DF1" w:rsidRDefault="000C4EC6" w:rsidP="00731DF1">
      <w:pPr>
        <w:numPr>
          <w:ilvl w:val="0"/>
          <w:numId w:val="1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podległość służbową poszczególnych stanowisk pracy w Wydziale Edukacji;</w:t>
      </w:r>
    </w:p>
    <w:p w14:paraId="505CDBEB" w14:textId="77777777" w:rsidR="000C4EC6" w:rsidRPr="00731DF1" w:rsidRDefault="000C4EC6" w:rsidP="00731DF1">
      <w:pPr>
        <w:numPr>
          <w:ilvl w:val="0"/>
          <w:numId w:val="1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szczegółowy wykaz zadań oraz ich podział pomiędzy poszczególne stanowiska pracy w Wydziale Edukacji.</w:t>
      </w:r>
    </w:p>
    <w:p w14:paraId="156DA89B" w14:textId="77777777" w:rsidR="000C4EC6" w:rsidRPr="00731DF1" w:rsidRDefault="000C4EC6" w:rsidP="00731DF1">
      <w:pPr>
        <w:spacing w:before="120"/>
        <w:rPr>
          <w:sz w:val="24"/>
          <w:szCs w:val="24"/>
        </w:rPr>
      </w:pPr>
      <w:r w:rsidRPr="00731DF1">
        <w:rPr>
          <w:sz w:val="24"/>
          <w:szCs w:val="24"/>
        </w:rPr>
        <w:t xml:space="preserve">§ 2. Użyte w Regulaminie określenia i skróty oznaczają: </w:t>
      </w:r>
    </w:p>
    <w:p w14:paraId="2AE9FACE" w14:textId="77777777" w:rsidR="000C4EC6" w:rsidRPr="00731DF1" w:rsidRDefault="000C4EC6" w:rsidP="00731DF1">
      <w:pPr>
        <w:numPr>
          <w:ilvl w:val="0"/>
          <w:numId w:val="17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Miasto  –  Gminę Miasto Włocławek będącą miastem na prawach powiatu;</w:t>
      </w:r>
    </w:p>
    <w:p w14:paraId="6D478906" w14:textId="77777777" w:rsidR="000C4EC6" w:rsidRPr="00731DF1" w:rsidRDefault="000C4EC6" w:rsidP="00731DF1">
      <w:pPr>
        <w:numPr>
          <w:ilvl w:val="0"/>
          <w:numId w:val="17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Prezydent  –  Prezydenta Miasta Włocławek;</w:t>
      </w:r>
    </w:p>
    <w:p w14:paraId="6C60A35D" w14:textId="77777777" w:rsidR="000C4EC6" w:rsidRPr="00731DF1" w:rsidRDefault="000C4EC6" w:rsidP="00731DF1">
      <w:pPr>
        <w:numPr>
          <w:ilvl w:val="0"/>
          <w:numId w:val="17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Zastępca Prezydenta  –  Zastępcę Prezydenta Miasta Włocławek;</w:t>
      </w:r>
    </w:p>
    <w:p w14:paraId="52680E1C" w14:textId="77777777" w:rsidR="000C4EC6" w:rsidRPr="00731DF1" w:rsidRDefault="000C4EC6" w:rsidP="00731DF1">
      <w:pPr>
        <w:numPr>
          <w:ilvl w:val="0"/>
          <w:numId w:val="17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Urząd – Urząd Miasta Włocławek;</w:t>
      </w:r>
    </w:p>
    <w:p w14:paraId="7CF23497" w14:textId="77777777" w:rsidR="000C4EC6" w:rsidRPr="00731DF1" w:rsidRDefault="000C4EC6" w:rsidP="00731DF1">
      <w:pPr>
        <w:numPr>
          <w:ilvl w:val="0"/>
          <w:numId w:val="17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Wydział  –  Wydział Edukacji;</w:t>
      </w:r>
    </w:p>
    <w:p w14:paraId="72D87EB0" w14:textId="77777777" w:rsidR="000C4EC6" w:rsidRPr="00731DF1" w:rsidRDefault="000C4EC6" w:rsidP="00731DF1">
      <w:pPr>
        <w:numPr>
          <w:ilvl w:val="0"/>
          <w:numId w:val="17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 xml:space="preserve">komórki organizacyjne Urzędu – jednostki organizacyjne, o których mowa </w:t>
      </w:r>
      <w:r w:rsidRPr="00731DF1">
        <w:rPr>
          <w:color w:val="000000"/>
          <w:sz w:val="24"/>
          <w:szCs w:val="24"/>
        </w:rPr>
        <w:t>w § 4 pkt 1 Regulaminu Organizacyjnego Urzędu Miasta Włocławek stanowiącego załącznik do zarządzenia nr 31/2019 Prezydenta Miasta Włocławek z dnia 29 stycznia 2019 r.</w:t>
      </w:r>
      <w:r w:rsidRPr="00731DF1">
        <w:rPr>
          <w:sz w:val="24"/>
          <w:szCs w:val="24"/>
        </w:rPr>
        <w:t xml:space="preserve"> w sprawie nadania Regulaminu Organizacyjnego Urzędu Miasta Włocławek z późn. zm.;</w:t>
      </w:r>
    </w:p>
    <w:p w14:paraId="76810D43" w14:textId="77777777" w:rsidR="000C4EC6" w:rsidRPr="00731DF1" w:rsidRDefault="000C4EC6" w:rsidP="00731DF1">
      <w:pPr>
        <w:numPr>
          <w:ilvl w:val="0"/>
          <w:numId w:val="17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 xml:space="preserve">kierujący komórkami organizacyjnymi – osoby, </w:t>
      </w:r>
      <w:r w:rsidRPr="00731DF1">
        <w:rPr>
          <w:color w:val="000000"/>
          <w:sz w:val="24"/>
          <w:szCs w:val="24"/>
        </w:rPr>
        <w:t>o których mowa w § 4 pkt 2 Regulaminu Organizacyjnego Urzędu Miasta Włocławek stanowiącego załącznik do</w:t>
      </w:r>
      <w:r w:rsidRPr="00731DF1">
        <w:rPr>
          <w:color w:val="FF0000"/>
          <w:sz w:val="24"/>
          <w:szCs w:val="24"/>
        </w:rPr>
        <w:t xml:space="preserve"> </w:t>
      </w:r>
      <w:r w:rsidRPr="00731DF1">
        <w:rPr>
          <w:color w:val="000000"/>
          <w:sz w:val="24"/>
          <w:szCs w:val="24"/>
        </w:rPr>
        <w:t xml:space="preserve">zarządzenia nr 31/2019 Prezydenta Miasta Włocławek z dnia 29 stycznia 2019 r. </w:t>
      </w:r>
      <w:r w:rsidRPr="00731DF1">
        <w:rPr>
          <w:sz w:val="24"/>
          <w:szCs w:val="24"/>
        </w:rPr>
        <w:t>w sprawie nadania Regulaminu Organizacyjnego Urzędu Miasta Włocławek z późn. zm.</w:t>
      </w:r>
    </w:p>
    <w:p w14:paraId="4FE6AFC3" w14:textId="77777777" w:rsidR="000C4EC6" w:rsidRPr="00731DF1" w:rsidRDefault="000C4EC6" w:rsidP="00731DF1">
      <w:pPr>
        <w:rPr>
          <w:b/>
          <w:sz w:val="24"/>
          <w:szCs w:val="24"/>
        </w:rPr>
      </w:pPr>
    </w:p>
    <w:p w14:paraId="5FF19F62" w14:textId="77777777" w:rsidR="000C4EC6" w:rsidRPr="00731DF1" w:rsidRDefault="000C4EC6" w:rsidP="00731DF1">
      <w:pPr>
        <w:rPr>
          <w:b/>
          <w:sz w:val="24"/>
          <w:szCs w:val="24"/>
        </w:rPr>
      </w:pPr>
      <w:r w:rsidRPr="00731DF1">
        <w:rPr>
          <w:b/>
          <w:sz w:val="24"/>
          <w:szCs w:val="24"/>
        </w:rPr>
        <w:t>Rozdział 2</w:t>
      </w:r>
    </w:p>
    <w:p w14:paraId="537C60BF" w14:textId="77777777" w:rsidR="000C4EC6" w:rsidRPr="00731DF1" w:rsidRDefault="000C4EC6" w:rsidP="00731DF1">
      <w:pPr>
        <w:rPr>
          <w:b/>
          <w:sz w:val="24"/>
          <w:szCs w:val="24"/>
        </w:rPr>
      </w:pPr>
      <w:r w:rsidRPr="00731DF1">
        <w:rPr>
          <w:b/>
          <w:sz w:val="24"/>
          <w:szCs w:val="24"/>
        </w:rPr>
        <w:t>Struktura organizacyjna Wydziału Edukacji</w:t>
      </w:r>
    </w:p>
    <w:p w14:paraId="659859AC" w14:textId="77777777" w:rsidR="000C4EC6" w:rsidRPr="00731DF1" w:rsidRDefault="000C4EC6" w:rsidP="00731DF1">
      <w:pPr>
        <w:rPr>
          <w:sz w:val="24"/>
          <w:szCs w:val="24"/>
        </w:rPr>
      </w:pPr>
    </w:p>
    <w:p w14:paraId="20B516F8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§ 3. 1.   Dyrektorowi Wydziału podlegają bezpośrednio:</w:t>
      </w:r>
    </w:p>
    <w:p w14:paraId="5E3EE8C1" w14:textId="77777777" w:rsidR="000C4EC6" w:rsidRPr="00731DF1" w:rsidRDefault="000C4EC6" w:rsidP="00731DF1">
      <w:pPr>
        <w:numPr>
          <w:ilvl w:val="0"/>
          <w:numId w:val="2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Kierownik Referatu Obsługi Szkół i Placówek;</w:t>
      </w:r>
    </w:p>
    <w:p w14:paraId="2E742AF3" w14:textId="77777777" w:rsidR="000C4EC6" w:rsidRPr="00731DF1" w:rsidRDefault="000C4EC6" w:rsidP="00731DF1">
      <w:pPr>
        <w:numPr>
          <w:ilvl w:val="0"/>
          <w:numId w:val="2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Kierownik Referatu Obsługi Finansowej Szkół i Placówek;</w:t>
      </w:r>
    </w:p>
    <w:p w14:paraId="39A08944" w14:textId="77777777" w:rsidR="000C4EC6" w:rsidRPr="00731DF1" w:rsidRDefault="000C4EC6" w:rsidP="00731DF1">
      <w:pPr>
        <w:numPr>
          <w:ilvl w:val="0"/>
          <w:numId w:val="2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organizacyjno - administracyjnych.</w:t>
      </w:r>
    </w:p>
    <w:p w14:paraId="5EBEB923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2. Kierownikowi Referatu Obsługi Szkół i Placówek podlegają bezpośrednio:</w:t>
      </w:r>
    </w:p>
    <w:p w14:paraId="55D15FD6" w14:textId="77777777" w:rsidR="000C4EC6" w:rsidRPr="00731DF1" w:rsidRDefault="000C4EC6" w:rsidP="00731DF1">
      <w:pPr>
        <w:numPr>
          <w:ilvl w:val="0"/>
          <w:numId w:val="3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szkół podstawowych</w:t>
      </w:r>
      <w:r w:rsidRPr="00731DF1">
        <w:rPr>
          <w:color w:val="000000"/>
          <w:sz w:val="24"/>
          <w:szCs w:val="24"/>
        </w:rPr>
        <w:t>;</w:t>
      </w:r>
    </w:p>
    <w:p w14:paraId="5C5672B3" w14:textId="77777777" w:rsidR="000C4EC6" w:rsidRPr="00731DF1" w:rsidRDefault="000C4EC6" w:rsidP="00731DF1">
      <w:pPr>
        <w:numPr>
          <w:ilvl w:val="0"/>
          <w:numId w:val="3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przedszkoli;</w:t>
      </w:r>
    </w:p>
    <w:p w14:paraId="7B7B34AF" w14:textId="77777777" w:rsidR="000C4EC6" w:rsidRPr="00731DF1" w:rsidRDefault="000C4EC6" w:rsidP="00731DF1">
      <w:pPr>
        <w:numPr>
          <w:ilvl w:val="0"/>
          <w:numId w:val="3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szkół ponadpodstawowych;</w:t>
      </w:r>
    </w:p>
    <w:p w14:paraId="40A120D9" w14:textId="77777777" w:rsidR="000C4EC6" w:rsidRPr="00731DF1" w:rsidRDefault="000C4EC6" w:rsidP="00731DF1">
      <w:pPr>
        <w:numPr>
          <w:ilvl w:val="0"/>
          <w:numId w:val="3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szkół i placówek;</w:t>
      </w:r>
    </w:p>
    <w:p w14:paraId="007607AB" w14:textId="77777777" w:rsidR="000C4EC6" w:rsidRPr="00731DF1" w:rsidRDefault="000C4EC6" w:rsidP="00731DF1">
      <w:pPr>
        <w:numPr>
          <w:ilvl w:val="0"/>
          <w:numId w:val="3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informatyzacji;</w:t>
      </w:r>
    </w:p>
    <w:p w14:paraId="4B10CEA3" w14:textId="77777777" w:rsidR="000C4EC6" w:rsidRPr="00731DF1" w:rsidRDefault="000C4EC6" w:rsidP="00731DF1">
      <w:pPr>
        <w:numPr>
          <w:ilvl w:val="0"/>
          <w:numId w:val="3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sportu i gospodarowania mieniem;</w:t>
      </w:r>
    </w:p>
    <w:p w14:paraId="5ED420CD" w14:textId="77777777" w:rsidR="000C4EC6" w:rsidRPr="00731DF1" w:rsidRDefault="000C4EC6" w:rsidP="00731DF1">
      <w:pPr>
        <w:numPr>
          <w:ilvl w:val="0"/>
          <w:numId w:val="3"/>
        </w:numPr>
        <w:ind w:left="709" w:hanging="425"/>
        <w:rPr>
          <w:sz w:val="24"/>
          <w:szCs w:val="24"/>
        </w:rPr>
      </w:pPr>
      <w:r w:rsidRPr="00731DF1">
        <w:rPr>
          <w:sz w:val="24"/>
          <w:szCs w:val="24"/>
        </w:rPr>
        <w:t>stanowisko ds. kontroli.</w:t>
      </w:r>
    </w:p>
    <w:p w14:paraId="0AFB38C2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3. Kierownikowi Referatu Obsługi Finansowej Szkół i Placówek podlegają bezpośrednio:</w:t>
      </w:r>
    </w:p>
    <w:p w14:paraId="62BD2D9C" w14:textId="77777777" w:rsidR="000C4EC6" w:rsidRPr="00731DF1" w:rsidRDefault="000C4EC6" w:rsidP="00731DF1">
      <w:pPr>
        <w:numPr>
          <w:ilvl w:val="0"/>
          <w:numId w:val="4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t>stanowisko ds. obsługi finansowej szkół podstawowych;</w:t>
      </w:r>
    </w:p>
    <w:p w14:paraId="0E8BB049" w14:textId="77777777" w:rsidR="000C4EC6" w:rsidRPr="00731DF1" w:rsidRDefault="000C4EC6" w:rsidP="00731DF1">
      <w:pPr>
        <w:numPr>
          <w:ilvl w:val="0"/>
          <w:numId w:val="4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lastRenderedPageBreak/>
        <w:t>stanowisko ds. obsługi finansowej szkół ponadpodstawowych;</w:t>
      </w:r>
    </w:p>
    <w:p w14:paraId="1FF6A89A" w14:textId="77777777" w:rsidR="000C4EC6" w:rsidRPr="00731DF1" w:rsidRDefault="000C4EC6" w:rsidP="00731DF1">
      <w:pPr>
        <w:numPr>
          <w:ilvl w:val="0"/>
          <w:numId w:val="4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t>stanowiska ds. stypendiów szkolnych;</w:t>
      </w:r>
    </w:p>
    <w:p w14:paraId="54AEEBBE" w14:textId="77777777" w:rsidR="000C4EC6" w:rsidRPr="00731DF1" w:rsidRDefault="000C4EC6" w:rsidP="00731DF1">
      <w:pPr>
        <w:numPr>
          <w:ilvl w:val="0"/>
          <w:numId w:val="4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t>stanowiska ds. szkół i placówek niepublicznych;</w:t>
      </w:r>
    </w:p>
    <w:p w14:paraId="5596C305" w14:textId="77777777" w:rsidR="000C4EC6" w:rsidRPr="00731DF1" w:rsidRDefault="000C4EC6" w:rsidP="00731DF1">
      <w:pPr>
        <w:numPr>
          <w:ilvl w:val="0"/>
          <w:numId w:val="4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t>stanowisko ds. kontroli finansowej szkół i placówek niepublicznych;</w:t>
      </w:r>
    </w:p>
    <w:p w14:paraId="13C47F58" w14:textId="77777777" w:rsidR="000C4EC6" w:rsidRPr="00731DF1" w:rsidRDefault="000C4EC6" w:rsidP="00731DF1">
      <w:pPr>
        <w:numPr>
          <w:ilvl w:val="0"/>
          <w:numId w:val="4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t>stanowisko ds. pomocy de minimis;</w:t>
      </w:r>
    </w:p>
    <w:p w14:paraId="7456155A" w14:textId="77777777" w:rsidR="000C4EC6" w:rsidRPr="00731DF1" w:rsidRDefault="000C4EC6" w:rsidP="00731DF1">
      <w:pPr>
        <w:numPr>
          <w:ilvl w:val="0"/>
          <w:numId w:val="4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t>stanowisko ds. budżetu Wydziału.</w:t>
      </w:r>
    </w:p>
    <w:p w14:paraId="257E1B5A" w14:textId="77777777" w:rsidR="000C4EC6" w:rsidRPr="00731DF1" w:rsidRDefault="000C4EC6" w:rsidP="00731DF1">
      <w:pPr>
        <w:spacing w:before="120"/>
        <w:rPr>
          <w:sz w:val="24"/>
          <w:szCs w:val="24"/>
        </w:rPr>
      </w:pPr>
      <w:r w:rsidRPr="00731DF1">
        <w:rPr>
          <w:sz w:val="24"/>
          <w:szCs w:val="24"/>
        </w:rPr>
        <w:t>§ 4. Schemat organizacyjny Wydziału określa załącznik do Regulaminu.</w:t>
      </w:r>
    </w:p>
    <w:p w14:paraId="71EC16B2" w14:textId="77777777" w:rsidR="000C4EC6" w:rsidRPr="00731DF1" w:rsidRDefault="000C4EC6" w:rsidP="00731DF1">
      <w:pPr>
        <w:rPr>
          <w:b/>
          <w:sz w:val="24"/>
          <w:szCs w:val="24"/>
        </w:rPr>
      </w:pPr>
    </w:p>
    <w:p w14:paraId="092FA40D" w14:textId="77777777" w:rsidR="000C4EC6" w:rsidRPr="00731DF1" w:rsidRDefault="000C4EC6" w:rsidP="00731DF1">
      <w:pPr>
        <w:rPr>
          <w:b/>
          <w:sz w:val="24"/>
          <w:szCs w:val="24"/>
        </w:rPr>
      </w:pPr>
      <w:r w:rsidRPr="00731DF1">
        <w:rPr>
          <w:b/>
          <w:sz w:val="24"/>
          <w:szCs w:val="24"/>
        </w:rPr>
        <w:t>Rozdział 3</w:t>
      </w:r>
    </w:p>
    <w:p w14:paraId="03B54418" w14:textId="77777777" w:rsidR="000C4EC6" w:rsidRPr="00731DF1" w:rsidRDefault="000C4EC6" w:rsidP="00731DF1">
      <w:pPr>
        <w:ind w:left="720"/>
        <w:rPr>
          <w:sz w:val="24"/>
          <w:szCs w:val="24"/>
        </w:rPr>
      </w:pPr>
    </w:p>
    <w:p w14:paraId="5C01F720" w14:textId="77777777" w:rsidR="000C4EC6" w:rsidRPr="00731DF1" w:rsidRDefault="000C4EC6" w:rsidP="00731DF1">
      <w:pPr>
        <w:rPr>
          <w:b/>
          <w:sz w:val="24"/>
          <w:szCs w:val="24"/>
        </w:rPr>
      </w:pPr>
      <w:r w:rsidRPr="00731DF1">
        <w:rPr>
          <w:b/>
          <w:sz w:val="24"/>
          <w:szCs w:val="24"/>
        </w:rPr>
        <w:t>Podział zadań i kompetencji w ramach struktury organizacyjnej Wydziału Edukacji</w:t>
      </w:r>
    </w:p>
    <w:p w14:paraId="52727F7C" w14:textId="77777777" w:rsidR="000C4EC6" w:rsidRPr="00731DF1" w:rsidRDefault="000C4EC6" w:rsidP="00731DF1">
      <w:pPr>
        <w:ind w:left="720"/>
        <w:rPr>
          <w:sz w:val="24"/>
          <w:szCs w:val="24"/>
        </w:rPr>
      </w:pPr>
    </w:p>
    <w:p w14:paraId="0D91915D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§ 5. Za prawidłową, terminową i efektywną realizację zadań Wydziału odpowiada Dyrektor, który:</w:t>
      </w:r>
    </w:p>
    <w:p w14:paraId="2482640B" w14:textId="77777777" w:rsidR="000C4EC6" w:rsidRPr="00731DF1" w:rsidRDefault="000C4EC6" w:rsidP="00731DF1">
      <w:pPr>
        <w:numPr>
          <w:ilvl w:val="0"/>
          <w:numId w:val="5"/>
        </w:numPr>
        <w:rPr>
          <w:sz w:val="24"/>
          <w:szCs w:val="24"/>
        </w:rPr>
      </w:pPr>
      <w:r w:rsidRPr="00731DF1">
        <w:rPr>
          <w:sz w:val="24"/>
          <w:szCs w:val="24"/>
        </w:rPr>
        <w:t xml:space="preserve">wykonuje zadania kierującego komórką organizacyjną określone w § 23 ust. 1 Regulaminu Organizacyjnego Urzędu Miasta Włocławek stanowiącego załącznik do </w:t>
      </w:r>
      <w:r w:rsidRPr="00731DF1">
        <w:rPr>
          <w:color w:val="000000"/>
          <w:sz w:val="24"/>
          <w:szCs w:val="24"/>
        </w:rPr>
        <w:t>zarządzenia nr 31/2019 Prezydenta Miasta Włocławek z dnia 29 stycznia 2019 r.</w:t>
      </w:r>
      <w:r w:rsidRPr="00731DF1">
        <w:rPr>
          <w:sz w:val="24"/>
          <w:szCs w:val="24"/>
        </w:rPr>
        <w:t xml:space="preserve"> w sprawie nadania Regulaminu Organizacyjnego Urzędu Miasta Włocławek;</w:t>
      </w:r>
    </w:p>
    <w:p w14:paraId="3944C9DF" w14:textId="77777777" w:rsidR="000C4EC6" w:rsidRPr="00731DF1" w:rsidRDefault="000C4EC6" w:rsidP="00731DF1">
      <w:pPr>
        <w:numPr>
          <w:ilvl w:val="0"/>
          <w:numId w:val="5"/>
        </w:numPr>
        <w:rPr>
          <w:sz w:val="24"/>
          <w:szCs w:val="24"/>
        </w:rPr>
      </w:pPr>
      <w:r w:rsidRPr="00731DF1">
        <w:rPr>
          <w:sz w:val="24"/>
          <w:szCs w:val="24"/>
        </w:rPr>
        <w:t>reprezentuje Wydział przed Prezydentem, Zastępcami Prezydenta, Skarbnikiem Miasta Włocławek, Sekretarzem Miasta Włocławek, kierującymi komórkami organizacyjnymi oraz na zewnątrz Urzędu;</w:t>
      </w:r>
    </w:p>
    <w:p w14:paraId="1F013B9E" w14:textId="77777777" w:rsidR="000C4EC6" w:rsidRPr="00731DF1" w:rsidRDefault="000C4EC6" w:rsidP="00731DF1">
      <w:pPr>
        <w:numPr>
          <w:ilvl w:val="0"/>
          <w:numId w:val="5"/>
        </w:numPr>
        <w:rPr>
          <w:sz w:val="24"/>
          <w:szCs w:val="24"/>
        </w:rPr>
      </w:pPr>
      <w:r w:rsidRPr="00731DF1">
        <w:rPr>
          <w:sz w:val="24"/>
          <w:szCs w:val="24"/>
        </w:rPr>
        <w:t>podpisuje, z uwzględnieniem udzielonych upoważnień i pełnomocnictw, dokumenty sporządzone w Wydziale, niezastrzeżone do aprobaty Prezydenta;</w:t>
      </w:r>
    </w:p>
    <w:p w14:paraId="0D58DA71" w14:textId="77777777" w:rsidR="000C4EC6" w:rsidRPr="00731DF1" w:rsidRDefault="000C4EC6" w:rsidP="00731DF1">
      <w:pPr>
        <w:numPr>
          <w:ilvl w:val="0"/>
          <w:numId w:val="5"/>
        </w:numPr>
        <w:rPr>
          <w:sz w:val="24"/>
          <w:szCs w:val="24"/>
        </w:rPr>
      </w:pPr>
      <w:r w:rsidRPr="00731DF1">
        <w:rPr>
          <w:sz w:val="24"/>
          <w:szCs w:val="24"/>
        </w:rPr>
        <w:t xml:space="preserve">zapewnia ciągłość i odpowiednią jakość wykonywania zadań przez pracowników Wydziału, </w:t>
      </w:r>
      <w:r w:rsidRPr="00731DF1">
        <w:rPr>
          <w:sz w:val="24"/>
          <w:szCs w:val="24"/>
        </w:rPr>
        <w:br/>
        <w:t>w tym: ustala plan urlopów, zasady zastępstw i podejmuje działania w celu stałego podnoszenia kwalifikacji podległych pracowników;</w:t>
      </w:r>
    </w:p>
    <w:p w14:paraId="24C0E3D0" w14:textId="77777777" w:rsidR="000C4EC6" w:rsidRPr="00731DF1" w:rsidRDefault="000C4EC6" w:rsidP="00731DF1">
      <w:pPr>
        <w:numPr>
          <w:ilvl w:val="0"/>
          <w:numId w:val="5"/>
        </w:numPr>
        <w:rPr>
          <w:sz w:val="24"/>
          <w:szCs w:val="24"/>
        </w:rPr>
      </w:pPr>
      <w:r w:rsidRPr="00731DF1">
        <w:rPr>
          <w:sz w:val="24"/>
          <w:szCs w:val="24"/>
        </w:rPr>
        <w:t>wykonuje kontrolę zarządczą  w odniesieniu do zadań Wydziału;</w:t>
      </w:r>
    </w:p>
    <w:p w14:paraId="16F07656" w14:textId="77777777" w:rsidR="000C4EC6" w:rsidRPr="00731DF1" w:rsidRDefault="000C4EC6" w:rsidP="00731DF1">
      <w:pPr>
        <w:numPr>
          <w:ilvl w:val="0"/>
          <w:numId w:val="5"/>
        </w:numPr>
        <w:spacing w:after="120"/>
        <w:ind w:left="714" w:hanging="357"/>
        <w:rPr>
          <w:sz w:val="24"/>
          <w:szCs w:val="24"/>
        </w:rPr>
      </w:pPr>
      <w:r w:rsidRPr="00731DF1">
        <w:rPr>
          <w:color w:val="000000"/>
          <w:sz w:val="24"/>
          <w:szCs w:val="24"/>
          <w:lang w:bidi="pl-PL"/>
        </w:rPr>
        <w:t>sprawuje nadzór nad Centrum Usług Wspólnych Placówek Oświatowych.</w:t>
      </w:r>
    </w:p>
    <w:p w14:paraId="21F87791" w14:textId="77777777" w:rsidR="000C4EC6" w:rsidRPr="00731DF1" w:rsidRDefault="000C4EC6" w:rsidP="00731DF1">
      <w:pPr>
        <w:spacing w:after="120"/>
        <w:rPr>
          <w:sz w:val="24"/>
          <w:szCs w:val="24"/>
        </w:rPr>
      </w:pPr>
      <w:r w:rsidRPr="00731DF1">
        <w:rPr>
          <w:sz w:val="24"/>
          <w:szCs w:val="24"/>
        </w:rPr>
        <w:t>§ 6. Zadania poszczególnych jednostek organizacyjnych i stanowisk pracy w Wydziale:</w:t>
      </w:r>
    </w:p>
    <w:p w14:paraId="540FC39A" w14:textId="77777777" w:rsidR="000C4EC6" w:rsidRPr="00731DF1" w:rsidRDefault="000C4EC6" w:rsidP="00731DF1">
      <w:pPr>
        <w:numPr>
          <w:ilvl w:val="0"/>
          <w:numId w:val="12"/>
        </w:numPr>
        <w:ind w:hanging="436"/>
        <w:rPr>
          <w:sz w:val="24"/>
          <w:szCs w:val="24"/>
        </w:rPr>
      </w:pPr>
      <w:r w:rsidRPr="00731DF1">
        <w:rPr>
          <w:sz w:val="24"/>
          <w:szCs w:val="24"/>
        </w:rPr>
        <w:t>zadania stanowiska ds. organizacyjno - administracyjnych:</w:t>
      </w:r>
    </w:p>
    <w:p w14:paraId="7BCFC12F" w14:textId="77777777" w:rsidR="000C4EC6" w:rsidRPr="00731DF1" w:rsidRDefault="000C4EC6" w:rsidP="00731DF1">
      <w:pPr>
        <w:numPr>
          <w:ilvl w:val="0"/>
          <w:numId w:val="15"/>
        </w:numPr>
        <w:ind w:left="993" w:hanging="426"/>
        <w:rPr>
          <w:sz w:val="24"/>
          <w:szCs w:val="24"/>
        </w:rPr>
      </w:pPr>
      <w:r w:rsidRPr="00731DF1">
        <w:rPr>
          <w:sz w:val="24"/>
          <w:szCs w:val="24"/>
        </w:rPr>
        <w:t xml:space="preserve">bieżąca obsługa kancelaryjna Wydziału, w tym obsługa systemu Mdok, </w:t>
      </w:r>
    </w:p>
    <w:p w14:paraId="6C332AE6" w14:textId="54FF8E16" w:rsidR="000C4EC6" w:rsidRPr="00731DF1" w:rsidRDefault="000C4EC6" w:rsidP="00731DF1">
      <w:pPr>
        <w:numPr>
          <w:ilvl w:val="0"/>
          <w:numId w:val="15"/>
        </w:numPr>
        <w:ind w:left="993" w:hanging="426"/>
        <w:rPr>
          <w:sz w:val="24"/>
          <w:szCs w:val="24"/>
        </w:rPr>
      </w:pPr>
      <w:r w:rsidRPr="00731DF1">
        <w:rPr>
          <w:sz w:val="24"/>
          <w:szCs w:val="24"/>
        </w:rPr>
        <w:t xml:space="preserve">przygotowywanie organizacyjno - techniczne spotkań i narad prowadzonych przez Wydział, </w:t>
      </w:r>
    </w:p>
    <w:p w14:paraId="02019918" w14:textId="5E7DA0ED" w:rsidR="000C4EC6" w:rsidRPr="00731DF1" w:rsidRDefault="000C4EC6" w:rsidP="00731DF1">
      <w:pPr>
        <w:numPr>
          <w:ilvl w:val="0"/>
          <w:numId w:val="15"/>
        </w:numPr>
        <w:ind w:left="993" w:hanging="426"/>
        <w:rPr>
          <w:sz w:val="24"/>
          <w:szCs w:val="24"/>
        </w:rPr>
      </w:pPr>
      <w:r w:rsidRPr="00731DF1">
        <w:rPr>
          <w:sz w:val="24"/>
          <w:szCs w:val="24"/>
        </w:rPr>
        <w:t xml:space="preserve">prowadzenie księgi inwentarzowej Wydziału, </w:t>
      </w:r>
    </w:p>
    <w:p w14:paraId="125AD19D" w14:textId="77777777" w:rsidR="000C4EC6" w:rsidRPr="00731DF1" w:rsidRDefault="000C4EC6" w:rsidP="00731DF1">
      <w:pPr>
        <w:numPr>
          <w:ilvl w:val="0"/>
          <w:numId w:val="15"/>
        </w:numPr>
        <w:spacing w:after="120"/>
        <w:ind w:left="992" w:hanging="425"/>
        <w:rPr>
          <w:sz w:val="24"/>
          <w:szCs w:val="24"/>
        </w:rPr>
      </w:pPr>
      <w:r w:rsidRPr="00731DF1">
        <w:rPr>
          <w:sz w:val="24"/>
          <w:szCs w:val="24"/>
        </w:rPr>
        <w:t>zaopatrywanie pracowników Wydziału w materiały biurowe;</w:t>
      </w:r>
    </w:p>
    <w:p w14:paraId="412827BD" w14:textId="77777777" w:rsidR="000C4EC6" w:rsidRPr="00731DF1" w:rsidRDefault="000C4EC6" w:rsidP="00731DF1">
      <w:pPr>
        <w:numPr>
          <w:ilvl w:val="0"/>
          <w:numId w:val="12"/>
        </w:numPr>
        <w:spacing w:after="120"/>
        <w:ind w:left="721" w:hanging="437"/>
        <w:rPr>
          <w:sz w:val="24"/>
          <w:szCs w:val="24"/>
        </w:rPr>
      </w:pPr>
      <w:r w:rsidRPr="00731DF1">
        <w:rPr>
          <w:sz w:val="24"/>
          <w:szCs w:val="24"/>
        </w:rPr>
        <w:t>zadania Referatu Obsługi Szkół i Placówek:</w:t>
      </w:r>
    </w:p>
    <w:p w14:paraId="3C8954E1" w14:textId="77777777" w:rsidR="000C4EC6" w:rsidRPr="00731DF1" w:rsidRDefault="000C4EC6" w:rsidP="00731DF1">
      <w:pPr>
        <w:numPr>
          <w:ilvl w:val="2"/>
          <w:numId w:val="7"/>
        </w:numPr>
        <w:ind w:left="993" w:hanging="426"/>
        <w:rPr>
          <w:sz w:val="24"/>
          <w:szCs w:val="24"/>
        </w:rPr>
      </w:pPr>
      <w:r w:rsidRPr="00731DF1">
        <w:rPr>
          <w:sz w:val="24"/>
          <w:szCs w:val="24"/>
        </w:rPr>
        <w:t>zadania Kierownika Referatu Obsługi Szkół i Placówek:</w:t>
      </w:r>
    </w:p>
    <w:p w14:paraId="7B89FFB2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nadzorowanie pracy podległych pracowników, </w:t>
      </w:r>
    </w:p>
    <w:p w14:paraId="78234633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zapewnianie odpowiednich warunków do realizacji zadań Referatu,  </w:t>
      </w:r>
    </w:p>
    <w:p w14:paraId="7C48FA26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występowanie do Dyrektora Wydziału z wnioskami osobowymi, w tym: w sprawach zatrudniania, zwalniania, nagradzania i karania podległych pracowników, </w:t>
      </w:r>
    </w:p>
    <w:p w14:paraId="16B18C1A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 przedstawianie Dyrektorowi Wydziału propozycji zakresów czynności podległych pracowników, </w:t>
      </w:r>
    </w:p>
    <w:p w14:paraId="34588482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 współdziałanie z Kuratorem Oświaty oraz innymi podmiotami  działającymi na </w:t>
      </w:r>
      <w:r w:rsidRPr="00731DF1">
        <w:rPr>
          <w:sz w:val="24"/>
          <w:szCs w:val="24"/>
        </w:rPr>
        <w:lastRenderedPageBreak/>
        <w:t xml:space="preserve">rzecz dzieci </w:t>
      </w:r>
      <w:r w:rsidRPr="00731DF1">
        <w:rPr>
          <w:sz w:val="24"/>
          <w:szCs w:val="24"/>
        </w:rPr>
        <w:br/>
        <w:t xml:space="preserve">i młodzieży,  w sprawach edukacji,  </w:t>
      </w:r>
    </w:p>
    <w:p w14:paraId="42E03882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współpraca ze związkami zawodowymi w sprawach istotnych dla funkcjonowania oświaty w Mieście,</w:t>
      </w:r>
    </w:p>
    <w:p w14:paraId="2EE49F6E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analizowanie potrzeb celem ustalenia optymalnej sieci przedszkoli, oddziałów przedszkolnych i szkół, dla których organem prowadzącym jest Miasto, </w:t>
      </w:r>
    </w:p>
    <w:p w14:paraId="13C50E63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prowadzenie spraw kadrowych dyrektorów placówek oświatowych,</w:t>
      </w:r>
    </w:p>
    <w:p w14:paraId="09C5B420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- opracowanie dla Rady Miasta Włocławek rocznej informacji z realizacji zadań oświatowych,</w:t>
      </w:r>
    </w:p>
    <w:p w14:paraId="009BE008" w14:textId="77777777" w:rsidR="000C4EC6" w:rsidRPr="00731DF1" w:rsidRDefault="000C4EC6" w:rsidP="00731DF1">
      <w:pPr>
        <w:numPr>
          <w:ilvl w:val="2"/>
          <w:numId w:val="7"/>
        </w:numPr>
        <w:spacing w:before="120"/>
        <w:ind w:left="993" w:hanging="426"/>
        <w:rPr>
          <w:sz w:val="24"/>
          <w:szCs w:val="24"/>
        </w:rPr>
      </w:pPr>
      <w:r w:rsidRPr="00731DF1">
        <w:rPr>
          <w:sz w:val="24"/>
          <w:szCs w:val="24"/>
        </w:rPr>
        <w:t xml:space="preserve">zadania stanowisk: ds. szkół podstawowych, ds. przedszkoli, ds. szkół  ponadpodstawowych, ds. szkół i placówek:  </w:t>
      </w:r>
    </w:p>
    <w:p w14:paraId="76EE536B" w14:textId="14937CF7" w:rsidR="000C4EC6" w:rsidRPr="00731DF1" w:rsidRDefault="000C4EC6" w:rsidP="00731DF1">
      <w:pPr>
        <w:ind w:left="170" w:hanging="170"/>
        <w:rPr>
          <w:sz w:val="24"/>
          <w:szCs w:val="24"/>
        </w:rPr>
      </w:pPr>
      <w:r w:rsidRPr="00731DF1">
        <w:rPr>
          <w:color w:val="000000"/>
          <w:sz w:val="24"/>
          <w:szCs w:val="24"/>
          <w:lang w:bidi="pl-PL"/>
        </w:rPr>
        <w:t xml:space="preserve">- wykonywanie zadań organu prowadzącego, określonych w ustawie z dnia 7 września 1991 r. </w:t>
      </w:r>
      <w:r w:rsidRPr="00731DF1">
        <w:rPr>
          <w:color w:val="000000"/>
          <w:sz w:val="24"/>
          <w:szCs w:val="24"/>
          <w:lang w:bidi="pl-PL"/>
        </w:rPr>
        <w:br/>
        <w:t xml:space="preserve">o systemie oświaty, w ustawie z dnia 14 grudnia 2016 r. Prawo oświatowe oraz w ustawie z dnia </w:t>
      </w:r>
      <w:r w:rsidRPr="00731DF1">
        <w:rPr>
          <w:color w:val="000000"/>
          <w:sz w:val="24"/>
          <w:szCs w:val="24"/>
          <w:lang w:bidi="pl-PL"/>
        </w:rPr>
        <w:br/>
        <w:t xml:space="preserve">26 stycznia 1982 r. Karta Nauczyciela w zakresie zapewnienia kształcenia, wychowania i opieki </w:t>
      </w:r>
      <w:r w:rsidRPr="00731DF1">
        <w:rPr>
          <w:color w:val="000000"/>
          <w:sz w:val="24"/>
          <w:szCs w:val="24"/>
          <w:lang w:bidi="pl-PL"/>
        </w:rPr>
        <w:br/>
        <w:t xml:space="preserve">w </w:t>
      </w:r>
      <w:r w:rsidRPr="00731DF1">
        <w:rPr>
          <w:sz w:val="24"/>
          <w:szCs w:val="24"/>
          <w:lang w:bidi="pl-PL"/>
        </w:rPr>
        <w:t>placówkach oświatowych prowadzonych przez Miasto</w:t>
      </w:r>
      <w:r w:rsidRPr="00731DF1">
        <w:rPr>
          <w:color w:val="000000"/>
          <w:sz w:val="24"/>
          <w:szCs w:val="24"/>
          <w:lang w:bidi="pl-PL"/>
        </w:rPr>
        <w:t>,</w:t>
      </w:r>
      <w:r w:rsidRPr="00731DF1">
        <w:rPr>
          <w:sz w:val="24"/>
          <w:szCs w:val="24"/>
        </w:rPr>
        <w:t xml:space="preserve"> </w:t>
      </w:r>
    </w:p>
    <w:p w14:paraId="300318C6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 xml:space="preserve">-  prowadzenie ewidencji publicznych i niepublicznych przedszkoli, szkół i placówek, </w:t>
      </w:r>
    </w:p>
    <w:p w14:paraId="01DA2E56" w14:textId="77777777" w:rsidR="000C4EC6" w:rsidRPr="00731DF1" w:rsidRDefault="000C4EC6" w:rsidP="00731DF1">
      <w:pPr>
        <w:ind w:left="170" w:hanging="170"/>
        <w:rPr>
          <w:sz w:val="24"/>
          <w:szCs w:val="24"/>
        </w:rPr>
      </w:pPr>
      <w:r w:rsidRPr="00731DF1">
        <w:rPr>
          <w:sz w:val="24"/>
          <w:szCs w:val="24"/>
        </w:rPr>
        <w:t xml:space="preserve">- prowadzenie spraw związanych z realizacją obowiązku rocznego przygotowania przedszkolnego, obowiązku szkolnego i obowiązku nauki przez dzieci i młodzież, w tym prowadzenie ewidencji spełniania obowiązku nauki oraz kontrola prowadzenia przez dyrektorów publicznych placówek oświatowych ewidencji spełniania obowiązku szkolnego,  </w:t>
      </w:r>
    </w:p>
    <w:p w14:paraId="2A305AE2" w14:textId="77777777" w:rsidR="000C4EC6" w:rsidRPr="00731DF1" w:rsidRDefault="000C4EC6" w:rsidP="00731DF1">
      <w:pPr>
        <w:ind w:left="170" w:hanging="170"/>
        <w:rPr>
          <w:sz w:val="24"/>
          <w:szCs w:val="24"/>
        </w:rPr>
      </w:pPr>
      <w:r w:rsidRPr="00731DF1">
        <w:rPr>
          <w:sz w:val="24"/>
          <w:szCs w:val="24"/>
        </w:rPr>
        <w:t>-  prowadzenie spraw  związanych z kierowaniem nieletnich do młodzieżowych  ośrodków wychowawczych oraz kierowaniem dzieci i młodzieży do młodzieżowych ośrodków socjoterapii, specjalnych ośrodków szkolno - wychowawczych i specjalnych ośrodków wychowawczych,</w:t>
      </w:r>
    </w:p>
    <w:p w14:paraId="1C1B4814" w14:textId="77777777" w:rsidR="000C4EC6" w:rsidRPr="00731DF1" w:rsidRDefault="000C4EC6" w:rsidP="00731DF1">
      <w:pPr>
        <w:ind w:left="170" w:hanging="170"/>
        <w:rPr>
          <w:sz w:val="24"/>
          <w:szCs w:val="24"/>
        </w:rPr>
      </w:pPr>
      <w:r w:rsidRPr="00731DF1">
        <w:rPr>
          <w:sz w:val="24"/>
          <w:szCs w:val="24"/>
        </w:rPr>
        <w:t xml:space="preserve">-  prowadzenie postępowania administracyjnego w sprawach: zakładania szkół, przedszkoli i placówek publicznych prowadzonych przez osoby prawne inne niż Miasto lub przez osoby fizyczne oraz szkół, przedszkoli i placówek niepublicznych,  </w:t>
      </w:r>
    </w:p>
    <w:p w14:paraId="5DA8E5AE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 xml:space="preserve">-  weryfikowanie arkuszy organizacji pracy placówek oświatowych prowadzonych przez Miasto, </w:t>
      </w:r>
    </w:p>
    <w:p w14:paraId="338029D1" w14:textId="77777777" w:rsidR="000C4EC6" w:rsidRPr="00731DF1" w:rsidRDefault="000C4EC6" w:rsidP="00731DF1">
      <w:pPr>
        <w:ind w:left="170" w:hanging="170"/>
        <w:rPr>
          <w:sz w:val="24"/>
          <w:szCs w:val="24"/>
        </w:rPr>
      </w:pPr>
      <w:r w:rsidRPr="00731DF1">
        <w:rPr>
          <w:sz w:val="24"/>
          <w:szCs w:val="24"/>
        </w:rPr>
        <w:t>- monitorowanie działalności placówek oświatowych prowadzonych przez Miasto w zakresie administracyjno – finansowym oraz przeprowadzanie kontroli na podstawie udzielonych upoważnień,</w:t>
      </w:r>
    </w:p>
    <w:p w14:paraId="56D0F617" w14:textId="77777777" w:rsidR="000C4EC6" w:rsidRPr="00731DF1" w:rsidRDefault="000C4EC6" w:rsidP="00731DF1">
      <w:pPr>
        <w:numPr>
          <w:ilvl w:val="2"/>
          <w:numId w:val="7"/>
        </w:numPr>
        <w:spacing w:before="120"/>
        <w:ind w:left="993" w:hanging="426"/>
        <w:rPr>
          <w:sz w:val="24"/>
          <w:szCs w:val="24"/>
        </w:rPr>
      </w:pPr>
      <w:r w:rsidRPr="00731DF1">
        <w:rPr>
          <w:sz w:val="24"/>
          <w:szCs w:val="24"/>
        </w:rPr>
        <w:t>zadania stanowiska ds. informatyzacji:</w:t>
      </w:r>
    </w:p>
    <w:p w14:paraId="297DAEEB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realizowanie zadań wynikających z ustawy z dnia 15 kwietnia 2011 r. o systemie informacji oświatowej, </w:t>
      </w:r>
    </w:p>
    <w:p w14:paraId="55AC29B0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zakładanie stron podmiotowych Biuletynu Informacji Publicznej dla przedszkoli, szkół i placówek prowadzonych przez Miasto oraz monitorowanie kompletności i aktualności informacji, których publikacja jest wymagana przepisami prawa, a także spełniania warunków dostępności cyfrowej treści tych stron,</w:t>
      </w:r>
    </w:p>
    <w:p w14:paraId="48C8273E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przekazywanie informacji do Wydziału Kultury, Promocji i Komunikacji Społecznej celem umieszczenia w Biuletynie Informacji Publicznej Urzędu,</w:t>
      </w:r>
    </w:p>
    <w:p w14:paraId="41965B5A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- administrowanie zintegrowanym systemem – arkusz organizacyjny oraz moduł finansowy,</w:t>
      </w:r>
    </w:p>
    <w:p w14:paraId="403B5FC4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- koordynowanie elektronicznego naboru do placówek oświatowych,</w:t>
      </w:r>
    </w:p>
    <w:p w14:paraId="40D5B466" w14:textId="77777777" w:rsidR="000C4EC6" w:rsidRPr="00731DF1" w:rsidRDefault="000C4EC6" w:rsidP="00731DF1">
      <w:pPr>
        <w:numPr>
          <w:ilvl w:val="2"/>
          <w:numId w:val="7"/>
        </w:numPr>
        <w:spacing w:before="120"/>
        <w:ind w:left="993" w:hanging="426"/>
        <w:rPr>
          <w:sz w:val="24"/>
          <w:szCs w:val="24"/>
        </w:rPr>
      </w:pPr>
      <w:r w:rsidRPr="00731DF1">
        <w:rPr>
          <w:sz w:val="24"/>
          <w:szCs w:val="24"/>
        </w:rPr>
        <w:t>zadania stanowiska ds. sportu i gospodarowania mieniem:</w:t>
      </w:r>
    </w:p>
    <w:p w14:paraId="617690DC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lastRenderedPageBreak/>
        <w:t xml:space="preserve">-  prowadzenie spraw związanych z wypoczynkiem letnim i zimowym dzieci i młodzieży, </w:t>
      </w:r>
    </w:p>
    <w:p w14:paraId="1CA01FAA" w14:textId="77777777" w:rsidR="000C4EC6" w:rsidRPr="00731DF1" w:rsidRDefault="000C4EC6" w:rsidP="00731DF1">
      <w:pPr>
        <w:ind w:left="170" w:hanging="170"/>
        <w:rPr>
          <w:sz w:val="24"/>
          <w:szCs w:val="24"/>
        </w:rPr>
      </w:pPr>
      <w:r w:rsidRPr="00731DF1">
        <w:rPr>
          <w:sz w:val="24"/>
          <w:szCs w:val="24"/>
        </w:rPr>
        <w:t xml:space="preserve">-  prowadzenie spraw dotyczących obrony cywilnej we współpracy z Wydziałem Zarządzania Kryzysowego i Bezpieczeństwa, </w:t>
      </w:r>
    </w:p>
    <w:p w14:paraId="45EB8B22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- prowadzenie spraw dotyczących przewozu dzieci na baseny i hale sportowe,</w:t>
      </w:r>
    </w:p>
    <w:p w14:paraId="7845710A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 xml:space="preserve">- prowadzenie spraw dotyczących ochrony przeciwpożarowej w placówkach oświatowych, </w:t>
      </w:r>
    </w:p>
    <w:p w14:paraId="1B0E76BC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ustalanie wspólnie z Wydziałem Inwestycji oraz Miejskim Zakładem Zieleni i Usług Komunalnych potrzeb inwestycyjnych i remontowych dla placówek oświatowych prowadzonych przez Miasto,</w:t>
      </w:r>
    </w:p>
    <w:p w14:paraId="14EDC591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 sprawowanie bieżącego nadzoru nad działalnością placówek oświatowych, dotyczącego gospodarowania mieniem – w szczególności poprzez prowadzenie rejestru zawieranych umów najmu pomieszczeń i monitorowanie obowiązku przeprowadzania okresowych kontroli stanu technicznego obiektów budowlanych, </w:t>
      </w:r>
    </w:p>
    <w:p w14:paraId="00C11928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- prowadzenie spraw w zakresie przekazywania placówkom oświatowym mienia w trwały zarząd,</w:t>
      </w:r>
    </w:p>
    <w:p w14:paraId="0AEEBFF8" w14:textId="77777777" w:rsidR="000C4EC6" w:rsidRPr="00731DF1" w:rsidRDefault="000C4EC6" w:rsidP="00731DF1">
      <w:pPr>
        <w:ind w:left="170" w:hanging="170"/>
        <w:rPr>
          <w:sz w:val="24"/>
          <w:szCs w:val="24"/>
        </w:rPr>
      </w:pPr>
      <w:r w:rsidRPr="00731DF1">
        <w:rPr>
          <w:sz w:val="24"/>
          <w:szCs w:val="24"/>
        </w:rPr>
        <w:t xml:space="preserve">- koordynacja czynności podejmowanych w postępowaniu o nadanie nauczycielom stopnia awansu zawodowego nauczyciela mianowanego, </w:t>
      </w:r>
    </w:p>
    <w:p w14:paraId="0447358F" w14:textId="77777777" w:rsidR="000C4EC6" w:rsidRPr="00731DF1" w:rsidRDefault="000C4EC6" w:rsidP="00731DF1">
      <w:pPr>
        <w:numPr>
          <w:ilvl w:val="2"/>
          <w:numId w:val="7"/>
        </w:numPr>
        <w:tabs>
          <w:tab w:val="left" w:pos="360"/>
        </w:tabs>
        <w:spacing w:before="120"/>
        <w:ind w:left="1077" w:hanging="357"/>
        <w:rPr>
          <w:sz w:val="24"/>
          <w:szCs w:val="24"/>
        </w:rPr>
      </w:pPr>
      <w:r w:rsidRPr="00731DF1">
        <w:rPr>
          <w:sz w:val="24"/>
          <w:szCs w:val="24"/>
        </w:rPr>
        <w:t>zadania stanowiska ds. kontroli:</w:t>
      </w:r>
      <w:r w:rsidRPr="00731DF1">
        <w:rPr>
          <w:sz w:val="24"/>
          <w:szCs w:val="24"/>
        </w:rPr>
        <w:tab/>
      </w:r>
    </w:p>
    <w:p w14:paraId="3ADE7139" w14:textId="77777777" w:rsidR="000C4EC6" w:rsidRPr="00731DF1" w:rsidRDefault="000C4EC6" w:rsidP="00731DF1">
      <w:pPr>
        <w:tabs>
          <w:tab w:val="left" w:pos="360"/>
        </w:tabs>
        <w:ind w:left="113" w:hanging="113"/>
        <w:rPr>
          <w:color w:val="000000"/>
          <w:sz w:val="24"/>
          <w:szCs w:val="24"/>
          <w:lang w:bidi="pl-PL"/>
        </w:rPr>
      </w:pPr>
      <w:r w:rsidRPr="00731DF1">
        <w:rPr>
          <w:color w:val="000000"/>
          <w:sz w:val="24"/>
          <w:szCs w:val="24"/>
          <w:lang w:bidi="pl-PL"/>
        </w:rPr>
        <w:t xml:space="preserve">- przeprowadzanie kontroli pod względem merytorycznym w zakresie wykorzystania dotacji udzielanych szkołom i placówkom publicznym prowadzonym przez inne niż Miasto osoby prawne </w:t>
      </w:r>
      <w:r w:rsidRPr="00731DF1">
        <w:rPr>
          <w:sz w:val="24"/>
          <w:szCs w:val="24"/>
          <w:lang w:bidi="pl-PL"/>
        </w:rPr>
        <w:t xml:space="preserve">lub przez osoby </w:t>
      </w:r>
      <w:r w:rsidRPr="00731DF1">
        <w:rPr>
          <w:color w:val="000000"/>
          <w:sz w:val="24"/>
          <w:szCs w:val="24"/>
          <w:lang w:bidi="pl-PL"/>
        </w:rPr>
        <w:t xml:space="preserve"> fizyczne oraz szkołom i placówkom niepublicznym,</w:t>
      </w:r>
    </w:p>
    <w:p w14:paraId="02AA77BB" w14:textId="792DD38A" w:rsidR="000C4EC6" w:rsidRPr="00731DF1" w:rsidRDefault="000C4EC6" w:rsidP="00731DF1">
      <w:pPr>
        <w:tabs>
          <w:tab w:val="left" w:pos="360"/>
        </w:tabs>
        <w:rPr>
          <w:sz w:val="24"/>
          <w:szCs w:val="24"/>
          <w:lang w:bidi="pl-PL"/>
        </w:rPr>
      </w:pPr>
      <w:r w:rsidRPr="00731DF1">
        <w:rPr>
          <w:color w:val="000000"/>
          <w:sz w:val="24"/>
          <w:szCs w:val="24"/>
          <w:lang w:bidi="pl-PL"/>
        </w:rPr>
        <w:t xml:space="preserve">- przygotowywanie decyzji administracyjnych </w:t>
      </w:r>
      <w:r w:rsidRPr="00731DF1">
        <w:rPr>
          <w:sz w:val="24"/>
          <w:szCs w:val="24"/>
          <w:lang w:bidi="pl-PL"/>
        </w:rPr>
        <w:t xml:space="preserve">orzekających zwrot dotacji, </w:t>
      </w:r>
    </w:p>
    <w:p w14:paraId="60BFFED3" w14:textId="77777777" w:rsidR="000C4EC6" w:rsidRPr="00731DF1" w:rsidRDefault="000C4EC6" w:rsidP="00731DF1">
      <w:pPr>
        <w:tabs>
          <w:tab w:val="left" w:pos="360"/>
        </w:tabs>
        <w:ind w:left="113" w:hanging="113"/>
        <w:rPr>
          <w:sz w:val="24"/>
          <w:szCs w:val="24"/>
        </w:rPr>
      </w:pPr>
      <w:r w:rsidRPr="00731DF1">
        <w:rPr>
          <w:color w:val="000000"/>
          <w:sz w:val="24"/>
          <w:szCs w:val="24"/>
          <w:lang w:bidi="pl-PL"/>
        </w:rPr>
        <w:t xml:space="preserve">- podejmowanie działań na rzecz rozwoju szkolnictwa wyższego w Mieście, współpraca z organizacjami </w:t>
      </w:r>
      <w:r w:rsidRPr="00731DF1">
        <w:rPr>
          <w:sz w:val="24"/>
          <w:szCs w:val="24"/>
          <w:lang w:bidi="pl-PL"/>
        </w:rPr>
        <w:t>pozarządowymi w zakresie zadań oświatowych;</w:t>
      </w:r>
    </w:p>
    <w:p w14:paraId="409FBFD8" w14:textId="77777777" w:rsidR="000C4EC6" w:rsidRPr="00731DF1" w:rsidRDefault="000C4EC6" w:rsidP="00731DF1">
      <w:pPr>
        <w:numPr>
          <w:ilvl w:val="0"/>
          <w:numId w:val="12"/>
        </w:numPr>
        <w:spacing w:before="120"/>
        <w:rPr>
          <w:sz w:val="24"/>
          <w:szCs w:val="24"/>
        </w:rPr>
      </w:pPr>
      <w:r w:rsidRPr="00731DF1">
        <w:rPr>
          <w:sz w:val="24"/>
          <w:szCs w:val="24"/>
        </w:rPr>
        <w:t>zadania Referatu Obsługi Finansowej Szkół i Placówek:</w:t>
      </w:r>
    </w:p>
    <w:p w14:paraId="4B8F8E1F" w14:textId="77777777" w:rsidR="000C4EC6" w:rsidRPr="00731DF1" w:rsidRDefault="000C4EC6" w:rsidP="00731DF1">
      <w:pPr>
        <w:numPr>
          <w:ilvl w:val="2"/>
          <w:numId w:val="8"/>
        </w:numPr>
        <w:rPr>
          <w:sz w:val="24"/>
          <w:szCs w:val="24"/>
        </w:rPr>
      </w:pPr>
      <w:r w:rsidRPr="00731DF1">
        <w:rPr>
          <w:sz w:val="24"/>
          <w:szCs w:val="24"/>
        </w:rPr>
        <w:t>zadania Kierownika Referatu Obsługi Finansowej Szkół i Placówek:</w:t>
      </w:r>
    </w:p>
    <w:p w14:paraId="5D4C0E22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nadzorowanie pracy podległych pracowników, </w:t>
      </w:r>
    </w:p>
    <w:p w14:paraId="49C70425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zapewnianie odpowiednich warunków do realizacji zadań Referatu,</w:t>
      </w:r>
    </w:p>
    <w:p w14:paraId="72F6D874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występowanie do Dyrektora Wydziału z wnioskami osobowymi, w tym: w sprawach zatrudniania, zwalniania, nagradzania i karania podległych pracowników, </w:t>
      </w:r>
    </w:p>
    <w:p w14:paraId="02DAD241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przedstawianie Dyrektorowi Wydziału propozycji zakresu czynności podległych pracowników, </w:t>
      </w:r>
    </w:p>
    <w:p w14:paraId="1FC0C1AF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naliczanie i rozliczanie części oświatowej subwencji ogólnej, </w:t>
      </w:r>
    </w:p>
    <w:p w14:paraId="40D327A6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opracowywanie wniosków dotyczących zwiększenia subwencji oświatowej dla Miasta,</w:t>
      </w:r>
    </w:p>
    <w:p w14:paraId="7FA4EA4F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inicjowanie działań zmierzających do pozyskiwania środków unijnych na zadania oświatowe, </w:t>
      </w:r>
    </w:p>
    <w:p w14:paraId="74BDE530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 opracowywanie rocznego sprawozdania z wysokości średnich wynagrodzeń nauczycieli na poszczególnych stopniach awansu zawodowego w placówkach oświatowych prowadzonych przez Miasto,</w:t>
      </w:r>
    </w:p>
    <w:p w14:paraId="340E5275" w14:textId="77777777" w:rsidR="000C4EC6" w:rsidRPr="00731DF1" w:rsidRDefault="000C4EC6" w:rsidP="00731DF1">
      <w:pPr>
        <w:numPr>
          <w:ilvl w:val="2"/>
          <w:numId w:val="8"/>
        </w:numPr>
        <w:spacing w:before="120"/>
        <w:ind w:left="1077" w:hanging="357"/>
        <w:rPr>
          <w:sz w:val="24"/>
          <w:szCs w:val="24"/>
        </w:rPr>
      </w:pPr>
      <w:r w:rsidRPr="00731DF1">
        <w:rPr>
          <w:sz w:val="24"/>
          <w:szCs w:val="24"/>
        </w:rPr>
        <w:t>zadania stanowisk: ds. obsługi finansowej szkół podstawowych, ds. obsługi finansowej szkół ponadpodstawowych:</w:t>
      </w:r>
    </w:p>
    <w:p w14:paraId="247E1B43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opracowanie zbiorczego projektu budżetu placówek oświatowych prowadzonych przez Miasto,</w:t>
      </w:r>
    </w:p>
    <w:p w14:paraId="14E89B21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 weryfikacja projektów budżetu placówek oświatowych w zakresie zgodności z zatwierdzonym arkuszem organizacyjnym,</w:t>
      </w:r>
    </w:p>
    <w:p w14:paraId="3A9406E6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 przygotowanie do zatwierdzenia przez Prezydenta planów finansowo - rzeczowych </w:t>
      </w:r>
      <w:r w:rsidRPr="00731DF1">
        <w:rPr>
          <w:sz w:val="24"/>
          <w:szCs w:val="24"/>
        </w:rPr>
        <w:lastRenderedPageBreak/>
        <w:t>placówek oświatowych prowadzonych przez Miasto,</w:t>
      </w:r>
    </w:p>
    <w:p w14:paraId="5BD96B16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sporządzanie zbiorczych wniosków o dokonanie zmian w planach rzeczowo - finansowych placówek oświatowych prowadzonych przez Miasto,</w:t>
      </w:r>
    </w:p>
    <w:p w14:paraId="3EEE1A69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analiza potrzeb finansowych w zakresie utrzymania placówek oświatowych prowadzonych przez Miasto,</w:t>
      </w:r>
    </w:p>
    <w:p w14:paraId="4F780BCE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 opracowywanie zbiorczej opisowej informacji z wykonania budżetu placówek oświatowych prowadzonych przez Miasto za pierwsze półrocze i rok budżetowy,</w:t>
      </w:r>
    </w:p>
    <w:p w14:paraId="4B69B99F" w14:textId="77777777" w:rsidR="000C4EC6" w:rsidRPr="00731DF1" w:rsidRDefault="000C4EC6" w:rsidP="00731DF1">
      <w:pPr>
        <w:numPr>
          <w:ilvl w:val="2"/>
          <w:numId w:val="8"/>
        </w:numPr>
        <w:spacing w:before="120"/>
        <w:ind w:left="1077" w:hanging="357"/>
        <w:rPr>
          <w:sz w:val="24"/>
          <w:szCs w:val="24"/>
        </w:rPr>
      </w:pPr>
      <w:r w:rsidRPr="00731DF1">
        <w:rPr>
          <w:sz w:val="24"/>
          <w:szCs w:val="24"/>
        </w:rPr>
        <w:t>zadania stanowisk ds. stypendiów szkolnych:</w:t>
      </w:r>
    </w:p>
    <w:p w14:paraId="3202F628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prowadzenie spraw związanych z przyznawaniem stypendiów i zasiłków szkolnych dla uczniów zamieszkałych na terenie Miasta, </w:t>
      </w:r>
    </w:p>
    <w:p w14:paraId="36AA3DDD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przygotowywanie decyzji administracyjnych w zakresie stypendiów,</w:t>
      </w:r>
    </w:p>
    <w:p w14:paraId="3C141F40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przygotowywanie wniosków oraz obsługa stypendiów przyznawanych przez Marszałka Województwa Kujawsko - Pomorskiego,</w:t>
      </w:r>
    </w:p>
    <w:p w14:paraId="6AFFBD87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prowadzenie spraw związanych z przyznawaniem nauczycielom zasiłku zdrowotnego,</w:t>
      </w:r>
    </w:p>
    <w:p w14:paraId="7016D7BB" w14:textId="77777777" w:rsidR="000C4EC6" w:rsidRPr="00731DF1" w:rsidRDefault="000C4EC6" w:rsidP="00731DF1">
      <w:pPr>
        <w:numPr>
          <w:ilvl w:val="2"/>
          <w:numId w:val="8"/>
        </w:numPr>
        <w:spacing w:before="120"/>
        <w:ind w:left="1077" w:hanging="357"/>
        <w:rPr>
          <w:sz w:val="24"/>
          <w:szCs w:val="24"/>
        </w:rPr>
      </w:pPr>
      <w:bookmarkStart w:id="1" w:name="_Hlk39739859"/>
      <w:r w:rsidRPr="00731DF1">
        <w:rPr>
          <w:sz w:val="24"/>
          <w:szCs w:val="24"/>
        </w:rPr>
        <w:t>zadania stanowisk ds. szkół i placówek niepublicznych:</w:t>
      </w:r>
    </w:p>
    <w:bookmarkEnd w:id="1"/>
    <w:p w14:paraId="375F0C28" w14:textId="77777777" w:rsidR="000C4EC6" w:rsidRPr="00731DF1" w:rsidRDefault="000C4EC6" w:rsidP="00731DF1">
      <w:pPr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 wykonywanie zadań w zakresie udzielania dotacji dla publicznych i niepublicznych </w:t>
      </w:r>
      <w:bookmarkStart w:id="2" w:name="_GoBack"/>
      <w:bookmarkEnd w:id="2"/>
      <w:r w:rsidRPr="00731DF1">
        <w:rPr>
          <w:sz w:val="24"/>
          <w:szCs w:val="24"/>
        </w:rPr>
        <w:t>szkół i placówek prowadzonych przez inne niż Miasto osoby prawne lub przez osoby fizyczne, w tym: wyliczanie stawki dotacji, sporządzanie dyspozycji uruchomienia dotacji podmiotowej,</w:t>
      </w:r>
    </w:p>
    <w:p w14:paraId="546231AC" w14:textId="77777777" w:rsidR="000C4EC6" w:rsidRPr="00731DF1" w:rsidRDefault="000C4EC6" w:rsidP="00731DF1">
      <w:pPr>
        <w:widowControl/>
        <w:autoSpaceDE/>
        <w:autoSpaceDN/>
        <w:adjustRightInd/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 xml:space="preserve">- prowadzenie ewidencji udzielonych dotacji z podziałem na poszczególne placówki, rozdziały </w:t>
      </w:r>
      <w:r w:rsidRPr="00731DF1">
        <w:rPr>
          <w:sz w:val="24"/>
          <w:szCs w:val="24"/>
        </w:rPr>
        <w:br/>
        <w:t xml:space="preserve">i paragrafy klasyfikacji budżetowej, </w:t>
      </w:r>
    </w:p>
    <w:p w14:paraId="561876D7" w14:textId="77777777" w:rsidR="000C4EC6" w:rsidRPr="00731DF1" w:rsidRDefault="000C4EC6" w:rsidP="00731DF1">
      <w:pPr>
        <w:widowControl/>
        <w:autoSpaceDE/>
        <w:autoSpaceDN/>
        <w:adjustRightInd/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opracowywanie zbiorczych planów dotacji podmiotowych oraz ich bieżąca aktualizacja w trakcie roku budżetowego,</w:t>
      </w:r>
    </w:p>
    <w:p w14:paraId="0393EA67" w14:textId="77777777" w:rsidR="000C4EC6" w:rsidRPr="00731DF1" w:rsidRDefault="000C4EC6" w:rsidP="00731DF1">
      <w:pPr>
        <w:widowControl/>
        <w:autoSpaceDE/>
        <w:autoSpaceDN/>
        <w:adjustRightInd/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 opracowywanie projektów uchwał Rady Miasta Włocławek w zakresie dotacji podmiotowych,</w:t>
      </w:r>
    </w:p>
    <w:p w14:paraId="4E674FF6" w14:textId="1651CDC3" w:rsidR="000C4EC6" w:rsidRPr="00731DF1" w:rsidRDefault="000C4EC6" w:rsidP="00731DF1">
      <w:pPr>
        <w:widowControl/>
        <w:autoSpaceDE/>
        <w:autoSpaceDN/>
        <w:adjustRightInd/>
        <w:ind w:left="142" w:hanging="142"/>
        <w:rPr>
          <w:sz w:val="24"/>
          <w:szCs w:val="24"/>
        </w:rPr>
      </w:pPr>
      <w:r w:rsidRPr="00731DF1">
        <w:rPr>
          <w:sz w:val="24"/>
          <w:szCs w:val="24"/>
        </w:rPr>
        <w:t>- realizacja zadań związanych z ubezpieczeniem mienia i odpowiedzialności cywilnej placówek oświatowych, dla których organem prowadzącym jest Miasto,</w:t>
      </w:r>
    </w:p>
    <w:p w14:paraId="6C7378F7" w14:textId="77777777" w:rsidR="000C4EC6" w:rsidRPr="00731DF1" w:rsidRDefault="000C4EC6" w:rsidP="00731DF1">
      <w:pPr>
        <w:widowControl/>
        <w:autoSpaceDE/>
        <w:autoSpaceDN/>
        <w:adjustRightInd/>
        <w:rPr>
          <w:sz w:val="24"/>
          <w:szCs w:val="24"/>
        </w:rPr>
      </w:pPr>
    </w:p>
    <w:p w14:paraId="24F48B73" w14:textId="77777777" w:rsidR="000C4EC6" w:rsidRPr="00731DF1" w:rsidRDefault="000C4EC6" w:rsidP="00731DF1">
      <w:pPr>
        <w:numPr>
          <w:ilvl w:val="0"/>
          <w:numId w:val="15"/>
        </w:numPr>
        <w:rPr>
          <w:sz w:val="24"/>
          <w:szCs w:val="24"/>
        </w:rPr>
      </w:pPr>
      <w:r w:rsidRPr="00731DF1">
        <w:rPr>
          <w:sz w:val="24"/>
          <w:szCs w:val="24"/>
        </w:rPr>
        <w:t>zadania stanowiska ds. budżetu Wydziału:</w:t>
      </w:r>
    </w:p>
    <w:p w14:paraId="54968E06" w14:textId="77777777" w:rsidR="000C4EC6" w:rsidRPr="00731DF1" w:rsidRDefault="000C4EC6" w:rsidP="00731DF1">
      <w:pPr>
        <w:widowControl/>
        <w:autoSpaceDE/>
        <w:autoSpaceDN/>
        <w:adjustRightInd/>
        <w:rPr>
          <w:sz w:val="24"/>
          <w:szCs w:val="24"/>
        </w:rPr>
      </w:pPr>
      <w:r w:rsidRPr="00731DF1">
        <w:rPr>
          <w:sz w:val="24"/>
          <w:szCs w:val="24"/>
        </w:rPr>
        <w:t>- opracowywanie projektu budżetu oraz projektu planu finansowo - rzeczowego Wydziału,</w:t>
      </w:r>
    </w:p>
    <w:p w14:paraId="2ED34E74" w14:textId="77777777" w:rsidR="000C4EC6" w:rsidRPr="00731DF1" w:rsidRDefault="000C4EC6" w:rsidP="00731DF1">
      <w:pPr>
        <w:widowControl/>
        <w:autoSpaceDE/>
        <w:autoSpaceDN/>
        <w:adjustRightInd/>
        <w:rPr>
          <w:sz w:val="24"/>
          <w:szCs w:val="24"/>
        </w:rPr>
      </w:pPr>
      <w:r w:rsidRPr="00731DF1">
        <w:rPr>
          <w:sz w:val="24"/>
          <w:szCs w:val="24"/>
        </w:rPr>
        <w:t>- sporządzanie półrocznej i rocznej informacji opisowej z wykonania budżetu Wydziału,</w:t>
      </w:r>
    </w:p>
    <w:p w14:paraId="7B757C8C" w14:textId="77777777" w:rsidR="000C4EC6" w:rsidRPr="00731DF1" w:rsidRDefault="000C4EC6" w:rsidP="00731DF1">
      <w:pPr>
        <w:widowControl/>
        <w:autoSpaceDE/>
        <w:autoSpaceDN/>
        <w:adjustRightInd/>
        <w:rPr>
          <w:sz w:val="24"/>
          <w:szCs w:val="24"/>
        </w:rPr>
      </w:pPr>
      <w:r w:rsidRPr="00731DF1">
        <w:rPr>
          <w:sz w:val="24"/>
          <w:szCs w:val="24"/>
        </w:rPr>
        <w:t>- obsługa zamówień publicznych oraz sporządzanie rocznej informacji dotyczącej zamówień publicznych udzielonych w trybie przepisów ustawy z dnia 29 stycznia 2004 r. Prawo zamówień publicznych, w zakresie właściwości Wydziału,</w:t>
      </w:r>
    </w:p>
    <w:p w14:paraId="653800D7" w14:textId="77777777" w:rsidR="000C4EC6" w:rsidRPr="00731DF1" w:rsidRDefault="000C4EC6" w:rsidP="00731DF1">
      <w:pPr>
        <w:widowControl/>
        <w:autoSpaceDE/>
        <w:autoSpaceDN/>
        <w:adjustRightInd/>
        <w:rPr>
          <w:sz w:val="24"/>
          <w:szCs w:val="24"/>
        </w:rPr>
      </w:pPr>
      <w:r w:rsidRPr="00731DF1">
        <w:rPr>
          <w:sz w:val="24"/>
          <w:szCs w:val="24"/>
        </w:rPr>
        <w:t>- realizacja zadań w zakresie pokrywania kosztów dotacji w przypadku uczniów niebędących mieszkańcami gmin dotujących przedszkole lub inną formę wychowania przedszkolnego,</w:t>
      </w:r>
    </w:p>
    <w:p w14:paraId="30852D38" w14:textId="77777777" w:rsidR="000C4EC6" w:rsidRPr="00731DF1" w:rsidRDefault="000C4EC6" w:rsidP="00731DF1">
      <w:pPr>
        <w:rPr>
          <w:sz w:val="24"/>
          <w:szCs w:val="24"/>
        </w:rPr>
      </w:pPr>
      <w:r w:rsidRPr="00731DF1">
        <w:rPr>
          <w:sz w:val="24"/>
          <w:szCs w:val="24"/>
        </w:rPr>
        <w:t>- prowadzenie spraw związanych z dofinansowaniem do form dokształcania i doskonalenia zawodowego nauczycieli,</w:t>
      </w:r>
    </w:p>
    <w:p w14:paraId="00249384" w14:textId="77777777" w:rsidR="000C4EC6" w:rsidRPr="00731DF1" w:rsidRDefault="000C4EC6" w:rsidP="00731DF1">
      <w:pPr>
        <w:rPr>
          <w:color w:val="FF0000"/>
          <w:sz w:val="24"/>
          <w:szCs w:val="24"/>
        </w:rPr>
      </w:pPr>
      <w:r w:rsidRPr="00731DF1">
        <w:rPr>
          <w:sz w:val="24"/>
          <w:szCs w:val="24"/>
        </w:rPr>
        <w:t>- prowadzenie  kontroli i ewidencji spełniania obowiązku nauki,</w:t>
      </w:r>
    </w:p>
    <w:p w14:paraId="163BDE16" w14:textId="77777777" w:rsidR="000C4EC6" w:rsidRPr="00731DF1" w:rsidRDefault="000C4EC6" w:rsidP="00731DF1">
      <w:pPr>
        <w:widowControl/>
        <w:numPr>
          <w:ilvl w:val="2"/>
          <w:numId w:val="20"/>
        </w:numPr>
        <w:autoSpaceDE/>
        <w:autoSpaceDN/>
        <w:adjustRightInd/>
        <w:spacing w:before="120"/>
        <w:rPr>
          <w:sz w:val="24"/>
          <w:szCs w:val="24"/>
        </w:rPr>
      </w:pPr>
      <w:r w:rsidRPr="00731DF1">
        <w:rPr>
          <w:sz w:val="24"/>
          <w:szCs w:val="24"/>
        </w:rPr>
        <w:t>zadania stanowiska ds. kontroli finansowej szkół i placówek niepublicznych:</w:t>
      </w:r>
    </w:p>
    <w:p w14:paraId="11C3AF23" w14:textId="77777777" w:rsidR="000C4EC6" w:rsidRPr="00731DF1" w:rsidRDefault="000C4EC6" w:rsidP="00731DF1">
      <w:pPr>
        <w:tabs>
          <w:tab w:val="left" w:pos="360"/>
        </w:tabs>
        <w:ind w:left="142" w:hanging="142"/>
        <w:rPr>
          <w:color w:val="000000"/>
          <w:sz w:val="24"/>
          <w:szCs w:val="24"/>
          <w:lang w:bidi="pl-PL"/>
        </w:rPr>
      </w:pPr>
      <w:r w:rsidRPr="00731DF1">
        <w:rPr>
          <w:color w:val="000000"/>
          <w:sz w:val="24"/>
          <w:szCs w:val="24"/>
          <w:lang w:bidi="pl-PL"/>
        </w:rPr>
        <w:t xml:space="preserve">- przeprowadzanie kontroli pod względem finansowym w zakresie wykorzystania dotacji udzielanych szkołom i placówkom publicznym prowadzonym przez osoby prawne inne niż Miasto lub przez osoby fizyczne oraz szkołom i placówkom </w:t>
      </w:r>
      <w:r w:rsidRPr="00731DF1">
        <w:rPr>
          <w:color w:val="000000"/>
          <w:sz w:val="24"/>
          <w:szCs w:val="24"/>
          <w:lang w:bidi="pl-PL"/>
        </w:rPr>
        <w:lastRenderedPageBreak/>
        <w:t>niepublicznym,</w:t>
      </w:r>
    </w:p>
    <w:p w14:paraId="1B229BF4" w14:textId="77777777" w:rsidR="000C4EC6" w:rsidRPr="00731DF1" w:rsidRDefault="000C4EC6" w:rsidP="00731DF1">
      <w:pPr>
        <w:tabs>
          <w:tab w:val="left" w:pos="360"/>
        </w:tabs>
        <w:ind w:left="142" w:hanging="142"/>
        <w:rPr>
          <w:color w:val="000000"/>
          <w:sz w:val="24"/>
          <w:szCs w:val="24"/>
          <w:lang w:bidi="pl-PL"/>
        </w:rPr>
      </w:pPr>
      <w:r w:rsidRPr="00731DF1">
        <w:rPr>
          <w:color w:val="000000"/>
          <w:sz w:val="24"/>
          <w:szCs w:val="24"/>
          <w:lang w:bidi="pl-PL"/>
        </w:rPr>
        <w:t xml:space="preserve">- przygotowywanie decyzji administracyjnych </w:t>
      </w:r>
      <w:r w:rsidRPr="00731DF1">
        <w:rPr>
          <w:sz w:val="24"/>
          <w:szCs w:val="24"/>
          <w:lang w:bidi="pl-PL"/>
        </w:rPr>
        <w:t>orzekających zwrot dotacji,</w:t>
      </w:r>
    </w:p>
    <w:p w14:paraId="19C59B31" w14:textId="77777777" w:rsidR="000C4EC6" w:rsidRPr="00731DF1" w:rsidRDefault="000C4EC6" w:rsidP="00731DF1">
      <w:pPr>
        <w:widowControl/>
        <w:numPr>
          <w:ilvl w:val="2"/>
          <w:numId w:val="20"/>
        </w:numPr>
        <w:autoSpaceDE/>
        <w:autoSpaceDN/>
        <w:adjustRightInd/>
        <w:spacing w:before="120"/>
        <w:ind w:left="1077" w:hanging="357"/>
        <w:rPr>
          <w:sz w:val="24"/>
          <w:szCs w:val="24"/>
        </w:rPr>
      </w:pPr>
      <w:r w:rsidRPr="00731DF1">
        <w:rPr>
          <w:sz w:val="24"/>
          <w:szCs w:val="24"/>
        </w:rPr>
        <w:t>zadania stanowiska ds. pomocy de minimis:</w:t>
      </w:r>
    </w:p>
    <w:p w14:paraId="4CDF71A7" w14:textId="77777777" w:rsidR="000C4EC6" w:rsidRPr="00731DF1" w:rsidRDefault="000C4EC6" w:rsidP="00731DF1">
      <w:pPr>
        <w:widowControl/>
        <w:autoSpaceDE/>
        <w:autoSpaceDN/>
        <w:adjustRightInd/>
        <w:ind w:left="113" w:hanging="113"/>
        <w:rPr>
          <w:sz w:val="24"/>
          <w:szCs w:val="24"/>
        </w:rPr>
      </w:pPr>
      <w:r w:rsidRPr="00731DF1">
        <w:rPr>
          <w:sz w:val="24"/>
          <w:szCs w:val="24"/>
        </w:rPr>
        <w:t xml:space="preserve">- prowadzenie spraw związanych z udzielaniem pomocy de minimis w zakresie dofinansowania kosztów kształcenia młodocianych pracowników oraz przekazywanie danych w tym zakresie przez teletransmisję danych, z wykorzystaniem aplikacji SHRIMP, </w:t>
      </w:r>
    </w:p>
    <w:p w14:paraId="3317FF1E" w14:textId="77777777" w:rsidR="000C4EC6" w:rsidRPr="00731DF1" w:rsidRDefault="000C4EC6" w:rsidP="00731DF1">
      <w:pPr>
        <w:widowControl/>
        <w:autoSpaceDE/>
        <w:autoSpaceDN/>
        <w:adjustRightInd/>
        <w:rPr>
          <w:sz w:val="24"/>
          <w:szCs w:val="24"/>
        </w:rPr>
      </w:pPr>
      <w:r w:rsidRPr="00731DF1">
        <w:rPr>
          <w:sz w:val="24"/>
          <w:szCs w:val="24"/>
        </w:rPr>
        <w:t xml:space="preserve">- sporządzanie rocznych informacji o stanie mienia szkół i placówek oświatowych, </w:t>
      </w:r>
    </w:p>
    <w:p w14:paraId="3AA2E782" w14:textId="77777777" w:rsidR="000C4EC6" w:rsidRPr="00731DF1" w:rsidRDefault="000C4EC6" w:rsidP="00731DF1">
      <w:pPr>
        <w:widowControl/>
        <w:autoSpaceDE/>
        <w:autoSpaceDN/>
        <w:adjustRightInd/>
        <w:rPr>
          <w:sz w:val="24"/>
          <w:szCs w:val="24"/>
        </w:rPr>
      </w:pPr>
      <w:r w:rsidRPr="00731DF1">
        <w:rPr>
          <w:sz w:val="24"/>
          <w:szCs w:val="24"/>
        </w:rPr>
        <w:t>- realizacja programu rządowego pomocy uczniom „Wyprawka szkolna”,</w:t>
      </w:r>
    </w:p>
    <w:p w14:paraId="16983641" w14:textId="77777777" w:rsidR="000C4EC6" w:rsidRPr="00731DF1" w:rsidRDefault="000C4EC6" w:rsidP="00731DF1">
      <w:pPr>
        <w:widowControl/>
        <w:autoSpaceDE/>
        <w:autoSpaceDN/>
        <w:adjustRightInd/>
        <w:ind w:left="113" w:hanging="113"/>
        <w:rPr>
          <w:sz w:val="24"/>
          <w:szCs w:val="24"/>
        </w:rPr>
      </w:pPr>
      <w:r w:rsidRPr="00731DF1">
        <w:rPr>
          <w:sz w:val="24"/>
          <w:szCs w:val="24"/>
        </w:rPr>
        <w:t xml:space="preserve">- prowadzenie spraw związanych z wykorzystaniem dotacji celowej na wyposażenie szkół </w:t>
      </w:r>
      <w:r w:rsidRPr="00731DF1">
        <w:rPr>
          <w:sz w:val="24"/>
          <w:szCs w:val="24"/>
        </w:rPr>
        <w:br/>
        <w:t>w podręczniki, materiały edukacyjne i ćwiczeniowe oraz jej rozliczanie.</w:t>
      </w:r>
    </w:p>
    <w:bookmarkEnd w:id="0"/>
    <w:p w14:paraId="68660ECA" w14:textId="77777777" w:rsidR="00907574" w:rsidRPr="00731DF1" w:rsidRDefault="00907574" w:rsidP="00731DF1">
      <w:pPr>
        <w:pStyle w:val="Teksttreci30"/>
        <w:spacing w:line="360" w:lineRule="auto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</w:p>
    <w:p w14:paraId="2E52378C" w14:textId="77777777" w:rsidR="00C85347" w:rsidRPr="00731DF1" w:rsidRDefault="00C85347" w:rsidP="00731DF1">
      <w:pPr>
        <w:pStyle w:val="Teksttreci30"/>
        <w:shd w:val="clear" w:color="auto" w:fill="auto"/>
        <w:spacing w:line="360" w:lineRule="auto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</w:p>
    <w:sectPr w:rsidR="00C85347" w:rsidRPr="00731DF1" w:rsidSect="000E5820"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02AA2" w14:textId="77777777" w:rsidR="00BD7375" w:rsidRDefault="00BD7375" w:rsidP="00A57ADE">
      <w:r>
        <w:separator/>
      </w:r>
    </w:p>
  </w:endnote>
  <w:endnote w:type="continuationSeparator" w:id="0">
    <w:p w14:paraId="7547EACD" w14:textId="77777777" w:rsidR="00BD7375" w:rsidRDefault="00BD7375" w:rsidP="00A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2C777" w14:textId="77777777" w:rsidR="00BD7375" w:rsidRDefault="00BD7375" w:rsidP="00A57ADE">
      <w:r>
        <w:separator/>
      </w:r>
    </w:p>
  </w:footnote>
  <w:footnote w:type="continuationSeparator" w:id="0">
    <w:p w14:paraId="2CEE0126" w14:textId="77777777" w:rsidR="00BD7375" w:rsidRDefault="00BD7375" w:rsidP="00A5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7EC6"/>
    <w:multiLevelType w:val="hybridMultilevel"/>
    <w:tmpl w:val="AF525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F4"/>
    <w:multiLevelType w:val="hybridMultilevel"/>
    <w:tmpl w:val="3BDA779A"/>
    <w:lvl w:ilvl="0" w:tplc="04150017">
      <w:start w:val="1"/>
      <w:numFmt w:val="lowerLetter"/>
      <w:lvlText w:val="%1)"/>
      <w:lvlJc w:val="left"/>
      <w:pPr>
        <w:ind w:left="1603" w:hanging="360"/>
      </w:pPr>
    </w:lvl>
    <w:lvl w:ilvl="1" w:tplc="04150019" w:tentative="1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" w15:restartNumberingAfterBreak="0">
    <w:nsid w:val="152D1DFE"/>
    <w:multiLevelType w:val="hybridMultilevel"/>
    <w:tmpl w:val="BB04369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2B3B85"/>
    <w:multiLevelType w:val="hybridMultilevel"/>
    <w:tmpl w:val="13C0F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6726"/>
    <w:multiLevelType w:val="hybridMultilevel"/>
    <w:tmpl w:val="DE6466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AC17B11"/>
    <w:multiLevelType w:val="hybridMultilevel"/>
    <w:tmpl w:val="DCC0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19BC"/>
    <w:multiLevelType w:val="hybridMultilevel"/>
    <w:tmpl w:val="F4669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29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2A1C2C"/>
    <w:multiLevelType w:val="hybridMultilevel"/>
    <w:tmpl w:val="2424E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C5E94"/>
    <w:multiLevelType w:val="hybridMultilevel"/>
    <w:tmpl w:val="F4669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E017E"/>
    <w:multiLevelType w:val="hybridMultilevel"/>
    <w:tmpl w:val="3EF6E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94501"/>
    <w:multiLevelType w:val="multilevel"/>
    <w:tmpl w:val="8536D7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7A70415"/>
    <w:multiLevelType w:val="multilevel"/>
    <w:tmpl w:val="537AEA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FD58BB"/>
    <w:multiLevelType w:val="multilevel"/>
    <w:tmpl w:val="8536D7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53F742F"/>
    <w:multiLevelType w:val="multilevel"/>
    <w:tmpl w:val="6D3632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F9B5165"/>
    <w:multiLevelType w:val="hybridMultilevel"/>
    <w:tmpl w:val="55F4C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20D24"/>
    <w:multiLevelType w:val="hybridMultilevel"/>
    <w:tmpl w:val="D07E2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6222A"/>
    <w:multiLevelType w:val="hybridMultilevel"/>
    <w:tmpl w:val="9FA8763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8" w15:restartNumberingAfterBreak="0">
    <w:nsid w:val="72BD0B44"/>
    <w:multiLevelType w:val="multilevel"/>
    <w:tmpl w:val="8536D7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1D1AE3"/>
    <w:multiLevelType w:val="hybridMultilevel"/>
    <w:tmpl w:val="A5C045A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6"/>
  </w:num>
  <w:num w:numId="7">
    <w:abstractNumId w:val="11"/>
  </w:num>
  <w:num w:numId="8">
    <w:abstractNumId w:val="18"/>
  </w:num>
  <w:num w:numId="9">
    <w:abstractNumId w:val="7"/>
  </w:num>
  <w:num w:numId="10">
    <w:abstractNumId w:val="12"/>
  </w:num>
  <w:num w:numId="11">
    <w:abstractNumId w:val="15"/>
  </w:num>
  <w:num w:numId="12">
    <w:abstractNumId w:val="10"/>
  </w:num>
  <w:num w:numId="13">
    <w:abstractNumId w:val="17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0"/>
    <w:rsid w:val="0000292E"/>
    <w:rsid w:val="00002BB1"/>
    <w:rsid w:val="00002D05"/>
    <w:rsid w:val="00003689"/>
    <w:rsid w:val="00003964"/>
    <w:rsid w:val="000134DE"/>
    <w:rsid w:val="000147FB"/>
    <w:rsid w:val="00016FC7"/>
    <w:rsid w:val="000222B5"/>
    <w:rsid w:val="00022344"/>
    <w:rsid w:val="00023F5D"/>
    <w:rsid w:val="00027E21"/>
    <w:rsid w:val="000313AB"/>
    <w:rsid w:val="000317CD"/>
    <w:rsid w:val="0003572E"/>
    <w:rsid w:val="00035C35"/>
    <w:rsid w:val="0004126A"/>
    <w:rsid w:val="00045CEC"/>
    <w:rsid w:val="000469E1"/>
    <w:rsid w:val="000500C7"/>
    <w:rsid w:val="00055A8F"/>
    <w:rsid w:val="00060FA8"/>
    <w:rsid w:val="0006252E"/>
    <w:rsid w:val="00062A41"/>
    <w:rsid w:val="000630C6"/>
    <w:rsid w:val="000674A3"/>
    <w:rsid w:val="00071B8B"/>
    <w:rsid w:val="000730E4"/>
    <w:rsid w:val="00082B81"/>
    <w:rsid w:val="000848C7"/>
    <w:rsid w:val="00085B6F"/>
    <w:rsid w:val="00086820"/>
    <w:rsid w:val="000901FD"/>
    <w:rsid w:val="00091CF0"/>
    <w:rsid w:val="00092719"/>
    <w:rsid w:val="00094ACE"/>
    <w:rsid w:val="000961C0"/>
    <w:rsid w:val="00097D29"/>
    <w:rsid w:val="000A1AC5"/>
    <w:rsid w:val="000A41ED"/>
    <w:rsid w:val="000A7A26"/>
    <w:rsid w:val="000B0137"/>
    <w:rsid w:val="000B0CAF"/>
    <w:rsid w:val="000B0EE3"/>
    <w:rsid w:val="000B0FC4"/>
    <w:rsid w:val="000B29F4"/>
    <w:rsid w:val="000B2DF0"/>
    <w:rsid w:val="000B32C9"/>
    <w:rsid w:val="000C1E6B"/>
    <w:rsid w:val="000C34E4"/>
    <w:rsid w:val="000C4EC6"/>
    <w:rsid w:val="000C7C69"/>
    <w:rsid w:val="000D0566"/>
    <w:rsid w:val="000D1269"/>
    <w:rsid w:val="000D279D"/>
    <w:rsid w:val="000D4D6C"/>
    <w:rsid w:val="000E5820"/>
    <w:rsid w:val="000E7F79"/>
    <w:rsid w:val="000F5431"/>
    <w:rsid w:val="00105649"/>
    <w:rsid w:val="00110419"/>
    <w:rsid w:val="0011306A"/>
    <w:rsid w:val="00114831"/>
    <w:rsid w:val="00116CA4"/>
    <w:rsid w:val="0012043B"/>
    <w:rsid w:val="00120DBF"/>
    <w:rsid w:val="0012170C"/>
    <w:rsid w:val="001327D5"/>
    <w:rsid w:val="00134035"/>
    <w:rsid w:val="0014049A"/>
    <w:rsid w:val="00143052"/>
    <w:rsid w:val="00144BFE"/>
    <w:rsid w:val="00152C86"/>
    <w:rsid w:val="001538D1"/>
    <w:rsid w:val="0015421F"/>
    <w:rsid w:val="00162660"/>
    <w:rsid w:val="00167662"/>
    <w:rsid w:val="0016784A"/>
    <w:rsid w:val="00177833"/>
    <w:rsid w:val="00191374"/>
    <w:rsid w:val="00192549"/>
    <w:rsid w:val="0019754C"/>
    <w:rsid w:val="001A0C1E"/>
    <w:rsid w:val="001A2E6C"/>
    <w:rsid w:val="001A3E22"/>
    <w:rsid w:val="001A4547"/>
    <w:rsid w:val="001B03BD"/>
    <w:rsid w:val="001C01DD"/>
    <w:rsid w:val="001C2483"/>
    <w:rsid w:val="001C2B7D"/>
    <w:rsid w:val="001C5B0D"/>
    <w:rsid w:val="001C7401"/>
    <w:rsid w:val="001D000B"/>
    <w:rsid w:val="001E03CD"/>
    <w:rsid w:val="001E56AA"/>
    <w:rsid w:val="001E668E"/>
    <w:rsid w:val="001F246B"/>
    <w:rsid w:val="001F2ADA"/>
    <w:rsid w:val="001F347D"/>
    <w:rsid w:val="001F41F9"/>
    <w:rsid w:val="001F5A0E"/>
    <w:rsid w:val="001F760A"/>
    <w:rsid w:val="001F7E58"/>
    <w:rsid w:val="00200014"/>
    <w:rsid w:val="00205D07"/>
    <w:rsid w:val="0021448B"/>
    <w:rsid w:val="00220BEF"/>
    <w:rsid w:val="00232932"/>
    <w:rsid w:val="00232C3F"/>
    <w:rsid w:val="00241D0C"/>
    <w:rsid w:val="00243775"/>
    <w:rsid w:val="00244010"/>
    <w:rsid w:val="002445AB"/>
    <w:rsid w:val="002449E2"/>
    <w:rsid w:val="00244E16"/>
    <w:rsid w:val="002464F5"/>
    <w:rsid w:val="00246E18"/>
    <w:rsid w:val="00247F8D"/>
    <w:rsid w:val="002508AA"/>
    <w:rsid w:val="00251267"/>
    <w:rsid w:val="002515C9"/>
    <w:rsid w:val="00251B5E"/>
    <w:rsid w:val="002557C5"/>
    <w:rsid w:val="00267D55"/>
    <w:rsid w:val="00272376"/>
    <w:rsid w:val="002737A4"/>
    <w:rsid w:val="00277750"/>
    <w:rsid w:val="0028306C"/>
    <w:rsid w:val="00284B76"/>
    <w:rsid w:val="00285A78"/>
    <w:rsid w:val="00291B66"/>
    <w:rsid w:val="002927CD"/>
    <w:rsid w:val="00297251"/>
    <w:rsid w:val="002A24E8"/>
    <w:rsid w:val="002A5377"/>
    <w:rsid w:val="002A573E"/>
    <w:rsid w:val="002B2673"/>
    <w:rsid w:val="002B29C6"/>
    <w:rsid w:val="002B46ED"/>
    <w:rsid w:val="002B50A7"/>
    <w:rsid w:val="002B77A2"/>
    <w:rsid w:val="002C147F"/>
    <w:rsid w:val="002C33BF"/>
    <w:rsid w:val="002C35C5"/>
    <w:rsid w:val="002C527C"/>
    <w:rsid w:val="002D6E2C"/>
    <w:rsid w:val="002E0C5C"/>
    <w:rsid w:val="002E2C80"/>
    <w:rsid w:val="002E3F88"/>
    <w:rsid w:val="002E4DD8"/>
    <w:rsid w:val="002E5DE2"/>
    <w:rsid w:val="002F03C2"/>
    <w:rsid w:val="002F2862"/>
    <w:rsid w:val="00305A8F"/>
    <w:rsid w:val="003076AB"/>
    <w:rsid w:val="003107C2"/>
    <w:rsid w:val="00317F1E"/>
    <w:rsid w:val="0032179D"/>
    <w:rsid w:val="00323676"/>
    <w:rsid w:val="00325F67"/>
    <w:rsid w:val="003264E2"/>
    <w:rsid w:val="003279C0"/>
    <w:rsid w:val="0033006F"/>
    <w:rsid w:val="003311D5"/>
    <w:rsid w:val="003361B9"/>
    <w:rsid w:val="00345262"/>
    <w:rsid w:val="003505AD"/>
    <w:rsid w:val="00350688"/>
    <w:rsid w:val="00352D0C"/>
    <w:rsid w:val="003534D4"/>
    <w:rsid w:val="00355521"/>
    <w:rsid w:val="003631F7"/>
    <w:rsid w:val="003643AE"/>
    <w:rsid w:val="00364AF6"/>
    <w:rsid w:val="00366F87"/>
    <w:rsid w:val="00373C06"/>
    <w:rsid w:val="003740FA"/>
    <w:rsid w:val="0037517C"/>
    <w:rsid w:val="00376BA2"/>
    <w:rsid w:val="00381729"/>
    <w:rsid w:val="003830E3"/>
    <w:rsid w:val="00383946"/>
    <w:rsid w:val="003902B7"/>
    <w:rsid w:val="0039080D"/>
    <w:rsid w:val="00391C35"/>
    <w:rsid w:val="00396F96"/>
    <w:rsid w:val="003A0910"/>
    <w:rsid w:val="003A115F"/>
    <w:rsid w:val="003A1979"/>
    <w:rsid w:val="003B016E"/>
    <w:rsid w:val="003B0936"/>
    <w:rsid w:val="003C1C16"/>
    <w:rsid w:val="003C37E0"/>
    <w:rsid w:val="003C6EC9"/>
    <w:rsid w:val="003D167E"/>
    <w:rsid w:val="003D33C0"/>
    <w:rsid w:val="003D3590"/>
    <w:rsid w:val="003E286D"/>
    <w:rsid w:val="003E7B3B"/>
    <w:rsid w:val="00401755"/>
    <w:rsid w:val="00401A83"/>
    <w:rsid w:val="0040411B"/>
    <w:rsid w:val="00412506"/>
    <w:rsid w:val="00420A1F"/>
    <w:rsid w:val="00423678"/>
    <w:rsid w:val="00431615"/>
    <w:rsid w:val="00431EA9"/>
    <w:rsid w:val="004335E2"/>
    <w:rsid w:val="0043390C"/>
    <w:rsid w:val="004370BA"/>
    <w:rsid w:val="00437342"/>
    <w:rsid w:val="004406F0"/>
    <w:rsid w:val="004511B4"/>
    <w:rsid w:val="00452D8C"/>
    <w:rsid w:val="00455421"/>
    <w:rsid w:val="00456ED8"/>
    <w:rsid w:val="00456F21"/>
    <w:rsid w:val="00457A44"/>
    <w:rsid w:val="00457D82"/>
    <w:rsid w:val="004606A4"/>
    <w:rsid w:val="00461CFF"/>
    <w:rsid w:val="00463B8B"/>
    <w:rsid w:val="0046475E"/>
    <w:rsid w:val="00471051"/>
    <w:rsid w:val="00477E1B"/>
    <w:rsid w:val="00481CE6"/>
    <w:rsid w:val="004A1EDC"/>
    <w:rsid w:val="004A75AB"/>
    <w:rsid w:val="004B28B0"/>
    <w:rsid w:val="004B29E9"/>
    <w:rsid w:val="004B2D78"/>
    <w:rsid w:val="004B426F"/>
    <w:rsid w:val="004B7949"/>
    <w:rsid w:val="004C30DA"/>
    <w:rsid w:val="004C3393"/>
    <w:rsid w:val="004C64CD"/>
    <w:rsid w:val="004D6ED3"/>
    <w:rsid w:val="004E24DC"/>
    <w:rsid w:val="004E3A15"/>
    <w:rsid w:val="004E58DA"/>
    <w:rsid w:val="004E5B66"/>
    <w:rsid w:val="004E6149"/>
    <w:rsid w:val="004F04BF"/>
    <w:rsid w:val="004F2B6C"/>
    <w:rsid w:val="004F37C7"/>
    <w:rsid w:val="00500EF1"/>
    <w:rsid w:val="00502BF8"/>
    <w:rsid w:val="0050513F"/>
    <w:rsid w:val="00505A08"/>
    <w:rsid w:val="00505D62"/>
    <w:rsid w:val="00510608"/>
    <w:rsid w:val="005153CB"/>
    <w:rsid w:val="00515717"/>
    <w:rsid w:val="00515C46"/>
    <w:rsid w:val="005227B3"/>
    <w:rsid w:val="00524845"/>
    <w:rsid w:val="005418FC"/>
    <w:rsid w:val="00546B2E"/>
    <w:rsid w:val="00547422"/>
    <w:rsid w:val="00551496"/>
    <w:rsid w:val="00552C87"/>
    <w:rsid w:val="00553DF0"/>
    <w:rsid w:val="0055530F"/>
    <w:rsid w:val="0056562E"/>
    <w:rsid w:val="00574288"/>
    <w:rsid w:val="00583209"/>
    <w:rsid w:val="00585FF5"/>
    <w:rsid w:val="00591197"/>
    <w:rsid w:val="00594BC7"/>
    <w:rsid w:val="005A0558"/>
    <w:rsid w:val="005A20EF"/>
    <w:rsid w:val="005A5F05"/>
    <w:rsid w:val="005A71BD"/>
    <w:rsid w:val="005B01CB"/>
    <w:rsid w:val="005C04A6"/>
    <w:rsid w:val="005C416B"/>
    <w:rsid w:val="005C556F"/>
    <w:rsid w:val="005C722E"/>
    <w:rsid w:val="005D3DCF"/>
    <w:rsid w:val="005E1B9D"/>
    <w:rsid w:val="005E3D5F"/>
    <w:rsid w:val="005F2E0B"/>
    <w:rsid w:val="005F450A"/>
    <w:rsid w:val="005F6042"/>
    <w:rsid w:val="005F61FB"/>
    <w:rsid w:val="005F76DB"/>
    <w:rsid w:val="00603BBD"/>
    <w:rsid w:val="00615ABA"/>
    <w:rsid w:val="006366CA"/>
    <w:rsid w:val="006436E2"/>
    <w:rsid w:val="00645010"/>
    <w:rsid w:val="006453CA"/>
    <w:rsid w:val="0065202F"/>
    <w:rsid w:val="006548D1"/>
    <w:rsid w:val="00655E66"/>
    <w:rsid w:val="00660BFB"/>
    <w:rsid w:val="00662B2F"/>
    <w:rsid w:val="00664085"/>
    <w:rsid w:val="00664CB7"/>
    <w:rsid w:val="00664DBD"/>
    <w:rsid w:val="00665B71"/>
    <w:rsid w:val="00666D36"/>
    <w:rsid w:val="006742E2"/>
    <w:rsid w:val="00674DAB"/>
    <w:rsid w:val="0067568A"/>
    <w:rsid w:val="00677235"/>
    <w:rsid w:val="00683BC2"/>
    <w:rsid w:val="0068681B"/>
    <w:rsid w:val="00687AF9"/>
    <w:rsid w:val="00690106"/>
    <w:rsid w:val="00692500"/>
    <w:rsid w:val="00695132"/>
    <w:rsid w:val="006969BA"/>
    <w:rsid w:val="006A154C"/>
    <w:rsid w:val="006A1D0C"/>
    <w:rsid w:val="006A4E4F"/>
    <w:rsid w:val="006B396F"/>
    <w:rsid w:val="006B4432"/>
    <w:rsid w:val="006B684C"/>
    <w:rsid w:val="006C18B3"/>
    <w:rsid w:val="006C1CCF"/>
    <w:rsid w:val="006C220A"/>
    <w:rsid w:val="006C2C38"/>
    <w:rsid w:val="006C4EDE"/>
    <w:rsid w:val="006D1123"/>
    <w:rsid w:val="006D115B"/>
    <w:rsid w:val="006D334D"/>
    <w:rsid w:val="006D3987"/>
    <w:rsid w:val="006D6070"/>
    <w:rsid w:val="006E5723"/>
    <w:rsid w:val="006F023B"/>
    <w:rsid w:val="006F36F5"/>
    <w:rsid w:val="006F5A4F"/>
    <w:rsid w:val="007041B2"/>
    <w:rsid w:val="007103BE"/>
    <w:rsid w:val="0071195F"/>
    <w:rsid w:val="00713273"/>
    <w:rsid w:val="007135AF"/>
    <w:rsid w:val="00715A93"/>
    <w:rsid w:val="007165C1"/>
    <w:rsid w:val="00716F4F"/>
    <w:rsid w:val="00717521"/>
    <w:rsid w:val="00726455"/>
    <w:rsid w:val="0072710D"/>
    <w:rsid w:val="0073192C"/>
    <w:rsid w:val="00731DF1"/>
    <w:rsid w:val="007330F2"/>
    <w:rsid w:val="00733521"/>
    <w:rsid w:val="007344E9"/>
    <w:rsid w:val="00735438"/>
    <w:rsid w:val="0073798F"/>
    <w:rsid w:val="00740B9A"/>
    <w:rsid w:val="00741E59"/>
    <w:rsid w:val="00745F9F"/>
    <w:rsid w:val="00750FDF"/>
    <w:rsid w:val="007514A9"/>
    <w:rsid w:val="007523E9"/>
    <w:rsid w:val="00752966"/>
    <w:rsid w:val="00753572"/>
    <w:rsid w:val="007637CE"/>
    <w:rsid w:val="007655B0"/>
    <w:rsid w:val="00765BF9"/>
    <w:rsid w:val="0077065E"/>
    <w:rsid w:val="00775565"/>
    <w:rsid w:val="00782220"/>
    <w:rsid w:val="00782F81"/>
    <w:rsid w:val="00783153"/>
    <w:rsid w:val="00783DC2"/>
    <w:rsid w:val="00792CCA"/>
    <w:rsid w:val="00793497"/>
    <w:rsid w:val="00795E18"/>
    <w:rsid w:val="00796689"/>
    <w:rsid w:val="00797A95"/>
    <w:rsid w:val="00797B07"/>
    <w:rsid w:val="007A4F0F"/>
    <w:rsid w:val="007B1C6C"/>
    <w:rsid w:val="007B2516"/>
    <w:rsid w:val="007B2AD8"/>
    <w:rsid w:val="007C0324"/>
    <w:rsid w:val="007C765A"/>
    <w:rsid w:val="007D0645"/>
    <w:rsid w:val="007D090B"/>
    <w:rsid w:val="007D0A5E"/>
    <w:rsid w:val="007D0C1E"/>
    <w:rsid w:val="007D546F"/>
    <w:rsid w:val="007D63C6"/>
    <w:rsid w:val="007E0A24"/>
    <w:rsid w:val="007E2492"/>
    <w:rsid w:val="007F16D7"/>
    <w:rsid w:val="007F1D95"/>
    <w:rsid w:val="007F3514"/>
    <w:rsid w:val="007F7022"/>
    <w:rsid w:val="008060F8"/>
    <w:rsid w:val="00810DA9"/>
    <w:rsid w:val="0081373F"/>
    <w:rsid w:val="00813A86"/>
    <w:rsid w:val="008165C6"/>
    <w:rsid w:val="00831348"/>
    <w:rsid w:val="008323B2"/>
    <w:rsid w:val="00833C5F"/>
    <w:rsid w:val="0083523B"/>
    <w:rsid w:val="00836073"/>
    <w:rsid w:val="008405FB"/>
    <w:rsid w:val="0084777E"/>
    <w:rsid w:val="00850834"/>
    <w:rsid w:val="00850CF8"/>
    <w:rsid w:val="00851C87"/>
    <w:rsid w:val="00852907"/>
    <w:rsid w:val="00860081"/>
    <w:rsid w:val="00862627"/>
    <w:rsid w:val="0086347B"/>
    <w:rsid w:val="00870212"/>
    <w:rsid w:val="00871423"/>
    <w:rsid w:val="008738A0"/>
    <w:rsid w:val="008755FB"/>
    <w:rsid w:val="00880DC0"/>
    <w:rsid w:val="0088384E"/>
    <w:rsid w:val="008839CB"/>
    <w:rsid w:val="0088438B"/>
    <w:rsid w:val="00884D1F"/>
    <w:rsid w:val="00887BCE"/>
    <w:rsid w:val="008963B1"/>
    <w:rsid w:val="008A3443"/>
    <w:rsid w:val="008C1A7D"/>
    <w:rsid w:val="008C2E5D"/>
    <w:rsid w:val="008C3E52"/>
    <w:rsid w:val="008C42AE"/>
    <w:rsid w:val="008C771C"/>
    <w:rsid w:val="008D1B5B"/>
    <w:rsid w:val="008D22F3"/>
    <w:rsid w:val="008D246D"/>
    <w:rsid w:val="008D5663"/>
    <w:rsid w:val="008D591D"/>
    <w:rsid w:val="008E0592"/>
    <w:rsid w:val="008E4036"/>
    <w:rsid w:val="008F1085"/>
    <w:rsid w:val="008F57F0"/>
    <w:rsid w:val="008F7DAD"/>
    <w:rsid w:val="00901007"/>
    <w:rsid w:val="009019E7"/>
    <w:rsid w:val="00903246"/>
    <w:rsid w:val="00906130"/>
    <w:rsid w:val="00906835"/>
    <w:rsid w:val="00907574"/>
    <w:rsid w:val="00907928"/>
    <w:rsid w:val="0092205F"/>
    <w:rsid w:val="0092444D"/>
    <w:rsid w:val="009245FF"/>
    <w:rsid w:val="0092479B"/>
    <w:rsid w:val="00924E0F"/>
    <w:rsid w:val="00927F93"/>
    <w:rsid w:val="00935D86"/>
    <w:rsid w:val="009361FA"/>
    <w:rsid w:val="009370FB"/>
    <w:rsid w:val="00940DE9"/>
    <w:rsid w:val="00941952"/>
    <w:rsid w:val="009438AC"/>
    <w:rsid w:val="0094566C"/>
    <w:rsid w:val="0095048B"/>
    <w:rsid w:val="00951873"/>
    <w:rsid w:val="00954DD3"/>
    <w:rsid w:val="00955DBE"/>
    <w:rsid w:val="00961390"/>
    <w:rsid w:val="00963C9E"/>
    <w:rsid w:val="00966D95"/>
    <w:rsid w:val="0097190C"/>
    <w:rsid w:val="00971AF5"/>
    <w:rsid w:val="00980636"/>
    <w:rsid w:val="00981EFC"/>
    <w:rsid w:val="00982C8E"/>
    <w:rsid w:val="00983D55"/>
    <w:rsid w:val="009A40D7"/>
    <w:rsid w:val="009A5C38"/>
    <w:rsid w:val="009B16C0"/>
    <w:rsid w:val="009B1B52"/>
    <w:rsid w:val="009B4A10"/>
    <w:rsid w:val="009B4A3C"/>
    <w:rsid w:val="009C0542"/>
    <w:rsid w:val="009C2ECE"/>
    <w:rsid w:val="009C7FE7"/>
    <w:rsid w:val="009D06AC"/>
    <w:rsid w:val="009D289F"/>
    <w:rsid w:val="009D4F5B"/>
    <w:rsid w:val="009E208E"/>
    <w:rsid w:val="009E62BC"/>
    <w:rsid w:val="009F0025"/>
    <w:rsid w:val="009F04FE"/>
    <w:rsid w:val="009F218E"/>
    <w:rsid w:val="009F2975"/>
    <w:rsid w:val="009F37F6"/>
    <w:rsid w:val="009F48E2"/>
    <w:rsid w:val="009F4F60"/>
    <w:rsid w:val="009F5530"/>
    <w:rsid w:val="00A00EA6"/>
    <w:rsid w:val="00A04D3A"/>
    <w:rsid w:val="00A129B3"/>
    <w:rsid w:val="00A141A3"/>
    <w:rsid w:val="00A1592B"/>
    <w:rsid w:val="00A15DE1"/>
    <w:rsid w:val="00A20B6D"/>
    <w:rsid w:val="00A2333A"/>
    <w:rsid w:val="00A24AC6"/>
    <w:rsid w:val="00A346E5"/>
    <w:rsid w:val="00A3745F"/>
    <w:rsid w:val="00A44F3C"/>
    <w:rsid w:val="00A51AD3"/>
    <w:rsid w:val="00A53748"/>
    <w:rsid w:val="00A53EC1"/>
    <w:rsid w:val="00A54060"/>
    <w:rsid w:val="00A563B8"/>
    <w:rsid w:val="00A57ADE"/>
    <w:rsid w:val="00A60141"/>
    <w:rsid w:val="00A611B6"/>
    <w:rsid w:val="00A64DF2"/>
    <w:rsid w:val="00A654B9"/>
    <w:rsid w:val="00A659E9"/>
    <w:rsid w:val="00A70A8E"/>
    <w:rsid w:val="00A71F79"/>
    <w:rsid w:val="00A721C7"/>
    <w:rsid w:val="00A755CA"/>
    <w:rsid w:val="00A75BBD"/>
    <w:rsid w:val="00A801BD"/>
    <w:rsid w:val="00A802C7"/>
    <w:rsid w:val="00A82AE9"/>
    <w:rsid w:val="00A85E75"/>
    <w:rsid w:val="00A93035"/>
    <w:rsid w:val="00A94FCD"/>
    <w:rsid w:val="00AA3A4B"/>
    <w:rsid w:val="00AA41B1"/>
    <w:rsid w:val="00AA4EAA"/>
    <w:rsid w:val="00AA784D"/>
    <w:rsid w:val="00AB1D21"/>
    <w:rsid w:val="00AB1D6A"/>
    <w:rsid w:val="00AB338B"/>
    <w:rsid w:val="00AB6A6B"/>
    <w:rsid w:val="00AC27B0"/>
    <w:rsid w:val="00AC6B3D"/>
    <w:rsid w:val="00AD1745"/>
    <w:rsid w:val="00AD19D6"/>
    <w:rsid w:val="00AD1C0E"/>
    <w:rsid w:val="00AD345D"/>
    <w:rsid w:val="00AD5496"/>
    <w:rsid w:val="00AE6A42"/>
    <w:rsid w:val="00AE6C75"/>
    <w:rsid w:val="00AE6F69"/>
    <w:rsid w:val="00AF1461"/>
    <w:rsid w:val="00AF3EF4"/>
    <w:rsid w:val="00B038FC"/>
    <w:rsid w:val="00B0514C"/>
    <w:rsid w:val="00B1087F"/>
    <w:rsid w:val="00B10AE9"/>
    <w:rsid w:val="00B11DCF"/>
    <w:rsid w:val="00B15938"/>
    <w:rsid w:val="00B20BAA"/>
    <w:rsid w:val="00B216C0"/>
    <w:rsid w:val="00B221D9"/>
    <w:rsid w:val="00B24A67"/>
    <w:rsid w:val="00B25F82"/>
    <w:rsid w:val="00B27A01"/>
    <w:rsid w:val="00B3252B"/>
    <w:rsid w:val="00B3326B"/>
    <w:rsid w:val="00B3669D"/>
    <w:rsid w:val="00B37CFD"/>
    <w:rsid w:val="00B37E27"/>
    <w:rsid w:val="00B508B2"/>
    <w:rsid w:val="00B50CD5"/>
    <w:rsid w:val="00B51248"/>
    <w:rsid w:val="00B570C7"/>
    <w:rsid w:val="00B57FAB"/>
    <w:rsid w:val="00B60345"/>
    <w:rsid w:val="00B60525"/>
    <w:rsid w:val="00B638EE"/>
    <w:rsid w:val="00B66795"/>
    <w:rsid w:val="00B721B0"/>
    <w:rsid w:val="00B83990"/>
    <w:rsid w:val="00B839A9"/>
    <w:rsid w:val="00B841A8"/>
    <w:rsid w:val="00B851D1"/>
    <w:rsid w:val="00B8642C"/>
    <w:rsid w:val="00B96AF7"/>
    <w:rsid w:val="00B9733E"/>
    <w:rsid w:val="00BA40DE"/>
    <w:rsid w:val="00BA6D47"/>
    <w:rsid w:val="00BA7308"/>
    <w:rsid w:val="00BB1948"/>
    <w:rsid w:val="00BB47E7"/>
    <w:rsid w:val="00BB4DD1"/>
    <w:rsid w:val="00BC01C2"/>
    <w:rsid w:val="00BC350D"/>
    <w:rsid w:val="00BC611F"/>
    <w:rsid w:val="00BC7668"/>
    <w:rsid w:val="00BD249C"/>
    <w:rsid w:val="00BD3B8F"/>
    <w:rsid w:val="00BD3C42"/>
    <w:rsid w:val="00BD6D24"/>
    <w:rsid w:val="00BD7375"/>
    <w:rsid w:val="00BE1143"/>
    <w:rsid w:val="00BE3697"/>
    <w:rsid w:val="00BE5311"/>
    <w:rsid w:val="00BF20E7"/>
    <w:rsid w:val="00BF39CE"/>
    <w:rsid w:val="00BF60FA"/>
    <w:rsid w:val="00C02F36"/>
    <w:rsid w:val="00C0705A"/>
    <w:rsid w:val="00C114C2"/>
    <w:rsid w:val="00C13615"/>
    <w:rsid w:val="00C16961"/>
    <w:rsid w:val="00C177EE"/>
    <w:rsid w:val="00C203D4"/>
    <w:rsid w:val="00C2147C"/>
    <w:rsid w:val="00C2183F"/>
    <w:rsid w:val="00C23D7C"/>
    <w:rsid w:val="00C25355"/>
    <w:rsid w:val="00C330C3"/>
    <w:rsid w:val="00C34A3A"/>
    <w:rsid w:val="00C35100"/>
    <w:rsid w:val="00C3695A"/>
    <w:rsid w:val="00C47903"/>
    <w:rsid w:val="00C567EA"/>
    <w:rsid w:val="00C57286"/>
    <w:rsid w:val="00C572C3"/>
    <w:rsid w:val="00C609A4"/>
    <w:rsid w:val="00C60D65"/>
    <w:rsid w:val="00C60DEA"/>
    <w:rsid w:val="00C61AA5"/>
    <w:rsid w:val="00C64CF6"/>
    <w:rsid w:val="00C650D8"/>
    <w:rsid w:val="00C66AA4"/>
    <w:rsid w:val="00C70B42"/>
    <w:rsid w:val="00C71ED0"/>
    <w:rsid w:val="00C732C0"/>
    <w:rsid w:val="00C735A1"/>
    <w:rsid w:val="00C747EE"/>
    <w:rsid w:val="00C77DBE"/>
    <w:rsid w:val="00C85347"/>
    <w:rsid w:val="00C87926"/>
    <w:rsid w:val="00C90C7E"/>
    <w:rsid w:val="00C9155D"/>
    <w:rsid w:val="00C92C93"/>
    <w:rsid w:val="00C963EE"/>
    <w:rsid w:val="00C97BC3"/>
    <w:rsid w:val="00CA0E3A"/>
    <w:rsid w:val="00CA1A8C"/>
    <w:rsid w:val="00CA21D5"/>
    <w:rsid w:val="00CA6847"/>
    <w:rsid w:val="00CB071C"/>
    <w:rsid w:val="00CB2749"/>
    <w:rsid w:val="00CB41E0"/>
    <w:rsid w:val="00CB4668"/>
    <w:rsid w:val="00CC2972"/>
    <w:rsid w:val="00CC41B4"/>
    <w:rsid w:val="00CC494C"/>
    <w:rsid w:val="00CD0C63"/>
    <w:rsid w:val="00CD2A9F"/>
    <w:rsid w:val="00CD7041"/>
    <w:rsid w:val="00CE0811"/>
    <w:rsid w:val="00CE2664"/>
    <w:rsid w:val="00CE3B21"/>
    <w:rsid w:val="00CF479B"/>
    <w:rsid w:val="00D00548"/>
    <w:rsid w:val="00D0287C"/>
    <w:rsid w:val="00D03313"/>
    <w:rsid w:val="00D04469"/>
    <w:rsid w:val="00D17ECC"/>
    <w:rsid w:val="00D2062C"/>
    <w:rsid w:val="00D2156C"/>
    <w:rsid w:val="00D22272"/>
    <w:rsid w:val="00D223F7"/>
    <w:rsid w:val="00D23388"/>
    <w:rsid w:val="00D23DD3"/>
    <w:rsid w:val="00D30900"/>
    <w:rsid w:val="00D3388B"/>
    <w:rsid w:val="00D4115E"/>
    <w:rsid w:val="00D42580"/>
    <w:rsid w:val="00D47EAB"/>
    <w:rsid w:val="00D646CE"/>
    <w:rsid w:val="00D66824"/>
    <w:rsid w:val="00D66FC7"/>
    <w:rsid w:val="00D72F17"/>
    <w:rsid w:val="00D816FD"/>
    <w:rsid w:val="00D81A30"/>
    <w:rsid w:val="00D84FF0"/>
    <w:rsid w:val="00D85380"/>
    <w:rsid w:val="00D86E41"/>
    <w:rsid w:val="00D9365F"/>
    <w:rsid w:val="00DA0649"/>
    <w:rsid w:val="00DA5EC4"/>
    <w:rsid w:val="00DA6EBB"/>
    <w:rsid w:val="00DB5AAD"/>
    <w:rsid w:val="00DC35AA"/>
    <w:rsid w:val="00DC52F9"/>
    <w:rsid w:val="00DC5736"/>
    <w:rsid w:val="00DC7620"/>
    <w:rsid w:val="00DE25E9"/>
    <w:rsid w:val="00DE3020"/>
    <w:rsid w:val="00DE3AFB"/>
    <w:rsid w:val="00DE504B"/>
    <w:rsid w:val="00DE780E"/>
    <w:rsid w:val="00DF1967"/>
    <w:rsid w:val="00DF36E0"/>
    <w:rsid w:val="00DF4F49"/>
    <w:rsid w:val="00E0411E"/>
    <w:rsid w:val="00E052A9"/>
    <w:rsid w:val="00E139A3"/>
    <w:rsid w:val="00E16B67"/>
    <w:rsid w:val="00E20E1C"/>
    <w:rsid w:val="00E23DB4"/>
    <w:rsid w:val="00E24068"/>
    <w:rsid w:val="00E31577"/>
    <w:rsid w:val="00E31D0C"/>
    <w:rsid w:val="00E52B6B"/>
    <w:rsid w:val="00E54E3D"/>
    <w:rsid w:val="00E63289"/>
    <w:rsid w:val="00E63412"/>
    <w:rsid w:val="00E64AFC"/>
    <w:rsid w:val="00E674E6"/>
    <w:rsid w:val="00E725D7"/>
    <w:rsid w:val="00E73B8A"/>
    <w:rsid w:val="00E76687"/>
    <w:rsid w:val="00E818D0"/>
    <w:rsid w:val="00E82F46"/>
    <w:rsid w:val="00E85465"/>
    <w:rsid w:val="00E86AC0"/>
    <w:rsid w:val="00E87F36"/>
    <w:rsid w:val="00E95A6C"/>
    <w:rsid w:val="00EA06DC"/>
    <w:rsid w:val="00EA556E"/>
    <w:rsid w:val="00EA7B1A"/>
    <w:rsid w:val="00EB394B"/>
    <w:rsid w:val="00EB4514"/>
    <w:rsid w:val="00EC0915"/>
    <w:rsid w:val="00EC5883"/>
    <w:rsid w:val="00ED0642"/>
    <w:rsid w:val="00ED076C"/>
    <w:rsid w:val="00ED09B7"/>
    <w:rsid w:val="00ED2456"/>
    <w:rsid w:val="00ED35A3"/>
    <w:rsid w:val="00ED6B15"/>
    <w:rsid w:val="00ED712D"/>
    <w:rsid w:val="00EE239D"/>
    <w:rsid w:val="00EE4743"/>
    <w:rsid w:val="00F02E11"/>
    <w:rsid w:val="00F02E94"/>
    <w:rsid w:val="00F05FB4"/>
    <w:rsid w:val="00F06209"/>
    <w:rsid w:val="00F0771B"/>
    <w:rsid w:val="00F1060E"/>
    <w:rsid w:val="00F12BD8"/>
    <w:rsid w:val="00F13835"/>
    <w:rsid w:val="00F1662C"/>
    <w:rsid w:val="00F2092F"/>
    <w:rsid w:val="00F26350"/>
    <w:rsid w:val="00F27BEB"/>
    <w:rsid w:val="00F301A5"/>
    <w:rsid w:val="00F3631B"/>
    <w:rsid w:val="00F370B2"/>
    <w:rsid w:val="00F454BC"/>
    <w:rsid w:val="00F4645A"/>
    <w:rsid w:val="00F57D49"/>
    <w:rsid w:val="00F6226C"/>
    <w:rsid w:val="00F64A33"/>
    <w:rsid w:val="00F754FB"/>
    <w:rsid w:val="00F81B88"/>
    <w:rsid w:val="00F8222C"/>
    <w:rsid w:val="00F84614"/>
    <w:rsid w:val="00F90109"/>
    <w:rsid w:val="00F97687"/>
    <w:rsid w:val="00FA08F5"/>
    <w:rsid w:val="00FA2624"/>
    <w:rsid w:val="00FA2640"/>
    <w:rsid w:val="00FA67B8"/>
    <w:rsid w:val="00FA7EDB"/>
    <w:rsid w:val="00FB1A2E"/>
    <w:rsid w:val="00FB204F"/>
    <w:rsid w:val="00FB2C58"/>
    <w:rsid w:val="00FB58BA"/>
    <w:rsid w:val="00FC2622"/>
    <w:rsid w:val="00FC2CCE"/>
    <w:rsid w:val="00FC3647"/>
    <w:rsid w:val="00FC45F4"/>
    <w:rsid w:val="00FC4E95"/>
    <w:rsid w:val="00FD1486"/>
    <w:rsid w:val="00FD686D"/>
    <w:rsid w:val="00FE082D"/>
    <w:rsid w:val="00FE2844"/>
    <w:rsid w:val="00FE68BE"/>
    <w:rsid w:val="00FF3424"/>
    <w:rsid w:val="00FF599C"/>
    <w:rsid w:val="00FF5F21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0B54"/>
  <w15:chartTrackingRefBased/>
  <w15:docId w15:val="{BB47A1F2-1B58-46D1-AFCF-C4206DCC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7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7ADE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57A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7ADE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41B4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rsid w:val="00FC4E95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character" w:customStyle="1" w:styleId="Teksttreci2">
    <w:name w:val="Tekst treści (2)_"/>
    <w:link w:val="Teksttreci20"/>
    <w:rsid w:val="00FC4E95"/>
    <w:rPr>
      <w:rFonts w:ascii="Arial Narrow" w:eastAsia="Arial Narrow" w:hAnsi="Arial Narrow" w:cs="Arial Narrow"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4E95"/>
    <w:pPr>
      <w:shd w:val="clear" w:color="auto" w:fill="FFFFFF"/>
      <w:autoSpaceDE/>
      <w:autoSpaceDN/>
      <w:adjustRightInd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Teksttreci20">
    <w:name w:val="Tekst treści (2)"/>
    <w:basedOn w:val="Normalny"/>
    <w:link w:val="Teksttreci2"/>
    <w:rsid w:val="00FC4E95"/>
    <w:pPr>
      <w:shd w:val="clear" w:color="auto" w:fill="FFFFFF"/>
      <w:autoSpaceDE/>
      <w:autoSpaceDN/>
      <w:adjustRightInd/>
      <w:spacing w:before="400" w:after="140" w:line="136" w:lineRule="exact"/>
      <w:ind w:hanging="220"/>
      <w:jc w:val="both"/>
    </w:pPr>
    <w:rPr>
      <w:rFonts w:ascii="Arial Narrow" w:eastAsia="Arial Narrow" w:hAnsi="Arial Narrow" w:cs="Arial Narrow"/>
      <w:sz w:val="11"/>
      <w:szCs w:val="1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E2"/>
  </w:style>
  <w:style w:type="character" w:customStyle="1" w:styleId="TekstprzypisukocowegoZnak">
    <w:name w:val="Tekst przypisu końcowego Znak"/>
    <w:link w:val="Tekstprzypisukocowego"/>
    <w:uiPriority w:val="99"/>
    <w:semiHidden/>
    <w:rsid w:val="004335E2"/>
    <w:rPr>
      <w:rFonts w:ascii="Arial" w:hAnsi="Arial" w:cs="Arial"/>
    </w:rPr>
  </w:style>
  <w:style w:type="character" w:styleId="Odwoanieprzypisukocowego">
    <w:name w:val="endnote reference"/>
    <w:uiPriority w:val="99"/>
    <w:semiHidden/>
    <w:unhideWhenUsed/>
    <w:rsid w:val="00433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DC8B-67F8-4E39-9ED2-B91ACED1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2135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290/2020 Prezydenta Miasta Włocławek z dn. 20.08.2020 r.</dc:title>
  <dc:subject/>
  <dc:creator>Marcin Pyszorski</dc:creator>
  <cp:keywords>Zarządzenie Prezydenta Miasta Włocławek</cp:keywords>
  <cp:lastModifiedBy>Ewa Ciesielska</cp:lastModifiedBy>
  <cp:revision>6</cp:revision>
  <cp:lastPrinted>2020-05-18T09:48:00Z</cp:lastPrinted>
  <dcterms:created xsi:type="dcterms:W3CDTF">2020-08-20T09:30:00Z</dcterms:created>
  <dcterms:modified xsi:type="dcterms:W3CDTF">2020-08-20T09:40:00Z</dcterms:modified>
</cp:coreProperties>
</file>