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68" w:rsidRPr="007D42FD" w:rsidRDefault="001C6668" w:rsidP="001C6668">
      <w:pPr>
        <w:pStyle w:val="Nagwek1"/>
        <w:ind w:left="5954"/>
        <w:rPr>
          <w:rFonts w:ascii="Arial Narrow" w:hAnsi="Arial Narrow" w:cs="Arial"/>
          <w:b w:val="0"/>
          <w:color w:val="000000"/>
          <w:sz w:val="20"/>
          <w:szCs w:val="16"/>
        </w:rPr>
      </w:pPr>
      <w:r w:rsidRPr="007D42FD">
        <w:rPr>
          <w:rFonts w:ascii="Arial Narrow" w:hAnsi="Arial Narrow" w:cs="Arial"/>
          <w:b w:val="0"/>
          <w:color w:val="000000"/>
          <w:sz w:val="20"/>
          <w:szCs w:val="16"/>
        </w:rPr>
        <w:t>Załącznik Nr 1</w:t>
      </w:r>
    </w:p>
    <w:p w:rsidR="001C6668" w:rsidRPr="00F11A01" w:rsidRDefault="001C6668" w:rsidP="001C6668">
      <w:pPr>
        <w:pStyle w:val="Nagwek1"/>
        <w:ind w:left="1140" w:firstLine="4814"/>
        <w:rPr>
          <w:rFonts w:ascii="Arial Narrow" w:hAnsi="Arial Narrow" w:cs="Arial"/>
          <w:b w:val="0"/>
          <w:color w:val="000000"/>
          <w:sz w:val="20"/>
          <w:szCs w:val="16"/>
          <w:lang w:val="pl-PL"/>
        </w:rPr>
      </w:pPr>
      <w:r w:rsidRPr="007D42FD">
        <w:rPr>
          <w:rFonts w:ascii="Arial Narrow" w:hAnsi="Arial Narrow" w:cs="Arial"/>
          <w:b w:val="0"/>
          <w:color w:val="000000"/>
          <w:sz w:val="20"/>
          <w:szCs w:val="16"/>
        </w:rPr>
        <w:t xml:space="preserve">do Zarządzenia  Nr </w:t>
      </w:r>
      <w:r w:rsidR="00445299">
        <w:rPr>
          <w:rFonts w:ascii="Arial Narrow" w:hAnsi="Arial Narrow" w:cs="Arial"/>
          <w:b w:val="0"/>
          <w:color w:val="000000"/>
          <w:sz w:val="20"/>
          <w:szCs w:val="16"/>
          <w:lang w:val="pl-PL"/>
        </w:rPr>
        <w:t>29</w:t>
      </w:r>
      <w:r w:rsidR="00B5327D">
        <w:rPr>
          <w:rFonts w:ascii="Arial Narrow" w:hAnsi="Arial Narrow" w:cs="Arial"/>
          <w:b w:val="0"/>
          <w:color w:val="000000"/>
          <w:sz w:val="20"/>
          <w:szCs w:val="16"/>
          <w:lang w:val="pl-PL"/>
        </w:rPr>
        <w:t>7</w:t>
      </w:r>
      <w:bookmarkStart w:id="0" w:name="_GoBack"/>
      <w:bookmarkEnd w:id="0"/>
      <w:r w:rsidR="00E8695F">
        <w:rPr>
          <w:rFonts w:ascii="Arial Narrow" w:hAnsi="Arial Narrow" w:cs="Arial"/>
          <w:b w:val="0"/>
          <w:color w:val="000000"/>
          <w:sz w:val="20"/>
          <w:szCs w:val="16"/>
          <w:lang w:val="pl-PL"/>
        </w:rPr>
        <w:t xml:space="preserve">/2020 r. </w:t>
      </w:r>
    </w:p>
    <w:p w:rsidR="001C6668" w:rsidRPr="007D42FD" w:rsidRDefault="001C6668" w:rsidP="001C6668">
      <w:pPr>
        <w:pStyle w:val="Nagwek1"/>
        <w:ind w:left="5954"/>
        <w:rPr>
          <w:rFonts w:ascii="Arial Narrow" w:hAnsi="Arial Narrow" w:cs="Arial"/>
          <w:b w:val="0"/>
          <w:color w:val="000000"/>
          <w:sz w:val="20"/>
          <w:szCs w:val="16"/>
        </w:rPr>
      </w:pPr>
      <w:r w:rsidRPr="007D42FD">
        <w:rPr>
          <w:rFonts w:ascii="Arial Narrow" w:hAnsi="Arial Narrow" w:cs="Arial"/>
          <w:b w:val="0"/>
          <w:color w:val="000000"/>
          <w:sz w:val="20"/>
          <w:szCs w:val="16"/>
        </w:rPr>
        <w:t xml:space="preserve">Prezydenta   Miasta  Włocławek </w:t>
      </w:r>
    </w:p>
    <w:p w:rsidR="001C6668" w:rsidRPr="00F11A01" w:rsidRDefault="001C6668" w:rsidP="001C6668">
      <w:pPr>
        <w:pStyle w:val="Nagwek1"/>
        <w:ind w:left="5954"/>
        <w:rPr>
          <w:rFonts w:ascii="Arial Narrow" w:hAnsi="Arial Narrow" w:cs="Arial"/>
          <w:b w:val="0"/>
          <w:color w:val="000000"/>
          <w:sz w:val="22"/>
          <w:szCs w:val="18"/>
          <w:lang w:val="pl-PL"/>
        </w:rPr>
      </w:pPr>
      <w:r w:rsidRPr="007D42FD">
        <w:rPr>
          <w:rFonts w:ascii="Arial Narrow" w:hAnsi="Arial Narrow" w:cs="Arial"/>
          <w:b w:val="0"/>
          <w:color w:val="000000"/>
          <w:sz w:val="20"/>
          <w:szCs w:val="16"/>
        </w:rPr>
        <w:t xml:space="preserve">z dnia </w:t>
      </w:r>
      <w:r w:rsidR="00445299">
        <w:rPr>
          <w:rFonts w:ascii="Arial Narrow" w:hAnsi="Arial Narrow" w:cs="Arial"/>
          <w:b w:val="0"/>
          <w:color w:val="000000"/>
          <w:sz w:val="20"/>
          <w:szCs w:val="16"/>
          <w:lang w:val="pl-PL"/>
        </w:rPr>
        <w:t xml:space="preserve">26 sierpnia </w:t>
      </w:r>
      <w:r w:rsidR="00E8695F">
        <w:rPr>
          <w:rFonts w:ascii="Arial Narrow" w:hAnsi="Arial Narrow" w:cs="Arial"/>
          <w:b w:val="0"/>
          <w:color w:val="000000"/>
          <w:sz w:val="20"/>
          <w:szCs w:val="16"/>
          <w:lang w:val="pl-PL"/>
        </w:rPr>
        <w:t>2020</w:t>
      </w:r>
      <w:r w:rsidR="00F11A01">
        <w:rPr>
          <w:rFonts w:ascii="Arial Narrow" w:hAnsi="Arial Narrow" w:cs="Arial"/>
          <w:b w:val="0"/>
          <w:color w:val="000000"/>
          <w:sz w:val="20"/>
          <w:szCs w:val="16"/>
          <w:lang w:val="pl-PL"/>
        </w:rPr>
        <w:t xml:space="preserve"> r.</w:t>
      </w:r>
    </w:p>
    <w:p w:rsidR="001C6668" w:rsidRPr="00D41D11" w:rsidRDefault="001C6668" w:rsidP="00D41D11">
      <w:pPr>
        <w:spacing w:before="24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Na podstawie art. 32 ust.1 w związku z art. 92 ust. 1 pkt 2 ustawy z dnia 5 czerwca 1998 r. o samorządzie powiatowym (</w:t>
      </w:r>
      <w:r w:rsidR="00E8695F" w:rsidRPr="007D42FD">
        <w:rPr>
          <w:rFonts w:ascii="Arial Narrow" w:hAnsi="Arial Narrow" w:cs="Arial"/>
          <w:sz w:val="24"/>
          <w:szCs w:val="24"/>
        </w:rPr>
        <w:t>Dz. U. z 20</w:t>
      </w:r>
      <w:r w:rsidR="00E8695F">
        <w:rPr>
          <w:rFonts w:ascii="Arial Narrow" w:hAnsi="Arial Narrow" w:cs="Arial"/>
          <w:sz w:val="24"/>
          <w:szCs w:val="24"/>
        </w:rPr>
        <w:t>20</w:t>
      </w:r>
      <w:r w:rsidR="00E8695F" w:rsidRPr="007D42FD">
        <w:rPr>
          <w:rFonts w:ascii="Arial Narrow" w:hAnsi="Arial Narrow" w:cs="Arial"/>
          <w:sz w:val="24"/>
          <w:szCs w:val="24"/>
        </w:rPr>
        <w:t xml:space="preserve"> r.  poz. 9</w:t>
      </w:r>
      <w:r w:rsidR="00E8695F">
        <w:rPr>
          <w:rFonts w:ascii="Arial Narrow" w:hAnsi="Arial Narrow" w:cs="Arial"/>
          <w:sz w:val="24"/>
          <w:szCs w:val="24"/>
        </w:rPr>
        <w:t xml:space="preserve">20), art. 190 </w:t>
      </w:r>
      <w:r w:rsidRPr="007D42FD">
        <w:rPr>
          <w:rFonts w:ascii="Arial Narrow" w:hAnsi="Arial Narrow" w:cs="Arial"/>
          <w:sz w:val="24"/>
          <w:szCs w:val="24"/>
        </w:rPr>
        <w:t>w związku z art. 93  ust. 2 ustawy z dnia 9 czerwca 2011 r. o wspieraniu rodziny i systemie pieczy zastępczej  (</w:t>
      </w:r>
      <w:r w:rsidR="00E8695F">
        <w:rPr>
          <w:rFonts w:ascii="Arial Narrow" w:hAnsi="Arial Narrow" w:cs="Arial"/>
          <w:sz w:val="24"/>
          <w:szCs w:val="24"/>
        </w:rPr>
        <w:t xml:space="preserve">Dz. U. </w:t>
      </w:r>
      <w:r w:rsidR="00E8695F" w:rsidRPr="007D42FD">
        <w:rPr>
          <w:rFonts w:ascii="Arial Narrow" w:hAnsi="Arial Narrow" w:cs="Arial"/>
          <w:sz w:val="24"/>
          <w:szCs w:val="24"/>
        </w:rPr>
        <w:t>z 20</w:t>
      </w:r>
      <w:r w:rsidR="00E8695F">
        <w:rPr>
          <w:rFonts w:ascii="Arial Narrow" w:hAnsi="Arial Narrow" w:cs="Arial"/>
          <w:sz w:val="24"/>
          <w:szCs w:val="24"/>
        </w:rPr>
        <w:t>20</w:t>
      </w:r>
      <w:r w:rsidR="00E8695F" w:rsidRPr="007D42FD">
        <w:rPr>
          <w:rFonts w:ascii="Arial Narrow" w:hAnsi="Arial Narrow" w:cs="Arial"/>
          <w:sz w:val="24"/>
          <w:szCs w:val="24"/>
        </w:rPr>
        <w:t xml:space="preserve"> r., poz. </w:t>
      </w:r>
      <w:r w:rsidR="00E8695F">
        <w:rPr>
          <w:rFonts w:ascii="Arial Narrow" w:hAnsi="Arial Narrow" w:cs="Arial"/>
          <w:sz w:val="24"/>
          <w:szCs w:val="24"/>
        </w:rPr>
        <w:t>821</w:t>
      </w:r>
      <w:r w:rsidRPr="007D42FD">
        <w:rPr>
          <w:rFonts w:ascii="Arial Narrow" w:hAnsi="Arial Narrow" w:cs="Arial"/>
          <w:sz w:val="24"/>
          <w:szCs w:val="24"/>
        </w:rPr>
        <w:t>), oraz art. 11 ust. 2 i art. 13 ustawy z dnia 24 kwietnia 2003 r. o działalności pożytku publicznego i o wolontariacie (</w:t>
      </w:r>
      <w:r w:rsidR="00E8695F">
        <w:rPr>
          <w:rFonts w:ascii="Arial Narrow" w:hAnsi="Arial Narrow" w:cs="Arial"/>
          <w:sz w:val="24"/>
          <w:szCs w:val="24"/>
        </w:rPr>
        <w:t xml:space="preserve">Dz. </w:t>
      </w:r>
      <w:r w:rsidR="00E8695F" w:rsidRPr="007D42FD">
        <w:rPr>
          <w:rFonts w:ascii="Arial Narrow" w:hAnsi="Arial Narrow" w:cs="Arial"/>
          <w:sz w:val="24"/>
          <w:szCs w:val="24"/>
        </w:rPr>
        <w:t>U. z 20</w:t>
      </w:r>
      <w:r w:rsidR="00E8695F">
        <w:rPr>
          <w:rFonts w:ascii="Arial Narrow" w:hAnsi="Arial Narrow" w:cs="Arial"/>
          <w:sz w:val="24"/>
          <w:szCs w:val="24"/>
        </w:rPr>
        <w:t>20</w:t>
      </w:r>
      <w:r w:rsidR="00E8695F" w:rsidRPr="007D42FD">
        <w:rPr>
          <w:rFonts w:ascii="Arial Narrow" w:hAnsi="Arial Narrow" w:cs="Arial"/>
          <w:sz w:val="24"/>
          <w:szCs w:val="24"/>
        </w:rPr>
        <w:t xml:space="preserve"> r. </w:t>
      </w:r>
      <w:r w:rsidR="00E8695F">
        <w:rPr>
          <w:rFonts w:ascii="Arial Narrow" w:hAnsi="Arial Narrow" w:cs="Arial"/>
          <w:sz w:val="24"/>
          <w:szCs w:val="24"/>
        </w:rPr>
        <w:t>poz. 1057</w:t>
      </w:r>
      <w:r w:rsidRPr="007D42FD">
        <w:rPr>
          <w:rFonts w:ascii="Arial Narrow" w:hAnsi="Arial Narrow" w:cs="Arial"/>
          <w:sz w:val="24"/>
          <w:szCs w:val="24"/>
        </w:rPr>
        <w:t xml:space="preserve">), </w:t>
      </w:r>
      <w:r w:rsidR="00D1690F" w:rsidRPr="00D1690F">
        <w:rPr>
          <w:rFonts w:ascii="Arial Narrow" w:hAnsi="Arial Narrow" w:cs="Arial"/>
          <w:sz w:val="24"/>
          <w:szCs w:val="24"/>
        </w:rPr>
        <w:t xml:space="preserve">w związku z </w:t>
      </w:r>
      <w:hyperlink r:id="rId6" w:tgtFrame="_blank" w:history="1">
        <w:r w:rsidR="00D1690F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uchwałą</w:t>
        </w:r>
        <w:r w:rsidR="00D1690F" w:rsidRPr="00D1690F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 xml:space="preserve"> </w:t>
        </w:r>
        <w:r w:rsidR="00147341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nr</w:t>
        </w:r>
        <w:r w:rsidR="00964635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 xml:space="preserve"> XVI/172/2019</w:t>
        </w:r>
        <w:r w:rsidR="00147341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 xml:space="preserve"> Rady Miasta Włocławek z dnia 26 </w:t>
        </w:r>
        <w:r w:rsidR="00D1690F" w:rsidRPr="00D1690F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listopada 2019 r.</w:t>
        </w:r>
      </w:hyperlink>
      <w:r w:rsidR="00D1690F" w:rsidRPr="00D1690F">
        <w:rPr>
          <w:rFonts w:ascii="Arial Narrow" w:hAnsi="Arial Narrow"/>
          <w:sz w:val="24"/>
          <w:szCs w:val="24"/>
        </w:rPr>
        <w:t xml:space="preserve"> w sprawie uchwalenia Rocznego Programu wspó</w:t>
      </w:r>
      <w:r w:rsidR="00147341">
        <w:rPr>
          <w:rFonts w:ascii="Arial Narrow" w:hAnsi="Arial Narrow"/>
          <w:sz w:val="24"/>
          <w:szCs w:val="24"/>
        </w:rPr>
        <w:t>łpracy Gminy Miasto Włocławek z </w:t>
      </w:r>
      <w:r w:rsidR="00D1690F" w:rsidRPr="00D1690F">
        <w:rPr>
          <w:rFonts w:ascii="Arial Narrow" w:hAnsi="Arial Narrow"/>
          <w:sz w:val="24"/>
          <w:szCs w:val="24"/>
        </w:rPr>
        <w:t>organizacjami pozarządowymi oraz podmiotami wymienionymi w art. 3 ust 3 ustawy z dnia 24 kwietnia 2003 r. o działalności pożytku publicznego i o wolontariacie, na rok 2020.</w:t>
      </w:r>
    </w:p>
    <w:p w:rsidR="001C6668" w:rsidRPr="007D42FD" w:rsidRDefault="001C6668" w:rsidP="001C666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D42FD">
        <w:rPr>
          <w:rFonts w:ascii="Arial Narrow" w:hAnsi="Arial Narrow"/>
          <w:b/>
          <w:sz w:val="32"/>
          <w:szCs w:val="32"/>
        </w:rPr>
        <w:t xml:space="preserve">Prezydent Miasta Włocławek </w:t>
      </w:r>
    </w:p>
    <w:p w:rsidR="001C6668" w:rsidRPr="007D42FD" w:rsidRDefault="001C6668" w:rsidP="00E8695F">
      <w:pPr>
        <w:pStyle w:val="Tekstpodstawowy"/>
        <w:jc w:val="both"/>
        <w:rPr>
          <w:rFonts w:ascii="Arial Narrow" w:hAnsi="Arial Narrow" w:cs="Arial"/>
          <w:b/>
          <w:szCs w:val="24"/>
        </w:rPr>
      </w:pPr>
      <w:r w:rsidRPr="007D42FD">
        <w:rPr>
          <w:rFonts w:ascii="Arial Narrow" w:hAnsi="Arial Narrow" w:cs="Arial"/>
          <w:b/>
          <w:lang w:val="pl-PL"/>
        </w:rPr>
        <w:t>ogłasza otwarty konkurs</w:t>
      </w:r>
      <w:r w:rsidRPr="007D42FD">
        <w:rPr>
          <w:rFonts w:ascii="Arial Narrow" w:hAnsi="Arial Narrow" w:cs="Arial"/>
          <w:b/>
        </w:rPr>
        <w:t xml:space="preserve"> ofert na </w:t>
      </w:r>
      <w:r w:rsidRPr="007D42FD">
        <w:rPr>
          <w:rFonts w:ascii="Arial Narrow" w:hAnsi="Arial Narrow" w:cs="Arial"/>
          <w:b/>
          <w:szCs w:val="24"/>
        </w:rPr>
        <w:t>powierzeni</w:t>
      </w:r>
      <w:r w:rsidR="00C937C3">
        <w:rPr>
          <w:rFonts w:ascii="Arial Narrow" w:hAnsi="Arial Narrow" w:cs="Arial"/>
          <w:b/>
          <w:szCs w:val="24"/>
          <w:lang w:val="pl-PL"/>
        </w:rPr>
        <w:t>e</w:t>
      </w:r>
      <w:r w:rsidRPr="007D42FD">
        <w:rPr>
          <w:rFonts w:ascii="Arial Narrow" w:hAnsi="Arial Narrow" w:cs="Arial"/>
          <w:b/>
          <w:szCs w:val="24"/>
        </w:rPr>
        <w:t xml:space="preserve"> realizacji zadania publicznego z zakresu </w:t>
      </w:r>
      <w:r w:rsidRPr="007D42FD">
        <w:rPr>
          <w:rFonts w:ascii="Arial Narrow" w:hAnsi="Arial Narrow" w:cs="Arial"/>
          <w:b/>
          <w:szCs w:val="24"/>
          <w:lang w:val="pl-PL"/>
        </w:rPr>
        <w:t>wspierania rodziny i pieczy zastępczej</w:t>
      </w:r>
      <w:r w:rsidRPr="007D42FD">
        <w:rPr>
          <w:rFonts w:ascii="Arial Narrow" w:hAnsi="Arial Narrow" w:cs="Arial"/>
          <w:b/>
          <w:szCs w:val="24"/>
        </w:rPr>
        <w:t xml:space="preserve"> polegającego na prowadzeniu placówek opiekuńczo-wychowawczych typu socjalizacyjnego </w:t>
      </w:r>
      <w:r w:rsidRPr="007D42FD">
        <w:rPr>
          <w:rFonts w:ascii="Arial Narrow" w:hAnsi="Arial Narrow" w:cs="Arial"/>
          <w:b/>
          <w:szCs w:val="24"/>
          <w:lang w:val="pl-PL"/>
        </w:rPr>
        <w:t>na terenie</w:t>
      </w:r>
      <w:r w:rsidRPr="007D42FD">
        <w:rPr>
          <w:rFonts w:ascii="Arial Narrow" w:hAnsi="Arial Narrow" w:cs="Arial"/>
          <w:b/>
          <w:bCs/>
          <w:szCs w:val="24"/>
        </w:rPr>
        <w:t xml:space="preserve"> miasta Włocławek, 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dla dzieci </w:t>
      </w:r>
      <w:r w:rsidRPr="007D42FD">
        <w:rPr>
          <w:rFonts w:ascii="Arial Narrow" w:hAnsi="Arial Narrow" w:cs="Arial"/>
          <w:b/>
          <w:bCs/>
          <w:szCs w:val="24"/>
        </w:rPr>
        <w:t xml:space="preserve">pozbawionych całkowicie lub częściowo opieki rodziców, w okresie od </w:t>
      </w:r>
      <w:r w:rsidR="00AA2908">
        <w:rPr>
          <w:rFonts w:ascii="Arial Narrow" w:hAnsi="Arial Narrow" w:cs="Arial"/>
          <w:b/>
          <w:bCs/>
          <w:szCs w:val="24"/>
          <w:lang w:val="pl-PL"/>
        </w:rPr>
        <w:t>1 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listopada </w:t>
      </w:r>
      <w:r w:rsidRPr="007D42FD">
        <w:rPr>
          <w:rFonts w:ascii="Arial Narrow" w:hAnsi="Arial Narrow" w:cs="Arial"/>
          <w:b/>
          <w:bCs/>
          <w:szCs w:val="24"/>
        </w:rPr>
        <w:t>20</w:t>
      </w:r>
      <w:r w:rsidR="00E8695F">
        <w:rPr>
          <w:rFonts w:ascii="Arial Narrow" w:hAnsi="Arial Narrow" w:cs="Arial"/>
          <w:b/>
          <w:bCs/>
          <w:szCs w:val="24"/>
          <w:lang w:val="pl-PL"/>
        </w:rPr>
        <w:t>20</w:t>
      </w:r>
      <w:r w:rsidRPr="007D42FD">
        <w:rPr>
          <w:rFonts w:ascii="Arial Narrow" w:hAnsi="Arial Narrow" w:cs="Arial"/>
          <w:b/>
          <w:bCs/>
          <w:szCs w:val="24"/>
        </w:rPr>
        <w:t xml:space="preserve"> roku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 do</w:t>
      </w:r>
      <w:r w:rsidRPr="007D42FD">
        <w:rPr>
          <w:rFonts w:ascii="Arial Narrow" w:hAnsi="Arial Narrow" w:cs="Arial"/>
          <w:b/>
          <w:bCs/>
          <w:szCs w:val="24"/>
        </w:rPr>
        <w:t xml:space="preserve"> 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>31 października 202</w:t>
      </w:r>
      <w:r w:rsidR="00E8695F">
        <w:rPr>
          <w:rFonts w:ascii="Arial Narrow" w:hAnsi="Arial Narrow" w:cs="Arial"/>
          <w:b/>
          <w:bCs/>
          <w:szCs w:val="24"/>
          <w:lang w:val="pl-PL"/>
        </w:rPr>
        <w:t>2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 roku.</w:t>
      </w:r>
    </w:p>
    <w:p w:rsidR="001C6668" w:rsidRPr="007D42FD" w:rsidRDefault="001C6668" w:rsidP="001C6668">
      <w:pPr>
        <w:spacing w:after="0" w:line="240" w:lineRule="auto"/>
        <w:jc w:val="both"/>
        <w:rPr>
          <w:rFonts w:ascii="Arial Narrow" w:hAnsi="Arial Narrow" w:cs="Arial"/>
          <w:sz w:val="24"/>
          <w:szCs w:val="20"/>
        </w:rPr>
      </w:pPr>
    </w:p>
    <w:p w:rsidR="001C6668" w:rsidRPr="00E8695F" w:rsidRDefault="00E8695F" w:rsidP="00E8695F">
      <w:pPr>
        <w:jc w:val="both"/>
        <w:rPr>
          <w:rFonts w:ascii="Arial Narrow" w:hAnsi="Arial Narrow"/>
          <w:sz w:val="24"/>
          <w:szCs w:val="24"/>
        </w:rPr>
      </w:pPr>
      <w:r w:rsidRPr="0017540E">
        <w:rPr>
          <w:rFonts w:ascii="Arial Narrow" w:hAnsi="Arial Narrow"/>
          <w:sz w:val="24"/>
          <w:szCs w:val="24"/>
        </w:rPr>
        <w:t>Szczegółowe warunki w zakresie przyjęcia i weryfikacji ofert zawarto w Zarządzeniu Nr 237/2019 Prezydenta Miasta Włocławek z dnia 22 maja 2019</w:t>
      </w:r>
      <w:r>
        <w:rPr>
          <w:rFonts w:ascii="Arial Narrow" w:hAnsi="Arial Narrow"/>
          <w:sz w:val="24"/>
          <w:szCs w:val="24"/>
        </w:rPr>
        <w:t xml:space="preserve"> </w:t>
      </w:r>
      <w:r w:rsidRPr="0017540E">
        <w:rPr>
          <w:rFonts w:ascii="Arial Narrow" w:hAnsi="Arial Narrow"/>
          <w:sz w:val="24"/>
          <w:szCs w:val="24"/>
        </w:rPr>
        <w:t>r. w sprawie zasad i trybu postępowania w zakresie zlecania zadań publicznych organizacjom pozarządowym oraz podmiotom wymienionym w art. 3 ust. 3 ustawy z dnia 24 kwietnia 2003</w:t>
      </w:r>
      <w:r>
        <w:rPr>
          <w:rFonts w:ascii="Arial Narrow" w:hAnsi="Arial Narrow"/>
          <w:sz w:val="24"/>
          <w:szCs w:val="24"/>
        </w:rPr>
        <w:t xml:space="preserve"> </w:t>
      </w:r>
      <w:r w:rsidRPr="0017540E">
        <w:rPr>
          <w:rFonts w:ascii="Arial Narrow" w:hAnsi="Arial Narrow"/>
          <w:sz w:val="24"/>
          <w:szCs w:val="24"/>
        </w:rPr>
        <w:t>r. o działalności pożytku publicznego i wolontariacie</w:t>
      </w:r>
      <w:r>
        <w:rPr>
          <w:rFonts w:ascii="Arial Narrow" w:hAnsi="Arial Narrow"/>
          <w:sz w:val="24"/>
          <w:szCs w:val="24"/>
        </w:rPr>
        <w:t>.</w:t>
      </w:r>
    </w:p>
    <w:p w:rsidR="001C6668" w:rsidRPr="007D42FD" w:rsidRDefault="001C6668" w:rsidP="001C6668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1C6668" w:rsidRPr="007D42FD" w:rsidTr="00BA6EAC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7D42FD" w:rsidRDefault="001C6668" w:rsidP="00BA6EAC">
            <w:pPr>
              <w:pStyle w:val="Tekstpodstawowy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color w:val="000000"/>
                <w:szCs w:val="24"/>
                <w:lang w:val="pl-PL"/>
              </w:rPr>
              <w:t>I. Rodzaj  zadania.</w:t>
            </w:r>
          </w:p>
        </w:tc>
      </w:tr>
    </w:tbl>
    <w:p w:rsidR="001C6668" w:rsidRPr="007D42FD" w:rsidRDefault="001C6668" w:rsidP="001C6668">
      <w:pPr>
        <w:pStyle w:val="Tekstpodstawowy"/>
        <w:rPr>
          <w:rFonts w:ascii="Arial Narrow" w:hAnsi="Arial Narrow" w:cs="Arial"/>
          <w:bCs/>
          <w:szCs w:val="24"/>
        </w:rPr>
      </w:pPr>
    </w:p>
    <w:p w:rsidR="001C6668" w:rsidRPr="007D42FD" w:rsidRDefault="001C6668" w:rsidP="001C6668">
      <w:pPr>
        <w:pStyle w:val="Tekstpodstawowy"/>
        <w:jc w:val="both"/>
        <w:rPr>
          <w:rFonts w:ascii="Arial Narrow" w:hAnsi="Arial Narrow" w:cs="Arial"/>
          <w:bCs/>
          <w:szCs w:val="24"/>
          <w:lang w:val="pl-PL"/>
        </w:rPr>
      </w:pPr>
      <w:r w:rsidRPr="007D42FD">
        <w:rPr>
          <w:rFonts w:ascii="Arial Narrow" w:hAnsi="Arial Narrow" w:cs="Arial"/>
          <w:bCs/>
          <w:szCs w:val="24"/>
          <w:lang w:val="pl-PL"/>
        </w:rPr>
        <w:t xml:space="preserve">Zadanie polegać ma na prowadzeniu 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dwóch, 14-osobowych, </w:t>
      </w:r>
      <w:r w:rsidRPr="007D42FD">
        <w:rPr>
          <w:rFonts w:ascii="Arial Narrow" w:hAnsi="Arial Narrow" w:cs="Arial"/>
          <w:bCs/>
          <w:szCs w:val="24"/>
          <w:lang w:val="pl-PL"/>
        </w:rPr>
        <w:t xml:space="preserve">niezależnych placówek opiekuńczo-wychowawczych typu socjalizacyjnego dla dzieci pozbawionych całkowicie lub częściowo opieki rodziców  w okresie 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>od 1 listopada 20</w:t>
      </w:r>
      <w:r w:rsidR="00F72072">
        <w:rPr>
          <w:rFonts w:ascii="Arial Narrow" w:hAnsi="Arial Narrow" w:cs="Arial"/>
          <w:b/>
          <w:bCs/>
          <w:szCs w:val="24"/>
          <w:lang w:val="pl-PL"/>
        </w:rPr>
        <w:t>20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 roku do 31 października 202</w:t>
      </w:r>
      <w:r w:rsidR="00F72072">
        <w:rPr>
          <w:rFonts w:ascii="Arial Narrow" w:hAnsi="Arial Narrow" w:cs="Arial"/>
          <w:b/>
          <w:bCs/>
          <w:szCs w:val="24"/>
          <w:lang w:val="pl-PL"/>
        </w:rPr>
        <w:t>2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 r.</w:t>
      </w:r>
      <w:r w:rsidRPr="007D42FD">
        <w:rPr>
          <w:rFonts w:ascii="Arial Narrow" w:hAnsi="Arial Narrow" w:cs="Arial"/>
          <w:bCs/>
          <w:szCs w:val="24"/>
          <w:lang w:val="pl-PL"/>
        </w:rPr>
        <w:t xml:space="preserve">  </w:t>
      </w:r>
    </w:p>
    <w:p w:rsidR="001C6668" w:rsidRPr="007D42FD" w:rsidRDefault="001C6668" w:rsidP="001C6668">
      <w:pPr>
        <w:pStyle w:val="Tekstpodstawowy"/>
        <w:ind w:left="1304" w:hanging="1304"/>
        <w:jc w:val="both"/>
        <w:rPr>
          <w:rFonts w:ascii="Arial Narrow" w:hAnsi="Arial Narrow" w:cs="Arial"/>
          <w:bCs/>
          <w:szCs w:val="24"/>
          <w:lang w:val="pl-PL"/>
        </w:rPr>
      </w:pPr>
    </w:p>
    <w:p w:rsidR="001C6668" w:rsidRPr="007D42FD" w:rsidRDefault="001C6668" w:rsidP="001C6668">
      <w:pPr>
        <w:pStyle w:val="Tekstpodstawowy"/>
        <w:jc w:val="both"/>
        <w:rPr>
          <w:rFonts w:ascii="Arial Narrow" w:hAnsi="Arial Narrow" w:cs="Arial"/>
          <w:b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1C6668" w:rsidRPr="007D42FD" w:rsidTr="00BA6EAC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7D42FD" w:rsidRDefault="001C6668" w:rsidP="00BA6EAC">
            <w:pPr>
              <w:pStyle w:val="Tekstpodstawowy"/>
              <w:jc w:val="center"/>
              <w:rPr>
                <w:rFonts w:ascii="Arial Narrow" w:hAnsi="Arial Narrow" w:cs="Arial"/>
                <w:color w:val="00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color w:val="000000"/>
                <w:szCs w:val="24"/>
                <w:lang w:val="pl-PL"/>
              </w:rPr>
              <w:t xml:space="preserve">II. </w:t>
            </w:r>
            <w:r w:rsidRPr="007D42FD">
              <w:rPr>
                <w:rFonts w:ascii="Arial Narrow" w:hAnsi="Arial Narrow" w:cs="Arial"/>
                <w:b/>
                <w:bCs/>
                <w:color w:val="000000"/>
                <w:szCs w:val="24"/>
                <w:lang w:val="pl-PL"/>
              </w:rPr>
              <w:t>Podmioty uprawnione do złożenia oferty.</w:t>
            </w:r>
          </w:p>
        </w:tc>
      </w:tr>
    </w:tbl>
    <w:p w:rsidR="001C6668" w:rsidRPr="007D42FD" w:rsidRDefault="001C6668" w:rsidP="001C6668">
      <w:pPr>
        <w:pStyle w:val="NormalnyWeb"/>
        <w:shd w:val="clear" w:color="auto" w:fill="FFFFFF"/>
        <w:spacing w:before="0" w:beforeAutospacing="0" w:after="0" w:afterAutospacing="0"/>
        <w:ind w:left="351"/>
        <w:jc w:val="both"/>
        <w:rPr>
          <w:rFonts w:ascii="Arial Narrow" w:hAnsi="Arial Narrow" w:cs="Arial"/>
          <w:color w:val="000000"/>
        </w:rPr>
      </w:pPr>
    </w:p>
    <w:p w:rsidR="001C6668" w:rsidRPr="007D42FD" w:rsidRDefault="001C6668" w:rsidP="001C666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 Narrow" w:hAnsi="Arial Narrow" w:cs="Arial"/>
          <w:color w:val="000000"/>
        </w:rPr>
      </w:pPr>
      <w:r w:rsidRPr="007D42FD">
        <w:rPr>
          <w:rFonts w:ascii="Arial Narrow" w:hAnsi="Arial Narrow"/>
        </w:rPr>
        <w:t xml:space="preserve">Organizacje pozarządowe prowadzące działalność w zakresie </w:t>
      </w:r>
      <w:r w:rsidRPr="007D42FD">
        <w:rPr>
          <w:rStyle w:val="Uwydatnienie"/>
          <w:rFonts w:ascii="Arial Narrow" w:hAnsi="Arial Narrow"/>
          <w:i w:val="0"/>
        </w:rPr>
        <w:t>wspierania</w:t>
      </w:r>
      <w:r w:rsidRPr="007D42FD">
        <w:rPr>
          <w:rStyle w:val="Uwydatnienie"/>
          <w:rFonts w:ascii="Arial Narrow" w:hAnsi="Arial Narrow"/>
        </w:rPr>
        <w:t xml:space="preserve"> </w:t>
      </w:r>
      <w:r w:rsidRPr="007D42FD">
        <w:rPr>
          <w:rStyle w:val="Uwydatnienie"/>
          <w:rFonts w:ascii="Arial Narrow" w:hAnsi="Arial Narrow"/>
          <w:i w:val="0"/>
        </w:rPr>
        <w:t>rodziny</w:t>
      </w:r>
      <w:r w:rsidRPr="007D42FD">
        <w:rPr>
          <w:rFonts w:ascii="Arial Narrow" w:hAnsi="Arial Narrow"/>
        </w:rPr>
        <w:t>, pieczy zastępczej lub pomocy społecznej</w:t>
      </w:r>
      <w:r w:rsidR="00E8695F">
        <w:rPr>
          <w:rFonts w:ascii="Arial Narrow" w:hAnsi="Arial Narrow" w:cs="Arial"/>
        </w:rPr>
        <w:t>.</w:t>
      </w:r>
    </w:p>
    <w:p w:rsidR="001C6668" w:rsidRPr="00E8695F" w:rsidRDefault="001C6668" w:rsidP="001C666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1" w:hanging="357"/>
        <w:jc w:val="both"/>
        <w:rPr>
          <w:rFonts w:ascii="Arial Narrow" w:hAnsi="Arial Narrow" w:cs="Arial"/>
          <w:color w:val="000000"/>
        </w:rPr>
      </w:pPr>
      <w:r w:rsidRPr="007D42FD">
        <w:rPr>
          <w:rFonts w:ascii="Arial Narrow" w:hAnsi="Arial Narrow" w:cs="Arial"/>
        </w:rPr>
        <w:t xml:space="preserve">Osoby prawne i jednostki organizacyjne działające na podstawie przepisów o stosunku Państwa </w:t>
      </w:r>
      <w:r w:rsidRPr="007D42FD">
        <w:rPr>
          <w:rFonts w:ascii="Arial Narrow" w:hAnsi="Arial Narrow" w:cs="Arial"/>
        </w:rPr>
        <w:br/>
        <w:t xml:space="preserve">do Kościoła Katolickiego w Rzeczypospolitej Polskiej, o stosunku Państwa do innych kościołów </w:t>
      </w:r>
      <w:r w:rsidRPr="007D42FD">
        <w:rPr>
          <w:rFonts w:ascii="Arial Narrow" w:hAnsi="Arial Narrow" w:cs="Arial"/>
        </w:rPr>
        <w:br/>
        <w:t>i związków wyznaniowych oraz o gwarancjach wolności sumienia i wyznania, prowadzące działalność w zakresie wspierania rodziny i systemu pieczy zastępczej.</w:t>
      </w:r>
    </w:p>
    <w:p w:rsidR="001C6668" w:rsidRPr="007D42FD" w:rsidRDefault="001C6668" w:rsidP="001C6668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="Arial Narrow" w:hAnsi="Arial Narrow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4"/>
      </w:tblGrid>
      <w:tr w:rsidR="001C6668" w:rsidRPr="007D42FD" w:rsidTr="00BA6EAC"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7D42FD" w:rsidRDefault="001C6668" w:rsidP="00BA6EAC">
            <w:pPr>
              <w:pStyle w:val="Tekstpodstawowy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bCs/>
                <w:color w:val="000000"/>
                <w:szCs w:val="24"/>
                <w:lang w:val="pl-PL"/>
              </w:rPr>
              <w:t xml:space="preserve">III. Wysokość środków publicznych przeznaczonych  na realizację zadania w okresie </w:t>
            </w:r>
          </w:p>
          <w:p w:rsidR="001C6668" w:rsidRPr="007D42FD" w:rsidRDefault="001C6668" w:rsidP="00E8695F">
            <w:pPr>
              <w:pStyle w:val="Tekstpodstawowy"/>
              <w:jc w:val="center"/>
              <w:rPr>
                <w:rFonts w:ascii="Arial Narrow" w:hAnsi="Arial Narrow" w:cs="Arial"/>
                <w:b/>
                <w:bCs/>
                <w:color w:val="FF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bCs/>
                <w:szCs w:val="24"/>
                <w:lang w:val="pl-PL"/>
              </w:rPr>
              <w:t xml:space="preserve">1 listopada </w:t>
            </w:r>
            <w:r w:rsidRPr="007D42FD">
              <w:rPr>
                <w:rFonts w:ascii="Arial Narrow" w:hAnsi="Arial Narrow" w:cs="Arial"/>
                <w:b/>
                <w:bCs/>
                <w:szCs w:val="24"/>
              </w:rPr>
              <w:t>20</w:t>
            </w:r>
            <w:r w:rsidR="00E8695F">
              <w:rPr>
                <w:rFonts w:ascii="Arial Narrow" w:hAnsi="Arial Narrow" w:cs="Arial"/>
                <w:b/>
                <w:bCs/>
                <w:szCs w:val="24"/>
                <w:lang w:val="pl-PL"/>
              </w:rPr>
              <w:t xml:space="preserve">20 </w:t>
            </w:r>
            <w:r w:rsidRPr="007D42FD">
              <w:rPr>
                <w:rFonts w:ascii="Arial Narrow" w:hAnsi="Arial Narrow" w:cs="Arial"/>
                <w:b/>
                <w:bCs/>
                <w:szCs w:val="24"/>
              </w:rPr>
              <w:t>roku</w:t>
            </w:r>
            <w:r w:rsidRPr="007D42FD">
              <w:rPr>
                <w:rFonts w:ascii="Arial Narrow" w:hAnsi="Arial Narrow" w:cs="Arial"/>
                <w:b/>
                <w:bCs/>
                <w:szCs w:val="24"/>
                <w:lang w:val="pl-PL"/>
              </w:rPr>
              <w:t xml:space="preserve"> do</w:t>
            </w:r>
            <w:r w:rsidRPr="007D42FD">
              <w:rPr>
                <w:rFonts w:ascii="Arial Narrow" w:hAnsi="Arial Narrow" w:cs="Arial"/>
                <w:b/>
                <w:bCs/>
                <w:szCs w:val="24"/>
              </w:rPr>
              <w:t xml:space="preserve"> </w:t>
            </w:r>
            <w:r w:rsidRPr="007D42FD">
              <w:rPr>
                <w:rFonts w:ascii="Arial Narrow" w:hAnsi="Arial Narrow" w:cs="Arial"/>
                <w:b/>
                <w:bCs/>
                <w:szCs w:val="24"/>
                <w:lang w:val="pl-PL"/>
              </w:rPr>
              <w:t>31 października 20</w:t>
            </w:r>
            <w:r w:rsidR="00E8695F">
              <w:rPr>
                <w:rFonts w:ascii="Arial Narrow" w:hAnsi="Arial Narrow" w:cs="Arial"/>
                <w:b/>
                <w:bCs/>
                <w:szCs w:val="24"/>
                <w:lang w:val="pl-PL"/>
              </w:rPr>
              <w:t>22</w:t>
            </w:r>
            <w:r w:rsidRPr="007D42FD">
              <w:rPr>
                <w:rFonts w:ascii="Arial Narrow" w:hAnsi="Arial Narrow" w:cs="Arial"/>
                <w:b/>
                <w:bCs/>
                <w:szCs w:val="24"/>
                <w:lang w:val="pl-PL"/>
              </w:rPr>
              <w:t xml:space="preserve"> roku.</w:t>
            </w:r>
          </w:p>
        </w:tc>
      </w:tr>
    </w:tbl>
    <w:p w:rsidR="001C6668" w:rsidRPr="007D42FD" w:rsidRDefault="001C6668" w:rsidP="001C6668">
      <w:pPr>
        <w:pStyle w:val="Tekstpodstawowy"/>
        <w:jc w:val="both"/>
        <w:rPr>
          <w:rFonts w:ascii="Arial Narrow" w:hAnsi="Arial Narrow" w:cs="Arial"/>
          <w:bCs/>
          <w:color w:val="000000"/>
          <w:szCs w:val="24"/>
        </w:rPr>
      </w:pPr>
    </w:p>
    <w:p w:rsidR="00B519D7" w:rsidRPr="00B519D7" w:rsidRDefault="001C6668" w:rsidP="00B519D7">
      <w:pPr>
        <w:numPr>
          <w:ilvl w:val="0"/>
          <w:numId w:val="16"/>
        </w:numPr>
        <w:spacing w:line="240" w:lineRule="auto"/>
        <w:jc w:val="both"/>
        <w:rPr>
          <w:rStyle w:val="FontStyle21"/>
          <w:rFonts w:ascii="Arial Narrow" w:hAnsi="Arial Narrow" w:cs="Arial"/>
          <w:color w:val="auto"/>
          <w:sz w:val="24"/>
          <w:szCs w:val="24"/>
        </w:rPr>
      </w:pPr>
      <w:r w:rsidRPr="007D42FD">
        <w:rPr>
          <w:rStyle w:val="FontStyle21"/>
          <w:rFonts w:ascii="Arial Narrow" w:hAnsi="Arial Narrow" w:cs="Arial"/>
          <w:sz w:val="24"/>
          <w:szCs w:val="24"/>
        </w:rPr>
        <w:t>Wysokość środków publicznych na realizację zadania została określona w budżecie miasta na 20</w:t>
      </w:r>
      <w:r w:rsidR="00E8695F">
        <w:rPr>
          <w:rStyle w:val="FontStyle21"/>
          <w:rFonts w:ascii="Arial Narrow" w:hAnsi="Arial Narrow" w:cs="Arial"/>
          <w:sz w:val="24"/>
          <w:szCs w:val="24"/>
        </w:rPr>
        <w:t>20</w:t>
      </w:r>
      <w:r w:rsidRPr="007D42FD">
        <w:rPr>
          <w:rStyle w:val="FontStyle21"/>
          <w:rFonts w:ascii="Arial Narrow" w:hAnsi="Arial Narrow" w:cs="Arial"/>
          <w:sz w:val="24"/>
          <w:szCs w:val="24"/>
        </w:rPr>
        <w:t xml:space="preserve"> rok oraz wieloletniej prognozy finansowej na lata 20</w:t>
      </w:r>
      <w:r w:rsidR="00E8695F">
        <w:rPr>
          <w:rStyle w:val="FontStyle21"/>
          <w:rFonts w:ascii="Arial Narrow" w:hAnsi="Arial Narrow" w:cs="Arial"/>
          <w:sz w:val="24"/>
          <w:szCs w:val="24"/>
        </w:rPr>
        <w:t>20</w:t>
      </w:r>
      <w:r w:rsidRPr="007D42FD">
        <w:rPr>
          <w:rStyle w:val="FontStyle21"/>
          <w:rFonts w:ascii="Arial Narrow" w:hAnsi="Arial Narrow" w:cs="Arial"/>
          <w:sz w:val="24"/>
          <w:szCs w:val="24"/>
        </w:rPr>
        <w:t>-202</w:t>
      </w:r>
      <w:r w:rsidR="00E8695F">
        <w:rPr>
          <w:rStyle w:val="FontStyle21"/>
          <w:rFonts w:ascii="Arial Narrow" w:hAnsi="Arial Narrow" w:cs="Arial"/>
          <w:sz w:val="24"/>
          <w:szCs w:val="24"/>
        </w:rPr>
        <w:t>5</w:t>
      </w:r>
      <w:r w:rsidRPr="007D42FD">
        <w:rPr>
          <w:rStyle w:val="FontStyle21"/>
          <w:rFonts w:ascii="Arial Narrow" w:hAnsi="Arial Narrow" w:cs="Arial"/>
          <w:sz w:val="24"/>
          <w:szCs w:val="24"/>
        </w:rPr>
        <w:t xml:space="preserve">. Ostateczne kwoty </w:t>
      </w:r>
      <w:r w:rsidR="00D01196">
        <w:rPr>
          <w:rStyle w:val="FontStyle21"/>
          <w:rFonts w:ascii="Arial Narrow" w:hAnsi="Arial Narrow" w:cs="Arial"/>
          <w:sz w:val="24"/>
          <w:szCs w:val="24"/>
        </w:rPr>
        <w:t xml:space="preserve">w roku 2021 i 2022 </w:t>
      </w:r>
      <w:r w:rsidRPr="007D42FD">
        <w:rPr>
          <w:rStyle w:val="FontStyle21"/>
          <w:rFonts w:ascii="Arial Narrow" w:hAnsi="Arial Narrow" w:cs="Arial"/>
          <w:sz w:val="24"/>
          <w:szCs w:val="24"/>
        </w:rPr>
        <w:t>zostaną ustalone po uchwaleniu budżetu na kolejne lata</w:t>
      </w:r>
      <w:r w:rsidR="00D01196">
        <w:rPr>
          <w:rStyle w:val="FontStyle21"/>
          <w:rFonts w:ascii="Arial Narrow" w:hAnsi="Arial Narrow" w:cs="Arial"/>
          <w:sz w:val="24"/>
          <w:szCs w:val="24"/>
        </w:rPr>
        <w:t>.</w:t>
      </w:r>
    </w:p>
    <w:p w:rsidR="001C6668" w:rsidRPr="007D42FD" w:rsidRDefault="00B519D7" w:rsidP="00B519D7">
      <w:pPr>
        <w:numPr>
          <w:ilvl w:val="0"/>
          <w:numId w:val="16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lastRenderedPageBreak/>
        <w:t xml:space="preserve"> </w:t>
      </w:r>
      <w:r w:rsidR="001C6668" w:rsidRPr="007D42FD">
        <w:rPr>
          <w:rFonts w:ascii="Arial Narrow" w:hAnsi="Arial Narrow" w:cs="Arial"/>
          <w:sz w:val="24"/>
          <w:szCs w:val="24"/>
        </w:rPr>
        <w:t xml:space="preserve">Wysokość środków przewidzianych w budżecie gminy na realizację zadania w okresie  </w:t>
      </w:r>
      <w:r w:rsidR="001C6668" w:rsidRPr="007D42FD">
        <w:rPr>
          <w:rFonts w:ascii="Arial Narrow" w:hAnsi="Arial Narrow" w:cs="Arial"/>
          <w:sz w:val="24"/>
          <w:szCs w:val="24"/>
        </w:rPr>
        <w:br/>
      </w:r>
      <w:r w:rsidR="001C6668" w:rsidRPr="007D42FD">
        <w:rPr>
          <w:rFonts w:ascii="Arial Narrow" w:hAnsi="Arial Narrow" w:cs="Arial"/>
          <w:b/>
          <w:sz w:val="24"/>
          <w:szCs w:val="24"/>
        </w:rPr>
        <w:t>od</w:t>
      </w:r>
      <w:r w:rsidR="001C6668" w:rsidRPr="007D42FD">
        <w:rPr>
          <w:rFonts w:ascii="Arial Narrow" w:hAnsi="Arial Narrow" w:cs="Arial"/>
          <w:sz w:val="24"/>
          <w:szCs w:val="24"/>
        </w:rPr>
        <w:t xml:space="preserve"> </w:t>
      </w:r>
      <w:r w:rsidR="001C6668" w:rsidRPr="007D42FD">
        <w:rPr>
          <w:rFonts w:ascii="Arial Narrow" w:hAnsi="Arial Narrow" w:cs="Arial"/>
          <w:b/>
          <w:bCs/>
          <w:sz w:val="24"/>
          <w:szCs w:val="24"/>
        </w:rPr>
        <w:t>1 listopada 20</w:t>
      </w:r>
      <w:r w:rsidR="00E8695F">
        <w:rPr>
          <w:rFonts w:ascii="Arial Narrow" w:hAnsi="Arial Narrow" w:cs="Arial"/>
          <w:b/>
          <w:bCs/>
          <w:sz w:val="24"/>
          <w:szCs w:val="24"/>
        </w:rPr>
        <w:t>20</w:t>
      </w:r>
      <w:r w:rsidR="001C6668" w:rsidRPr="007D42FD">
        <w:rPr>
          <w:rFonts w:ascii="Arial Narrow" w:hAnsi="Arial Narrow" w:cs="Arial"/>
          <w:b/>
          <w:bCs/>
          <w:sz w:val="24"/>
          <w:szCs w:val="24"/>
        </w:rPr>
        <w:t xml:space="preserve"> roku do 31 października 202</w:t>
      </w:r>
      <w:r w:rsidR="00E8695F">
        <w:rPr>
          <w:rFonts w:ascii="Arial Narrow" w:hAnsi="Arial Narrow" w:cs="Arial"/>
          <w:b/>
          <w:bCs/>
          <w:sz w:val="24"/>
          <w:szCs w:val="24"/>
        </w:rPr>
        <w:t>2</w:t>
      </w:r>
      <w:r w:rsidR="001C6668" w:rsidRPr="007D42FD">
        <w:rPr>
          <w:rFonts w:ascii="Arial Narrow" w:hAnsi="Arial Narrow" w:cs="Arial"/>
          <w:b/>
          <w:bCs/>
          <w:sz w:val="24"/>
          <w:szCs w:val="24"/>
        </w:rPr>
        <w:t xml:space="preserve"> roku </w:t>
      </w:r>
      <w:r w:rsidR="001C6668" w:rsidRPr="007D42FD">
        <w:rPr>
          <w:rFonts w:ascii="Arial Narrow" w:hAnsi="Arial Narrow" w:cs="Arial"/>
          <w:sz w:val="24"/>
          <w:szCs w:val="24"/>
        </w:rPr>
        <w:t xml:space="preserve">wynosi: </w:t>
      </w:r>
      <w:r w:rsidR="00681AE8">
        <w:rPr>
          <w:rFonts w:ascii="Arial Narrow" w:hAnsi="Arial Narrow" w:cs="Arial"/>
          <w:b/>
          <w:sz w:val="24"/>
          <w:szCs w:val="24"/>
        </w:rPr>
        <w:t>3 144 960</w:t>
      </w:r>
      <w:r w:rsidR="00E8695F">
        <w:rPr>
          <w:rFonts w:ascii="Arial Narrow" w:hAnsi="Arial Narrow" w:cs="Arial"/>
          <w:b/>
          <w:sz w:val="24"/>
          <w:szCs w:val="24"/>
        </w:rPr>
        <w:t>,00</w:t>
      </w:r>
      <w:r w:rsidR="001C6668" w:rsidRPr="007D42FD">
        <w:rPr>
          <w:rFonts w:ascii="Arial Narrow" w:hAnsi="Arial Narrow" w:cs="Arial"/>
          <w:b/>
          <w:sz w:val="24"/>
          <w:szCs w:val="24"/>
        </w:rPr>
        <w:t xml:space="preserve"> zł </w:t>
      </w:r>
      <w:r w:rsidR="001C6668" w:rsidRPr="007D42FD">
        <w:rPr>
          <w:rFonts w:ascii="Arial Narrow" w:hAnsi="Arial Narrow" w:cs="Arial"/>
          <w:sz w:val="24"/>
          <w:szCs w:val="24"/>
        </w:rPr>
        <w:t xml:space="preserve">(słownie: </w:t>
      </w:r>
      <w:r w:rsidR="006147CA">
        <w:rPr>
          <w:rFonts w:ascii="Arial Narrow" w:hAnsi="Arial Narrow" w:cs="Arial"/>
          <w:sz w:val="24"/>
          <w:szCs w:val="24"/>
        </w:rPr>
        <w:t>trzy</w:t>
      </w:r>
      <w:r w:rsidR="00E8695F">
        <w:rPr>
          <w:rFonts w:ascii="Arial Narrow" w:hAnsi="Arial Narrow" w:cs="Arial"/>
          <w:sz w:val="24"/>
          <w:szCs w:val="24"/>
        </w:rPr>
        <w:t xml:space="preserve"> miliony </w:t>
      </w:r>
      <w:r w:rsidR="00681AE8">
        <w:rPr>
          <w:rFonts w:ascii="Arial Narrow" w:hAnsi="Arial Narrow" w:cs="Arial"/>
          <w:sz w:val="24"/>
          <w:szCs w:val="24"/>
        </w:rPr>
        <w:t>sto czterdzieści cztery tysiące dziewięćset sześćdziesiąt</w:t>
      </w:r>
      <w:r w:rsidR="00E8695F">
        <w:rPr>
          <w:rFonts w:ascii="Arial Narrow" w:hAnsi="Arial Narrow" w:cs="Arial"/>
          <w:sz w:val="24"/>
          <w:szCs w:val="24"/>
        </w:rPr>
        <w:t xml:space="preserve"> złotych</w:t>
      </w:r>
      <w:r w:rsidR="001C6668" w:rsidRPr="007D42FD">
        <w:rPr>
          <w:rFonts w:ascii="Arial Narrow" w:hAnsi="Arial Narrow" w:cs="Arial"/>
          <w:sz w:val="24"/>
          <w:szCs w:val="24"/>
        </w:rPr>
        <w:t>).</w:t>
      </w:r>
    </w:p>
    <w:p w:rsidR="001C6668" w:rsidRPr="007D42FD" w:rsidRDefault="001C6668" w:rsidP="001C6668">
      <w:pPr>
        <w:pStyle w:val="Bezodstpw"/>
        <w:tabs>
          <w:tab w:val="left" w:pos="3420"/>
        </w:tabs>
        <w:ind w:firstLine="3420"/>
        <w:jc w:val="both"/>
        <w:rPr>
          <w:rFonts w:ascii="Arial Narrow" w:hAnsi="Arial Narrow" w:cs="Arial"/>
          <w:b/>
          <w:sz w:val="24"/>
          <w:szCs w:val="24"/>
        </w:rPr>
      </w:pPr>
    </w:p>
    <w:p w:rsidR="001C6668" w:rsidRPr="007D42FD" w:rsidRDefault="001C6668" w:rsidP="001C6668">
      <w:pPr>
        <w:pStyle w:val="Bezodstpw"/>
        <w:numPr>
          <w:ilvl w:val="0"/>
          <w:numId w:val="16"/>
        </w:numPr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Wysokość środków przewidzianych na realizację zadania w kolejnych latach budżetowych wynosi:</w:t>
      </w:r>
    </w:p>
    <w:p w:rsidR="001C6668" w:rsidRPr="007D42FD" w:rsidRDefault="001C6668" w:rsidP="001C6668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9"/>
        <w:gridCol w:w="4333"/>
      </w:tblGrid>
      <w:tr w:rsidR="001C6668" w:rsidRPr="007D42FD" w:rsidTr="00BA6EAC">
        <w:tc>
          <w:tcPr>
            <w:tcW w:w="4606" w:type="dxa"/>
            <w:shd w:val="clear" w:color="auto" w:fill="auto"/>
          </w:tcPr>
          <w:p w:rsidR="001C6668" w:rsidRPr="007D42FD" w:rsidRDefault="001C6668" w:rsidP="00E8695F">
            <w:pPr>
              <w:pStyle w:val="Bezodstpw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D42FD">
              <w:rPr>
                <w:rFonts w:ascii="Arial Narrow" w:eastAsia="Calibri" w:hAnsi="Arial Narrow" w:cs="Arial"/>
                <w:sz w:val="24"/>
                <w:szCs w:val="24"/>
                <w:lang w:eastAsia="en-US"/>
              </w:rPr>
              <w:t>od 1 listopada do 31 grudnia  20</w:t>
            </w:r>
            <w:r w:rsidR="00E8695F">
              <w:rPr>
                <w:rFonts w:ascii="Arial Narrow" w:eastAsia="Calibri" w:hAnsi="Arial Narrow" w:cs="Arial"/>
                <w:sz w:val="24"/>
                <w:szCs w:val="24"/>
                <w:lang w:eastAsia="en-US"/>
              </w:rPr>
              <w:t>20</w:t>
            </w:r>
            <w:r w:rsidRPr="007D42FD">
              <w:rPr>
                <w:rFonts w:ascii="Arial Narrow" w:eastAsia="Calibri" w:hAnsi="Arial Narrow" w:cs="Arial"/>
                <w:sz w:val="24"/>
                <w:szCs w:val="24"/>
                <w:lang w:eastAsia="en-US"/>
              </w:rPr>
              <w:t xml:space="preserve"> r.</w:t>
            </w:r>
          </w:p>
        </w:tc>
        <w:tc>
          <w:tcPr>
            <w:tcW w:w="4606" w:type="dxa"/>
            <w:shd w:val="clear" w:color="auto" w:fill="auto"/>
          </w:tcPr>
          <w:p w:rsidR="001C6668" w:rsidRPr="007D42FD" w:rsidRDefault="00681AE8" w:rsidP="00BA6EAC">
            <w:pPr>
              <w:pStyle w:val="Bezodstpw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sz w:val="24"/>
                <w:szCs w:val="24"/>
                <w:lang w:eastAsia="en-US"/>
              </w:rPr>
              <w:t>262 080</w:t>
            </w:r>
            <w:r w:rsidR="00E8695F">
              <w:rPr>
                <w:rFonts w:ascii="Arial Narrow" w:eastAsia="Calibri" w:hAnsi="Arial Narrow" w:cs="Arial"/>
                <w:b/>
                <w:sz w:val="24"/>
                <w:szCs w:val="24"/>
                <w:lang w:eastAsia="en-US"/>
              </w:rPr>
              <w:t>,00 zł</w:t>
            </w:r>
          </w:p>
        </w:tc>
      </w:tr>
      <w:tr w:rsidR="001C6668" w:rsidRPr="007D42FD" w:rsidTr="00BA6EAC">
        <w:tc>
          <w:tcPr>
            <w:tcW w:w="4606" w:type="dxa"/>
            <w:shd w:val="clear" w:color="auto" w:fill="auto"/>
          </w:tcPr>
          <w:p w:rsidR="001C6668" w:rsidRPr="007D42FD" w:rsidRDefault="001C6668" w:rsidP="00E8695F">
            <w:pPr>
              <w:pStyle w:val="Bezodstpw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D42FD">
              <w:rPr>
                <w:rFonts w:ascii="Arial Narrow" w:hAnsi="Arial Narrow" w:cs="Arial"/>
                <w:sz w:val="24"/>
                <w:szCs w:val="24"/>
              </w:rPr>
              <w:t>od 1 stycznia do 31 grudnia 20</w:t>
            </w:r>
            <w:r w:rsidR="00E8695F">
              <w:rPr>
                <w:rFonts w:ascii="Arial Narrow" w:hAnsi="Arial Narrow" w:cs="Arial"/>
                <w:sz w:val="24"/>
                <w:szCs w:val="24"/>
              </w:rPr>
              <w:t>21</w:t>
            </w:r>
            <w:r w:rsidRPr="007D42FD">
              <w:rPr>
                <w:rFonts w:ascii="Arial Narrow" w:hAnsi="Arial Narrow" w:cs="Arial"/>
                <w:sz w:val="24"/>
                <w:szCs w:val="24"/>
              </w:rPr>
              <w:t xml:space="preserve"> r.</w:t>
            </w:r>
          </w:p>
        </w:tc>
        <w:tc>
          <w:tcPr>
            <w:tcW w:w="4606" w:type="dxa"/>
            <w:shd w:val="clear" w:color="auto" w:fill="auto"/>
          </w:tcPr>
          <w:p w:rsidR="001C6668" w:rsidRPr="007D42FD" w:rsidRDefault="00681AE8" w:rsidP="00E8695F">
            <w:pPr>
              <w:pStyle w:val="Bezodstpw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1 572 480</w:t>
            </w:r>
            <w:r w:rsidR="001C6668" w:rsidRPr="007D42FD">
              <w:rPr>
                <w:rFonts w:ascii="Arial Narrow" w:hAnsi="Arial Narrow" w:cs="Arial"/>
                <w:b/>
                <w:sz w:val="24"/>
                <w:szCs w:val="24"/>
              </w:rPr>
              <w:t>,00 zł</w:t>
            </w:r>
          </w:p>
        </w:tc>
      </w:tr>
      <w:tr w:rsidR="001C6668" w:rsidRPr="007D42FD" w:rsidTr="00BA6EAC">
        <w:tc>
          <w:tcPr>
            <w:tcW w:w="4606" w:type="dxa"/>
            <w:shd w:val="clear" w:color="auto" w:fill="auto"/>
          </w:tcPr>
          <w:p w:rsidR="001C6668" w:rsidRPr="007D42FD" w:rsidRDefault="001C6668" w:rsidP="00E8695F">
            <w:pPr>
              <w:pStyle w:val="Bezodstpw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D42FD">
              <w:rPr>
                <w:rFonts w:ascii="Arial Narrow" w:hAnsi="Arial Narrow" w:cs="Arial"/>
                <w:sz w:val="24"/>
                <w:szCs w:val="24"/>
              </w:rPr>
              <w:t>od 1 stycznia do 31 października 202</w:t>
            </w:r>
            <w:r w:rsidR="00E8695F">
              <w:rPr>
                <w:rFonts w:ascii="Arial Narrow" w:hAnsi="Arial Narrow" w:cs="Arial"/>
                <w:sz w:val="24"/>
                <w:szCs w:val="24"/>
              </w:rPr>
              <w:t xml:space="preserve">2 </w:t>
            </w:r>
            <w:r w:rsidRPr="007D42FD">
              <w:rPr>
                <w:rFonts w:ascii="Arial Narrow" w:hAnsi="Arial Narrow" w:cs="Arial"/>
                <w:sz w:val="24"/>
                <w:szCs w:val="24"/>
              </w:rPr>
              <w:t>r.:</w:t>
            </w:r>
          </w:p>
        </w:tc>
        <w:tc>
          <w:tcPr>
            <w:tcW w:w="4606" w:type="dxa"/>
            <w:shd w:val="clear" w:color="auto" w:fill="auto"/>
          </w:tcPr>
          <w:p w:rsidR="001C6668" w:rsidRPr="007D42FD" w:rsidRDefault="00681AE8" w:rsidP="00E8695F">
            <w:pPr>
              <w:pStyle w:val="Bezodstpw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1 310 400</w:t>
            </w:r>
            <w:r w:rsidR="001C6668" w:rsidRPr="007D42FD">
              <w:rPr>
                <w:rFonts w:ascii="Arial Narrow" w:hAnsi="Arial Narrow" w:cs="Arial"/>
                <w:b/>
                <w:sz w:val="24"/>
                <w:szCs w:val="24"/>
              </w:rPr>
              <w:t>,00 zł</w:t>
            </w:r>
          </w:p>
        </w:tc>
      </w:tr>
    </w:tbl>
    <w:p w:rsidR="001C6668" w:rsidRPr="007D42FD" w:rsidRDefault="001C6668" w:rsidP="001C6668">
      <w:pPr>
        <w:pStyle w:val="Bezodstpw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1C6668" w:rsidRPr="00BA6EAC" w:rsidRDefault="001C6668" w:rsidP="001C6668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A6EAC">
        <w:rPr>
          <w:rFonts w:ascii="Arial Narrow" w:hAnsi="Arial Narrow" w:cs="Arial"/>
          <w:sz w:val="24"/>
          <w:szCs w:val="24"/>
        </w:rPr>
        <w:t>W latach 20</w:t>
      </w:r>
      <w:r w:rsidR="00E8695F" w:rsidRPr="00BA6EAC">
        <w:rPr>
          <w:rFonts w:ascii="Arial Narrow" w:hAnsi="Arial Narrow" w:cs="Arial"/>
          <w:sz w:val="24"/>
          <w:szCs w:val="24"/>
        </w:rPr>
        <w:t>1</w:t>
      </w:r>
      <w:r w:rsidR="00B519D7" w:rsidRPr="00BA6EAC">
        <w:rPr>
          <w:rFonts w:ascii="Arial Narrow" w:hAnsi="Arial Narrow" w:cs="Arial"/>
          <w:sz w:val="24"/>
          <w:szCs w:val="24"/>
        </w:rPr>
        <w:t>9</w:t>
      </w:r>
      <w:r w:rsidRPr="00BA6EAC">
        <w:rPr>
          <w:rFonts w:ascii="Arial Narrow" w:hAnsi="Arial Narrow" w:cs="Arial"/>
          <w:sz w:val="24"/>
          <w:szCs w:val="24"/>
        </w:rPr>
        <w:t>-20</w:t>
      </w:r>
      <w:r w:rsidR="00E8695F" w:rsidRPr="00BA6EAC">
        <w:rPr>
          <w:rFonts w:ascii="Arial Narrow" w:hAnsi="Arial Narrow" w:cs="Arial"/>
          <w:sz w:val="24"/>
          <w:szCs w:val="24"/>
        </w:rPr>
        <w:t>20</w:t>
      </w:r>
      <w:r w:rsidRPr="00BA6EAC">
        <w:rPr>
          <w:rFonts w:ascii="Arial Narrow" w:hAnsi="Arial Narrow" w:cs="Arial"/>
          <w:sz w:val="24"/>
          <w:szCs w:val="24"/>
        </w:rPr>
        <w:t xml:space="preserve"> koszty realizacji zada</w:t>
      </w:r>
      <w:r w:rsidR="00BA6EAC" w:rsidRPr="00BA6EAC">
        <w:rPr>
          <w:rFonts w:ascii="Arial Narrow" w:hAnsi="Arial Narrow" w:cs="Arial"/>
          <w:sz w:val="24"/>
          <w:szCs w:val="24"/>
        </w:rPr>
        <w:t xml:space="preserve">nia polegającego na </w:t>
      </w:r>
      <w:r w:rsidR="00BA6EAC" w:rsidRPr="00BA6EAC">
        <w:rPr>
          <w:rFonts w:ascii="Arial Narrow" w:hAnsi="Arial Narrow" w:cs="Arial"/>
          <w:bCs/>
          <w:sz w:val="24"/>
          <w:szCs w:val="24"/>
        </w:rPr>
        <w:t xml:space="preserve">prowadzeniu całodobowej placówki opiekuńczo-wychowawczej typu socjalizacyjnego na terenie miasta Włocławek dla 14 dzieci pozbawionych całkowicie lub częściowo opieki rodziców, </w:t>
      </w:r>
      <w:r w:rsidRPr="00BA6EAC">
        <w:rPr>
          <w:rFonts w:ascii="Arial Narrow" w:hAnsi="Arial Narrow" w:cs="Arial"/>
          <w:sz w:val="24"/>
          <w:szCs w:val="24"/>
        </w:rPr>
        <w:t>przy udziale podmiotów uprawnionych wynosiły:</w:t>
      </w:r>
    </w:p>
    <w:p w:rsidR="00BA6EAC" w:rsidRPr="00BA6EAC" w:rsidRDefault="00BA6EAC" w:rsidP="00BA6EA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A6EAC">
        <w:rPr>
          <w:rFonts w:ascii="Arial Narrow" w:hAnsi="Arial Narrow" w:cs="Arial"/>
          <w:sz w:val="24"/>
          <w:szCs w:val="24"/>
        </w:rPr>
        <w:t>w 2019 r.</w:t>
      </w:r>
      <w:r>
        <w:rPr>
          <w:rFonts w:ascii="Arial Narrow" w:hAnsi="Arial Narrow" w:cs="Arial"/>
          <w:sz w:val="24"/>
          <w:szCs w:val="24"/>
        </w:rPr>
        <w:t xml:space="preserve"> (I-XII)</w:t>
      </w:r>
      <w:r w:rsidRPr="00BA6EAC">
        <w:rPr>
          <w:rFonts w:ascii="Arial Narrow" w:hAnsi="Arial Narrow" w:cs="Arial"/>
          <w:sz w:val="24"/>
          <w:szCs w:val="24"/>
        </w:rPr>
        <w:t xml:space="preserve"> - 1 125 283,44 zł</w:t>
      </w:r>
    </w:p>
    <w:p w:rsidR="00BA6EAC" w:rsidRPr="00BA6EAC" w:rsidRDefault="00BA6EAC" w:rsidP="00BA6EA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A6EAC">
        <w:rPr>
          <w:rFonts w:ascii="Arial Narrow" w:hAnsi="Arial Narrow" w:cs="Arial"/>
          <w:sz w:val="24"/>
          <w:szCs w:val="24"/>
        </w:rPr>
        <w:t>w 2020 r.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BA6EAC">
        <w:rPr>
          <w:rFonts w:ascii="Arial Narrow" w:hAnsi="Arial Narrow" w:cs="Arial"/>
          <w:sz w:val="24"/>
          <w:szCs w:val="24"/>
        </w:rPr>
        <w:t xml:space="preserve">(I-VI) - </w:t>
      </w:r>
      <w:r w:rsidRPr="00BA6EAC">
        <w:rPr>
          <w:rFonts w:ascii="Arial Narrow" w:hAnsi="Arial Narrow"/>
          <w:sz w:val="24"/>
          <w:szCs w:val="24"/>
        </w:rPr>
        <w:t>579 222,33 zł</w:t>
      </w:r>
    </w:p>
    <w:p w:rsidR="001C6668" w:rsidRPr="007D42FD" w:rsidRDefault="001C6668" w:rsidP="001C6668">
      <w:pPr>
        <w:pStyle w:val="Tekstpodstawowy"/>
        <w:jc w:val="both"/>
        <w:rPr>
          <w:rFonts w:ascii="Arial Narrow" w:hAnsi="Arial Narrow" w:cs="Arial"/>
          <w:bCs/>
          <w:color w:val="000000"/>
          <w:sz w:val="20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C6668" w:rsidRPr="007D42FD" w:rsidTr="00BA6EAC">
        <w:trPr>
          <w:jc w:val="center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7D42FD" w:rsidRDefault="001C6668" w:rsidP="00BA6EAC">
            <w:pPr>
              <w:pStyle w:val="Tekstpodstawowy"/>
              <w:jc w:val="center"/>
              <w:rPr>
                <w:rFonts w:ascii="Arial Narrow" w:hAnsi="Arial Narrow" w:cs="Arial"/>
                <w:b/>
                <w:bCs/>
                <w:color w:val="00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bCs/>
                <w:color w:val="000000"/>
                <w:szCs w:val="24"/>
                <w:lang w:val="pl-PL"/>
              </w:rPr>
              <w:t>IV. Zasady przyznawania dotacji.</w:t>
            </w:r>
          </w:p>
        </w:tc>
      </w:tr>
    </w:tbl>
    <w:p w:rsidR="001C6668" w:rsidRPr="007D42FD" w:rsidRDefault="001C6668" w:rsidP="001C6668">
      <w:pPr>
        <w:pStyle w:val="Tekstpodstawowy"/>
        <w:jc w:val="both"/>
        <w:rPr>
          <w:rFonts w:ascii="Arial Narrow" w:hAnsi="Arial Narrow" w:cs="Arial"/>
          <w:bCs/>
          <w:color w:val="000000"/>
          <w:szCs w:val="24"/>
        </w:rPr>
      </w:pPr>
    </w:p>
    <w:p w:rsidR="001C6668" w:rsidRPr="007D42FD" w:rsidRDefault="001C6668" w:rsidP="001C6668">
      <w:pPr>
        <w:numPr>
          <w:ilvl w:val="0"/>
          <w:numId w:val="11"/>
        </w:numPr>
        <w:tabs>
          <w:tab w:val="clear" w:pos="480"/>
          <w:tab w:val="num" w:pos="284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Realizacja zadania nastąpi w trybie powierzenia zadania.</w:t>
      </w:r>
    </w:p>
    <w:p w:rsidR="001C6668" w:rsidRPr="007D42FD" w:rsidRDefault="001C6668" w:rsidP="001C6668">
      <w:pPr>
        <w:numPr>
          <w:ilvl w:val="0"/>
          <w:numId w:val="11"/>
        </w:numPr>
        <w:tabs>
          <w:tab w:val="clear" w:pos="480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W ramach otwartego konkursu ofert zostanie wybrana jedna oferta na prowadzenie jednej placówki opiekuńczo-wychowawczej.</w:t>
      </w:r>
    </w:p>
    <w:p w:rsidR="001C6668" w:rsidRPr="007D42FD" w:rsidRDefault="001C6668" w:rsidP="001C6668">
      <w:pPr>
        <w:numPr>
          <w:ilvl w:val="0"/>
          <w:numId w:val="11"/>
        </w:numPr>
        <w:tabs>
          <w:tab w:val="clear" w:pos="48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Jeden oferent może złożyć ofertę na prowadzenie tylko jednej placówki opiekuńczo-wychowawczej typu socjalizacyjnego dla 14 dzieci.</w:t>
      </w:r>
    </w:p>
    <w:p w:rsidR="001C6668" w:rsidRPr="007D42FD" w:rsidRDefault="001C6668" w:rsidP="001C6668">
      <w:pPr>
        <w:numPr>
          <w:ilvl w:val="0"/>
          <w:numId w:val="11"/>
        </w:numPr>
        <w:tabs>
          <w:tab w:val="clear" w:pos="48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Złożenie oferty nie jest równoznaczne z przyznaniem dotacji, nie gwarantuje również przyznania dofinansowania we wnioskowanej wysokości.</w:t>
      </w:r>
    </w:p>
    <w:p w:rsidR="001C6668" w:rsidRPr="007D42FD" w:rsidRDefault="001C6668" w:rsidP="001C6668">
      <w:pPr>
        <w:numPr>
          <w:ilvl w:val="0"/>
          <w:numId w:val="11"/>
        </w:numPr>
        <w:tabs>
          <w:tab w:val="clear" w:pos="48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Wysokość przyznanej dotacji może być niższa niż wnioskowana w ofercie. W takim przypadku zastrzega się prawo do uzgodnienia z oferentem zmian w zakresie rzeczowo-finansowym oferty zadania planowanego do realizacji.</w:t>
      </w:r>
    </w:p>
    <w:p w:rsidR="001C6668" w:rsidRPr="007D42FD" w:rsidRDefault="001C6668" w:rsidP="001C6668">
      <w:pPr>
        <w:numPr>
          <w:ilvl w:val="0"/>
          <w:numId w:val="11"/>
        </w:numPr>
        <w:tabs>
          <w:tab w:val="clear" w:pos="48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Środki finansowe przyznane podmiotowi na realizację zadania nie mogą być przeznaczone na finansowanie: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działalności gospodarczej,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pokrycie kosztów utrzymania biura organizacji starającej się o przyznanie dotacji, w tym także wynagrodzenia pracowników, p</w:t>
      </w:r>
      <w:r w:rsidR="00707DD5">
        <w:rPr>
          <w:rFonts w:ascii="Arial Narrow" w:hAnsi="Arial Narrow" w:cs="Arial"/>
          <w:sz w:val="24"/>
          <w:szCs w:val="24"/>
        </w:rPr>
        <w:t>oza zakresem realizacji zadania,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działa</w:t>
      </w:r>
      <w:r w:rsidR="00707DD5">
        <w:rPr>
          <w:rFonts w:ascii="Arial Narrow" w:hAnsi="Arial Narrow" w:cs="Arial"/>
          <w:sz w:val="24"/>
          <w:szCs w:val="24"/>
        </w:rPr>
        <w:t>lności politycznej i religijnej</w:t>
      </w:r>
      <w:r w:rsidRPr="007D42FD">
        <w:rPr>
          <w:rFonts w:ascii="Arial Narrow" w:hAnsi="Arial Narrow" w:cs="Arial"/>
          <w:sz w:val="24"/>
          <w:szCs w:val="24"/>
        </w:rPr>
        <w:t>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udzielanie pomocy finansowej dla osób prawnych lub fizycznych,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opłaty i kary umowne,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podatek od towarów i usług, jeżeli podmiot ma prawo do jego odliczania,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remont i adaptację pomieszczeń,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zakup środków trwałych i wydatki inwestycyjne,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zakup gruntów,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wydatki niezwiązane bezpośrednio z realizacją zadania,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wydatki poniesione na przygotowanie oferty,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num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opłaty oferenta niezwiązane bezpośrednio z realizacją zadania (np. składki członkowskie, licencje).</w:t>
      </w:r>
    </w:p>
    <w:p w:rsidR="001C6668" w:rsidRPr="007D42FD" w:rsidRDefault="001C6668" w:rsidP="001C6668">
      <w:pPr>
        <w:numPr>
          <w:ilvl w:val="0"/>
          <w:numId w:val="11"/>
        </w:numPr>
        <w:tabs>
          <w:tab w:val="clear" w:pos="480"/>
        </w:tabs>
        <w:spacing w:after="0" w:line="240" w:lineRule="auto"/>
        <w:ind w:left="284" w:hanging="284"/>
        <w:jc w:val="both"/>
        <w:textAlignment w:val="top"/>
        <w:rPr>
          <w:rStyle w:val="FontStyle14"/>
          <w:rFonts w:ascii="Arial Narrow" w:hAnsi="Arial Narrow" w:cs="Arial"/>
          <w:b w:val="0"/>
          <w:sz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</w:rPr>
        <w:t>Za kwalifikowane uznane będą koszty:</w:t>
      </w:r>
    </w:p>
    <w:p w:rsidR="001C6668" w:rsidRPr="007D42FD" w:rsidRDefault="001C6668" w:rsidP="001C6668">
      <w:pPr>
        <w:pStyle w:val="Bezodstpw"/>
        <w:numPr>
          <w:ilvl w:val="1"/>
          <w:numId w:val="11"/>
        </w:numPr>
        <w:tabs>
          <w:tab w:val="left" w:pos="851"/>
        </w:tabs>
        <w:ind w:left="851" w:hanging="567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/>
          <w:bCs/>
          <w:sz w:val="24"/>
          <w:szCs w:val="24"/>
        </w:rPr>
        <w:t xml:space="preserve">niezbędne do realizacji zadania i bezpośrednio związane z realizacją zadania, zgodnie     z opisem działań w ofercie realizacji zadania publicznego, w części dotyczącej realizacji zadania, </w:t>
      </w:r>
    </w:p>
    <w:p w:rsidR="001C6668" w:rsidRPr="007D42FD" w:rsidRDefault="001C6668" w:rsidP="001C6668">
      <w:pPr>
        <w:numPr>
          <w:ilvl w:val="1"/>
          <w:numId w:val="11"/>
        </w:numPr>
        <w:suppressAutoHyphens/>
        <w:spacing w:after="0" w:line="240" w:lineRule="auto"/>
        <w:ind w:left="851" w:hanging="567"/>
        <w:jc w:val="both"/>
        <w:rPr>
          <w:rFonts w:ascii="Arial Narrow" w:hAnsi="Arial Narrow"/>
          <w:bCs/>
          <w:sz w:val="24"/>
          <w:szCs w:val="24"/>
        </w:rPr>
      </w:pPr>
      <w:r w:rsidRPr="007D42FD">
        <w:rPr>
          <w:rFonts w:ascii="Arial Narrow" w:hAnsi="Arial Narrow"/>
          <w:bCs/>
          <w:sz w:val="24"/>
          <w:szCs w:val="24"/>
        </w:rPr>
        <w:t>uwzględnione w budżecie zadania oraz umieszczone w kosztorysie oferty i zawartej umowie,</w:t>
      </w:r>
    </w:p>
    <w:p w:rsidR="001C6668" w:rsidRPr="007D42FD" w:rsidRDefault="001C6668" w:rsidP="001C6668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851" w:hanging="567"/>
        <w:jc w:val="both"/>
        <w:rPr>
          <w:rFonts w:ascii="Arial Narrow" w:hAnsi="Arial Narrow"/>
          <w:bCs/>
          <w:sz w:val="24"/>
          <w:szCs w:val="24"/>
        </w:rPr>
      </w:pPr>
      <w:r w:rsidRPr="007D42FD">
        <w:rPr>
          <w:rFonts w:ascii="Arial Narrow" w:hAnsi="Arial Narrow"/>
          <w:bCs/>
          <w:sz w:val="24"/>
          <w:szCs w:val="24"/>
        </w:rPr>
        <w:lastRenderedPageBreak/>
        <w:t xml:space="preserve">spełniające wymogi racjonalnego i oszczędnego gospodarowania środkami publicznymi, </w:t>
      </w:r>
      <w:r w:rsidRPr="007D42FD">
        <w:rPr>
          <w:rFonts w:ascii="Arial Narrow" w:hAnsi="Arial Narrow"/>
          <w:bCs/>
          <w:sz w:val="24"/>
          <w:szCs w:val="24"/>
        </w:rPr>
        <w:br/>
        <w:t>z zachowaniem zasady uzyskania najlepszych efektów z danych nakładów,</w:t>
      </w:r>
    </w:p>
    <w:p w:rsidR="001C6668" w:rsidRPr="007D42FD" w:rsidRDefault="001C6668" w:rsidP="001C6668">
      <w:pPr>
        <w:numPr>
          <w:ilvl w:val="1"/>
          <w:numId w:val="11"/>
        </w:numPr>
        <w:suppressAutoHyphens/>
        <w:spacing w:after="0" w:line="240" w:lineRule="auto"/>
        <w:ind w:left="851" w:hanging="567"/>
        <w:jc w:val="both"/>
        <w:rPr>
          <w:rFonts w:ascii="Arial Narrow" w:hAnsi="Arial Narrow"/>
          <w:bCs/>
          <w:sz w:val="24"/>
          <w:szCs w:val="24"/>
        </w:rPr>
      </w:pPr>
      <w:r w:rsidRPr="007D42FD">
        <w:rPr>
          <w:rFonts w:ascii="Arial Narrow" w:hAnsi="Arial Narrow"/>
          <w:bCs/>
          <w:sz w:val="24"/>
          <w:szCs w:val="24"/>
        </w:rPr>
        <w:t xml:space="preserve">poparte oryginalnymi dowodami księgowymi i wykazane w dokumentacji finansowej oferenta,  </w:t>
      </w:r>
      <w:r w:rsidRPr="007D42FD">
        <w:rPr>
          <w:rFonts w:ascii="Arial Narrow" w:hAnsi="Arial Narrow"/>
          <w:bCs/>
          <w:sz w:val="24"/>
          <w:szCs w:val="24"/>
        </w:rPr>
        <w:br/>
        <w:t>w tym:</w:t>
      </w:r>
    </w:p>
    <w:p w:rsidR="001C6668" w:rsidRPr="007D42FD" w:rsidRDefault="001C6668" w:rsidP="001C6668">
      <w:pPr>
        <w:pStyle w:val="Akapitzlist"/>
        <w:numPr>
          <w:ilvl w:val="0"/>
          <w:numId w:val="13"/>
        </w:numPr>
        <w:tabs>
          <w:tab w:val="left" w:pos="426"/>
          <w:tab w:val="left" w:pos="1134"/>
        </w:tabs>
        <w:suppressAutoHyphens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7D42FD">
        <w:rPr>
          <w:rFonts w:ascii="Arial Narrow" w:hAnsi="Arial Narrow"/>
          <w:bCs/>
          <w:sz w:val="24"/>
          <w:szCs w:val="24"/>
        </w:rPr>
        <w:t>koszty wynagrodzeń i pochodnych od wynagrodzeń, umów cywilno-prawnych zawartych z osobami zatrudnionymi do bezpośredniej realizacji zadania,</w:t>
      </w:r>
    </w:p>
    <w:p w:rsidR="001C6668" w:rsidRPr="007D42FD" w:rsidRDefault="001C6668" w:rsidP="001C6668">
      <w:pPr>
        <w:pStyle w:val="Akapitzlist"/>
        <w:numPr>
          <w:ilvl w:val="0"/>
          <w:numId w:val="13"/>
        </w:numPr>
        <w:tabs>
          <w:tab w:val="left" w:pos="426"/>
          <w:tab w:val="left" w:pos="1134"/>
        </w:tabs>
        <w:suppressAutoHyphens/>
        <w:spacing w:before="240" w:after="0" w:line="240" w:lineRule="auto"/>
        <w:jc w:val="both"/>
        <w:rPr>
          <w:rFonts w:ascii="Arial Narrow" w:hAnsi="Arial Narrow" w:cs="Georgia"/>
          <w:color w:val="000000"/>
          <w:sz w:val="24"/>
          <w:szCs w:val="24"/>
        </w:rPr>
      </w:pPr>
      <w:r w:rsidRPr="007D42FD">
        <w:rPr>
          <w:rFonts w:ascii="Arial Narrow" w:hAnsi="Arial Narrow"/>
          <w:bCs/>
          <w:sz w:val="24"/>
          <w:szCs w:val="24"/>
        </w:rPr>
        <w:t xml:space="preserve">bezpośrednie koszty związane z realizacją zadania, m. in.: zakup środków żywności, zakup odzieży i obuwia, zakup środków czystości, zakup środków higieny, zakup zeszytów i podręczników szkolnych, </w:t>
      </w:r>
      <w:r w:rsidRPr="007D42FD">
        <w:rPr>
          <w:rFonts w:ascii="Arial Narrow" w:hAnsi="Arial Narrow" w:cs="Arial Narrow"/>
          <w:bCs/>
          <w:sz w:val="24"/>
          <w:szCs w:val="24"/>
        </w:rPr>
        <w:t>koszty telekomunikacyjne, koszty eksploatacyjne (np. energia, woda, ogrzewanie, wywóz śmieci), czynsz za pomieszczenia w części związanej z realizacją zadania itp.</w:t>
      </w:r>
      <w:r w:rsidR="00707DD5">
        <w:rPr>
          <w:rFonts w:ascii="Arial Narrow" w:hAnsi="Arial Narrow" w:cs="Arial Narrow"/>
          <w:bCs/>
          <w:sz w:val="24"/>
          <w:szCs w:val="24"/>
        </w:rPr>
        <w:t>,</w:t>
      </w:r>
    </w:p>
    <w:p w:rsidR="001C6668" w:rsidRPr="007D42FD" w:rsidRDefault="001C6668" w:rsidP="001C6668">
      <w:pPr>
        <w:pStyle w:val="Akapitzlist"/>
        <w:numPr>
          <w:ilvl w:val="0"/>
          <w:numId w:val="13"/>
        </w:numPr>
        <w:tabs>
          <w:tab w:val="left" w:pos="426"/>
          <w:tab w:val="left" w:pos="1134"/>
        </w:tabs>
        <w:suppressAutoHyphens/>
        <w:spacing w:before="240" w:after="0" w:line="240" w:lineRule="auto"/>
        <w:jc w:val="both"/>
        <w:rPr>
          <w:rFonts w:ascii="Arial Narrow" w:hAnsi="Arial Narrow" w:cs="Georgia"/>
          <w:color w:val="000000"/>
          <w:sz w:val="24"/>
          <w:szCs w:val="24"/>
        </w:rPr>
      </w:pPr>
      <w:r w:rsidRPr="007D42FD">
        <w:rPr>
          <w:rFonts w:ascii="Arial Narrow" w:hAnsi="Arial Narrow"/>
          <w:b/>
          <w:sz w:val="24"/>
          <w:szCs w:val="24"/>
        </w:rPr>
        <w:t>koszty administracyjne</w:t>
      </w:r>
      <w:r w:rsidRPr="007D42FD">
        <w:rPr>
          <w:rFonts w:ascii="Arial Narrow" w:hAnsi="Arial Narrow"/>
          <w:sz w:val="24"/>
          <w:szCs w:val="24"/>
        </w:rPr>
        <w:t xml:space="preserve"> w części dotyczącej realizacji zadania</w:t>
      </w:r>
      <w:r w:rsidRPr="007D42FD">
        <w:rPr>
          <w:rFonts w:ascii="Arial Narrow" w:hAnsi="Arial Narrow"/>
          <w:b/>
          <w:sz w:val="24"/>
          <w:szCs w:val="24"/>
        </w:rPr>
        <w:t>:</w:t>
      </w:r>
    </w:p>
    <w:p w:rsidR="001C6668" w:rsidRPr="007D42FD" w:rsidRDefault="001C6668" w:rsidP="001C666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 xml:space="preserve">koszty obsługi księgowej - wynagrodzenie za prowadzenie wyodrębnionej dokumentacji finansowo-księgowej środków otrzymanych na realizację zadania zgodnie z zasadami wynikającymi z ustawy o rachunkowości, </w:t>
      </w:r>
    </w:p>
    <w:p w:rsidR="001C6668" w:rsidRPr="007D42FD" w:rsidRDefault="001C6668" w:rsidP="001C666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>część kosztów ogólnych Oferenta, np., opłaty pocztowe, opłaty bankowe w części związanej z realizacją zadania.</w:t>
      </w:r>
    </w:p>
    <w:p w:rsidR="001C6668" w:rsidRDefault="001C6668" w:rsidP="006147C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6147CA">
        <w:rPr>
          <w:rFonts w:ascii="Arial Narrow" w:hAnsi="Arial Narrow" w:cs="Arial Narrow"/>
          <w:sz w:val="24"/>
          <w:szCs w:val="24"/>
        </w:rPr>
        <w:t xml:space="preserve">W ramach realizacji zadania koszty administracyjne nie mogą przekroczyć </w:t>
      </w:r>
      <w:r w:rsidRPr="006147CA">
        <w:rPr>
          <w:rFonts w:ascii="Arial Narrow" w:hAnsi="Arial Narrow" w:cs="Arial Narrow"/>
          <w:b/>
          <w:sz w:val="24"/>
          <w:szCs w:val="24"/>
        </w:rPr>
        <w:t>5%</w:t>
      </w:r>
      <w:r w:rsidRPr="006147CA">
        <w:rPr>
          <w:rFonts w:ascii="Arial Narrow" w:hAnsi="Arial Narrow" w:cs="Arial Narrow"/>
          <w:sz w:val="24"/>
          <w:szCs w:val="24"/>
        </w:rPr>
        <w:t xml:space="preserve"> wartości całkowitej zadania. Koszty administracyjne powinny być oparte na kosztach rzeczywistych i obliczone jako odpowiednia propozycja kosztów ogólnych związanych bezpośrednio z realizacją zadania.</w:t>
      </w:r>
      <w:r w:rsidRPr="006147CA">
        <w:rPr>
          <w:rFonts w:ascii="Arial Narrow" w:hAnsi="Arial Narrow" w:cs="Arial Narrow"/>
          <w:sz w:val="24"/>
          <w:szCs w:val="24"/>
        </w:rPr>
        <w:br/>
        <w:t>Z kosztów administracyjnych należy wyłączyć usługi teleinformatyczne</w:t>
      </w:r>
      <w:r w:rsidR="00F72072" w:rsidRPr="006147CA">
        <w:rPr>
          <w:rFonts w:ascii="Arial Narrow" w:hAnsi="Arial Narrow" w:cs="Arial Narrow"/>
          <w:sz w:val="24"/>
          <w:szCs w:val="24"/>
        </w:rPr>
        <w:t>, koszty energii elektrycznej i </w:t>
      </w:r>
      <w:r w:rsidRPr="006147CA">
        <w:rPr>
          <w:rFonts w:ascii="Arial Narrow" w:hAnsi="Arial Narrow" w:cs="Arial Narrow"/>
          <w:sz w:val="24"/>
          <w:szCs w:val="24"/>
        </w:rPr>
        <w:t>ogrzewania, czynsz za pomieszczenia, wykorzystane bezpośrednio do realizacji zadania. Powyższe koszty traktowane będą jako bezpośrednie koszty związane z realizacją zadania, zapewniające prawidłową jego realizację.</w:t>
      </w:r>
    </w:p>
    <w:p w:rsidR="00C54EA1" w:rsidRDefault="00C54EA1" w:rsidP="00C54EA1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zh-CN"/>
        </w:rPr>
      </w:pPr>
      <w:r>
        <w:rPr>
          <w:rFonts w:ascii="Arial Narrow" w:hAnsi="Arial Narrow"/>
          <w:sz w:val="24"/>
          <w:szCs w:val="24"/>
        </w:rPr>
        <w:t xml:space="preserve"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  </w:t>
      </w:r>
    </w:p>
    <w:p w:rsidR="006147CA" w:rsidRPr="006147CA" w:rsidRDefault="001C6668" w:rsidP="00C54EA1">
      <w:pPr>
        <w:pStyle w:val="Akapitzlist"/>
        <w:numPr>
          <w:ilvl w:val="0"/>
          <w:numId w:val="11"/>
        </w:numPr>
        <w:spacing w:before="24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6147CA">
        <w:rPr>
          <w:rFonts w:ascii="Arial Narrow" w:hAnsi="Arial Narrow" w:cs="Arial"/>
          <w:sz w:val="24"/>
          <w:szCs w:val="24"/>
        </w:rPr>
        <w:t>Warunkiem przekazania miesięcznej transzy dotacji jest złożenie comiesię</w:t>
      </w:r>
      <w:r w:rsidR="00F72072" w:rsidRPr="006147CA">
        <w:rPr>
          <w:rFonts w:ascii="Arial Narrow" w:hAnsi="Arial Narrow" w:cs="Arial"/>
          <w:sz w:val="24"/>
          <w:szCs w:val="24"/>
        </w:rPr>
        <w:t xml:space="preserve">cznej informacji o liczbie </w:t>
      </w:r>
      <w:r w:rsidRPr="006147CA">
        <w:rPr>
          <w:rFonts w:ascii="Arial Narrow" w:hAnsi="Arial Narrow" w:cs="Arial"/>
          <w:sz w:val="24"/>
          <w:szCs w:val="24"/>
        </w:rPr>
        <w:t>dzieci przebywających w placówce.</w:t>
      </w:r>
    </w:p>
    <w:p w:rsidR="001C6668" w:rsidRPr="006147CA" w:rsidRDefault="001C6668" w:rsidP="006147C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6147CA">
        <w:rPr>
          <w:rFonts w:ascii="Arial Narrow" w:hAnsi="Arial Narrow" w:cs="Arial"/>
          <w:sz w:val="24"/>
          <w:szCs w:val="24"/>
        </w:rPr>
        <w:t>Wysokość miesięcznej transzy dotacji uzależniona będzie od liczby dzieci objętych opieką i liczby dni ich pobytu w placówce.</w:t>
      </w:r>
    </w:p>
    <w:p w:rsidR="001C6668" w:rsidRPr="006147CA" w:rsidRDefault="001C6668" w:rsidP="006147CA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6147CA">
        <w:rPr>
          <w:rStyle w:val="FontStyle14"/>
          <w:rFonts w:ascii="Arial Narrow" w:hAnsi="Arial Narrow" w:cs="Arial"/>
          <w:b w:val="0"/>
          <w:sz w:val="24"/>
          <w:szCs w:val="24"/>
        </w:rPr>
        <w:t xml:space="preserve">Szczegółowe warunki przyznania dotacji na realizację zadania publicznego, tryb płatności, sposób rozliczenia udzielonej dotacji, zostaną określone w umowie zawartej na podstawie art. 16 ustawy  </w:t>
      </w:r>
      <w:r w:rsidRPr="006147CA">
        <w:rPr>
          <w:rStyle w:val="FontStyle14"/>
          <w:rFonts w:ascii="Arial Narrow" w:hAnsi="Arial Narrow" w:cs="Arial"/>
          <w:b w:val="0"/>
          <w:sz w:val="24"/>
          <w:szCs w:val="24"/>
        </w:rPr>
        <w:br/>
        <w:t>z dnia 24 kwietnia 2003 r. o działalności pożytku publicznego i o wolontariacie,</w:t>
      </w:r>
      <w:r w:rsidRPr="006147CA">
        <w:rPr>
          <w:rFonts w:ascii="Arial Narrow" w:hAnsi="Arial Narrow" w:cs="Arial"/>
          <w:sz w:val="24"/>
          <w:szCs w:val="24"/>
        </w:rPr>
        <w:t xml:space="preserve"> </w:t>
      </w:r>
      <w:r w:rsidR="005279BF" w:rsidRPr="006147CA">
        <w:rPr>
          <w:rFonts w:ascii="Arial Narrow" w:hAnsi="Arial Narrow" w:cs="Arial"/>
          <w:sz w:val="24"/>
          <w:szCs w:val="24"/>
        </w:rPr>
        <w:t xml:space="preserve">rozporządzenia </w:t>
      </w:r>
      <w:r w:rsidR="00F72072" w:rsidRPr="006147CA">
        <w:rPr>
          <w:rFonts w:ascii="Arial Narrow" w:hAnsi="Arial Narrow"/>
          <w:sz w:val="24"/>
          <w:szCs w:val="24"/>
        </w:rPr>
        <w:t xml:space="preserve">Przewodniczącego Komitetu do Spraw Pożytku Publicznego </w:t>
      </w:r>
      <w:r w:rsidR="00F72072" w:rsidRPr="006147CA">
        <w:rPr>
          <w:rFonts w:ascii="Arial Narrow" w:hAnsi="Arial Narrow"/>
          <w:sz w:val="24"/>
          <w:szCs w:val="24"/>
          <w:lang w:eastAsia="ar-SA"/>
        </w:rPr>
        <w:t xml:space="preserve">z dnia 24 października 2018 r. w sprawie wzorów ofert i ramowych wzorów umów dotyczących realizacji zadań publicznych oraz wzorów sprawozdań z wykonania tych zadań (Dz. U. z 2018 r., poz. 2057) </w:t>
      </w:r>
      <w:r w:rsidR="006147CA">
        <w:rPr>
          <w:rFonts w:ascii="Arial Narrow" w:hAnsi="Arial Narrow" w:cs="Arial"/>
          <w:bCs/>
          <w:sz w:val="24"/>
          <w:szCs w:val="24"/>
        </w:rPr>
        <w:t>oraz art. 221 ustawy z </w:t>
      </w:r>
      <w:r w:rsidRPr="006147CA">
        <w:rPr>
          <w:rFonts w:ascii="Arial Narrow" w:hAnsi="Arial Narrow" w:cs="Arial"/>
          <w:bCs/>
          <w:sz w:val="24"/>
          <w:szCs w:val="24"/>
        </w:rPr>
        <w:t>dnia 27 sierpnia</w:t>
      </w:r>
      <w:r w:rsidR="00F72072" w:rsidRPr="006147CA">
        <w:rPr>
          <w:rFonts w:ascii="Arial Narrow" w:hAnsi="Arial Narrow" w:cs="Arial"/>
          <w:bCs/>
          <w:sz w:val="24"/>
          <w:szCs w:val="24"/>
        </w:rPr>
        <w:t xml:space="preserve"> 2009 r. o </w:t>
      </w:r>
      <w:r w:rsidRPr="006147CA">
        <w:rPr>
          <w:rFonts w:ascii="Arial Narrow" w:hAnsi="Arial Narrow" w:cs="Arial"/>
          <w:bCs/>
          <w:sz w:val="24"/>
          <w:szCs w:val="24"/>
        </w:rPr>
        <w:t>fi</w:t>
      </w:r>
      <w:r w:rsidR="00FA65FB" w:rsidRPr="006147CA">
        <w:rPr>
          <w:rFonts w:ascii="Arial Narrow" w:hAnsi="Arial Narrow" w:cs="Arial"/>
          <w:bCs/>
          <w:sz w:val="24"/>
          <w:szCs w:val="24"/>
        </w:rPr>
        <w:t xml:space="preserve">nansach publicznych </w:t>
      </w:r>
      <w:r w:rsidR="00FA65FB" w:rsidRPr="00981F66">
        <w:rPr>
          <w:rFonts w:ascii="Arial Narrow" w:hAnsi="Arial Narrow" w:cs="Arial"/>
          <w:bCs/>
          <w:sz w:val="24"/>
          <w:szCs w:val="24"/>
        </w:rPr>
        <w:t>(Dz.U. z 20</w:t>
      </w:r>
      <w:r w:rsidR="00981F66" w:rsidRPr="00981F66">
        <w:rPr>
          <w:rFonts w:ascii="Arial Narrow" w:hAnsi="Arial Narrow" w:cs="Arial"/>
          <w:bCs/>
          <w:sz w:val="24"/>
          <w:szCs w:val="24"/>
        </w:rPr>
        <w:t>19</w:t>
      </w:r>
      <w:r w:rsidRPr="00981F66">
        <w:rPr>
          <w:rFonts w:ascii="Arial Narrow" w:hAnsi="Arial Narrow" w:cs="Arial"/>
          <w:bCs/>
          <w:sz w:val="24"/>
          <w:szCs w:val="24"/>
        </w:rPr>
        <w:t xml:space="preserve"> r. poz. </w:t>
      </w:r>
      <w:r w:rsidR="00981F66" w:rsidRPr="00981F66">
        <w:rPr>
          <w:rFonts w:ascii="Arial Narrow" w:hAnsi="Arial Narrow" w:cs="Arial"/>
          <w:bCs/>
          <w:sz w:val="24"/>
          <w:szCs w:val="24"/>
        </w:rPr>
        <w:t>869, poz. 1649</w:t>
      </w:r>
      <w:r w:rsidR="00FA65FB" w:rsidRPr="00981F66">
        <w:rPr>
          <w:rFonts w:ascii="Arial Narrow" w:hAnsi="Arial Narrow" w:cs="Arial"/>
          <w:bCs/>
          <w:sz w:val="24"/>
          <w:szCs w:val="24"/>
        </w:rPr>
        <w:t xml:space="preserve">, </w:t>
      </w:r>
      <w:r w:rsidR="00981F66" w:rsidRPr="00981F66">
        <w:rPr>
          <w:rFonts w:ascii="Arial Narrow" w:hAnsi="Arial Narrow" w:cs="Arial"/>
          <w:bCs/>
          <w:sz w:val="24"/>
          <w:szCs w:val="24"/>
        </w:rPr>
        <w:t xml:space="preserve">z 2020 r. </w:t>
      </w:r>
      <w:r w:rsidR="00FA65FB" w:rsidRPr="00981F66">
        <w:rPr>
          <w:rFonts w:ascii="Arial Narrow" w:hAnsi="Arial Narrow" w:cs="Arial"/>
          <w:bCs/>
          <w:sz w:val="24"/>
          <w:szCs w:val="24"/>
        </w:rPr>
        <w:t xml:space="preserve">poz. </w:t>
      </w:r>
      <w:r w:rsidR="00981F66" w:rsidRPr="00981F66">
        <w:rPr>
          <w:rFonts w:ascii="Arial Narrow" w:hAnsi="Arial Narrow" w:cs="Arial"/>
          <w:bCs/>
          <w:sz w:val="24"/>
          <w:szCs w:val="24"/>
        </w:rPr>
        <w:t>284, poz. 374, poz. 568, poz. 695, poz. 1175</w:t>
      </w:r>
      <w:r w:rsidRPr="00981F66">
        <w:rPr>
          <w:rFonts w:ascii="Arial Narrow" w:hAnsi="Arial Narrow" w:cs="Arial"/>
          <w:bCs/>
          <w:sz w:val="24"/>
          <w:szCs w:val="24"/>
        </w:rPr>
        <w:t>).</w:t>
      </w:r>
    </w:p>
    <w:p w:rsidR="001C6668" w:rsidRPr="006147CA" w:rsidRDefault="001C6668" w:rsidP="006147C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6147CA">
        <w:rPr>
          <w:rStyle w:val="FontStyle13"/>
          <w:rFonts w:ascii="Arial Narrow" w:hAnsi="Arial Narrow" w:cs="Arial"/>
          <w:b w:val="0"/>
          <w:sz w:val="24"/>
          <w:szCs w:val="24"/>
        </w:rPr>
        <w:t xml:space="preserve">Wzór umowy na realizację zadania stanowi </w:t>
      </w:r>
      <w:r w:rsidRPr="006147CA">
        <w:rPr>
          <w:rStyle w:val="FontStyle13"/>
          <w:rFonts w:ascii="Arial Narrow" w:hAnsi="Arial Narrow" w:cs="Arial"/>
          <w:b w:val="0"/>
          <w:sz w:val="24"/>
          <w:szCs w:val="24"/>
          <w:u w:val="single"/>
        </w:rPr>
        <w:t>załącznik nr 2</w:t>
      </w:r>
      <w:r w:rsidRPr="006147CA">
        <w:rPr>
          <w:rStyle w:val="FontStyle13"/>
          <w:rFonts w:ascii="Arial Narrow" w:hAnsi="Arial Narrow" w:cs="Arial"/>
          <w:b w:val="0"/>
          <w:sz w:val="24"/>
          <w:szCs w:val="24"/>
        </w:rPr>
        <w:t xml:space="preserve"> do zarządzenia.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1C6668" w:rsidRPr="007D42FD" w:rsidTr="00BA6EAC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8" w:rsidRPr="007D42FD" w:rsidRDefault="001C6668" w:rsidP="00BA6EAC">
            <w:pPr>
              <w:pStyle w:val="Tekstpodstawowy"/>
              <w:jc w:val="center"/>
              <w:rPr>
                <w:rFonts w:ascii="Arial Narrow" w:hAnsi="Arial Narrow" w:cs="Arial"/>
                <w:b/>
                <w:color w:val="00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color w:val="000000"/>
                <w:szCs w:val="24"/>
                <w:lang w:val="pl-PL"/>
              </w:rPr>
              <w:t>V. Termin i warunki realizacji zadania.</w:t>
            </w:r>
          </w:p>
        </w:tc>
      </w:tr>
    </w:tbl>
    <w:p w:rsidR="001C6668" w:rsidRPr="007D42FD" w:rsidRDefault="001C6668" w:rsidP="001C6668">
      <w:pPr>
        <w:pStyle w:val="Tekstpodstawowy"/>
        <w:jc w:val="both"/>
        <w:rPr>
          <w:rFonts w:ascii="Arial Narrow" w:hAnsi="Arial Narrow" w:cs="Arial"/>
          <w:bCs/>
          <w:color w:val="000000"/>
          <w:szCs w:val="24"/>
        </w:rPr>
      </w:pPr>
    </w:p>
    <w:p w:rsidR="001C6668" w:rsidRPr="007D42FD" w:rsidRDefault="001C6668" w:rsidP="001C6668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 xml:space="preserve">Termin realizacji zadania obejmuje okres </w:t>
      </w:r>
      <w:r w:rsidRPr="007D42FD">
        <w:rPr>
          <w:rFonts w:ascii="Arial Narrow" w:hAnsi="Arial Narrow" w:cs="Arial"/>
          <w:b/>
          <w:bCs/>
          <w:sz w:val="24"/>
          <w:szCs w:val="24"/>
        </w:rPr>
        <w:t>od 1 listopada 20</w:t>
      </w:r>
      <w:r w:rsidR="00F72072">
        <w:rPr>
          <w:rFonts w:ascii="Arial Narrow" w:hAnsi="Arial Narrow" w:cs="Arial"/>
          <w:b/>
          <w:bCs/>
          <w:sz w:val="24"/>
          <w:szCs w:val="24"/>
        </w:rPr>
        <w:t xml:space="preserve">20 </w:t>
      </w:r>
      <w:r w:rsidRPr="007D42FD">
        <w:rPr>
          <w:rFonts w:ascii="Arial Narrow" w:hAnsi="Arial Narrow" w:cs="Arial"/>
          <w:b/>
          <w:bCs/>
          <w:sz w:val="24"/>
          <w:szCs w:val="24"/>
        </w:rPr>
        <w:t>roku do 31 października 202</w:t>
      </w:r>
      <w:r w:rsidR="00F72072">
        <w:rPr>
          <w:rFonts w:ascii="Arial Narrow" w:hAnsi="Arial Narrow" w:cs="Arial"/>
          <w:b/>
          <w:bCs/>
          <w:sz w:val="24"/>
          <w:szCs w:val="24"/>
        </w:rPr>
        <w:t>2</w:t>
      </w:r>
      <w:r w:rsidRPr="007D42FD">
        <w:rPr>
          <w:rFonts w:ascii="Arial Narrow" w:hAnsi="Arial Narrow" w:cs="Arial"/>
          <w:b/>
          <w:bCs/>
          <w:sz w:val="24"/>
          <w:szCs w:val="24"/>
        </w:rPr>
        <w:t xml:space="preserve"> roku. </w:t>
      </w:r>
    </w:p>
    <w:p w:rsidR="001C6668" w:rsidRPr="007D42FD" w:rsidRDefault="001C6668" w:rsidP="001C6668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lastRenderedPageBreak/>
        <w:t>Zadanie</w:t>
      </w:r>
      <w:r w:rsidRPr="007D42FD">
        <w:rPr>
          <w:rFonts w:ascii="Arial Narrow" w:hAnsi="Arial Narrow" w:cs="Arial"/>
          <w:bCs/>
          <w:i/>
          <w:color w:val="000000"/>
          <w:sz w:val="24"/>
          <w:szCs w:val="24"/>
        </w:rPr>
        <w:t xml:space="preserve"> </w:t>
      </w:r>
      <w:r w:rsidRPr="007D42FD">
        <w:rPr>
          <w:rFonts w:ascii="Arial Narrow" w:hAnsi="Arial Narrow" w:cs="Arial"/>
          <w:sz w:val="24"/>
          <w:szCs w:val="24"/>
        </w:rPr>
        <w:t xml:space="preserve">winno być realizowane na terenie miasta Włocławek  zgodnie z obowiązującymi przepisami prawa, a w szczególności: </w:t>
      </w:r>
    </w:p>
    <w:p w:rsidR="001C6668" w:rsidRPr="007D42FD" w:rsidRDefault="001C6668" w:rsidP="001C666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 xml:space="preserve">ustawą z dnia 9 czerwca 2011 r. o wspieraniu rodziny i systemie pieczy zastępczej </w:t>
      </w:r>
      <w:r w:rsidR="00FA65FB" w:rsidRPr="007D42FD">
        <w:rPr>
          <w:rFonts w:ascii="Arial Narrow" w:hAnsi="Arial Narrow" w:cs="Arial"/>
          <w:sz w:val="24"/>
          <w:szCs w:val="24"/>
        </w:rPr>
        <w:t>(</w:t>
      </w:r>
      <w:r w:rsidR="00FA65FB">
        <w:rPr>
          <w:rFonts w:ascii="Arial Narrow" w:hAnsi="Arial Narrow" w:cs="Arial"/>
          <w:sz w:val="24"/>
          <w:szCs w:val="24"/>
        </w:rPr>
        <w:t>Dz. U. z </w:t>
      </w:r>
      <w:r w:rsidR="00FA65FB" w:rsidRPr="007D42FD">
        <w:rPr>
          <w:rFonts w:ascii="Arial Narrow" w:hAnsi="Arial Narrow" w:cs="Arial"/>
          <w:sz w:val="24"/>
          <w:szCs w:val="24"/>
        </w:rPr>
        <w:t>20</w:t>
      </w:r>
      <w:r w:rsidR="00FA65FB">
        <w:rPr>
          <w:rFonts w:ascii="Arial Narrow" w:hAnsi="Arial Narrow" w:cs="Arial"/>
          <w:sz w:val="24"/>
          <w:szCs w:val="24"/>
        </w:rPr>
        <w:t>20 </w:t>
      </w:r>
      <w:r w:rsidR="00FA65FB" w:rsidRPr="007D42FD">
        <w:rPr>
          <w:rFonts w:ascii="Arial Narrow" w:hAnsi="Arial Narrow" w:cs="Arial"/>
          <w:sz w:val="24"/>
          <w:szCs w:val="24"/>
        </w:rPr>
        <w:t xml:space="preserve">r., poz. </w:t>
      </w:r>
      <w:r w:rsidR="00FA65FB">
        <w:rPr>
          <w:rFonts w:ascii="Arial Narrow" w:hAnsi="Arial Narrow" w:cs="Arial"/>
          <w:sz w:val="24"/>
          <w:szCs w:val="24"/>
        </w:rPr>
        <w:t>821</w:t>
      </w:r>
      <w:r w:rsidR="00FA65FB" w:rsidRPr="007D42FD">
        <w:rPr>
          <w:rFonts w:ascii="Arial Narrow" w:hAnsi="Arial Narrow" w:cs="Arial"/>
          <w:sz w:val="24"/>
          <w:szCs w:val="24"/>
        </w:rPr>
        <w:t>)</w:t>
      </w:r>
      <w:r w:rsidRPr="007D42FD">
        <w:rPr>
          <w:rFonts w:ascii="Arial Narrow" w:hAnsi="Arial Narrow" w:cs="Arial"/>
          <w:sz w:val="24"/>
          <w:szCs w:val="24"/>
        </w:rPr>
        <w:t>,</w:t>
      </w:r>
    </w:p>
    <w:p w:rsidR="001C6668" w:rsidRPr="007D42FD" w:rsidRDefault="001C6668" w:rsidP="001C666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Rozporządzeniem Ministra Pracy i Polityki Społecznej z dnia 22 grudnia 2011 r. w sprawie instytucjonalnej pieczy zastępczej (Dz. U. Nr 292, poz. 1720).</w:t>
      </w:r>
    </w:p>
    <w:p w:rsidR="001C6668" w:rsidRPr="007D42FD" w:rsidRDefault="001C6668" w:rsidP="001C6668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bCs/>
          <w:color w:val="000000"/>
          <w:sz w:val="24"/>
          <w:szCs w:val="24"/>
        </w:rPr>
        <w:t xml:space="preserve">Warunkiem realizacji zadania jest prowadzenie całodobowej placówki opiekuńczo - wychowawczej  typu socjalizacyjnego, która: </w:t>
      </w:r>
    </w:p>
    <w:p w:rsidR="001C6668" w:rsidRPr="007D42FD" w:rsidRDefault="001C6668" w:rsidP="001C666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 xml:space="preserve">zapewnia dziecku całodobową opiekę i wychowanie oraz zaspokaja jego niezbędne potrzeby,  </w:t>
      </w:r>
      <w:r w:rsidRPr="007D42FD">
        <w:rPr>
          <w:rFonts w:ascii="Arial Narrow" w:hAnsi="Arial Narrow" w:cs="Arial"/>
          <w:sz w:val="24"/>
          <w:szCs w:val="24"/>
        </w:rPr>
        <w:br/>
        <w:t>w szczególności emocjonalne, rozwojowe, zdrowotne, bytowe, społeczne i religijne;</w:t>
      </w:r>
    </w:p>
    <w:p w:rsidR="001C6668" w:rsidRPr="007D42FD" w:rsidRDefault="001C6668" w:rsidP="001C666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realizuje przygotowany we współpracy z asystentem rodziny plan pomocy dziecku;</w:t>
      </w:r>
    </w:p>
    <w:p w:rsidR="001C6668" w:rsidRPr="007D42FD" w:rsidRDefault="001C6668" w:rsidP="001C666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umożliwia kontakt dziecka z rodzicami i innymi osobami bliskimi, chyba że sąd postanowi inaczej;</w:t>
      </w:r>
    </w:p>
    <w:p w:rsidR="001C6668" w:rsidRPr="007D42FD" w:rsidRDefault="001C6668" w:rsidP="001C666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podejmuje działania w celu powrotu dziecka do rodziny;</w:t>
      </w:r>
    </w:p>
    <w:p w:rsidR="001C6668" w:rsidRPr="007D42FD" w:rsidRDefault="001C6668" w:rsidP="001C666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zapewnia dziecku dostęp do kształcenia dostosowanego do jego wieku i możliwości rozwojowych;</w:t>
      </w:r>
    </w:p>
    <w:p w:rsidR="001C6668" w:rsidRPr="007D42FD" w:rsidRDefault="001C6668" w:rsidP="001C666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obejmuje dziecko działaniami terapeutycznymi;</w:t>
      </w:r>
    </w:p>
    <w:p w:rsidR="001C6668" w:rsidRPr="007D42FD" w:rsidRDefault="001C6668" w:rsidP="001C6668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zapewnia korzystanie z przysługujących świadczeń zdrowotnych.</w:t>
      </w:r>
      <w:r w:rsidRPr="007D42FD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BA6EAC" w:rsidRDefault="001C6668" w:rsidP="00BA6EAC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  <w:u w:val="single"/>
        </w:rPr>
      </w:pPr>
      <w:r w:rsidRPr="007D42FD">
        <w:rPr>
          <w:rFonts w:ascii="Arial Narrow" w:hAnsi="Arial Narrow" w:cs="Arial"/>
          <w:sz w:val="24"/>
          <w:szCs w:val="24"/>
          <w:u w:val="single"/>
        </w:rPr>
        <w:t xml:space="preserve">Prowadzona przez podmiot placówka opiekuńczo-wychowawcza musi zapewnić co najmniej jedno miejsce interwencyjne. </w:t>
      </w:r>
    </w:p>
    <w:p w:rsidR="00BA6EAC" w:rsidRPr="001214BD" w:rsidRDefault="001C6668" w:rsidP="00BA6EAC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  <w:u w:val="single"/>
        </w:rPr>
      </w:pPr>
      <w:r w:rsidRPr="00BA6EAC">
        <w:rPr>
          <w:rFonts w:ascii="Arial Narrow" w:hAnsi="Arial Narrow"/>
          <w:bCs/>
          <w:sz w:val="24"/>
          <w:szCs w:val="24"/>
        </w:rPr>
        <w:t xml:space="preserve">Oferent zobowiązany jest do przestrzegania zapisów ustawy z dnia 13 maja 2016 r.  </w:t>
      </w:r>
      <w:r w:rsidRPr="00BA6EAC">
        <w:rPr>
          <w:rFonts w:ascii="Arial Narrow" w:hAnsi="Arial Narrow"/>
          <w:bCs/>
          <w:sz w:val="24"/>
          <w:szCs w:val="24"/>
        </w:rPr>
        <w:br/>
        <w:t xml:space="preserve">o przeciwdziałaniu zagrożeniom przestępczością na tle seksualnym </w:t>
      </w:r>
      <w:r w:rsidR="00981F66" w:rsidRPr="00BA6EAC">
        <w:rPr>
          <w:rFonts w:ascii="Arial Narrow" w:hAnsi="Arial Narrow"/>
          <w:bCs/>
          <w:sz w:val="24"/>
          <w:szCs w:val="24"/>
        </w:rPr>
        <w:t xml:space="preserve">(Dz.U. z 2020 r. poz. 152) </w:t>
      </w:r>
      <w:r w:rsidR="00981F66" w:rsidRPr="00BA6EAC">
        <w:rPr>
          <w:rFonts w:ascii="Arial Narrow" w:hAnsi="Arial Narrow"/>
          <w:sz w:val="24"/>
          <w:szCs w:val="24"/>
        </w:rPr>
        <w:t>w </w:t>
      </w:r>
      <w:r w:rsidRPr="00BA6EAC">
        <w:rPr>
          <w:rFonts w:ascii="Arial Narrow" w:hAnsi="Arial Narrow"/>
          <w:sz w:val="24"/>
          <w:szCs w:val="24"/>
        </w:rPr>
        <w:t xml:space="preserve">szczególności </w:t>
      </w:r>
      <w:r w:rsidRPr="00BA6EAC">
        <w:rPr>
          <w:rFonts w:ascii="Arial Narrow" w:hAnsi="Arial Narrow"/>
          <w:bCs/>
          <w:sz w:val="24"/>
          <w:szCs w:val="24"/>
        </w:rPr>
        <w:t>art. 21</w:t>
      </w:r>
      <w:r w:rsidR="00981F66" w:rsidRPr="00BA6EAC">
        <w:rPr>
          <w:rFonts w:ascii="Arial Narrow" w:hAnsi="Arial Narrow"/>
          <w:bCs/>
          <w:sz w:val="24"/>
          <w:szCs w:val="24"/>
        </w:rPr>
        <w:t>, który stanowi, iż</w:t>
      </w:r>
      <w:r w:rsidR="00BA6EAC" w:rsidRPr="00BA6EAC">
        <w:rPr>
          <w:rStyle w:val="alb"/>
          <w:rFonts w:ascii="Arial Narrow" w:hAnsi="Arial Narrow"/>
          <w:sz w:val="24"/>
          <w:szCs w:val="24"/>
        </w:rPr>
        <w:t>  „1.</w:t>
      </w:r>
      <w:r w:rsidR="00BA6EAC" w:rsidRPr="00BA6EAC">
        <w:rPr>
          <w:rFonts w:ascii="Arial Narrow" w:hAnsi="Arial Narrow"/>
          <w:sz w:val="24"/>
          <w:szCs w:val="24"/>
        </w:rPr>
        <w:t xml:space="preserve">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 lub w Rejestrze osób, w stosunku do których Państwowa Komisja do spraw wyjaśniania przypadków czynności skierowanych </w:t>
      </w:r>
      <w:r w:rsidR="00BA6EAC">
        <w:rPr>
          <w:rFonts w:ascii="Arial Narrow" w:hAnsi="Arial Narrow"/>
          <w:sz w:val="24"/>
          <w:szCs w:val="24"/>
        </w:rPr>
        <w:t>przeciwko wolności seksualnej i </w:t>
      </w:r>
      <w:r w:rsidR="00BA6EAC" w:rsidRPr="00BA6EAC">
        <w:rPr>
          <w:rFonts w:ascii="Arial Narrow" w:hAnsi="Arial Narrow"/>
          <w:sz w:val="24"/>
          <w:szCs w:val="24"/>
        </w:rPr>
        <w:t>obyczajności wobec małoletniego poniżej lat 15 wydała postanowienie o wpisie w Rejestrze.</w:t>
      </w:r>
      <w:r w:rsidR="00BA6EAC">
        <w:rPr>
          <w:rFonts w:ascii="Arial Narrow" w:hAnsi="Arial Narrow" w:cs="Arial"/>
          <w:bCs/>
          <w:color w:val="000000"/>
          <w:sz w:val="24"/>
          <w:szCs w:val="24"/>
          <w:u w:val="single"/>
        </w:rPr>
        <w:t xml:space="preserve"> </w:t>
      </w:r>
      <w:r w:rsidR="00BA6EAC" w:rsidRPr="00BA6EAC">
        <w:rPr>
          <w:rStyle w:val="alb"/>
          <w:rFonts w:ascii="Arial Narrow" w:hAnsi="Arial Narrow"/>
          <w:sz w:val="24"/>
          <w:szCs w:val="24"/>
        </w:rPr>
        <w:t xml:space="preserve">2.  </w:t>
      </w:r>
      <w:r w:rsidR="00BA6EAC" w:rsidRPr="00BA6EAC">
        <w:rPr>
          <w:rFonts w:ascii="Arial Narrow" w:hAnsi="Arial Narrow"/>
          <w:sz w:val="24"/>
          <w:szCs w:val="24"/>
        </w:rPr>
        <w:t>Wykonanie obowiązku, o którym mowa w ust. 1, nie jest wymagane przed dopuszczeniem do działalności, o której mowa w ust. 1, rodziny małoletniego lub osoby znanej rodzicom małoletniego osobiście i wykonywanej w stosunku do własnych małoletnich dzieci lub małoletnich dzieci znajomych.</w:t>
      </w:r>
      <w:r w:rsidR="00BA6EAC" w:rsidRPr="00BA6EAC">
        <w:rPr>
          <w:rStyle w:val="alb"/>
          <w:rFonts w:ascii="Arial Narrow" w:hAnsi="Arial Narrow"/>
          <w:sz w:val="24"/>
          <w:szCs w:val="24"/>
        </w:rPr>
        <w:t xml:space="preserve">3.  </w:t>
      </w:r>
      <w:r w:rsidR="00BA6EAC" w:rsidRPr="00BA6EAC">
        <w:rPr>
          <w:rFonts w:ascii="Arial Narrow" w:hAnsi="Arial Narrow"/>
          <w:sz w:val="24"/>
          <w:szCs w:val="24"/>
        </w:rPr>
        <w:t>Przez rodzinę, o której mowa w ust. 2, należy rozumieć osoby spokrewnione albo osoby niespokrewnione, pozostające w faktycznym związk</w:t>
      </w:r>
      <w:r w:rsidR="006C0FBC">
        <w:rPr>
          <w:rFonts w:ascii="Arial Narrow" w:hAnsi="Arial Narrow"/>
          <w:sz w:val="24"/>
          <w:szCs w:val="24"/>
        </w:rPr>
        <w:t>u oraz wspólnie zamieszkujące i </w:t>
      </w:r>
      <w:r w:rsidR="00BA6EAC" w:rsidRPr="00BA6EAC">
        <w:rPr>
          <w:rFonts w:ascii="Arial Narrow" w:hAnsi="Arial Narrow"/>
          <w:sz w:val="24"/>
          <w:szCs w:val="24"/>
        </w:rPr>
        <w:t>gospodarujące.</w:t>
      </w:r>
      <w:r w:rsidR="00BA6EAC">
        <w:rPr>
          <w:rFonts w:ascii="Arial Narrow" w:hAnsi="Arial Narrow"/>
          <w:sz w:val="24"/>
          <w:szCs w:val="24"/>
        </w:rPr>
        <w:t>”</w:t>
      </w:r>
    </w:p>
    <w:p w:rsidR="001214BD" w:rsidRPr="006C0FBC" w:rsidRDefault="001214BD" w:rsidP="00BA6EAC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Oferent zobowiązany jest do przestrzegania obowiązujących przepisów prawa i wytycznych Głównego Inspektora Sanitarnego dotyczących ochrony zdrowia. </w:t>
      </w:r>
    </w:p>
    <w:p w:rsidR="001C6668" w:rsidRPr="00BA6EAC" w:rsidRDefault="001C6668" w:rsidP="00BA6EAC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BA6EAC">
        <w:rPr>
          <w:rFonts w:ascii="Arial Narrow" w:hAnsi="Arial Narrow" w:cs="Arial"/>
          <w:sz w:val="24"/>
          <w:szCs w:val="24"/>
        </w:rPr>
        <w:t xml:space="preserve">Uprawniony podmiot zobowiązany jest do spełnienia standardów opieki i wychowania, o których mowa w Rozporządzeniu Ministra Pracy i Polityki Społecznej z dnia 22 grudnia 2011 r. </w:t>
      </w:r>
      <w:r w:rsidR="00BA6EAC" w:rsidRPr="00BA6EAC">
        <w:rPr>
          <w:rFonts w:ascii="Arial Narrow" w:hAnsi="Arial Narrow" w:cs="Arial"/>
          <w:sz w:val="24"/>
          <w:szCs w:val="24"/>
        </w:rPr>
        <w:t>w sprawie instytucjonalnej pieczy zastępczej</w:t>
      </w:r>
      <w:r w:rsidR="00981F66" w:rsidRPr="00BA6EAC">
        <w:rPr>
          <w:rFonts w:ascii="Arial Narrow" w:hAnsi="Arial Narrow" w:cs="Arial"/>
          <w:sz w:val="24"/>
          <w:szCs w:val="24"/>
        </w:rPr>
        <w:t xml:space="preserve"> </w:t>
      </w:r>
      <w:r w:rsidRPr="00BA6EAC">
        <w:rPr>
          <w:rFonts w:ascii="Arial Narrow" w:hAnsi="Arial Narrow" w:cs="Arial"/>
          <w:sz w:val="24"/>
          <w:szCs w:val="24"/>
        </w:rPr>
        <w:t>(</w:t>
      </w:r>
      <w:hyperlink r:id="rId7" w:anchor="/act/17759842/1281022?cm=URELATIONS" w:history="1">
        <w:r w:rsidR="00225391" w:rsidRPr="007D42FD">
          <w:rPr>
            <w:rFonts w:ascii="Arial Narrow" w:hAnsi="Arial Narrow" w:cs="Arial"/>
            <w:sz w:val="24"/>
            <w:szCs w:val="24"/>
          </w:rPr>
          <w:t>Dz. U. Nr 292, poz. 1720</w:t>
        </w:r>
        <w:r w:rsidRPr="00BA6EAC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 xml:space="preserve">). </w:t>
        </w:r>
      </w:hyperlink>
    </w:p>
    <w:p w:rsidR="001C6668" w:rsidRPr="007D42FD" w:rsidRDefault="001C6668" w:rsidP="001C6668">
      <w:pPr>
        <w:numPr>
          <w:ilvl w:val="0"/>
          <w:numId w:val="1"/>
        </w:numPr>
        <w:spacing w:after="0" w:line="240" w:lineRule="auto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 xml:space="preserve">Zadanie powinno być realizowane z najwyższą starannością, zgodnie z opisem zamieszczonym 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br/>
        <w:t>w ofercie i zawartą umową.</w:t>
      </w:r>
    </w:p>
    <w:p w:rsidR="001C6668" w:rsidRPr="007D42FD" w:rsidRDefault="001C6668" w:rsidP="001C6668">
      <w:pPr>
        <w:numPr>
          <w:ilvl w:val="0"/>
          <w:numId w:val="1"/>
        </w:numPr>
        <w:spacing w:after="0" w:line="240" w:lineRule="auto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 xml:space="preserve">Podmiot otrzymujący dotację zobowiązany jest do prowadzenia wyodrębnionej dokumentacji księgowej dotyczącej realizacji zadania zgodnie z obowiązującymi przepisami tj. ustawą z dnia 29 września 1994 r. </w:t>
      </w:r>
      <w:r w:rsidRPr="007D42FD">
        <w:rPr>
          <w:rStyle w:val="FontStyle16"/>
          <w:rFonts w:ascii="Arial Narrow" w:hAnsi="Arial Narrow" w:cs="Arial"/>
          <w:b w:val="0"/>
          <w:sz w:val="24"/>
          <w:szCs w:val="24"/>
        </w:rPr>
        <w:t xml:space="preserve">o 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 xml:space="preserve">rachunkowości (Dz. U. z </w:t>
      </w:r>
      <w:r w:rsidR="005279BF">
        <w:rPr>
          <w:rStyle w:val="FontStyle14"/>
          <w:rFonts w:ascii="Arial Narrow" w:hAnsi="Arial Narrow" w:cs="Arial"/>
          <w:b w:val="0"/>
          <w:sz w:val="24"/>
          <w:szCs w:val="24"/>
        </w:rPr>
        <w:t>2019 r. poz. 351, poz. 1495, poz. 1571, poz. 1680, z 2020 r. poz. 568, poz. 1655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) i ustawą z dnia 27 sierpnia 2009 r. o f</w:t>
      </w:r>
      <w:r w:rsidR="005279BF">
        <w:rPr>
          <w:rStyle w:val="FontStyle14"/>
          <w:rFonts w:ascii="Arial Narrow" w:hAnsi="Arial Narrow" w:cs="Arial"/>
          <w:b w:val="0"/>
          <w:sz w:val="24"/>
          <w:szCs w:val="24"/>
        </w:rPr>
        <w:t>inansach  publicznych (</w:t>
      </w:r>
      <w:r w:rsidR="00981F66">
        <w:rPr>
          <w:rFonts w:ascii="Arial Narrow" w:hAnsi="Arial Narrow" w:cs="Arial"/>
          <w:bCs/>
          <w:sz w:val="24"/>
          <w:szCs w:val="24"/>
        </w:rPr>
        <w:t>Dz.U. z </w:t>
      </w:r>
      <w:r w:rsidR="00981F66" w:rsidRPr="00981F66">
        <w:rPr>
          <w:rFonts w:ascii="Arial Narrow" w:hAnsi="Arial Narrow" w:cs="Arial"/>
          <w:bCs/>
          <w:sz w:val="24"/>
          <w:szCs w:val="24"/>
        </w:rPr>
        <w:t>2019 r. poz. 869, poz. 1649, z 2020 r. poz. 284, poz. 374, poz. 568, poz. 695, poz. 1175</w:t>
      </w:r>
      <w:r w:rsidR="00981F66">
        <w:rPr>
          <w:rFonts w:ascii="Arial Narrow" w:hAnsi="Arial Narrow" w:cs="Arial"/>
          <w:bCs/>
          <w:sz w:val="24"/>
          <w:szCs w:val="24"/>
        </w:rPr>
        <w:t>)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.</w:t>
      </w:r>
    </w:p>
    <w:p w:rsidR="001C6668" w:rsidRPr="007D42FD" w:rsidRDefault="001C6668" w:rsidP="001C6668">
      <w:pPr>
        <w:pStyle w:val="Style4"/>
        <w:widowControl/>
        <w:numPr>
          <w:ilvl w:val="0"/>
          <w:numId w:val="1"/>
        </w:numPr>
        <w:tabs>
          <w:tab w:val="left" w:pos="826"/>
        </w:tabs>
        <w:spacing w:line="240" w:lineRule="auto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Dotacji nie można wykorzystać na inne cele niż określone w zadaniu.</w:t>
      </w:r>
    </w:p>
    <w:p w:rsidR="001C6668" w:rsidRPr="007D42FD" w:rsidRDefault="001C6668" w:rsidP="001C6668">
      <w:pPr>
        <w:numPr>
          <w:ilvl w:val="0"/>
          <w:numId w:val="1"/>
        </w:numPr>
        <w:spacing w:after="0" w:line="240" w:lineRule="auto"/>
        <w:jc w:val="both"/>
        <w:rPr>
          <w:rStyle w:val="FontStyle14"/>
          <w:rFonts w:ascii="Arial Narrow" w:hAnsi="Arial Narrow" w:cs="Arial"/>
          <w:b w:val="0"/>
          <w:color w:val="auto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 xml:space="preserve">Podmiot przyjmujący realizację zadania jest zobowiązany do złożenia sprawozdań z jego realizacji. Sprawozdanie składa się na formularzu stanowiącym załącznik do </w:t>
      </w:r>
      <w:r w:rsidR="005279BF">
        <w:rPr>
          <w:rStyle w:val="FontStyle14"/>
          <w:rFonts w:ascii="Arial Narrow" w:hAnsi="Arial Narrow" w:cs="Arial"/>
          <w:b w:val="0"/>
          <w:sz w:val="24"/>
          <w:szCs w:val="24"/>
        </w:rPr>
        <w:t>r</w:t>
      </w:r>
      <w:r w:rsidR="005279BF">
        <w:rPr>
          <w:rFonts w:ascii="Arial Narrow" w:hAnsi="Arial Narrow" w:cs="Arial"/>
          <w:sz w:val="24"/>
          <w:szCs w:val="24"/>
        </w:rPr>
        <w:t xml:space="preserve">ozporządzenia </w:t>
      </w:r>
      <w:r w:rsidR="005279BF" w:rsidRPr="00A34663">
        <w:rPr>
          <w:rFonts w:ascii="Arial Narrow" w:hAnsi="Arial Narrow"/>
          <w:sz w:val="24"/>
          <w:szCs w:val="24"/>
        </w:rPr>
        <w:t xml:space="preserve">Przewodniczącego Komitetu do Spraw Pożytku Publicznego </w:t>
      </w:r>
      <w:r w:rsidR="005279BF" w:rsidRPr="00A34663">
        <w:rPr>
          <w:rFonts w:ascii="Arial Narrow" w:hAnsi="Arial Narrow"/>
          <w:sz w:val="24"/>
          <w:szCs w:val="24"/>
          <w:lang w:eastAsia="ar-SA"/>
        </w:rPr>
        <w:t xml:space="preserve">z dnia 24 października 2018 r. w sprawie </w:t>
      </w:r>
      <w:r w:rsidR="005279BF" w:rsidRPr="00A34663">
        <w:rPr>
          <w:rFonts w:ascii="Arial Narrow" w:hAnsi="Arial Narrow"/>
          <w:sz w:val="24"/>
          <w:szCs w:val="24"/>
          <w:lang w:eastAsia="ar-SA"/>
        </w:rPr>
        <w:lastRenderedPageBreak/>
        <w:t>wzorów ofert i ramowych wzorów umów dotyczących realizacji zadań publi</w:t>
      </w:r>
      <w:r w:rsidR="005279BF">
        <w:rPr>
          <w:rFonts w:ascii="Arial Narrow" w:hAnsi="Arial Narrow"/>
          <w:sz w:val="24"/>
          <w:szCs w:val="24"/>
          <w:lang w:eastAsia="ar-SA"/>
        </w:rPr>
        <w:t>cznych oraz wzorów sprawozdań z </w:t>
      </w:r>
      <w:r w:rsidR="005279BF" w:rsidRPr="00A34663">
        <w:rPr>
          <w:rFonts w:ascii="Arial Narrow" w:hAnsi="Arial Narrow"/>
          <w:sz w:val="24"/>
          <w:szCs w:val="24"/>
          <w:lang w:eastAsia="ar-SA"/>
        </w:rPr>
        <w:t>wykonania tych zadań (Dz. U. z 2018 r., poz. 2057)</w:t>
      </w:r>
      <w:r w:rsidR="005279BF">
        <w:rPr>
          <w:rFonts w:ascii="Arial Narrow" w:hAnsi="Arial Narrow"/>
          <w:sz w:val="24"/>
          <w:szCs w:val="24"/>
          <w:lang w:eastAsia="ar-SA"/>
        </w:rPr>
        <w:t xml:space="preserve"> 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w następujących terminach:</w:t>
      </w:r>
    </w:p>
    <w:p w:rsidR="001C6668" w:rsidRPr="007D42FD" w:rsidRDefault="001C6668" w:rsidP="001C6668">
      <w:pPr>
        <w:pStyle w:val="Style4"/>
        <w:widowControl/>
        <w:numPr>
          <w:ilvl w:val="1"/>
          <w:numId w:val="1"/>
        </w:numPr>
        <w:tabs>
          <w:tab w:val="left" w:pos="826"/>
        </w:tabs>
        <w:spacing w:line="240" w:lineRule="auto"/>
        <w:ind w:hanging="474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sprawozdanie częściowe (roczne) – 30 dni od upływu roku budżetowego,</w:t>
      </w:r>
    </w:p>
    <w:p w:rsidR="006147CA" w:rsidRPr="00D01196" w:rsidRDefault="001C6668" w:rsidP="00D01196">
      <w:pPr>
        <w:pStyle w:val="Style4"/>
        <w:widowControl/>
        <w:numPr>
          <w:ilvl w:val="1"/>
          <w:numId w:val="1"/>
        </w:numPr>
        <w:tabs>
          <w:tab w:val="left" w:pos="826"/>
        </w:tabs>
        <w:spacing w:line="240" w:lineRule="auto"/>
        <w:ind w:hanging="474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sprawozdanie końcowe – 30 dni od zakończenia realizacji zadania.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C6668" w:rsidRPr="007D42FD" w:rsidTr="00BA6EAC">
        <w:trPr>
          <w:jc w:val="center"/>
        </w:trPr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8" w:rsidRPr="007D42FD" w:rsidRDefault="001C6668" w:rsidP="00BA6EAC">
            <w:pPr>
              <w:pStyle w:val="Tekstpodstawowy"/>
              <w:jc w:val="center"/>
              <w:rPr>
                <w:rFonts w:ascii="Arial Narrow" w:hAnsi="Arial Narrow" w:cs="Arial"/>
                <w:bCs/>
                <w:color w:val="00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color w:val="000000"/>
                <w:szCs w:val="24"/>
                <w:lang w:val="pl-PL"/>
              </w:rPr>
              <w:t>VI</w:t>
            </w:r>
            <w:r w:rsidRPr="007D42FD">
              <w:rPr>
                <w:rFonts w:ascii="Arial Narrow" w:hAnsi="Arial Narrow" w:cs="Arial"/>
                <w:b/>
                <w:bCs/>
                <w:color w:val="000000"/>
                <w:szCs w:val="24"/>
                <w:lang w:val="pl-PL"/>
              </w:rPr>
              <w:t>. Termin i miejsce składania ofert.</w:t>
            </w:r>
          </w:p>
        </w:tc>
      </w:tr>
    </w:tbl>
    <w:p w:rsidR="001C6668" w:rsidRPr="007D42FD" w:rsidRDefault="001C6668" w:rsidP="001C6668">
      <w:pPr>
        <w:pStyle w:val="Style9"/>
        <w:widowControl/>
        <w:spacing w:line="240" w:lineRule="auto"/>
        <w:ind w:left="360" w:firstLine="0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</w:p>
    <w:p w:rsidR="001C6668" w:rsidRPr="007D42FD" w:rsidRDefault="001C6668" w:rsidP="001C6668">
      <w:pPr>
        <w:pStyle w:val="Style9"/>
        <w:widowControl/>
        <w:numPr>
          <w:ilvl w:val="0"/>
          <w:numId w:val="8"/>
        </w:numPr>
        <w:spacing w:line="240" w:lineRule="auto"/>
        <w:ind w:left="284" w:hanging="284"/>
        <w:jc w:val="both"/>
        <w:rPr>
          <w:rFonts w:ascii="Arial Narrow" w:hAnsi="Arial Narrow" w:cs="Arial"/>
          <w:bCs/>
          <w:color w:val="000000"/>
          <w:u w:val="single"/>
        </w:rPr>
      </w:pPr>
      <w:r w:rsidRPr="007D42FD">
        <w:rPr>
          <w:rFonts w:ascii="Arial Narrow" w:hAnsi="Arial Narrow"/>
          <w:bCs/>
        </w:rPr>
        <w:t xml:space="preserve">Oferty należy składać w Wydziale Polityki Społecznej i Zdrowia Publicznego Urzędu Miasta Włocławek, ul. Kościuszki 12 pok. 20, </w:t>
      </w:r>
      <w:r w:rsidRPr="007D42FD">
        <w:rPr>
          <w:rFonts w:ascii="Arial Narrow" w:hAnsi="Arial Narrow"/>
          <w:b/>
          <w:bCs/>
        </w:rPr>
        <w:t xml:space="preserve">w terminie </w:t>
      </w:r>
      <w:r w:rsidRPr="00F07B33">
        <w:rPr>
          <w:rFonts w:ascii="Arial Narrow" w:hAnsi="Arial Narrow"/>
          <w:b/>
          <w:bCs/>
        </w:rPr>
        <w:t xml:space="preserve">do </w:t>
      </w:r>
      <w:r w:rsidR="00445299">
        <w:rPr>
          <w:rFonts w:ascii="Arial Narrow" w:hAnsi="Arial Narrow"/>
          <w:b/>
          <w:bCs/>
        </w:rPr>
        <w:t xml:space="preserve">16 września 2020 </w:t>
      </w:r>
      <w:r w:rsidRPr="00F07B33">
        <w:rPr>
          <w:rFonts w:ascii="Arial Narrow" w:hAnsi="Arial Narrow"/>
          <w:b/>
          <w:bCs/>
        </w:rPr>
        <w:t>r.</w:t>
      </w:r>
      <w:r w:rsidRPr="00F07B33">
        <w:rPr>
          <w:rFonts w:ascii="Arial Narrow" w:hAnsi="Arial Narrow"/>
          <w:b/>
          <w:bCs/>
        </w:rPr>
        <w:br/>
      </w:r>
      <w:r w:rsidRPr="007D42FD">
        <w:rPr>
          <w:rFonts w:ascii="Arial Narrow" w:hAnsi="Arial Narrow"/>
          <w:b/>
          <w:bCs/>
        </w:rPr>
        <w:t>w poniedziałki, środy i czwartki w godzinach 7.30 – 15.30, we wtorki w godzinach 7.30 – 17.00, w piątki w godzinach 7.30 – 14.00,</w:t>
      </w:r>
      <w:r w:rsidRPr="007D42FD">
        <w:rPr>
          <w:rFonts w:ascii="Arial Narrow" w:hAnsi="Arial Narrow"/>
          <w:bCs/>
        </w:rPr>
        <w:t xml:space="preserve"> lub nadesłać za pośrednictwem operatora pocztowego   </w:t>
      </w:r>
      <w:r w:rsidRPr="007D42FD">
        <w:rPr>
          <w:rFonts w:ascii="Arial Narrow" w:hAnsi="Arial Narrow"/>
          <w:bCs/>
        </w:rPr>
        <w:br/>
        <w:t>w rozumieniu Ustawy z dnia 23 listopada 2012 r. Prawo Pocztowe (Dz. U. z 20</w:t>
      </w:r>
      <w:r w:rsidR="006147CA">
        <w:rPr>
          <w:rFonts w:ascii="Arial Narrow" w:hAnsi="Arial Narrow"/>
          <w:bCs/>
        </w:rPr>
        <w:t>20</w:t>
      </w:r>
      <w:r w:rsidRPr="007D42FD">
        <w:rPr>
          <w:rFonts w:ascii="Arial Narrow" w:hAnsi="Arial Narrow"/>
          <w:bCs/>
        </w:rPr>
        <w:t xml:space="preserve"> r.  poz. </w:t>
      </w:r>
      <w:r w:rsidR="006147CA">
        <w:rPr>
          <w:rFonts w:ascii="Arial Narrow" w:hAnsi="Arial Narrow"/>
          <w:bCs/>
        </w:rPr>
        <w:t>1041</w:t>
      </w:r>
      <w:r w:rsidRPr="007D42FD">
        <w:rPr>
          <w:rFonts w:ascii="Arial Narrow" w:hAnsi="Arial Narrow"/>
          <w:bCs/>
        </w:rPr>
        <w:t>), na ww. adres (decyduje data stempla pocztowego).</w:t>
      </w:r>
    </w:p>
    <w:p w:rsidR="001C6668" w:rsidRPr="007D42FD" w:rsidRDefault="001C6668" w:rsidP="001C6668">
      <w:pPr>
        <w:pStyle w:val="Tekstpodstawowy"/>
        <w:numPr>
          <w:ilvl w:val="0"/>
          <w:numId w:val="8"/>
        </w:numPr>
        <w:ind w:left="284" w:hanging="284"/>
        <w:jc w:val="both"/>
        <w:rPr>
          <w:rStyle w:val="FontStyle14"/>
          <w:rFonts w:ascii="Arial Narrow" w:hAnsi="Arial Narrow" w:cs="Arial"/>
          <w:b w:val="0"/>
          <w:sz w:val="24"/>
          <w:szCs w:val="24"/>
          <w:u w:val="single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  <w:u w:val="single"/>
        </w:rPr>
        <w:t>Oferty należy składać w zamkniętych kopertach z napisem:</w:t>
      </w:r>
    </w:p>
    <w:p w:rsidR="001C6668" w:rsidRPr="007D42FD" w:rsidRDefault="001C6668" w:rsidP="005279BF">
      <w:pPr>
        <w:pStyle w:val="Tekstpodstawowy"/>
        <w:ind w:left="284"/>
        <w:jc w:val="both"/>
        <w:rPr>
          <w:rFonts w:ascii="Arial Narrow" w:hAnsi="Arial Narrow" w:cs="Arial"/>
          <w:b/>
          <w:bCs/>
          <w:color w:val="000000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„</w:t>
      </w:r>
      <w:r w:rsidRPr="007D42FD">
        <w:rPr>
          <w:rFonts w:ascii="Arial Narrow" w:hAnsi="Arial Narrow" w:cs="Arial"/>
          <w:b/>
          <w:lang w:val="pl-PL"/>
        </w:rPr>
        <w:t>Otwarty konkurs</w:t>
      </w:r>
      <w:r w:rsidRPr="007D42FD">
        <w:rPr>
          <w:rFonts w:ascii="Arial Narrow" w:hAnsi="Arial Narrow" w:cs="Arial"/>
          <w:b/>
        </w:rPr>
        <w:t xml:space="preserve"> ofert na </w:t>
      </w:r>
      <w:r w:rsidRPr="007D42FD">
        <w:rPr>
          <w:rFonts w:ascii="Arial Narrow" w:hAnsi="Arial Narrow" w:cs="Arial"/>
          <w:b/>
          <w:lang w:val="pl-PL"/>
        </w:rPr>
        <w:t>powierzenie</w:t>
      </w:r>
      <w:r w:rsidRPr="007D42FD">
        <w:rPr>
          <w:rFonts w:ascii="Arial Narrow" w:hAnsi="Arial Narrow" w:cs="Arial"/>
          <w:b/>
          <w:szCs w:val="24"/>
        </w:rPr>
        <w:t xml:space="preserve"> realizacji zadania publicznego z zakresu </w:t>
      </w:r>
      <w:r w:rsidRPr="007D42FD">
        <w:rPr>
          <w:rFonts w:ascii="Arial Narrow" w:hAnsi="Arial Narrow" w:cs="Arial"/>
          <w:b/>
          <w:szCs w:val="24"/>
          <w:lang w:val="pl-PL"/>
        </w:rPr>
        <w:t>wspierania rodziny i pieczy zastępczej</w:t>
      </w:r>
      <w:r w:rsidRPr="007D42FD">
        <w:rPr>
          <w:rFonts w:ascii="Arial Narrow" w:hAnsi="Arial Narrow" w:cs="Arial"/>
          <w:b/>
          <w:szCs w:val="24"/>
        </w:rPr>
        <w:t xml:space="preserve"> polegającego na prowadzeniu placówek opiekuńczo-wychowawczych typu socjalizacyjnego </w:t>
      </w:r>
      <w:r w:rsidRPr="007D42FD">
        <w:rPr>
          <w:rFonts w:ascii="Arial Narrow" w:hAnsi="Arial Narrow" w:cs="Arial"/>
          <w:b/>
          <w:szCs w:val="24"/>
          <w:lang w:val="pl-PL"/>
        </w:rPr>
        <w:t>na terenie</w:t>
      </w:r>
      <w:r w:rsidRPr="007D42FD">
        <w:rPr>
          <w:rFonts w:ascii="Arial Narrow" w:hAnsi="Arial Narrow" w:cs="Arial"/>
          <w:b/>
          <w:bCs/>
          <w:szCs w:val="24"/>
        </w:rPr>
        <w:t xml:space="preserve"> miasta Włocławek, 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dla dzieci </w:t>
      </w:r>
      <w:r w:rsidRPr="007D42FD">
        <w:rPr>
          <w:rFonts w:ascii="Arial Narrow" w:hAnsi="Arial Narrow" w:cs="Arial"/>
          <w:b/>
          <w:bCs/>
          <w:szCs w:val="24"/>
        </w:rPr>
        <w:t xml:space="preserve">pozbawionych całkowicie lub częściowo opieki rodziców, w okresie od 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 1 listopada </w:t>
      </w:r>
      <w:r w:rsidRPr="007D42FD">
        <w:rPr>
          <w:rFonts w:ascii="Arial Narrow" w:hAnsi="Arial Narrow" w:cs="Arial"/>
          <w:b/>
          <w:bCs/>
          <w:szCs w:val="24"/>
        </w:rPr>
        <w:t>20</w:t>
      </w:r>
      <w:r w:rsidR="005279BF">
        <w:rPr>
          <w:rFonts w:ascii="Arial Narrow" w:hAnsi="Arial Narrow" w:cs="Arial"/>
          <w:b/>
          <w:bCs/>
          <w:szCs w:val="24"/>
          <w:lang w:val="pl-PL"/>
        </w:rPr>
        <w:t>20</w:t>
      </w:r>
      <w:r w:rsidRPr="007D42FD">
        <w:rPr>
          <w:rFonts w:ascii="Arial Narrow" w:hAnsi="Arial Narrow" w:cs="Arial"/>
          <w:b/>
          <w:bCs/>
          <w:szCs w:val="24"/>
        </w:rPr>
        <w:t xml:space="preserve"> roku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 do</w:t>
      </w:r>
      <w:r w:rsidRPr="007D42FD">
        <w:rPr>
          <w:rFonts w:ascii="Arial Narrow" w:hAnsi="Arial Narrow" w:cs="Arial"/>
          <w:b/>
          <w:bCs/>
          <w:szCs w:val="24"/>
        </w:rPr>
        <w:t xml:space="preserve"> </w:t>
      </w:r>
      <w:r w:rsidR="005279BF">
        <w:rPr>
          <w:rFonts w:ascii="Arial Narrow" w:hAnsi="Arial Narrow" w:cs="Arial"/>
          <w:b/>
          <w:bCs/>
          <w:szCs w:val="24"/>
          <w:lang w:val="pl-PL"/>
        </w:rPr>
        <w:t xml:space="preserve"> 31 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>października 202</w:t>
      </w:r>
      <w:r w:rsidR="005279BF">
        <w:rPr>
          <w:rFonts w:ascii="Arial Narrow" w:hAnsi="Arial Narrow" w:cs="Arial"/>
          <w:b/>
          <w:bCs/>
          <w:szCs w:val="24"/>
          <w:lang w:val="pl-PL"/>
        </w:rPr>
        <w:t>2</w:t>
      </w:r>
      <w:r w:rsidRPr="007D42FD">
        <w:rPr>
          <w:rFonts w:ascii="Arial Narrow" w:hAnsi="Arial Narrow" w:cs="Arial"/>
          <w:b/>
          <w:bCs/>
          <w:szCs w:val="24"/>
          <w:lang w:val="pl-PL"/>
        </w:rPr>
        <w:t xml:space="preserve"> roku</w:t>
      </w:r>
      <w:r w:rsidRPr="007D42FD">
        <w:rPr>
          <w:rFonts w:ascii="Arial Narrow" w:hAnsi="Arial Narrow" w:cs="Arial"/>
          <w:b/>
          <w:bCs/>
          <w:color w:val="000000"/>
        </w:rPr>
        <w:t>”.</w:t>
      </w:r>
    </w:p>
    <w:p w:rsidR="001C6668" w:rsidRPr="007D42FD" w:rsidRDefault="001C6668" w:rsidP="001C6668">
      <w:pPr>
        <w:pStyle w:val="Tekstpodstawowy"/>
        <w:numPr>
          <w:ilvl w:val="0"/>
          <w:numId w:val="8"/>
        </w:numPr>
        <w:ind w:left="284" w:hanging="284"/>
        <w:jc w:val="both"/>
        <w:rPr>
          <w:rStyle w:val="FontStyle14"/>
          <w:rFonts w:ascii="Arial Narrow" w:hAnsi="Arial Narrow" w:cs="Arial"/>
          <w:b w:val="0"/>
          <w:bCs w:val="0"/>
          <w:color w:val="auto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Oferta, która wpłynie po terminie nie będzie objęta procedurą konkursową.</w:t>
      </w:r>
    </w:p>
    <w:p w:rsidR="001C6668" w:rsidRPr="007D42FD" w:rsidRDefault="001C6668" w:rsidP="001C6668">
      <w:pPr>
        <w:pStyle w:val="Style6"/>
        <w:widowControl/>
        <w:tabs>
          <w:tab w:val="left" w:pos="710"/>
        </w:tabs>
        <w:spacing w:line="240" w:lineRule="auto"/>
        <w:ind w:firstLine="0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C6668" w:rsidRPr="007D42FD" w:rsidTr="00BA6EAC">
        <w:trPr>
          <w:trHeight w:val="299"/>
          <w:jc w:val="center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8" w:rsidRPr="007D42FD" w:rsidRDefault="001C6668" w:rsidP="00BA6EAC">
            <w:pPr>
              <w:pStyle w:val="Style7"/>
              <w:widowControl/>
              <w:tabs>
                <w:tab w:val="left" w:pos="701"/>
              </w:tabs>
              <w:spacing w:line="240" w:lineRule="auto"/>
              <w:rPr>
                <w:rStyle w:val="FontStyle13"/>
                <w:rFonts w:ascii="Arial Narrow" w:hAnsi="Arial Narrow" w:cs="Arial"/>
              </w:rPr>
            </w:pPr>
            <w:r w:rsidRPr="007D42FD">
              <w:rPr>
                <w:rStyle w:val="FontStyle13"/>
                <w:rFonts w:ascii="Arial Narrow" w:hAnsi="Arial Narrow" w:cs="Arial"/>
              </w:rPr>
              <w:t>VII . Zawartość oferty oraz wymagana dokumentacja.</w:t>
            </w:r>
          </w:p>
        </w:tc>
      </w:tr>
    </w:tbl>
    <w:p w:rsidR="001C6668" w:rsidRPr="007D42FD" w:rsidRDefault="001C6668" w:rsidP="001C6668">
      <w:pPr>
        <w:pStyle w:val="Style5"/>
        <w:widowControl/>
        <w:tabs>
          <w:tab w:val="left" w:pos="835"/>
        </w:tabs>
        <w:spacing w:line="240" w:lineRule="auto"/>
        <w:ind w:firstLine="0"/>
        <w:rPr>
          <w:rStyle w:val="FontStyle14"/>
          <w:rFonts w:ascii="Arial Narrow" w:hAnsi="Arial Narrow" w:cs="Arial"/>
          <w:b w:val="0"/>
          <w:sz w:val="24"/>
          <w:szCs w:val="24"/>
        </w:rPr>
      </w:pPr>
    </w:p>
    <w:p w:rsidR="001C6668" w:rsidRPr="007D42FD" w:rsidRDefault="001C6668" w:rsidP="001C6668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 xml:space="preserve">Wzór oferty zgodny z załącznikiem nr 1 do </w:t>
      </w:r>
      <w:r w:rsidR="005279BF">
        <w:rPr>
          <w:rFonts w:ascii="Arial Narrow" w:hAnsi="Arial Narrow" w:cs="Arial"/>
          <w:sz w:val="24"/>
          <w:szCs w:val="24"/>
        </w:rPr>
        <w:t xml:space="preserve">rozporządzenia </w:t>
      </w:r>
      <w:r w:rsidR="005279BF" w:rsidRPr="00A34663">
        <w:rPr>
          <w:rFonts w:ascii="Arial Narrow" w:hAnsi="Arial Narrow"/>
          <w:sz w:val="24"/>
          <w:szCs w:val="24"/>
        </w:rPr>
        <w:t xml:space="preserve">Przewodniczącego Komitetu do Spraw Pożytku Publicznego </w:t>
      </w:r>
      <w:r w:rsidR="005279BF" w:rsidRPr="00A34663">
        <w:rPr>
          <w:rFonts w:ascii="Arial Narrow" w:hAnsi="Arial Narrow"/>
          <w:sz w:val="24"/>
          <w:szCs w:val="24"/>
          <w:lang w:eastAsia="ar-SA"/>
        </w:rPr>
        <w:t>z dnia 24 października 2018 r. w sprawie wzorów ofert i ramowych wzorów umów dotyczących realizacji zadań publi</w:t>
      </w:r>
      <w:r w:rsidR="005279BF">
        <w:rPr>
          <w:rFonts w:ascii="Arial Narrow" w:hAnsi="Arial Narrow"/>
          <w:sz w:val="24"/>
          <w:szCs w:val="24"/>
          <w:lang w:eastAsia="ar-SA"/>
        </w:rPr>
        <w:t>cznych oraz wzorów sprawozdań z </w:t>
      </w:r>
      <w:r w:rsidR="005279BF" w:rsidRPr="00A34663">
        <w:rPr>
          <w:rFonts w:ascii="Arial Narrow" w:hAnsi="Arial Narrow"/>
          <w:sz w:val="24"/>
          <w:szCs w:val="24"/>
          <w:lang w:eastAsia="ar-SA"/>
        </w:rPr>
        <w:t>wykonania tych zadań (Dz. U. z 2018 r., poz. 2057)</w:t>
      </w:r>
      <w:r w:rsidRPr="007D42FD">
        <w:rPr>
          <w:rFonts w:ascii="Arial Narrow" w:hAnsi="Arial Narrow" w:cs="Arial"/>
          <w:bCs/>
          <w:sz w:val="24"/>
          <w:szCs w:val="24"/>
        </w:rPr>
        <w:t xml:space="preserve">. </w:t>
      </w:r>
      <w:r w:rsidRPr="007D42FD">
        <w:rPr>
          <w:rFonts w:ascii="Arial Narrow" w:hAnsi="Arial Narrow" w:cs="Arial"/>
          <w:sz w:val="24"/>
          <w:szCs w:val="24"/>
        </w:rPr>
        <w:t xml:space="preserve">Oferty </w:t>
      </w:r>
      <w:r>
        <w:rPr>
          <w:rFonts w:ascii="Arial Narrow" w:hAnsi="Arial Narrow" w:cs="Arial"/>
          <w:sz w:val="24"/>
          <w:szCs w:val="24"/>
        </w:rPr>
        <w:t>złożenie oferty na druku niezgodnym z ww. Rozporządzeniem skutkować będzie powstanie błędu formalnego.</w:t>
      </w:r>
    </w:p>
    <w:p w:rsidR="001C6668" w:rsidRPr="007D42FD" w:rsidRDefault="001C6668" w:rsidP="001C6668">
      <w:pPr>
        <w:spacing w:line="240" w:lineRule="auto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Fonts w:ascii="Arial Narrow" w:hAnsi="Arial Narrow" w:cs="Arial"/>
          <w:b/>
          <w:i/>
          <w:sz w:val="24"/>
          <w:szCs w:val="24"/>
        </w:rPr>
        <w:t xml:space="preserve">Uwaga: </w:t>
      </w:r>
      <w:r w:rsidRPr="007D42FD">
        <w:rPr>
          <w:rFonts w:ascii="Arial Narrow" w:hAnsi="Arial Narrow" w:cs="Arial"/>
          <w:i/>
          <w:sz w:val="24"/>
          <w:szCs w:val="24"/>
        </w:rPr>
        <w:t xml:space="preserve">Wzór oferty jest dostępny także na stronie internetowej Urzędu Miasta Włocławek </w:t>
      </w:r>
      <w:hyperlink w:history="1">
        <w:r w:rsidRPr="007D42FD">
          <w:rPr>
            <w:rStyle w:val="Hipercze"/>
            <w:rFonts w:ascii="Arial Narrow" w:hAnsi="Arial Narrow" w:cs="Arial"/>
            <w:i/>
            <w:sz w:val="24"/>
            <w:szCs w:val="24"/>
          </w:rPr>
          <w:t>www.wloclawek.pl</w:t>
        </w:r>
        <w:r w:rsidRPr="007D42FD">
          <w:rPr>
            <w:rStyle w:val="Hipercze"/>
            <w:rFonts w:ascii="Arial Narrow" w:hAnsi="Arial Narrow" w:cs="Arial"/>
            <w:sz w:val="24"/>
            <w:szCs w:val="24"/>
          </w:rPr>
          <w:t xml:space="preserve"> w</w:t>
        </w:r>
      </w:hyperlink>
      <w:r w:rsidRPr="007D42FD">
        <w:rPr>
          <w:rFonts w:ascii="Arial Narrow" w:hAnsi="Arial Narrow" w:cs="Arial"/>
          <w:i/>
          <w:sz w:val="24"/>
          <w:szCs w:val="24"/>
        </w:rPr>
        <w:t> zakładce „Organizacje pozarządowe – formularze, dokumenty konkursowe”</w:t>
      </w:r>
    </w:p>
    <w:p w:rsidR="001C6668" w:rsidRPr="007D42FD" w:rsidRDefault="001C6668" w:rsidP="001C6668">
      <w:pPr>
        <w:pStyle w:val="Style5"/>
        <w:widowControl/>
        <w:numPr>
          <w:ilvl w:val="0"/>
          <w:numId w:val="4"/>
        </w:numPr>
        <w:tabs>
          <w:tab w:val="left" w:pos="835"/>
        </w:tabs>
        <w:spacing w:line="240" w:lineRule="auto"/>
        <w:rPr>
          <w:rStyle w:val="FontStyle13"/>
          <w:rFonts w:ascii="Arial Narrow" w:hAnsi="Arial Narrow" w:cs="Arial"/>
          <w:b w:val="0"/>
        </w:rPr>
      </w:pPr>
      <w:r w:rsidRPr="007D42FD">
        <w:rPr>
          <w:rStyle w:val="FontStyle13"/>
          <w:rFonts w:ascii="Arial Narrow" w:hAnsi="Arial Narrow" w:cs="Arial"/>
          <w:b w:val="0"/>
        </w:rPr>
        <w:t>Do oferty należy również dołączyć: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Style w:val="FontStyle14"/>
          <w:rFonts w:ascii="Arial Narrow" w:hAnsi="Arial Narrow" w:cs="Times New Roman"/>
          <w:b w:val="0"/>
          <w:color w:val="auto"/>
          <w:sz w:val="24"/>
          <w:szCs w:val="24"/>
        </w:rPr>
      </w:pPr>
      <w:r w:rsidRPr="007D42FD">
        <w:rPr>
          <w:rFonts w:ascii="Arial Narrow" w:hAnsi="Arial Narrow"/>
          <w:bCs/>
          <w:szCs w:val="24"/>
        </w:rPr>
        <w:t xml:space="preserve">aktualny (zgodny ze stanem faktycznym) odpis potwierdzający wpis do właściwej ewidencji lub  </w:t>
      </w:r>
      <w:r w:rsidRPr="007D42FD">
        <w:rPr>
          <w:rFonts w:ascii="Arial Narrow" w:hAnsi="Arial Narrow"/>
          <w:bCs/>
          <w:szCs w:val="24"/>
        </w:rPr>
        <w:br/>
        <w:t>rejestru dotyczący statusu prawnego podmiotu i prowadzonej przez niego działalności, wydruk z Internetu</w:t>
      </w:r>
      <w:r w:rsidRPr="007D42FD">
        <w:rPr>
          <w:rFonts w:ascii="Arial Narrow" w:hAnsi="Arial Narrow"/>
          <w:bCs/>
          <w:szCs w:val="24"/>
          <w:lang w:val="pl-PL"/>
        </w:rPr>
        <w:t>,</w:t>
      </w:r>
      <w:r w:rsidRPr="007D42FD">
        <w:rPr>
          <w:rFonts w:ascii="Arial Narrow" w:hAnsi="Arial Narrow"/>
          <w:bCs/>
          <w:szCs w:val="24"/>
        </w:rPr>
        <w:t xml:space="preserve"> aktualnego odpisu KRS nie musi być opatrzony żadnymi pieczęciami oraz podpisami; w przypadku oferentów wpisanych do ewidencji prowadzonej przez Prezydenta Miasta Włocławek,  dopuszcza się złożenie oświadczenia oferenta zawierające: nazwę rejestru (np. ewidencja Prezydenta Miasta Włocławek),numer pozycji pod jaką podmiot został wpisany, imienny wykaz osób uprawnionych do reprezentowania oferenta i zaciągania zobowiązań (skład zarządu), sposób reprezentowania organizacji zgodny z zapisem statutowym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Fonts w:ascii="Arial Narrow" w:hAnsi="Arial Narrow"/>
          <w:bCs/>
          <w:szCs w:val="24"/>
        </w:rPr>
      </w:pPr>
      <w:r w:rsidRPr="007D42FD">
        <w:rPr>
          <w:rFonts w:ascii="Arial Narrow" w:hAnsi="Arial Narrow"/>
          <w:bCs/>
          <w:szCs w:val="24"/>
        </w:rPr>
        <w:t>aktualny statut lub inny dokument zawierający zakres działalności podmiotu oraz wskazujący organy uprawnione do reprezentacji,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Fonts w:ascii="Arial Narrow" w:hAnsi="Arial Narrow"/>
          <w:bCs/>
          <w:szCs w:val="24"/>
        </w:rPr>
      </w:pPr>
      <w:r w:rsidRPr="007D42FD">
        <w:rPr>
          <w:rFonts w:ascii="Arial Narrow" w:hAnsi="Arial Narrow"/>
          <w:bCs/>
          <w:szCs w:val="24"/>
        </w:rPr>
        <w:t>pełnomocnictwa i upoważnienia do składania oświadczeń woli i zawierania umów, o ile nie wynikają z innych załączonych dokumentów,</w:t>
      </w:r>
    </w:p>
    <w:p w:rsidR="001C6668" w:rsidRPr="00C54EA1" w:rsidRDefault="00C54EA1" w:rsidP="00C54EA1">
      <w:pPr>
        <w:pStyle w:val="Akapitzlist"/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  <w:lang w:eastAsia="zh-CN"/>
        </w:rPr>
      </w:pPr>
      <w:r>
        <w:rPr>
          <w:rFonts w:ascii="Arial Narrow" w:hAnsi="Arial Narrow"/>
          <w:sz w:val="24"/>
          <w:szCs w:val="24"/>
          <w:lang w:eastAsia="zh-CN"/>
        </w:rPr>
        <w:t>aktualny dokument potwierdzający posiadanie rachunku bankowego (kopia umowy rachunku bankowego lub  zaświadczenie z banku o posiadaniu konta bankowego lub aktualny komputerowy wyciąg z rachunku bankowego) w przypadku składania kopii umowy rachunku bankowego dodatkowo należy złożyć aktualny wyciąg z rachunku bankowego,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Style w:val="FontStyle14"/>
          <w:rFonts w:ascii="Arial Narrow" w:hAnsi="Arial Narrow" w:cs="Times New Roman"/>
          <w:b w:val="0"/>
          <w:color w:val="auto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 xml:space="preserve">skalkulowany, miesięczny koszt utrzymania 1 wychowanka w placówce - wg wzoru stanowiącego 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  <w:u w:val="single"/>
        </w:rPr>
        <w:t>załącznik nr 3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 xml:space="preserve"> do zarządzenia,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Fonts w:ascii="Arial Narrow" w:hAnsi="Arial Narrow"/>
          <w:bCs/>
          <w:szCs w:val="24"/>
        </w:rPr>
      </w:pPr>
      <w:r w:rsidRPr="007D42FD">
        <w:rPr>
          <w:rFonts w:ascii="Arial Narrow" w:hAnsi="Arial Narrow" w:cs="Arial"/>
          <w:szCs w:val="24"/>
        </w:rPr>
        <w:t xml:space="preserve">zezwolenie na prowadzenie placówki opiekuńczo-wychowawczej typu socjalizacyjnego wydane </w:t>
      </w:r>
      <w:r w:rsidRPr="007D42FD">
        <w:rPr>
          <w:rFonts w:ascii="Arial Narrow" w:hAnsi="Arial Narrow" w:cs="Arial"/>
          <w:szCs w:val="24"/>
        </w:rPr>
        <w:lastRenderedPageBreak/>
        <w:t>przez Wojewodę Kujawsko-Pomorskiego,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Fonts w:ascii="Arial Narrow" w:hAnsi="Arial Narrow"/>
          <w:bCs/>
          <w:szCs w:val="24"/>
        </w:rPr>
      </w:pPr>
      <w:r w:rsidRPr="007D42FD">
        <w:rPr>
          <w:rFonts w:ascii="Arial Narrow" w:hAnsi="Arial Narrow" w:cs="Arial"/>
          <w:szCs w:val="24"/>
        </w:rPr>
        <w:t>regulamin organizacyjny placówki opiekuńczo - wychowawczej</w:t>
      </w:r>
      <w:r w:rsidRPr="007D42FD">
        <w:rPr>
          <w:rFonts w:ascii="Arial Narrow" w:eastAsia="Calibri" w:hAnsi="Arial Narrow" w:cs="Arial"/>
          <w:szCs w:val="24"/>
        </w:rPr>
        <w:t>,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Fonts w:ascii="Arial Narrow" w:hAnsi="Arial Narrow"/>
          <w:bCs/>
          <w:szCs w:val="24"/>
        </w:rPr>
      </w:pPr>
      <w:r w:rsidRPr="007D42FD">
        <w:rPr>
          <w:rFonts w:ascii="Arial Narrow" w:hAnsi="Arial Narrow" w:cs="Arial"/>
          <w:szCs w:val="24"/>
        </w:rPr>
        <w:t>dokument potwierdzający tytuł prawny do nieruchomości, w której usytuowana jest placówka,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Fonts w:ascii="Arial Narrow" w:hAnsi="Arial Narrow"/>
          <w:bCs/>
          <w:szCs w:val="24"/>
        </w:rPr>
      </w:pPr>
      <w:r w:rsidRPr="007D42FD">
        <w:rPr>
          <w:rFonts w:ascii="Arial Narrow" w:hAnsi="Arial Narrow" w:cs="Arial"/>
          <w:szCs w:val="24"/>
        </w:rPr>
        <w:t>opinie Straży Pożarnej oraz Inspektora Sanitarnego potwierdzające spełnianie warunków bezpieczeństwa i higieny w budynku realizacji zadania,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Fonts w:ascii="Arial Narrow" w:hAnsi="Arial Narrow"/>
          <w:bCs/>
          <w:szCs w:val="24"/>
        </w:rPr>
      </w:pPr>
      <w:r w:rsidRPr="007D42FD">
        <w:rPr>
          <w:rFonts w:ascii="Arial Narrow" w:hAnsi="Arial Narrow" w:cs="Arial"/>
          <w:szCs w:val="24"/>
        </w:rPr>
        <w:t>opis oferowanego standardu usług i warunków realizacji zadania,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15"/>
        </w:numPr>
        <w:suppressAutoHyphens/>
        <w:jc w:val="both"/>
        <w:rPr>
          <w:rFonts w:ascii="Arial Narrow" w:hAnsi="Arial Narrow"/>
          <w:bCs/>
          <w:szCs w:val="24"/>
        </w:rPr>
      </w:pPr>
      <w:r w:rsidRPr="007D42FD">
        <w:rPr>
          <w:rFonts w:ascii="Arial Narrow" w:hAnsi="Arial Narrow" w:cs="Arial"/>
          <w:szCs w:val="24"/>
        </w:rPr>
        <w:t>oświadczenie o kwalifikacjach zawodowych Dyrektora placówki oraz pracowników zabezpieczających działalność  opiekuńczo – wychowawczą,</w:t>
      </w:r>
    </w:p>
    <w:p w:rsidR="001C6668" w:rsidRDefault="001C6668" w:rsidP="001C6668">
      <w:pPr>
        <w:pStyle w:val="Tekstpodstawowy"/>
        <w:numPr>
          <w:ilvl w:val="0"/>
          <w:numId w:val="4"/>
        </w:numPr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Do oferty mogą być dołączone inne załączniki, w tym wykaz podobnych zadań zrealizowanych przez podmiot z ewentualnymi rekomendacjami.</w:t>
      </w:r>
    </w:p>
    <w:p w:rsidR="00A17E7D" w:rsidRPr="007D42FD" w:rsidRDefault="00A17E7D" w:rsidP="00A17E7D">
      <w:pPr>
        <w:pStyle w:val="Tekstpodstawowy"/>
        <w:ind w:left="360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</w:p>
    <w:p w:rsidR="001C6668" w:rsidRPr="007D42FD" w:rsidRDefault="001C6668" w:rsidP="001C6668">
      <w:pPr>
        <w:pStyle w:val="Tekstpodstawowy"/>
        <w:jc w:val="both"/>
        <w:rPr>
          <w:rFonts w:ascii="Arial Narrow" w:hAnsi="Arial Narrow"/>
          <w:b/>
          <w:bCs/>
          <w:i/>
          <w:szCs w:val="24"/>
        </w:rPr>
      </w:pPr>
      <w:r w:rsidRPr="007D42FD">
        <w:rPr>
          <w:rFonts w:ascii="Arial Narrow" w:hAnsi="Arial Narrow"/>
          <w:b/>
          <w:bCs/>
          <w:i/>
          <w:szCs w:val="24"/>
        </w:rPr>
        <w:t>Uwaga:</w:t>
      </w:r>
    </w:p>
    <w:p w:rsidR="001C6668" w:rsidRPr="007D42FD" w:rsidRDefault="001C6668" w:rsidP="001C6668">
      <w:pPr>
        <w:pStyle w:val="Tekstpodstawowy"/>
        <w:jc w:val="both"/>
        <w:rPr>
          <w:rFonts w:ascii="Arial Narrow" w:hAnsi="Arial Narrow"/>
          <w:b/>
          <w:bCs/>
          <w:i/>
          <w:szCs w:val="24"/>
        </w:rPr>
      </w:pPr>
      <w:r w:rsidRPr="007D42FD">
        <w:rPr>
          <w:rFonts w:ascii="Arial Narrow" w:hAnsi="Arial Narrow"/>
          <w:b/>
          <w:bCs/>
          <w:i/>
          <w:szCs w:val="24"/>
        </w:rPr>
        <w:t xml:space="preserve">Wszystkie strony załączników składanych w formie kserokopii muszą być potwierdzone </w:t>
      </w:r>
      <w:r w:rsidRPr="007D42FD">
        <w:rPr>
          <w:rFonts w:ascii="Arial Narrow" w:hAnsi="Arial Narrow"/>
          <w:b/>
          <w:bCs/>
          <w:i/>
          <w:szCs w:val="24"/>
        </w:rPr>
        <w:br/>
        <w:t xml:space="preserve">za zgodność z oryginałem przez osoby do takiego potwierdzenia uprawnione. Ponadto, każda strona musi być opatrzona datą potwierdzenia za zgodność z oryginałem. </w:t>
      </w:r>
    </w:p>
    <w:p w:rsidR="001C6668" w:rsidRPr="007D42FD" w:rsidRDefault="001C6668" w:rsidP="001C6668">
      <w:pPr>
        <w:pStyle w:val="Tekstpodstawowy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C6668" w:rsidRPr="007D42FD" w:rsidTr="00BA6EAC">
        <w:tc>
          <w:tcPr>
            <w:tcW w:w="9349" w:type="dxa"/>
            <w:vAlign w:val="center"/>
          </w:tcPr>
          <w:p w:rsidR="001C6668" w:rsidRPr="007D42FD" w:rsidRDefault="001C6668" w:rsidP="00BA6EAC">
            <w:pPr>
              <w:pStyle w:val="Tekstpodstawowy"/>
              <w:jc w:val="center"/>
              <w:rPr>
                <w:rFonts w:ascii="Arial Narrow" w:hAnsi="Arial Narrow" w:cs="Arial"/>
                <w:bCs/>
                <w:color w:val="00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bCs/>
                <w:color w:val="000000"/>
                <w:szCs w:val="24"/>
                <w:lang w:val="pl-PL"/>
              </w:rPr>
              <w:t>VIII. Termin, tryb i kryteria stosowane przy wyborze oferty.</w:t>
            </w:r>
          </w:p>
        </w:tc>
      </w:tr>
    </w:tbl>
    <w:p w:rsidR="001C6668" w:rsidRPr="007D42FD" w:rsidRDefault="001C6668" w:rsidP="001C6668">
      <w:pPr>
        <w:pStyle w:val="Tekstpodstawowy"/>
        <w:jc w:val="both"/>
        <w:rPr>
          <w:rFonts w:ascii="Arial Narrow" w:hAnsi="Arial Narrow" w:cs="Arial"/>
          <w:bCs/>
          <w:color w:val="FF0066"/>
          <w:szCs w:val="24"/>
        </w:rPr>
      </w:pPr>
    </w:p>
    <w:p w:rsidR="001C6668" w:rsidRPr="00F07B33" w:rsidRDefault="001C6668" w:rsidP="001C6668">
      <w:pPr>
        <w:pStyle w:val="Style6"/>
        <w:widowControl/>
        <w:numPr>
          <w:ilvl w:val="0"/>
          <w:numId w:val="5"/>
        </w:numPr>
        <w:tabs>
          <w:tab w:val="left" w:pos="701"/>
        </w:tabs>
        <w:spacing w:line="240" w:lineRule="auto"/>
        <w:jc w:val="both"/>
        <w:rPr>
          <w:rStyle w:val="FontStyle13"/>
          <w:rFonts w:ascii="Arial Narrow" w:hAnsi="Arial Narrow" w:cs="Arial"/>
          <w:b w:val="0"/>
        </w:rPr>
      </w:pPr>
      <w:r w:rsidRPr="007D42FD">
        <w:rPr>
          <w:rFonts w:ascii="Arial Narrow" w:hAnsi="Arial Narrow"/>
          <w:bCs/>
        </w:rPr>
        <w:t xml:space="preserve">Wybór ofert zostanie dokonany w ciągu 30 dni od upływu terminu składania ofert, tj. </w:t>
      </w:r>
      <w:r w:rsidRPr="00F07B33">
        <w:rPr>
          <w:rFonts w:ascii="Arial Narrow" w:hAnsi="Arial Narrow"/>
          <w:b/>
          <w:bCs/>
        </w:rPr>
        <w:t xml:space="preserve">do dnia 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br/>
      </w:r>
      <w:r w:rsidR="00445299">
        <w:rPr>
          <w:rFonts w:ascii="Arial Narrow" w:hAnsi="Arial Narrow"/>
          <w:b/>
          <w:bCs/>
        </w:rPr>
        <w:t>16 października</w:t>
      </w:r>
      <w:r w:rsidR="005279BF">
        <w:rPr>
          <w:rFonts w:ascii="Arial Narrow" w:hAnsi="Arial Narrow"/>
          <w:b/>
          <w:bCs/>
        </w:rPr>
        <w:t xml:space="preserve"> 2020 r.</w:t>
      </w:r>
    </w:p>
    <w:p w:rsidR="001C6668" w:rsidRPr="007D42FD" w:rsidRDefault="001C6668" w:rsidP="001C6668">
      <w:pPr>
        <w:pStyle w:val="Style6"/>
        <w:widowControl/>
        <w:numPr>
          <w:ilvl w:val="0"/>
          <w:numId w:val="5"/>
        </w:numPr>
        <w:tabs>
          <w:tab w:val="left" w:pos="701"/>
        </w:tabs>
        <w:spacing w:line="240" w:lineRule="auto"/>
        <w:jc w:val="both"/>
        <w:rPr>
          <w:rStyle w:val="FontStyle14"/>
          <w:rFonts w:ascii="Arial Narrow" w:hAnsi="Arial Narrow" w:cs="Arial"/>
          <w:b w:val="0"/>
          <w:color w:val="auto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color w:val="auto"/>
          <w:sz w:val="24"/>
          <w:szCs w:val="24"/>
        </w:rPr>
        <w:t>Oferty spełniające kryteria formalne i wstępne kryteria merytoryczne zostaną ocenione przez Komisję Konkursową powołaną przez Prezydenta Miasta Włocławek z uwzględnieniem następujących kryteriów:</w:t>
      </w:r>
    </w:p>
    <w:p w:rsidR="001C6668" w:rsidRPr="007D42FD" w:rsidRDefault="001C6668" w:rsidP="001C6668">
      <w:pPr>
        <w:pStyle w:val="Style6"/>
        <w:widowControl/>
        <w:numPr>
          <w:ilvl w:val="0"/>
          <w:numId w:val="10"/>
        </w:numPr>
        <w:spacing w:line="240" w:lineRule="auto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możliwość realizacji zadania publicznego przez organizację pozarządową lub podmioty wymienione w art. 3 ust. 3 ustawy o działalności pożytku publicznego i o wolontariacie</w:t>
      </w:r>
      <w:r w:rsidRPr="007D42FD">
        <w:rPr>
          <w:rFonts w:ascii="Arial Narrow" w:hAnsi="Arial Narrow" w:cs="Arial"/>
          <w:color w:val="000000"/>
        </w:rPr>
        <w:t xml:space="preserve"> (do  </w:t>
      </w:r>
      <w:r w:rsidRPr="007D42FD">
        <w:rPr>
          <w:rFonts w:ascii="Arial Narrow" w:hAnsi="Arial Narrow" w:cs="Arial"/>
          <w:color w:val="000000"/>
        </w:rPr>
        <w:br/>
      </w:r>
      <w:r w:rsidRPr="007D42FD">
        <w:rPr>
          <w:rFonts w:ascii="Arial Narrow" w:hAnsi="Arial Narrow" w:cs="Arial"/>
          <w:b/>
          <w:color w:val="000000"/>
        </w:rPr>
        <w:t>20 pkt.</w:t>
      </w:r>
      <w:r w:rsidRPr="007D42FD">
        <w:rPr>
          <w:rFonts w:ascii="Arial Narrow" w:hAnsi="Arial Narrow" w:cs="Arial"/>
          <w:color w:val="000000"/>
        </w:rPr>
        <w:t>),</w:t>
      </w:r>
    </w:p>
    <w:p w:rsidR="001C6668" w:rsidRPr="007D42FD" w:rsidRDefault="001C6668" w:rsidP="001C6668">
      <w:pPr>
        <w:pStyle w:val="Style6"/>
        <w:widowControl/>
        <w:numPr>
          <w:ilvl w:val="0"/>
          <w:numId w:val="10"/>
        </w:numPr>
        <w:spacing w:line="240" w:lineRule="auto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 xml:space="preserve">przedstawioną kalkulację kosztów realizacji zadania publicznego, w tym w odniesieniu 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br/>
        <w:t>do zakresu rzeczowego zadania</w:t>
      </w:r>
      <w:r w:rsidRPr="007D42FD">
        <w:rPr>
          <w:rFonts w:ascii="Arial Narrow" w:hAnsi="Arial Narrow" w:cs="Arial"/>
          <w:color w:val="000000"/>
        </w:rPr>
        <w:t xml:space="preserve"> (do </w:t>
      </w:r>
      <w:r w:rsidRPr="007D42FD">
        <w:rPr>
          <w:rFonts w:ascii="Arial Narrow" w:hAnsi="Arial Narrow" w:cs="Arial"/>
          <w:b/>
          <w:color w:val="000000"/>
        </w:rPr>
        <w:t>35 pkt.</w:t>
      </w:r>
      <w:r w:rsidRPr="007D42FD">
        <w:rPr>
          <w:rFonts w:ascii="Arial Narrow" w:hAnsi="Arial Narrow" w:cs="Arial"/>
          <w:color w:val="000000"/>
        </w:rPr>
        <w:t>),</w:t>
      </w:r>
    </w:p>
    <w:p w:rsidR="001C6668" w:rsidRPr="007D42FD" w:rsidRDefault="001C6668" w:rsidP="001C6668">
      <w:pPr>
        <w:pStyle w:val="Style6"/>
        <w:widowControl/>
        <w:numPr>
          <w:ilvl w:val="0"/>
          <w:numId w:val="10"/>
        </w:numPr>
        <w:spacing w:line="240" w:lineRule="auto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proponowaną jakość wykonania zadania i kwalifikacje osób, przy udziale których organizacja pozarządowa lub podmioty określone w art. 3 ust. 3 ustawy o działalności pożytku publicznego i o wolontariacie</w:t>
      </w:r>
      <w:r w:rsidRPr="007D42FD">
        <w:rPr>
          <w:rFonts w:ascii="Arial Narrow" w:hAnsi="Arial Narrow" w:cs="Arial"/>
          <w:color w:val="000000"/>
        </w:rPr>
        <w:t xml:space="preserve"> 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będą realizować zadanie publiczne</w:t>
      </w:r>
      <w:r w:rsidRPr="007D42FD">
        <w:rPr>
          <w:rFonts w:ascii="Arial Narrow" w:hAnsi="Arial Narrow" w:cs="Arial"/>
          <w:color w:val="000000"/>
        </w:rPr>
        <w:t xml:space="preserve"> (do </w:t>
      </w:r>
      <w:r w:rsidRPr="007D42FD">
        <w:rPr>
          <w:rFonts w:ascii="Arial Narrow" w:hAnsi="Arial Narrow" w:cs="Arial"/>
          <w:b/>
          <w:color w:val="000000"/>
        </w:rPr>
        <w:t>20 pkt.</w:t>
      </w:r>
      <w:r w:rsidRPr="007D42FD">
        <w:rPr>
          <w:rFonts w:ascii="Arial Narrow" w:hAnsi="Arial Narrow" w:cs="Arial"/>
          <w:color w:val="000000"/>
        </w:rPr>
        <w:t>),</w:t>
      </w:r>
    </w:p>
    <w:p w:rsidR="001C6668" w:rsidRPr="007D42FD" w:rsidRDefault="001C6668" w:rsidP="001C6668">
      <w:pPr>
        <w:pStyle w:val="Style6"/>
        <w:widowControl/>
        <w:numPr>
          <w:ilvl w:val="0"/>
          <w:numId w:val="10"/>
        </w:numPr>
        <w:spacing w:line="240" w:lineRule="auto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uwzględnia planowany przez organizację pozarządową lub podmioty wymienione w art. 3 ust. 3, ustawy o działalności pożytku publicznego i o wolontariacie</w:t>
      </w:r>
      <w:r w:rsidRPr="007D42FD">
        <w:rPr>
          <w:rFonts w:ascii="Arial Narrow" w:hAnsi="Arial Narrow" w:cs="Arial"/>
          <w:color w:val="000000"/>
        </w:rPr>
        <w:t xml:space="preserve"> </w:t>
      </w: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wkład rzeczowy, osobowy, w tym świadczenia wolontariuszy i pracę społeczną członków (</w:t>
      </w:r>
      <w:r w:rsidRPr="007D42FD">
        <w:rPr>
          <w:rFonts w:ascii="Arial Narrow" w:hAnsi="Arial Narrow" w:cs="Arial"/>
          <w:color w:val="000000"/>
        </w:rPr>
        <w:t xml:space="preserve">do </w:t>
      </w:r>
      <w:r w:rsidRPr="007D42FD">
        <w:rPr>
          <w:rFonts w:ascii="Arial Narrow" w:hAnsi="Arial Narrow" w:cs="Arial"/>
          <w:b/>
          <w:color w:val="000000"/>
        </w:rPr>
        <w:t>15 pkt.</w:t>
      </w:r>
      <w:r w:rsidRPr="007D42FD">
        <w:rPr>
          <w:rFonts w:ascii="Arial Narrow" w:hAnsi="Arial Narrow" w:cs="Arial"/>
          <w:color w:val="000000"/>
        </w:rPr>
        <w:t>),</w:t>
      </w:r>
    </w:p>
    <w:p w:rsidR="001C6668" w:rsidRPr="007D42FD" w:rsidRDefault="001C6668" w:rsidP="001C6668">
      <w:pPr>
        <w:pStyle w:val="Style6"/>
        <w:widowControl/>
        <w:numPr>
          <w:ilvl w:val="0"/>
          <w:numId w:val="10"/>
        </w:numPr>
        <w:spacing w:line="240" w:lineRule="auto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  <w:r w:rsidRPr="007D42FD">
        <w:rPr>
          <w:rStyle w:val="FontStyle14"/>
          <w:rFonts w:ascii="Arial Narrow" w:hAnsi="Arial Narrow" w:cs="Arial"/>
          <w:b w:val="0"/>
          <w:sz w:val="24"/>
          <w:szCs w:val="24"/>
        </w:rPr>
        <w:t>uwzględnia analizę i ocenę realizacji zleconych zadań publicznych w przypadku organizacji pozarządowej lub podmiotów wymienionych w art. 3 ust. 3 ustawy o działalności pożytku publicznego i o wolontariacie, które w latach poprzednich realizowały zlecone zadania publiczne, biorąc pod uwagę rzetelność i terminowość oraz sposób rozliczenia otrzymanych na ten cel środków (</w:t>
      </w:r>
      <w:r w:rsidRPr="007D42FD">
        <w:rPr>
          <w:rFonts w:ascii="Arial Narrow" w:hAnsi="Arial Narrow" w:cs="Arial"/>
          <w:color w:val="000000"/>
        </w:rPr>
        <w:t xml:space="preserve">do </w:t>
      </w:r>
      <w:r w:rsidRPr="007D42FD">
        <w:rPr>
          <w:rFonts w:ascii="Arial Narrow" w:hAnsi="Arial Narrow" w:cs="Arial"/>
          <w:b/>
          <w:color w:val="000000"/>
        </w:rPr>
        <w:t>10 pkt.</w:t>
      </w:r>
      <w:r w:rsidRPr="007D42FD">
        <w:rPr>
          <w:rFonts w:ascii="Arial Narrow" w:hAnsi="Arial Narrow" w:cs="Arial"/>
          <w:color w:val="000000"/>
        </w:rPr>
        <w:t>).</w:t>
      </w:r>
    </w:p>
    <w:p w:rsidR="001C6668" w:rsidRPr="007D42FD" w:rsidRDefault="001C6668" w:rsidP="001C6668">
      <w:pPr>
        <w:pStyle w:val="Style6"/>
        <w:widowControl/>
        <w:tabs>
          <w:tab w:val="left" w:pos="1181"/>
        </w:tabs>
        <w:spacing w:line="240" w:lineRule="auto"/>
        <w:ind w:left="1181" w:firstLine="0"/>
        <w:jc w:val="both"/>
        <w:rPr>
          <w:rStyle w:val="FontStyle14"/>
          <w:rFonts w:ascii="Arial Narrow" w:hAnsi="Arial Narrow" w:cs="Arial"/>
          <w:b w:val="0"/>
          <w:sz w:val="24"/>
          <w:szCs w:val="24"/>
        </w:rPr>
      </w:pPr>
    </w:p>
    <w:p w:rsidR="001C6668" w:rsidRPr="007D42FD" w:rsidRDefault="001C6668" w:rsidP="001C6668">
      <w:pPr>
        <w:pStyle w:val="Style6"/>
        <w:widowControl/>
        <w:numPr>
          <w:ilvl w:val="0"/>
          <w:numId w:val="5"/>
        </w:numPr>
        <w:tabs>
          <w:tab w:val="left" w:pos="701"/>
        </w:tabs>
        <w:spacing w:line="240" w:lineRule="auto"/>
        <w:jc w:val="both"/>
        <w:rPr>
          <w:rFonts w:ascii="Arial Narrow" w:hAnsi="Arial Narrow" w:cs="Arial"/>
        </w:rPr>
      </w:pPr>
      <w:r w:rsidRPr="007D42FD">
        <w:rPr>
          <w:rFonts w:ascii="Arial Narrow" w:hAnsi="Arial Narrow" w:cs="Arial"/>
        </w:rPr>
        <w:t xml:space="preserve">Ofertę podmiotu, która otrzymała poniżej </w:t>
      </w:r>
      <w:r w:rsidRPr="007D42FD">
        <w:rPr>
          <w:rFonts w:ascii="Arial Narrow" w:hAnsi="Arial Narrow" w:cs="Arial"/>
          <w:b/>
        </w:rPr>
        <w:t>70 pkt.</w:t>
      </w:r>
      <w:r w:rsidRPr="007D42FD">
        <w:rPr>
          <w:rFonts w:ascii="Arial Narrow" w:hAnsi="Arial Narrow" w:cs="Arial"/>
        </w:rPr>
        <w:t xml:space="preserve"> uznaje się za ofertę nie spełniającą kryteriów merytorycznych.</w:t>
      </w:r>
    </w:p>
    <w:p w:rsidR="001C6668" w:rsidRPr="007D42FD" w:rsidRDefault="001C6668" w:rsidP="001C6668">
      <w:pPr>
        <w:pStyle w:val="Style6"/>
        <w:widowControl/>
        <w:tabs>
          <w:tab w:val="left" w:pos="701"/>
        </w:tabs>
        <w:spacing w:line="240" w:lineRule="auto"/>
        <w:ind w:left="360" w:firstLine="0"/>
        <w:jc w:val="both"/>
        <w:rPr>
          <w:rFonts w:ascii="Arial Narrow" w:hAnsi="Arial Narrow" w:cs="Arial"/>
        </w:rPr>
      </w:pPr>
    </w:p>
    <w:p w:rsidR="001C6668" w:rsidRPr="007D42FD" w:rsidRDefault="001C6668" w:rsidP="001C6668">
      <w:pPr>
        <w:pStyle w:val="Style6"/>
        <w:widowControl/>
        <w:numPr>
          <w:ilvl w:val="0"/>
          <w:numId w:val="5"/>
        </w:numPr>
        <w:tabs>
          <w:tab w:val="left" w:pos="701"/>
        </w:tabs>
        <w:spacing w:line="240" w:lineRule="auto"/>
        <w:jc w:val="both"/>
        <w:rPr>
          <w:rFonts w:ascii="Arial Narrow" w:hAnsi="Arial Narrow" w:cs="Arial"/>
        </w:rPr>
      </w:pPr>
      <w:r w:rsidRPr="007D42FD">
        <w:rPr>
          <w:rFonts w:ascii="Arial Narrow" w:hAnsi="Arial Narrow"/>
        </w:rPr>
        <w:t xml:space="preserve">Komisja Konkursowa dokona analizy złożonych ofert w oparciu o przepisy ustawy z dnia </w:t>
      </w:r>
      <w:r w:rsidRPr="007D42FD">
        <w:rPr>
          <w:rFonts w:ascii="Arial Narrow" w:hAnsi="Arial Narrow"/>
        </w:rPr>
        <w:br/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7D42FD">
          <w:rPr>
            <w:rFonts w:ascii="Arial Narrow" w:hAnsi="Arial Narrow"/>
          </w:rPr>
          <w:t>24 kwietnia 2003 r.</w:t>
        </w:r>
      </w:smartTag>
      <w:r w:rsidRPr="007D42FD">
        <w:rPr>
          <w:rFonts w:ascii="Arial Narrow" w:hAnsi="Arial Narrow"/>
        </w:rPr>
        <w:t xml:space="preserve"> o działalności pożytku publicznego i o wolontariacie (</w:t>
      </w:r>
      <w:r w:rsidR="00E15AF7">
        <w:rPr>
          <w:rFonts w:ascii="Arial Narrow" w:hAnsi="Arial Narrow" w:cs="Arial"/>
        </w:rPr>
        <w:t xml:space="preserve">Dz. </w:t>
      </w:r>
      <w:r w:rsidR="00E15AF7" w:rsidRPr="007D42FD">
        <w:rPr>
          <w:rFonts w:ascii="Arial Narrow" w:hAnsi="Arial Narrow" w:cs="Arial"/>
        </w:rPr>
        <w:t>U. z 20</w:t>
      </w:r>
      <w:r w:rsidR="00E15AF7">
        <w:rPr>
          <w:rFonts w:ascii="Arial Narrow" w:hAnsi="Arial Narrow" w:cs="Arial"/>
        </w:rPr>
        <w:t>20</w:t>
      </w:r>
      <w:r w:rsidR="00E15AF7" w:rsidRPr="007D42FD">
        <w:rPr>
          <w:rFonts w:ascii="Arial Narrow" w:hAnsi="Arial Narrow" w:cs="Arial"/>
        </w:rPr>
        <w:t xml:space="preserve"> r. </w:t>
      </w:r>
      <w:r w:rsidR="00E15AF7">
        <w:rPr>
          <w:rFonts w:ascii="Arial Narrow" w:hAnsi="Arial Narrow" w:cs="Arial"/>
        </w:rPr>
        <w:t>poz. 1057</w:t>
      </w:r>
      <w:r w:rsidRPr="007D42FD">
        <w:rPr>
          <w:rFonts w:ascii="Arial Narrow" w:hAnsi="Arial Narrow"/>
        </w:rPr>
        <w:t xml:space="preserve">) kierując się kryteriami podanymi w treści ogłoszenia, a następnie przedłoży Prezydentowi Miasta Włocławek propozycję wyboru oferty. </w:t>
      </w:r>
    </w:p>
    <w:p w:rsidR="001C6668" w:rsidRPr="007D42FD" w:rsidRDefault="001C6668" w:rsidP="001C6668">
      <w:pPr>
        <w:pStyle w:val="Akapitzlist"/>
        <w:spacing w:after="0" w:line="240" w:lineRule="auto"/>
        <w:rPr>
          <w:rStyle w:val="FontStyle14"/>
          <w:rFonts w:ascii="Arial Narrow" w:hAnsi="Arial Narrow" w:cs="Arial"/>
          <w:b w:val="0"/>
          <w:bCs w:val="0"/>
          <w:sz w:val="24"/>
          <w:szCs w:val="24"/>
        </w:rPr>
      </w:pPr>
    </w:p>
    <w:p w:rsidR="001C6668" w:rsidRPr="007D42FD" w:rsidRDefault="001C6668" w:rsidP="001C6668">
      <w:pPr>
        <w:pStyle w:val="Style6"/>
        <w:widowControl/>
        <w:numPr>
          <w:ilvl w:val="0"/>
          <w:numId w:val="5"/>
        </w:numPr>
        <w:tabs>
          <w:tab w:val="left" w:pos="701"/>
        </w:tabs>
        <w:spacing w:line="240" w:lineRule="auto"/>
        <w:jc w:val="both"/>
        <w:rPr>
          <w:rFonts w:ascii="Arial Narrow" w:hAnsi="Arial Narrow" w:cs="Arial"/>
          <w:color w:val="000000"/>
        </w:rPr>
      </w:pPr>
      <w:r w:rsidRPr="007D42FD">
        <w:rPr>
          <w:rFonts w:ascii="Arial Narrow" w:hAnsi="Arial Narrow" w:cs="Arial"/>
          <w:color w:val="000000"/>
        </w:rPr>
        <w:lastRenderedPageBreak/>
        <w:t xml:space="preserve">Rozstrzygnięcia otwartego konkursu ofert dokona Prezydent Miasta Włocławek w formie Zarządzenia, nie później niż w ciągu 30 dni od upływu terminu składania ofert określonego  </w:t>
      </w:r>
      <w:r w:rsidRPr="007D42FD">
        <w:rPr>
          <w:rFonts w:ascii="Arial Narrow" w:hAnsi="Arial Narrow" w:cs="Arial"/>
          <w:color w:val="000000"/>
        </w:rPr>
        <w:br/>
      </w:r>
      <w:r>
        <w:rPr>
          <w:rFonts w:ascii="Arial Narrow" w:hAnsi="Arial Narrow" w:cs="Arial"/>
          <w:color w:val="000000"/>
        </w:rPr>
        <w:t>w niniejszym ogłoszeniu.</w:t>
      </w:r>
    </w:p>
    <w:p w:rsidR="001C6668" w:rsidRPr="007D42FD" w:rsidRDefault="001C6668" w:rsidP="001C6668">
      <w:pPr>
        <w:pStyle w:val="Style6"/>
        <w:widowControl/>
        <w:tabs>
          <w:tab w:val="left" w:pos="701"/>
        </w:tabs>
        <w:spacing w:line="240" w:lineRule="auto"/>
        <w:ind w:firstLine="0"/>
        <w:jc w:val="both"/>
        <w:rPr>
          <w:rFonts w:ascii="Arial Narrow" w:hAnsi="Arial Narrow" w:cs="Arial"/>
          <w:color w:val="000000"/>
        </w:rPr>
      </w:pPr>
    </w:p>
    <w:p w:rsidR="001C6668" w:rsidRPr="007D42FD" w:rsidRDefault="001C6668" w:rsidP="001C6668">
      <w:pPr>
        <w:numPr>
          <w:ilvl w:val="0"/>
          <w:numId w:val="5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Do decyzji Prezydenta Miasta Włocławek w sprawie wyboru oferty i udzielenia dotacji nie stosuje się trybu odwoławczego.</w:t>
      </w:r>
    </w:p>
    <w:p w:rsidR="001C6668" w:rsidRPr="007D42FD" w:rsidRDefault="001C6668" w:rsidP="001C6668">
      <w:pPr>
        <w:pStyle w:val="Bezodstpw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Wyniki otwartego konkursu ofert zostaną podane do wiadomości publicznej:</w:t>
      </w:r>
    </w:p>
    <w:p w:rsidR="001C6668" w:rsidRPr="007D42FD" w:rsidRDefault="001C6668" w:rsidP="001C6668">
      <w:pPr>
        <w:pStyle w:val="Bezodstpw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 xml:space="preserve">w Biuletynie Informacji Publicznej Urzędu Miasta Włocławek Miejskiego Ośrodka Pomocy Rodzinie we Włocławku, </w:t>
      </w:r>
    </w:p>
    <w:p w:rsidR="001C6668" w:rsidRPr="007D42FD" w:rsidRDefault="001C6668" w:rsidP="001C6668">
      <w:pPr>
        <w:pStyle w:val="Bezodstpw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 xml:space="preserve">na tablicy ogłoszeń Urzędu Miasta Włocławek oraz Miejskiego Ośrodka Pomocy Rodzinie </w:t>
      </w:r>
      <w:r w:rsidRPr="007D42FD">
        <w:rPr>
          <w:rFonts w:ascii="Arial Narrow" w:hAnsi="Arial Narrow" w:cs="Arial"/>
          <w:sz w:val="24"/>
          <w:szCs w:val="24"/>
        </w:rPr>
        <w:br/>
        <w:t>we Włocławku,</w:t>
      </w:r>
    </w:p>
    <w:p w:rsidR="001C6668" w:rsidRPr="007D42FD" w:rsidRDefault="001C6668" w:rsidP="001C6668">
      <w:pPr>
        <w:pStyle w:val="Bezodstpw"/>
        <w:numPr>
          <w:ilvl w:val="0"/>
          <w:numId w:val="6"/>
        </w:numPr>
        <w:jc w:val="both"/>
        <w:rPr>
          <w:rFonts w:ascii="Arial Narrow" w:hAnsi="Arial Narrow" w:cs="Arial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>na stronie internetowej Urzędu Miasta Włocławek.</w:t>
      </w:r>
    </w:p>
    <w:p w:rsidR="001C6668" w:rsidRPr="007D42FD" w:rsidRDefault="001C6668" w:rsidP="001C6668">
      <w:pPr>
        <w:pStyle w:val="Tekstpodstawowy"/>
        <w:widowControl w:val="0"/>
        <w:numPr>
          <w:ilvl w:val="0"/>
          <w:numId w:val="5"/>
        </w:numPr>
        <w:suppressAutoHyphens/>
        <w:jc w:val="both"/>
        <w:rPr>
          <w:rFonts w:ascii="Arial Narrow" w:hAnsi="Arial Narrow"/>
          <w:b/>
          <w:bCs/>
          <w:szCs w:val="24"/>
        </w:rPr>
      </w:pPr>
      <w:r w:rsidRPr="007D42FD">
        <w:rPr>
          <w:rFonts w:ascii="Arial Narrow" w:hAnsi="Arial Narrow"/>
          <w:bCs/>
          <w:szCs w:val="24"/>
        </w:rPr>
        <w:t>Każdy, w terminie 30 dni od dnia ogłoszenia wyników konkursu może żądać uzasadnienia wyboru lub odrzucenia oferty.</w:t>
      </w:r>
    </w:p>
    <w:p w:rsidR="001C6668" w:rsidRPr="007D42FD" w:rsidRDefault="001C6668" w:rsidP="001C6668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p w:rsidR="001C6668" w:rsidRPr="007D42FD" w:rsidRDefault="001C6668" w:rsidP="001C6668">
      <w:pPr>
        <w:pStyle w:val="Bezodstpw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0"/>
      </w:tblGrid>
      <w:tr w:rsidR="001C6668" w:rsidRPr="007D42FD" w:rsidTr="00BA6EAC">
        <w:trPr>
          <w:trHeight w:val="283"/>
        </w:trPr>
        <w:tc>
          <w:tcPr>
            <w:tcW w:w="9640" w:type="dxa"/>
          </w:tcPr>
          <w:p w:rsidR="001C6668" w:rsidRPr="007D42FD" w:rsidRDefault="001C6668" w:rsidP="00BA6EA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D42FD">
              <w:rPr>
                <w:rFonts w:ascii="Arial Narrow" w:hAnsi="Arial Narrow"/>
                <w:b/>
                <w:sz w:val="24"/>
              </w:rPr>
              <w:t>IX. Zawarcie umowy.</w:t>
            </w:r>
          </w:p>
        </w:tc>
      </w:tr>
    </w:tbl>
    <w:p w:rsidR="001C6668" w:rsidRPr="007D42FD" w:rsidRDefault="001C6668" w:rsidP="001C6668">
      <w:pPr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1C6668" w:rsidRPr="007D42FD" w:rsidRDefault="001C6668" w:rsidP="001C6668">
      <w:pPr>
        <w:numPr>
          <w:ilvl w:val="0"/>
          <w:numId w:val="17"/>
        </w:numPr>
        <w:tabs>
          <w:tab w:val="clear" w:pos="360"/>
          <w:tab w:val="num" w:pos="284"/>
        </w:tabs>
        <w:spacing w:after="0" w:line="24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7D42FD">
        <w:rPr>
          <w:rFonts w:ascii="Arial Narrow" w:hAnsi="Arial Narrow"/>
          <w:sz w:val="24"/>
          <w:szCs w:val="24"/>
        </w:rPr>
        <w:t xml:space="preserve">Przed podpisaniem umowy, w przypadku przyznania dotacji w wysokości innej niż wnioskowana, </w:t>
      </w:r>
      <w:r w:rsidRPr="007D42FD">
        <w:rPr>
          <w:rFonts w:ascii="Arial Narrow" w:hAnsi="Arial Narrow"/>
          <w:sz w:val="24"/>
          <w:szCs w:val="24"/>
        </w:rPr>
        <w:br/>
        <w:t>w terminie 7 dni od dnia ogłoszenia rozstrzygnięcia konkursu, Oferent składa:</w:t>
      </w:r>
    </w:p>
    <w:p w:rsidR="001C6668" w:rsidRPr="007D42FD" w:rsidRDefault="001C6668" w:rsidP="001C6668">
      <w:pPr>
        <w:numPr>
          <w:ilvl w:val="1"/>
          <w:numId w:val="17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D42FD">
        <w:rPr>
          <w:rFonts w:ascii="Arial Narrow" w:hAnsi="Arial Narrow"/>
          <w:sz w:val="24"/>
          <w:szCs w:val="24"/>
        </w:rPr>
        <w:t>pisemne oświadczenie o odstąpieniu od zawarcia umowy;</w:t>
      </w:r>
    </w:p>
    <w:p w:rsidR="001C6668" w:rsidRPr="007D42FD" w:rsidRDefault="001C6668" w:rsidP="001C6668">
      <w:pPr>
        <w:spacing w:after="0" w:line="240" w:lineRule="auto"/>
        <w:ind w:left="794"/>
        <w:jc w:val="both"/>
        <w:rPr>
          <w:rFonts w:ascii="Arial Narrow" w:hAnsi="Arial Narrow"/>
          <w:sz w:val="24"/>
          <w:szCs w:val="24"/>
        </w:rPr>
      </w:pPr>
      <w:r w:rsidRPr="007D42FD">
        <w:rPr>
          <w:rFonts w:ascii="Arial Narrow" w:hAnsi="Arial Narrow"/>
          <w:sz w:val="24"/>
          <w:szCs w:val="24"/>
        </w:rPr>
        <w:t>lub</w:t>
      </w:r>
    </w:p>
    <w:p w:rsidR="001C6668" w:rsidRPr="007D42FD" w:rsidRDefault="001C6668" w:rsidP="001C6668">
      <w:pPr>
        <w:numPr>
          <w:ilvl w:val="1"/>
          <w:numId w:val="1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D42FD">
        <w:rPr>
          <w:rFonts w:ascii="Arial Narrow" w:hAnsi="Arial Narrow"/>
          <w:sz w:val="24"/>
          <w:szCs w:val="24"/>
        </w:rPr>
        <w:t xml:space="preserve">„zaktualizowany kosztorys i harmonogram realizacji zadania” wg wzoru stanowiącego </w:t>
      </w:r>
      <w:r w:rsidRPr="007D42FD">
        <w:rPr>
          <w:rFonts w:ascii="Arial Narrow" w:hAnsi="Arial Narrow"/>
          <w:sz w:val="24"/>
          <w:szCs w:val="24"/>
          <w:u w:val="single"/>
        </w:rPr>
        <w:t xml:space="preserve">załącznik nr </w:t>
      </w:r>
      <w:r w:rsidR="00942980">
        <w:rPr>
          <w:rFonts w:ascii="Arial Narrow" w:hAnsi="Arial Narrow"/>
          <w:sz w:val="24"/>
          <w:szCs w:val="24"/>
          <w:u w:val="single"/>
        </w:rPr>
        <w:t>4</w:t>
      </w:r>
      <w:r w:rsidRPr="007D42FD">
        <w:rPr>
          <w:rFonts w:ascii="Arial Narrow" w:hAnsi="Arial Narrow"/>
          <w:sz w:val="24"/>
          <w:szCs w:val="24"/>
        </w:rPr>
        <w:t xml:space="preserve"> do niniejszego Zarządzenia, po uzgodnieniu rodzaju wydatków przeznaczonych do sfinansowania z dotacji.</w:t>
      </w:r>
    </w:p>
    <w:p w:rsidR="001C6668" w:rsidRPr="007D42FD" w:rsidRDefault="001C6668" w:rsidP="001C6668">
      <w:pPr>
        <w:spacing w:after="0" w:line="240" w:lineRule="auto"/>
        <w:ind w:left="794"/>
        <w:jc w:val="both"/>
        <w:rPr>
          <w:rFonts w:ascii="Arial Narrow" w:hAnsi="Arial Narrow"/>
          <w:sz w:val="16"/>
          <w:szCs w:val="16"/>
        </w:rPr>
      </w:pPr>
    </w:p>
    <w:p w:rsidR="001C6668" w:rsidRPr="007D42FD" w:rsidRDefault="001C6668" w:rsidP="001C6668">
      <w:pPr>
        <w:numPr>
          <w:ilvl w:val="0"/>
          <w:numId w:val="17"/>
        </w:numPr>
        <w:spacing w:line="240" w:lineRule="auto"/>
        <w:jc w:val="both"/>
        <w:rPr>
          <w:rFonts w:ascii="Arial Narrow" w:hAnsi="Arial Narrow"/>
        </w:rPr>
      </w:pPr>
      <w:r w:rsidRPr="007D42FD">
        <w:rPr>
          <w:rFonts w:ascii="Arial Narrow" w:hAnsi="Arial Narrow"/>
          <w:sz w:val="24"/>
          <w:szCs w:val="24"/>
        </w:rPr>
        <w:t>Oświadczenie lub zaktualizowany kosztorys i harmonogram realizacji zadania winny być podpisane przez osoby uprawnione do składania oświadczeń woli w imieniu Oferenta i złożone w sekretariacie Wydziału Polityki Społecznej i Zdrowia Publicznego UM Włocławek, ul. Kościuszki 12, pok. 20 lub przesłane drogą pocztową (decyduje data stempla pocztowego). Brak przedłożenia „zaktualizowanego kosztorysu i harmonogramu realizacji zadania” w wyznaczonym terminie rozumie się jako odstąpienie od realizacji zadania publicznego</w:t>
      </w:r>
      <w:r w:rsidRPr="007D42FD">
        <w:rPr>
          <w:rFonts w:ascii="Arial Narrow" w:hAnsi="Arial Narrow"/>
        </w:rPr>
        <w:t>.</w:t>
      </w:r>
    </w:p>
    <w:p w:rsidR="001C6668" w:rsidRPr="007D42FD" w:rsidRDefault="001C6668" w:rsidP="001C6668">
      <w:pPr>
        <w:spacing w:line="240" w:lineRule="auto"/>
        <w:ind w:left="360"/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C6668" w:rsidRPr="007D42FD" w:rsidTr="00BA6EAC">
        <w:trPr>
          <w:jc w:val="center"/>
        </w:trPr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8" w:rsidRPr="007D42FD" w:rsidRDefault="001C6668" w:rsidP="00BA6EAC">
            <w:pPr>
              <w:pStyle w:val="Tekstpodstawowy"/>
              <w:jc w:val="center"/>
              <w:rPr>
                <w:rFonts w:ascii="Arial Narrow" w:hAnsi="Arial Narrow" w:cs="Arial"/>
                <w:b/>
                <w:color w:val="000000"/>
                <w:szCs w:val="24"/>
                <w:lang w:val="pl-PL"/>
              </w:rPr>
            </w:pPr>
            <w:r w:rsidRPr="007D42FD">
              <w:rPr>
                <w:rFonts w:ascii="Arial Narrow" w:hAnsi="Arial Narrow" w:cs="Arial"/>
                <w:b/>
                <w:color w:val="000000"/>
                <w:szCs w:val="24"/>
                <w:lang w:val="pl-PL"/>
              </w:rPr>
              <w:t>X. Postanowienia końcowe</w:t>
            </w:r>
          </w:p>
        </w:tc>
      </w:tr>
    </w:tbl>
    <w:p w:rsidR="001C6668" w:rsidRPr="007D42FD" w:rsidRDefault="001C6668" w:rsidP="001C6668">
      <w:pPr>
        <w:pStyle w:val="Tekstpodstawowy"/>
        <w:jc w:val="both"/>
        <w:rPr>
          <w:rFonts w:ascii="Arial Narrow" w:hAnsi="Arial Narrow" w:cs="Arial"/>
          <w:b/>
          <w:color w:val="000000"/>
          <w:szCs w:val="24"/>
          <w:u w:val="single"/>
        </w:rPr>
      </w:pPr>
    </w:p>
    <w:p w:rsidR="001C6668" w:rsidRPr="007D42FD" w:rsidRDefault="001C6668" w:rsidP="001C6668">
      <w:pPr>
        <w:pStyle w:val="Tekstpodstawowy"/>
        <w:numPr>
          <w:ilvl w:val="0"/>
          <w:numId w:val="7"/>
        </w:numPr>
        <w:jc w:val="both"/>
        <w:rPr>
          <w:rFonts w:ascii="Arial Narrow" w:hAnsi="Arial Narrow" w:cs="Arial"/>
          <w:bCs/>
          <w:szCs w:val="24"/>
        </w:rPr>
      </w:pPr>
      <w:r w:rsidRPr="007D42FD">
        <w:rPr>
          <w:rFonts w:ascii="Arial Narrow" w:hAnsi="Arial Narrow" w:cs="Arial"/>
          <w:bCs/>
          <w:color w:val="000000"/>
          <w:szCs w:val="24"/>
        </w:rPr>
        <w:t xml:space="preserve">Prezydent Miasta Włocławek zastrzega sobie prawo </w:t>
      </w:r>
      <w:r w:rsidRPr="007D42FD">
        <w:rPr>
          <w:rFonts w:ascii="Arial Narrow" w:hAnsi="Arial Narrow" w:cs="Arial"/>
          <w:bCs/>
          <w:szCs w:val="24"/>
        </w:rPr>
        <w:t>do odwołania konkursu bez podania przyczyny.</w:t>
      </w:r>
    </w:p>
    <w:p w:rsidR="001C6668" w:rsidRPr="007D42FD" w:rsidRDefault="001C6668" w:rsidP="001C6668">
      <w:pPr>
        <w:pStyle w:val="Tekstpodstawowy"/>
        <w:numPr>
          <w:ilvl w:val="0"/>
          <w:numId w:val="7"/>
        </w:numPr>
        <w:jc w:val="both"/>
        <w:rPr>
          <w:rFonts w:ascii="Arial Narrow" w:hAnsi="Arial Narrow" w:cs="Arial"/>
          <w:bCs/>
          <w:szCs w:val="24"/>
        </w:rPr>
      </w:pPr>
      <w:r w:rsidRPr="007D42FD">
        <w:rPr>
          <w:rFonts w:ascii="Arial Narrow" w:hAnsi="Arial Narrow" w:cs="Arial"/>
          <w:bCs/>
          <w:szCs w:val="24"/>
        </w:rPr>
        <w:t>Otwarty konkurs ofert zostanie unieważniony jeżeli:</w:t>
      </w:r>
    </w:p>
    <w:p w:rsidR="001C6668" w:rsidRPr="007D42FD" w:rsidRDefault="001C6668" w:rsidP="001C6668">
      <w:pPr>
        <w:pStyle w:val="Tekstpodstawowy"/>
        <w:numPr>
          <w:ilvl w:val="0"/>
          <w:numId w:val="9"/>
        </w:numPr>
        <w:ind w:left="709" w:hanging="283"/>
        <w:jc w:val="both"/>
        <w:rPr>
          <w:rFonts w:ascii="Arial Narrow" w:hAnsi="Arial Narrow" w:cs="Arial"/>
          <w:bCs/>
          <w:szCs w:val="24"/>
        </w:rPr>
      </w:pPr>
      <w:r w:rsidRPr="007D42FD">
        <w:rPr>
          <w:rFonts w:ascii="Arial Narrow" w:hAnsi="Arial Narrow" w:cs="Arial"/>
          <w:bCs/>
          <w:szCs w:val="24"/>
        </w:rPr>
        <w:t>nie zostanie złożona żadna oferta,</w:t>
      </w:r>
    </w:p>
    <w:p w:rsidR="001C6668" w:rsidRPr="007D42FD" w:rsidRDefault="001C6668" w:rsidP="001C6668">
      <w:pPr>
        <w:pStyle w:val="Tekstpodstawowy"/>
        <w:numPr>
          <w:ilvl w:val="0"/>
          <w:numId w:val="9"/>
        </w:numPr>
        <w:ind w:left="709" w:hanging="283"/>
        <w:jc w:val="both"/>
        <w:rPr>
          <w:rFonts w:ascii="Arial Narrow" w:hAnsi="Arial Narrow" w:cs="Arial"/>
          <w:bCs/>
          <w:szCs w:val="24"/>
        </w:rPr>
      </w:pPr>
      <w:r w:rsidRPr="007D42FD">
        <w:rPr>
          <w:rFonts w:ascii="Arial Narrow" w:hAnsi="Arial Narrow" w:cs="Arial"/>
          <w:bCs/>
          <w:szCs w:val="24"/>
        </w:rPr>
        <w:t>żadna ze złożonych ofert nie spełni wymogów formalnych.</w:t>
      </w:r>
    </w:p>
    <w:p w:rsidR="001C6668" w:rsidRPr="007D42FD" w:rsidRDefault="001C6668" w:rsidP="001C6668">
      <w:pPr>
        <w:pStyle w:val="Bezodstpw"/>
        <w:numPr>
          <w:ilvl w:val="0"/>
          <w:numId w:val="7"/>
        </w:numPr>
        <w:jc w:val="both"/>
        <w:rPr>
          <w:rFonts w:ascii="Arial Narrow" w:hAnsi="Arial Narrow" w:cs="Arial Narrow"/>
          <w:color w:val="000000"/>
          <w:sz w:val="24"/>
          <w:szCs w:val="24"/>
        </w:rPr>
      </w:pPr>
      <w:r w:rsidRPr="007D42FD">
        <w:rPr>
          <w:rFonts w:ascii="Arial Narrow" w:hAnsi="Arial Narrow" w:cs="Arial"/>
          <w:sz w:val="24"/>
          <w:szCs w:val="24"/>
        </w:rPr>
        <w:t xml:space="preserve">Dodatkowe informacje związane z przedmiotem konkursu można uzyskać w Miejskim Ośrodku Pomocy Rodzinie we Włocławku, ul. Ogniowa 8/10, tel. 54 423 23 00 lub 411 60 07. </w:t>
      </w:r>
    </w:p>
    <w:p w:rsidR="001C6668" w:rsidRPr="007D42FD" w:rsidRDefault="001C6668" w:rsidP="001C6668">
      <w:pPr>
        <w:pStyle w:val="Bezodstpw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1C6668" w:rsidRPr="00FF356D" w:rsidRDefault="001C6668" w:rsidP="001C6668">
      <w:pPr>
        <w:spacing w:after="0" w:line="240" w:lineRule="auto"/>
        <w:jc w:val="both"/>
        <w:rPr>
          <w:rFonts w:ascii="Arial Narrow" w:hAnsi="Arial Narrow" w:cs="Arial Narrow"/>
          <w:b/>
          <w:color w:val="FF0000"/>
          <w:sz w:val="24"/>
          <w:szCs w:val="24"/>
        </w:rPr>
      </w:pPr>
    </w:p>
    <w:p w:rsidR="006147CA" w:rsidRDefault="006147CA" w:rsidP="001C6668">
      <w:pPr>
        <w:spacing w:after="0" w:line="240" w:lineRule="auto"/>
        <w:jc w:val="both"/>
        <w:rPr>
          <w:rFonts w:ascii="Arial Narrow" w:hAnsi="Arial Narrow" w:cs="Arial Narrow"/>
          <w:b/>
          <w:color w:val="FF0000"/>
          <w:sz w:val="24"/>
          <w:szCs w:val="24"/>
        </w:rPr>
      </w:pPr>
    </w:p>
    <w:p w:rsidR="00A55913" w:rsidRDefault="00A55913" w:rsidP="001C6668">
      <w:pPr>
        <w:spacing w:after="0" w:line="240" w:lineRule="auto"/>
        <w:jc w:val="both"/>
        <w:rPr>
          <w:rFonts w:ascii="Arial Narrow" w:hAnsi="Arial Narrow" w:cs="Arial Narrow"/>
          <w:b/>
          <w:color w:val="FF0000"/>
          <w:sz w:val="24"/>
          <w:szCs w:val="24"/>
        </w:rPr>
      </w:pPr>
    </w:p>
    <w:p w:rsidR="00A55913" w:rsidRDefault="00A55913" w:rsidP="001C6668">
      <w:pPr>
        <w:spacing w:after="0" w:line="240" w:lineRule="auto"/>
        <w:jc w:val="both"/>
        <w:rPr>
          <w:rFonts w:ascii="Arial Narrow" w:hAnsi="Arial Narrow" w:cs="Arial Narrow"/>
          <w:b/>
          <w:color w:val="FF0000"/>
          <w:sz w:val="24"/>
          <w:szCs w:val="24"/>
        </w:rPr>
      </w:pPr>
    </w:p>
    <w:p w:rsidR="00A55913" w:rsidRDefault="00A55913" w:rsidP="001C6668">
      <w:pPr>
        <w:spacing w:after="0" w:line="240" w:lineRule="auto"/>
        <w:jc w:val="both"/>
        <w:rPr>
          <w:rFonts w:ascii="Arial Narrow" w:hAnsi="Arial Narrow" w:cs="Arial Narrow"/>
          <w:b/>
          <w:color w:val="FF0000"/>
          <w:sz w:val="24"/>
          <w:szCs w:val="24"/>
        </w:rPr>
      </w:pPr>
    </w:p>
    <w:p w:rsidR="00A55913" w:rsidRPr="00FF356D" w:rsidRDefault="00A55913" w:rsidP="001C6668">
      <w:pPr>
        <w:spacing w:after="0" w:line="240" w:lineRule="auto"/>
        <w:jc w:val="both"/>
        <w:rPr>
          <w:rFonts w:ascii="Arial Narrow" w:hAnsi="Arial Narrow" w:cs="Arial Narrow"/>
          <w:b/>
          <w:color w:val="FF0000"/>
          <w:sz w:val="24"/>
          <w:szCs w:val="24"/>
        </w:rPr>
      </w:pPr>
    </w:p>
    <w:p w:rsidR="006147CA" w:rsidRDefault="006147CA" w:rsidP="001C6668">
      <w:pPr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6147CA" w:rsidRDefault="006147CA" w:rsidP="001C6668">
      <w:pPr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22222A" w:rsidRDefault="0022222A" w:rsidP="001C6668">
      <w:pPr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2E5DEB" w:rsidRDefault="002E5DEB" w:rsidP="001C6668">
      <w:pPr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1C6668" w:rsidRPr="007D42FD" w:rsidRDefault="001C6668" w:rsidP="001C6668">
      <w:pPr>
        <w:spacing w:after="0"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  <w:r w:rsidRPr="007D42FD">
        <w:rPr>
          <w:rFonts w:ascii="Arial Narrow" w:hAnsi="Arial Narrow" w:cs="Arial Narrow"/>
          <w:b/>
          <w:sz w:val="24"/>
          <w:szCs w:val="24"/>
        </w:rPr>
        <w:t xml:space="preserve">Obowiązek informacyjny </w:t>
      </w:r>
    </w:p>
    <w:p w:rsidR="001C6668" w:rsidRPr="007D42FD" w:rsidRDefault="001C6668" w:rsidP="001C666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 uprzejmie informuję, że:</w:t>
      </w:r>
    </w:p>
    <w:p w:rsidR="001C6668" w:rsidRPr="007D42FD" w:rsidRDefault="001C6668" w:rsidP="001C666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1C6668" w:rsidRPr="007D42FD" w:rsidRDefault="001C6668" w:rsidP="001C666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8" w:history="1">
        <w:r w:rsidRPr="007D42FD">
          <w:rPr>
            <w:rStyle w:val="Hipercze"/>
            <w:rFonts w:ascii="Arial Narrow" w:hAnsi="Arial Narrow" w:cs="Arial Narrow"/>
            <w:sz w:val="24"/>
            <w:szCs w:val="24"/>
            <w:lang w:bidi="hi-IN"/>
          </w:rPr>
          <w:t>iod@um.wloclawek.pl</w:t>
        </w:r>
      </w:hyperlink>
    </w:p>
    <w:p w:rsidR="001C6668" w:rsidRPr="007D42FD" w:rsidRDefault="001C6668" w:rsidP="001C666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 xml:space="preserve">Dane osobowe zawarte w przedłożonej przez Państwa ofercie konkursowej przetwarzane będą </w:t>
      </w:r>
      <w:r w:rsidRPr="007D42FD">
        <w:rPr>
          <w:rFonts w:ascii="Arial Narrow" w:hAnsi="Arial Narrow" w:cs="Arial Narrow"/>
          <w:sz w:val="24"/>
          <w:szCs w:val="24"/>
        </w:rPr>
        <w:br/>
        <w:t xml:space="preserve">w celu prawidłowego przeprowadzenia otwartego konkursu ofert na realizację zadania publicznego </w:t>
      </w:r>
      <w:r w:rsidRPr="007D42FD">
        <w:rPr>
          <w:rFonts w:ascii="Arial Narrow" w:hAnsi="Arial Narrow" w:cs="Arial Narrow"/>
          <w:sz w:val="24"/>
          <w:szCs w:val="24"/>
        </w:rPr>
        <w:br/>
        <w:t>polegającego na prowadzeniu placówek opiekuńczo-wychowawczych typu socjalizacyjnego na terenie miasta Włocławek dla dzieci pozbawionych całkowicie lub częściowo opieki rodziców, wypełnienie obowiązku prawnego ciążącego na administratorze - art. 6 ust 1 lit. c Rozporządzenia,</w:t>
      </w:r>
    </w:p>
    <w:p w:rsidR="001C6668" w:rsidRPr="007D42FD" w:rsidRDefault="001C6668" w:rsidP="001C666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>Dane osobowe zawarte w przedłożonej przez Państwa ofercie konkursowej będą przekazywane wyłącznie podmiotom uprawnionym do uzyskania danych osobowych na podstawie przepisów prawa,</w:t>
      </w:r>
    </w:p>
    <w:p w:rsidR="001C6668" w:rsidRPr="007D42FD" w:rsidRDefault="001C6668" w:rsidP="001C666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>Dane osobowe zawarte w przedłożonej przez Państwa ofercie konkursowej będą przetwarzane przez okres 10 lat,</w:t>
      </w:r>
    </w:p>
    <w:p w:rsidR="001C6668" w:rsidRPr="007D42FD" w:rsidRDefault="001C6668" w:rsidP="001C666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1C6668" w:rsidRPr="007D42FD" w:rsidRDefault="001C6668" w:rsidP="001C666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>Mają Państw prawo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 r.,</w:t>
      </w:r>
    </w:p>
    <w:p w:rsidR="001C6668" w:rsidRPr="007D42FD" w:rsidRDefault="001C6668" w:rsidP="001C6668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 w:rsidRPr="007D42FD">
        <w:rPr>
          <w:rFonts w:ascii="Arial Narrow" w:hAnsi="Arial Narrow" w:cs="Arial Narrow"/>
          <w:sz w:val="24"/>
          <w:szCs w:val="24"/>
        </w:rPr>
        <w:t xml:space="preserve">Dane osobowe zawarte w przedłożonej przez Państwa ofercie konkursowej przetwarzane mogą być </w:t>
      </w:r>
      <w:r w:rsidRPr="007D42FD">
        <w:rPr>
          <w:rFonts w:ascii="Arial Narrow" w:hAnsi="Arial Narrow" w:cs="Arial Narrow"/>
          <w:sz w:val="24"/>
          <w:szCs w:val="24"/>
        </w:rPr>
        <w:br/>
        <w:t>w sposób zautomatyzowany i nie będą podlegały profilowaniu.</w:t>
      </w:r>
    </w:p>
    <w:p w:rsidR="008647F1" w:rsidRDefault="008647F1" w:rsidP="001C6668"/>
    <w:sectPr w:rsidR="0086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">
    <w:nsid w:val="07184B8F"/>
    <w:multiLevelType w:val="hybridMultilevel"/>
    <w:tmpl w:val="8F4AAD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900"/>
        </w:tabs>
        <w:ind w:left="900" w:hanging="180"/>
      </w:pPr>
    </w:lvl>
    <w:lvl w:ilvl="2" w:tplc="C456934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47480B6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8A254D7"/>
    <w:multiLevelType w:val="hybridMultilevel"/>
    <w:tmpl w:val="1AF8DE4C"/>
    <w:lvl w:ilvl="0" w:tplc="F8B2745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9634E23"/>
    <w:multiLevelType w:val="hybridMultilevel"/>
    <w:tmpl w:val="139A4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0007D"/>
    <w:multiLevelType w:val="hybridMultilevel"/>
    <w:tmpl w:val="FD9E2B10"/>
    <w:lvl w:ilvl="0" w:tplc="5814847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BE215A3"/>
    <w:multiLevelType w:val="hybridMultilevel"/>
    <w:tmpl w:val="84C4C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26AA7"/>
    <w:multiLevelType w:val="hybridMultilevel"/>
    <w:tmpl w:val="AA84F7C2"/>
    <w:lvl w:ilvl="0" w:tplc="04150017">
      <w:start w:val="1"/>
      <w:numFmt w:val="lowerLetter"/>
      <w:lvlText w:val="%1)"/>
      <w:lvlJc w:val="left"/>
      <w:pPr>
        <w:ind w:left="4046" w:hanging="360"/>
      </w:p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193F3634"/>
    <w:multiLevelType w:val="hybridMultilevel"/>
    <w:tmpl w:val="54BC1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90AB0"/>
    <w:multiLevelType w:val="hybridMultilevel"/>
    <w:tmpl w:val="46CED922"/>
    <w:lvl w:ilvl="0" w:tplc="319A644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467733"/>
    <w:multiLevelType w:val="multilevel"/>
    <w:tmpl w:val="4F90B9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hAnsi="Arial Narrow" w:cs="Arial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684383"/>
    <w:multiLevelType w:val="hybridMultilevel"/>
    <w:tmpl w:val="69E4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35034"/>
    <w:multiLevelType w:val="hybridMultilevel"/>
    <w:tmpl w:val="1A52413E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288EC30">
      <w:start w:val="6"/>
      <w:numFmt w:val="upperRoman"/>
      <w:lvlText w:val="%5."/>
      <w:lvlJc w:val="left"/>
      <w:pPr>
        <w:ind w:left="4308" w:hanging="720"/>
      </w:pPr>
      <w:rPr>
        <w:rFonts w:hint="default"/>
        <w:b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2EC3E57"/>
    <w:multiLevelType w:val="hybridMultilevel"/>
    <w:tmpl w:val="3FF4DB34"/>
    <w:lvl w:ilvl="0" w:tplc="5E88DAD8">
      <w:start w:val="4"/>
      <w:numFmt w:val="decimal"/>
      <w:lvlText w:val="%1)"/>
      <w:lvlJc w:val="left"/>
      <w:pPr>
        <w:ind w:left="108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4A38A2"/>
    <w:multiLevelType w:val="hybridMultilevel"/>
    <w:tmpl w:val="9C3660A6"/>
    <w:lvl w:ilvl="0" w:tplc="DB029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C5204"/>
    <w:multiLevelType w:val="hybridMultilevel"/>
    <w:tmpl w:val="41AA70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7D3BC0"/>
    <w:multiLevelType w:val="hybridMultilevel"/>
    <w:tmpl w:val="47A029EE"/>
    <w:lvl w:ilvl="0" w:tplc="01C2E9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563436"/>
    <w:multiLevelType w:val="multilevel"/>
    <w:tmpl w:val="59267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Arial" w:hAnsi="Arial" w:cs="Arial" w:hint="default"/>
        <w:sz w:val="20"/>
      </w:rPr>
    </w:lvl>
  </w:abstractNum>
  <w:abstractNum w:abstractNumId="17">
    <w:nsid w:val="5C0F7978"/>
    <w:multiLevelType w:val="hybridMultilevel"/>
    <w:tmpl w:val="68C48CB8"/>
    <w:lvl w:ilvl="0" w:tplc="0415000F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6235D1"/>
    <w:multiLevelType w:val="hybridMultilevel"/>
    <w:tmpl w:val="3708B4D6"/>
    <w:lvl w:ilvl="0" w:tplc="0DD4E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auto"/>
        <w:sz w:val="24"/>
        <w:szCs w:val="24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B32C4"/>
    <w:multiLevelType w:val="hybridMultilevel"/>
    <w:tmpl w:val="7D5A52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B75DC3"/>
    <w:multiLevelType w:val="hybridMultilevel"/>
    <w:tmpl w:val="A5B49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3"/>
  </w:num>
  <w:num w:numId="5">
    <w:abstractNumId w:val="18"/>
  </w:num>
  <w:num w:numId="6">
    <w:abstractNumId w:val="20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9"/>
  </w:num>
  <w:num w:numId="12">
    <w:abstractNumId w:val="19"/>
  </w:num>
  <w:num w:numId="13">
    <w:abstractNumId w:val="4"/>
  </w:num>
  <w:num w:numId="14">
    <w:abstractNumId w:val="2"/>
  </w:num>
  <w:num w:numId="15">
    <w:abstractNumId w:val="7"/>
  </w:num>
  <w:num w:numId="16">
    <w:abstractNumId w:val="17"/>
  </w:num>
  <w:num w:numId="17">
    <w:abstractNumId w:val="11"/>
  </w:num>
  <w:num w:numId="18">
    <w:abstractNumId w:val="10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72"/>
    <w:rsid w:val="0007781E"/>
    <w:rsid w:val="001214BD"/>
    <w:rsid w:val="00147341"/>
    <w:rsid w:val="001C6668"/>
    <w:rsid w:val="0022222A"/>
    <w:rsid w:val="00225391"/>
    <w:rsid w:val="002E5DEB"/>
    <w:rsid w:val="003136AF"/>
    <w:rsid w:val="003E0775"/>
    <w:rsid w:val="003F308A"/>
    <w:rsid w:val="00445299"/>
    <w:rsid w:val="00471195"/>
    <w:rsid w:val="005279BF"/>
    <w:rsid w:val="006147CA"/>
    <w:rsid w:val="00681AE8"/>
    <w:rsid w:val="006C0FBC"/>
    <w:rsid w:val="00707DD5"/>
    <w:rsid w:val="00827060"/>
    <w:rsid w:val="008647F1"/>
    <w:rsid w:val="00942980"/>
    <w:rsid w:val="00964635"/>
    <w:rsid w:val="00981F66"/>
    <w:rsid w:val="00A13C25"/>
    <w:rsid w:val="00A17E7D"/>
    <w:rsid w:val="00A55913"/>
    <w:rsid w:val="00AA2908"/>
    <w:rsid w:val="00B519D7"/>
    <w:rsid w:val="00B5327D"/>
    <w:rsid w:val="00B63946"/>
    <w:rsid w:val="00BA6EAC"/>
    <w:rsid w:val="00C0441B"/>
    <w:rsid w:val="00C54EA1"/>
    <w:rsid w:val="00C937C3"/>
    <w:rsid w:val="00D01196"/>
    <w:rsid w:val="00D1690F"/>
    <w:rsid w:val="00D41D11"/>
    <w:rsid w:val="00D53A1A"/>
    <w:rsid w:val="00E15AF7"/>
    <w:rsid w:val="00E249BA"/>
    <w:rsid w:val="00E8695F"/>
    <w:rsid w:val="00F04DC1"/>
    <w:rsid w:val="00F11A01"/>
    <w:rsid w:val="00F60872"/>
    <w:rsid w:val="00F72072"/>
    <w:rsid w:val="00FA65FB"/>
    <w:rsid w:val="00FE7E30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C9746-ED11-40A0-9AFC-A5D8C05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66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6668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C6668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1C6668"/>
    <w:pPr>
      <w:spacing w:after="0" w:line="240" w:lineRule="auto"/>
    </w:pPr>
    <w:rPr>
      <w:rFonts w:ascii="Times New Roman" w:hAnsi="Times New Roman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C6668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Bezodstpw">
    <w:name w:val="No Spacing"/>
    <w:qFormat/>
    <w:rsid w:val="001C666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66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ny"/>
    <w:uiPriority w:val="99"/>
    <w:semiHidden/>
    <w:rsid w:val="001C6668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7">
    <w:name w:val="Style7"/>
    <w:basedOn w:val="Normalny"/>
    <w:uiPriority w:val="99"/>
    <w:semiHidden/>
    <w:rsid w:val="001C6668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Bookman Old Style" w:hAnsi="Bookman Old Style" w:cs="Bookman Old Style"/>
      <w:sz w:val="24"/>
      <w:szCs w:val="24"/>
    </w:rPr>
  </w:style>
  <w:style w:type="paragraph" w:customStyle="1" w:styleId="Style9">
    <w:name w:val="Style9"/>
    <w:basedOn w:val="Normalny"/>
    <w:uiPriority w:val="99"/>
    <w:semiHidden/>
    <w:rsid w:val="001C6668"/>
    <w:pPr>
      <w:widowControl w:val="0"/>
      <w:autoSpaceDE w:val="0"/>
      <w:autoSpaceDN w:val="0"/>
      <w:adjustRightInd w:val="0"/>
      <w:spacing w:after="0" w:line="288" w:lineRule="exact"/>
      <w:ind w:hanging="509"/>
    </w:pPr>
    <w:rPr>
      <w:rFonts w:ascii="Bookman Old Style" w:hAnsi="Bookman Old Style" w:cs="Bookman Old Style"/>
      <w:sz w:val="24"/>
      <w:szCs w:val="24"/>
    </w:rPr>
  </w:style>
  <w:style w:type="paragraph" w:customStyle="1" w:styleId="Style5">
    <w:name w:val="Style5"/>
    <w:basedOn w:val="Normalny"/>
    <w:uiPriority w:val="99"/>
    <w:semiHidden/>
    <w:rsid w:val="001C6668"/>
    <w:pPr>
      <w:widowControl w:val="0"/>
      <w:autoSpaceDE w:val="0"/>
      <w:autoSpaceDN w:val="0"/>
      <w:adjustRightInd w:val="0"/>
      <w:spacing w:after="0" w:line="285" w:lineRule="exact"/>
      <w:ind w:hanging="56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6">
    <w:name w:val="Style6"/>
    <w:basedOn w:val="Normalny"/>
    <w:uiPriority w:val="99"/>
    <w:semiHidden/>
    <w:rsid w:val="001C6668"/>
    <w:pPr>
      <w:widowControl w:val="0"/>
      <w:autoSpaceDE w:val="0"/>
      <w:autoSpaceDN w:val="0"/>
      <w:adjustRightInd w:val="0"/>
      <w:spacing w:after="0" w:line="211" w:lineRule="exact"/>
      <w:ind w:firstLine="595"/>
    </w:pPr>
    <w:rPr>
      <w:rFonts w:ascii="Bookman Old Style" w:hAnsi="Bookman Old Style" w:cs="Bookman Old Style"/>
      <w:sz w:val="24"/>
      <w:szCs w:val="24"/>
    </w:rPr>
  </w:style>
  <w:style w:type="character" w:customStyle="1" w:styleId="FontStyle14">
    <w:name w:val="Font Style14"/>
    <w:uiPriority w:val="99"/>
    <w:rsid w:val="001C6668"/>
    <w:rPr>
      <w:rFonts w:ascii="Georgia" w:hAnsi="Georgia" w:cs="Georgia" w:hint="default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1C6668"/>
    <w:rPr>
      <w:rFonts w:ascii="Georgia" w:hAnsi="Georgia" w:cs="Georgia" w:hint="default"/>
      <w:b/>
      <w:bCs/>
      <w:color w:val="000000"/>
      <w:sz w:val="20"/>
      <w:szCs w:val="20"/>
    </w:rPr>
  </w:style>
  <w:style w:type="character" w:customStyle="1" w:styleId="FontStyle21">
    <w:name w:val="Font Style21"/>
    <w:uiPriority w:val="99"/>
    <w:rsid w:val="001C6668"/>
    <w:rPr>
      <w:rFonts w:ascii="Bookman Old Style" w:hAnsi="Bookman Old Style" w:cs="Bookman Old Style" w:hint="default"/>
      <w:color w:val="000000"/>
      <w:sz w:val="22"/>
      <w:szCs w:val="22"/>
    </w:rPr>
  </w:style>
  <w:style w:type="character" w:customStyle="1" w:styleId="FontStyle13">
    <w:name w:val="Font Style13"/>
    <w:uiPriority w:val="99"/>
    <w:rsid w:val="001C6668"/>
    <w:rPr>
      <w:rFonts w:ascii="Bookman Old Style" w:hAnsi="Bookman Old Style" w:cs="Bookman Old Style" w:hint="default"/>
      <w:b/>
      <w:bCs/>
      <w:color w:val="000000"/>
      <w:sz w:val="22"/>
      <w:szCs w:val="22"/>
    </w:rPr>
  </w:style>
  <w:style w:type="character" w:styleId="Hipercze">
    <w:name w:val="Hyperlink"/>
    <w:rsid w:val="001C66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6668"/>
    <w:pPr>
      <w:ind w:left="708"/>
    </w:pPr>
    <w:rPr>
      <w:rFonts w:eastAsia="Calibri"/>
      <w:lang w:eastAsia="en-US"/>
    </w:rPr>
  </w:style>
  <w:style w:type="character" w:styleId="Uwydatnienie">
    <w:name w:val="Emphasis"/>
    <w:uiPriority w:val="20"/>
    <w:qFormat/>
    <w:rsid w:val="001C666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A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lb">
    <w:name w:val="a_lb"/>
    <w:basedOn w:val="Domylnaczcionkaakapitu"/>
    <w:rsid w:val="00BA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2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7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2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2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6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0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6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2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36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24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19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loclawek.esesja.pl/zalaczniki/66563/uchwala-xvi-172_2019_63887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4EB6-2B00-4848-9BDF-D0EDD9C2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8</Pages>
  <Words>3365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Kurtys</dc:creator>
  <cp:keywords/>
  <dc:description/>
  <cp:lastModifiedBy>Agnieszka Antosik</cp:lastModifiedBy>
  <cp:revision>7</cp:revision>
  <cp:lastPrinted>2020-07-27T13:05:00Z</cp:lastPrinted>
  <dcterms:created xsi:type="dcterms:W3CDTF">2020-08-12T12:30:00Z</dcterms:created>
  <dcterms:modified xsi:type="dcterms:W3CDTF">2020-08-26T12:49:00Z</dcterms:modified>
</cp:coreProperties>
</file>