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270E" w14:textId="78C2091E" w:rsidR="00D42103" w:rsidRPr="005D4AFE" w:rsidRDefault="00D42103" w:rsidP="00105549">
      <w:pPr>
        <w:pStyle w:val="Nagwek1"/>
      </w:pPr>
      <w:r w:rsidRPr="005D4AFE">
        <w:t xml:space="preserve">ZARZĄDZENIE NR </w:t>
      </w:r>
      <w:r w:rsidR="00520694">
        <w:t>328/</w:t>
      </w:r>
      <w:r w:rsidRPr="005D4AFE">
        <w:t>2020</w:t>
      </w:r>
    </w:p>
    <w:p w14:paraId="32392EA3" w14:textId="77777777" w:rsidR="00D42103" w:rsidRPr="005D4AFE" w:rsidRDefault="00D42103" w:rsidP="00105549">
      <w:pPr>
        <w:pStyle w:val="Nagwek1"/>
      </w:pPr>
      <w:r w:rsidRPr="005D4AFE">
        <w:t>PREZYDENTA MIASTA WŁOCŁAWEK</w:t>
      </w:r>
    </w:p>
    <w:p w14:paraId="56BEE1EE" w14:textId="77777777" w:rsidR="00D42103" w:rsidRPr="005D4AFE" w:rsidRDefault="00D42103" w:rsidP="00105549">
      <w:pPr>
        <w:pStyle w:val="Nagwek1"/>
      </w:pPr>
      <w:r w:rsidRPr="005D4AFE">
        <w:t>z dnia 22 września 2020 r.</w:t>
      </w:r>
    </w:p>
    <w:p w14:paraId="73EE4292" w14:textId="6DE45B6B" w:rsidR="00D42103" w:rsidRPr="00D42103" w:rsidRDefault="00D42103" w:rsidP="00D42103">
      <w:pPr>
        <w:spacing w:before="120" w:after="0"/>
        <w:ind w:left="180"/>
        <w:jc w:val="center"/>
        <w:rPr>
          <w:rFonts w:ascii="Arial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w sprawie ogłoszenia otwartego konkursu ofert na realizację zadania publicznego z zakresu działania na rzecz os</w:t>
      </w:r>
      <w:r w:rsidRPr="00D42103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b/>
          <w:bCs/>
          <w:sz w:val="24"/>
          <w:szCs w:val="24"/>
        </w:rPr>
        <w:t>b niepełnosprawnych pn.: "Świadczenie usług opieki wytchnieniowej w ramach pobytu dziennego w miejscu zamieszkania osoby niepełnosprawnej”.</w:t>
      </w:r>
    </w:p>
    <w:p w14:paraId="167CD673" w14:textId="77777777" w:rsidR="00D42103" w:rsidRPr="00D42103" w:rsidRDefault="00D42103" w:rsidP="00D42103">
      <w:pPr>
        <w:jc w:val="both"/>
        <w:rPr>
          <w:rFonts w:ascii="Arial" w:eastAsia="Arial Narrow" w:hAnsi="Arial" w:cs="Arial"/>
          <w:b/>
          <w:bCs/>
          <w:sz w:val="24"/>
          <w:szCs w:val="24"/>
        </w:rPr>
      </w:pPr>
    </w:p>
    <w:p w14:paraId="4E3BB38C" w14:textId="1840290A" w:rsidR="00D42103" w:rsidRPr="00D42103" w:rsidRDefault="00D42103" w:rsidP="00D42103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84414A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(Dz. U. z </w:t>
      </w:r>
      <w:r w:rsidRPr="00D42103">
        <w:rPr>
          <w:rFonts w:ascii="Arial" w:hAnsi="Arial" w:cs="Arial"/>
          <w:sz w:val="24"/>
          <w:szCs w:val="24"/>
        </w:rPr>
        <w:t>2020 r. poz. 713</w:t>
      </w:r>
      <w:r w:rsidRPr="00D42103">
        <w:rPr>
          <w:rFonts w:ascii="Arial" w:hAnsi="Arial" w:cs="Arial"/>
          <w:color w:val="auto"/>
          <w:sz w:val="24"/>
          <w:szCs w:val="24"/>
        </w:rPr>
        <w:t>), art. 92 ust.1 pkt. 2 i ust. 2 ustawy z dnia</w:t>
      </w:r>
      <w:r w:rsidR="004B2CE4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5 czerwca 1998r.o samorządzie powiatowym (Dz. U. </w:t>
      </w:r>
      <w:r w:rsidRPr="00D42103">
        <w:rPr>
          <w:rFonts w:ascii="Arial" w:hAnsi="Arial" w:cs="Arial"/>
          <w:sz w:val="24"/>
          <w:szCs w:val="24"/>
        </w:rPr>
        <w:t>z 2020 r. poz. 920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),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 6 i ust. 2, art. 20 ust. 1 pkt. 3, art. 25, art. 115a ustawy z dnia 12 marca 2004 roku o pomocy społecznej (Dz. U. z 2019 r. poz. 1507, poz. 1622, poz. 1690, poz. 1818, poz. 2473)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D42103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42103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ust.2, art. 13 ust. 1-3,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art. 14, art. 15 ust. 1 i art. 19 ustawy z dnia 24 kwietnia 2003 r. o działalności pożytku publicznego i o wolontariacie (Dz. U. z 2020r. poz. 1057),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.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1, art. 6 pkt. 1, art. 7 ust. 5, art.12 ust. 1 ustawy z dnia 23 października 2018 r. o Funduszu Solidarnościowym (Dz. U. z 2018r. poz. 2192, z 2019r. poz. 1622, poz.1696, poz. 2473, z 2020r. poz. 321) w związku z Uchwałą Nr XXIV/101/2020 Rady Miasta Włocławek z dnia 7 lipca 2020 r. w sprawie wyrażenia zgody na przystąpienie Gminy Miasto Włocławek do realizacji Programu Ministerstwa Rodziny, Pracy i Polityki Społecznej „Opieka wytchnieniowa” – edycja 2020</w:t>
      </w:r>
      <w:r w:rsidR="0084414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współfinansowanego ze środków Funduszu Solidarnościowego oraz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 wymienionymi w art. 3 ust. 3 ustawy z dnia 24 kwietnia 2003 r. o działalności pożytku publicznego i o wolontariacie na rok 2020, zmienioną Uchwałą nr XVIII/204/2019 Rady Miasta Włocławek z dnia 30 grudnia 2019 r.</w:t>
      </w:r>
    </w:p>
    <w:p w14:paraId="6363DD6B" w14:textId="0BA72DE1" w:rsidR="00D42103" w:rsidRPr="00D42103" w:rsidRDefault="00D42103" w:rsidP="00D42103">
      <w:pPr>
        <w:spacing w:before="120" w:after="0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§ 1</w:t>
      </w:r>
      <w:r w:rsidRPr="00D42103">
        <w:rPr>
          <w:rFonts w:ascii="Arial" w:hAnsi="Arial" w:cs="Arial"/>
          <w:sz w:val="24"/>
          <w:szCs w:val="24"/>
        </w:rPr>
        <w:t>.1. Ogłasza się otwarty konkurs ofert dla organizacji pozarządowych oraz innych podmiot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 prowadzących działalność pożytku publicznego, zgodnie z art. 3 ust. 2 i 3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ustawy z dnia 24 kwietnia 2003 r. o działalności pożytku publicznego i o wolontariacie na realizację zadania publicznego z zakresu działania na rzecz os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b niepełnosprawnych w 2020 r. pn.: "Świadczenie usług opieki wytchnieniowej w ramach pobytu dziennego</w:t>
      </w:r>
      <w:r w:rsidR="0084414A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 xml:space="preserve">w miejscu zamieszkania osoby niepełnosprawnej </w:t>
      </w:r>
      <w:r w:rsidRPr="00D42103">
        <w:rPr>
          <w:rFonts w:ascii="Arial" w:hAnsi="Arial" w:cs="Arial"/>
          <w:sz w:val="24"/>
          <w:szCs w:val="24"/>
          <w:rtl/>
        </w:rPr>
        <w:t>‘’</w:t>
      </w:r>
    </w:p>
    <w:p w14:paraId="093250BA" w14:textId="77777777" w:rsidR="00D42103" w:rsidRPr="00D42103" w:rsidRDefault="00D42103" w:rsidP="00D42103">
      <w:p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2. Ogłoszenie konkursowe stanowi Załącznik nr 1 do niniejszego zarządzenia.</w:t>
      </w:r>
    </w:p>
    <w:p w14:paraId="6A4FB6E6" w14:textId="67402FD7" w:rsidR="00D42103" w:rsidRPr="00D42103" w:rsidRDefault="00D42103" w:rsidP="00D42103">
      <w:p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3.</w:t>
      </w:r>
      <w:r w:rsidR="0005618D">
        <w:rPr>
          <w:rFonts w:ascii="Arial" w:hAnsi="Arial" w:cs="Arial"/>
          <w:sz w:val="24"/>
          <w:szCs w:val="24"/>
        </w:rPr>
        <w:t xml:space="preserve"> </w:t>
      </w:r>
      <w:r w:rsidR="00432AD9">
        <w:rPr>
          <w:rFonts w:ascii="Arial" w:hAnsi="Arial" w:cs="Arial"/>
          <w:sz w:val="24"/>
          <w:szCs w:val="24"/>
        </w:rPr>
        <w:t>Wzór</w:t>
      </w:r>
      <w:r w:rsidRPr="00D42103">
        <w:rPr>
          <w:rFonts w:ascii="Arial" w:hAnsi="Arial" w:cs="Arial"/>
          <w:sz w:val="24"/>
          <w:szCs w:val="24"/>
        </w:rPr>
        <w:t xml:space="preserve"> umowy na realizację zadania stanowi Załącznik nr 2 do niniejszego zarządzenia.</w:t>
      </w:r>
    </w:p>
    <w:p w14:paraId="0F2892C3" w14:textId="3101AAE2" w:rsidR="00D42103" w:rsidRPr="00D42103" w:rsidRDefault="00D42103" w:rsidP="00D42103">
      <w:p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4. </w:t>
      </w:r>
      <w:r w:rsidR="00432AD9">
        <w:rPr>
          <w:rFonts w:ascii="Arial" w:hAnsi="Arial" w:cs="Arial"/>
          <w:sz w:val="24"/>
          <w:szCs w:val="24"/>
        </w:rPr>
        <w:t>Wzór</w:t>
      </w:r>
      <w:r w:rsidRPr="00D42103">
        <w:rPr>
          <w:rFonts w:ascii="Arial" w:hAnsi="Arial" w:cs="Arial"/>
          <w:sz w:val="24"/>
          <w:szCs w:val="24"/>
        </w:rPr>
        <w:t xml:space="preserve"> „Zaktualizowanego zestawienia koszt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w”, stanowi Załącznik nr 3 do niniejszego zarządzenia.</w:t>
      </w:r>
    </w:p>
    <w:p w14:paraId="22930A53" w14:textId="749002BF" w:rsidR="00D42103" w:rsidRPr="00D42103" w:rsidRDefault="00D42103" w:rsidP="00D42103">
      <w:p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D42103">
        <w:rPr>
          <w:rFonts w:ascii="Arial" w:hAnsi="Arial" w:cs="Arial"/>
          <w:sz w:val="24"/>
          <w:szCs w:val="24"/>
          <w:lang w:val="da-DK"/>
        </w:rPr>
        <w:t xml:space="preserve">Termin </w:t>
      </w:r>
      <w:r w:rsidR="00304928">
        <w:rPr>
          <w:rFonts w:ascii="Arial" w:hAnsi="Arial" w:cs="Arial"/>
          <w:sz w:val="24"/>
          <w:szCs w:val="24"/>
          <w:lang w:val="da-DK"/>
        </w:rPr>
        <w:t xml:space="preserve">składania </w:t>
      </w:r>
      <w:r w:rsidRPr="00D42103">
        <w:rPr>
          <w:rFonts w:ascii="Arial" w:hAnsi="Arial" w:cs="Arial"/>
          <w:sz w:val="24"/>
          <w:szCs w:val="24"/>
        </w:rPr>
        <w:t xml:space="preserve">ofert wyznaczony zostaje na 21 dni od daty opublikowania ogłoszenia o konkursie, o </w:t>
      </w:r>
      <w:r w:rsidR="00304928">
        <w:rPr>
          <w:rFonts w:ascii="Arial" w:hAnsi="Arial" w:cs="Arial"/>
          <w:sz w:val="24"/>
          <w:szCs w:val="24"/>
        </w:rPr>
        <w:t>którym</w:t>
      </w:r>
      <w:r w:rsidRPr="00D42103">
        <w:rPr>
          <w:rFonts w:ascii="Arial" w:hAnsi="Arial" w:cs="Arial"/>
          <w:sz w:val="24"/>
          <w:szCs w:val="24"/>
        </w:rPr>
        <w:t xml:space="preserve"> mowa w § 1.</w:t>
      </w:r>
    </w:p>
    <w:p w14:paraId="7DFFD090" w14:textId="0D7BB331" w:rsidR="00D42103" w:rsidRPr="00D42103" w:rsidRDefault="00D42103" w:rsidP="00D42103">
      <w:pPr>
        <w:spacing w:after="0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lastRenderedPageBreak/>
        <w:t xml:space="preserve">§ 3. </w:t>
      </w:r>
      <w:r w:rsidR="00432AD9">
        <w:rPr>
          <w:rFonts w:ascii="Arial" w:hAnsi="Arial" w:cs="Arial"/>
          <w:sz w:val="24"/>
          <w:szCs w:val="24"/>
          <w:lang w:val="da-DK"/>
        </w:rPr>
        <w:t>Ogłoszenie</w:t>
      </w:r>
      <w:r w:rsidRPr="00D42103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0B74C7DB" w14:textId="068E29CA" w:rsidR="004B2CE4" w:rsidRPr="004B2CE4" w:rsidRDefault="00D42103" w:rsidP="00D42103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B2CE4">
        <w:rPr>
          <w:rFonts w:ascii="Arial" w:hAnsi="Arial" w:cs="Arial"/>
          <w:sz w:val="24"/>
          <w:szCs w:val="24"/>
        </w:rPr>
        <w:t xml:space="preserve">w Biuletynach Informacji Publicznej Urzędu Miasta Włocławek – </w:t>
      </w:r>
      <w:hyperlink r:id="rId8" w:tooltip="Adres strony Biuletynu Informacji Publicznej Urzędu Miasta Włocławek" w:history="1">
        <w:r w:rsidR="005D4411" w:rsidRPr="004B2CE4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4B2CE4">
        <w:rPr>
          <w:rFonts w:ascii="Arial" w:hAnsi="Arial" w:cs="Arial"/>
          <w:sz w:val="24"/>
          <w:szCs w:val="24"/>
        </w:rPr>
        <w:t xml:space="preserve"> </w:t>
      </w:r>
      <w:r w:rsidRPr="004B2CE4">
        <w:rPr>
          <w:rFonts w:ascii="Arial" w:hAnsi="Arial" w:cs="Arial"/>
          <w:sz w:val="24"/>
          <w:szCs w:val="24"/>
        </w:rPr>
        <w:t xml:space="preserve">i Miejskiego Ośrodka Pomocy Rodzinie we Włocławku – </w:t>
      </w:r>
      <w:hyperlink r:id="rId9" w:tooltip="Adres strony internetowej Miejskiego Ośrodka Pomocy Rodzinie we Włocławku " w:history="1">
        <w:r w:rsidR="00A53905" w:rsidRPr="004B2CE4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Pr="004B2CE4">
        <w:rPr>
          <w:rFonts w:ascii="Arial" w:hAnsi="Arial" w:cs="Arial"/>
          <w:sz w:val="24"/>
          <w:szCs w:val="24"/>
        </w:rPr>
        <w:t>,</w:t>
      </w:r>
    </w:p>
    <w:p w14:paraId="08E091ED" w14:textId="77777777" w:rsidR="004B2CE4" w:rsidRPr="004B2CE4" w:rsidRDefault="00D42103" w:rsidP="00D42103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B2CE4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10" w:tooltip="Adres strony internetowej Urzędu Miasta Włocławek" w:history="1">
        <w:r w:rsidR="00A53905" w:rsidRPr="004B2CE4">
          <w:rPr>
            <w:rStyle w:val="Hipercze"/>
            <w:rFonts w:ascii="Arial" w:hAnsi="Arial" w:cs="Arial"/>
            <w:sz w:val="24"/>
            <w:szCs w:val="24"/>
          </w:rPr>
          <w:t>http://www.wloclawek.pl/</w:t>
        </w:r>
      </w:hyperlink>
      <w:r w:rsidR="00A53905" w:rsidRPr="004B2CE4">
        <w:rPr>
          <w:rFonts w:ascii="Arial" w:hAnsi="Arial" w:cs="Arial"/>
          <w:sz w:val="24"/>
          <w:szCs w:val="24"/>
        </w:rPr>
        <w:t xml:space="preserve"> </w:t>
      </w:r>
      <w:r w:rsidRPr="004B2CE4">
        <w:rPr>
          <w:rFonts w:ascii="Arial" w:hAnsi="Arial" w:cs="Arial"/>
          <w:sz w:val="24"/>
          <w:szCs w:val="24"/>
        </w:rPr>
        <w:t xml:space="preserve">oraz na stronie internetowej Miejskiego Ośrodka Pomocy Rodzinie we Włocławku – </w:t>
      </w:r>
      <w:hyperlink r:id="rId11" w:tooltip="Adres strony internetowej Miejskiego Ośrodka Pomocy Rodzinie we Włocławku" w:history="1">
        <w:r w:rsidR="00D37CDC" w:rsidRPr="004B2CE4">
          <w:rPr>
            <w:rStyle w:val="Hipercze"/>
            <w:rFonts w:ascii="Arial" w:hAnsi="Arial" w:cs="Arial"/>
            <w:sz w:val="24"/>
            <w:szCs w:val="24"/>
          </w:rPr>
          <w:t>www.mopr.wloclawek.pl</w:t>
        </w:r>
      </w:hyperlink>
      <w:r w:rsidRPr="004B2CE4">
        <w:rPr>
          <w:rFonts w:ascii="Arial" w:hAnsi="Arial" w:cs="Arial"/>
          <w:sz w:val="24"/>
          <w:szCs w:val="24"/>
        </w:rPr>
        <w:t>.</w:t>
      </w:r>
    </w:p>
    <w:p w14:paraId="6FCA9D59" w14:textId="20F5984D" w:rsidR="00D42103" w:rsidRPr="004B2CE4" w:rsidRDefault="00D42103" w:rsidP="00D42103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B2CE4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4B034203" w14:textId="77777777" w:rsidR="00D42103" w:rsidRPr="00D42103" w:rsidRDefault="00D42103" w:rsidP="00D42103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7084F78" w14:textId="77777777" w:rsidR="00D42103" w:rsidRPr="00D42103" w:rsidRDefault="00D42103" w:rsidP="00D42103">
      <w:pPr>
        <w:spacing w:after="0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D42103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74DD9B63" w14:textId="77777777" w:rsidR="00D42103" w:rsidRPr="00D42103" w:rsidRDefault="00D42103" w:rsidP="00D42103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49F1B46" w14:textId="661D3CF8" w:rsidR="00D42103" w:rsidRPr="00D42103" w:rsidRDefault="00D42103" w:rsidP="00D42103">
      <w:pPr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 xml:space="preserve">§ 5. </w:t>
      </w:r>
      <w:r w:rsidR="00632313">
        <w:rPr>
          <w:rFonts w:ascii="Arial" w:hAnsi="Arial" w:cs="Arial"/>
          <w:sz w:val="24"/>
          <w:szCs w:val="24"/>
        </w:rPr>
        <w:t>Nadzór</w:t>
      </w:r>
      <w:r w:rsidRPr="00D42103">
        <w:rPr>
          <w:rFonts w:ascii="Arial" w:hAnsi="Arial" w:cs="Arial"/>
          <w:sz w:val="24"/>
          <w:szCs w:val="24"/>
        </w:rPr>
        <w:t xml:space="preserve"> nad wykonaniem zarządzenia powierza się właściwemu Zastępcy Prezydenta Miasta Włocławek.</w:t>
      </w:r>
    </w:p>
    <w:p w14:paraId="16E64571" w14:textId="77777777" w:rsidR="00D42103" w:rsidRPr="00D42103" w:rsidRDefault="00D42103" w:rsidP="00D42103">
      <w:pPr>
        <w:spacing w:after="0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§ 6</w:t>
      </w:r>
      <w:r w:rsidRPr="00D42103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71335896" w14:textId="1A1E84F9" w:rsidR="005F279C" w:rsidRDefault="004B2CE4" w:rsidP="00D4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2103" w:rsidRPr="00D42103">
        <w:rPr>
          <w:rFonts w:ascii="Arial" w:hAnsi="Arial" w:cs="Arial"/>
          <w:sz w:val="24"/>
          <w:szCs w:val="24"/>
        </w:rPr>
        <w:t>2. Zarządzenie podlega podaniu do publicznej wiadomości poprzez ogłoszenie w Biuletynie Informacji</w:t>
      </w:r>
      <w:r>
        <w:rPr>
          <w:rFonts w:ascii="Arial" w:hAnsi="Arial" w:cs="Arial"/>
          <w:sz w:val="24"/>
          <w:szCs w:val="24"/>
        </w:rPr>
        <w:t xml:space="preserve"> </w:t>
      </w:r>
      <w:r w:rsidR="00D42103" w:rsidRPr="00D42103">
        <w:rPr>
          <w:rFonts w:ascii="Arial" w:hAnsi="Arial" w:cs="Arial"/>
          <w:sz w:val="24"/>
          <w:szCs w:val="24"/>
        </w:rPr>
        <w:t>Publicznej Urzędu Miasta Włocławek.</w:t>
      </w:r>
    </w:p>
    <w:p w14:paraId="02D05A4D" w14:textId="0E24E03E" w:rsidR="00D42103" w:rsidRPr="00D42103" w:rsidRDefault="00D42103" w:rsidP="00D42103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br w:type="page"/>
      </w:r>
    </w:p>
    <w:p w14:paraId="59DA5AF1" w14:textId="63C93AF1" w:rsidR="005F279C" w:rsidRPr="00105549" w:rsidRDefault="00A57CB5" w:rsidP="00105549">
      <w:pPr>
        <w:pStyle w:val="Nagwek1"/>
      </w:pPr>
      <w:r w:rsidRPr="00105549">
        <w:lastRenderedPageBreak/>
        <w:t>UZASADNIENIE</w:t>
      </w:r>
    </w:p>
    <w:p w14:paraId="28DFB17C" w14:textId="77777777" w:rsidR="005F279C" w:rsidRPr="00D42103" w:rsidRDefault="005F279C" w:rsidP="00D42103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28A8A509" w14:textId="48326641" w:rsidR="005F279C" w:rsidRPr="00D42103" w:rsidRDefault="00A57CB5" w:rsidP="00D42103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>Pomoc społeczna jest instytucją polityki społecznej państwa, mającą na celu umożliwienie osobom</w:t>
      </w:r>
      <w:r w:rsid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i rodzinom przezwyciężanie trudnych sytuacji życiowych,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>których</w:t>
      </w:r>
      <w:r w:rsidR="003049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nie są one w stanie pokonać, wykorzystując własne uprawnienia, zasoby i możliwości. Organizują ją organy administracji rządowej i samorządowej,</w:t>
      </w:r>
      <w:r w:rsidR="003049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współpracując w tym zakresie, na zasadzie partnerstwa, z organizacjami</w:t>
      </w:r>
      <w:r w:rsidR="0084414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społecznymi i pozarządowymi,</w:t>
      </w:r>
    </w:p>
    <w:p w14:paraId="68D00C94" w14:textId="6F2DE479" w:rsidR="00197B3E" w:rsidRPr="00D42103" w:rsidRDefault="00A57CB5" w:rsidP="00D42103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3C336D" w:rsidRPr="00D42103">
        <w:rPr>
          <w:rFonts w:ascii="Arial" w:hAnsi="Arial" w:cs="Arial"/>
          <w:color w:val="auto"/>
          <w:sz w:val="24"/>
          <w:szCs w:val="24"/>
          <w:u w:color="FF0000"/>
        </w:rPr>
        <w:t>marcu 2020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r. zaakceptowany został przez Ministra Rodziny, Pracy i Polityki Społecznej 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Program pn.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„Opieka wytchnieniowa” – edycja 20</w:t>
      </w:r>
      <w:r w:rsidR="003C336D" w:rsidRPr="00D42103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>który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w ramach </w:t>
      </w:r>
      <w:r w:rsidR="00197B3E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Solidarnościowego. </w:t>
      </w:r>
    </w:p>
    <w:p w14:paraId="107F8075" w14:textId="6804BF94" w:rsidR="005F279C" w:rsidRPr="00D42103" w:rsidRDefault="00A57CB5" w:rsidP="00D42103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Program skierowany jest do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>członków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rodzin lub opiekun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 sprawujących bezpośrednią opiekę nad dziećmi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z orzeczeniem o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 xml:space="preserve">niepełnosprawności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oraz nad osobami ze znacznym stopniem niepełnosprawności</w:t>
      </w:r>
      <w:r w:rsidR="00D5751D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/osobami z orzeczeniami równoważnymi.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Opieka wytchnieniowa pozwoli odciążyć opiekun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w m.in. przez zapewnienie im wsparcia w wykonywaniu dotychczasowych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>obowiązków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lub zapewnienie czasowego zastępstwa.</w:t>
      </w:r>
    </w:p>
    <w:p w14:paraId="066FB132" w14:textId="590FE35E" w:rsidR="005F279C" w:rsidRPr="00D42103" w:rsidRDefault="00A57CB5" w:rsidP="00D42103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Resortowy </w:t>
      </w:r>
      <w:r w:rsidR="00206635" w:rsidRPr="00D42103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rogram opieki wytchnieniowej adresowany jest do samorząd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 gmin i powiat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w. Z uwagi na fakt, iż program zakłada wsparcie finansowe samorząd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w, w dniu </w:t>
      </w:r>
      <w:r w:rsidR="007A484F" w:rsidRPr="00D42103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sierpnia 20</w:t>
      </w:r>
      <w:r w:rsidR="004C10FA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20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r. zawarta została umowa nr </w:t>
      </w:r>
      <w:r w:rsidR="00C40D23" w:rsidRPr="00D42103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/20</w:t>
      </w:r>
      <w:r w:rsidR="00C40D23" w:rsidRPr="00D42103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pomiędzy Wojewodą Kujawsko- Pomorskim a Gminą Miasto Włocławek w sprawie </w:t>
      </w:r>
      <w:r w:rsidR="00A66323">
        <w:rPr>
          <w:rFonts w:ascii="Arial" w:hAnsi="Arial" w:cs="Arial"/>
          <w:color w:val="auto"/>
          <w:sz w:val="24"/>
          <w:szCs w:val="24"/>
          <w:u w:color="FF0000"/>
        </w:rPr>
        <w:t>wysokości</w:t>
      </w:r>
      <w:r w:rsidR="002A4927"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>i trybu przekaz</w:t>
      </w:r>
      <w:r w:rsidR="00720EEC"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>ywania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w 20</w:t>
      </w:r>
      <w:r w:rsidR="00682C54"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>20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roku </w:t>
      </w:r>
      <w:r w:rsidR="00B95ED3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41716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na</w:t>
      </w:r>
      <w:r w:rsidR="00737268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realizację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zada</w:t>
      </w:r>
      <w:r w:rsidR="00995B54" w:rsidRPr="00D42103">
        <w:rPr>
          <w:rFonts w:ascii="Arial" w:hAnsi="Arial" w:cs="Arial"/>
          <w:color w:val="auto"/>
          <w:sz w:val="24"/>
          <w:szCs w:val="24"/>
          <w:u w:color="FF0000"/>
        </w:rPr>
        <w:t>nia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w ramach resortowego Programu Ministra Rodziny, Pracy i Polityki Społecznej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„Opieka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wytchnieniowa” – edycja 20</w:t>
      </w:r>
      <w:r w:rsidR="000D6DCD" w:rsidRPr="00D42103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5ED707B" w14:textId="1F7C6122" w:rsidR="005F279C" w:rsidRPr="00D42103" w:rsidRDefault="00A57CB5" w:rsidP="00D42103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 opieki wytchnieniowej w ramach pobytu dziennego, w oparciu o przepisy ustawy z dnia 24 kwietnia 2003 r. o działalności pożytku publicznego</w:t>
      </w:r>
      <w:r w:rsidR="004B2CE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i o wolontariacie </w:t>
      </w:r>
      <w:r w:rsidR="005F1D18" w:rsidRPr="00D42103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5F1D18" w:rsidRPr="00D42103">
        <w:rPr>
          <w:rFonts w:ascii="Arial" w:hAnsi="Arial" w:cs="Arial"/>
          <w:color w:val="auto"/>
          <w:sz w:val="24"/>
          <w:szCs w:val="24"/>
        </w:rPr>
        <w:t>Dz. U</w:t>
      </w:r>
      <w:r w:rsidR="002E1E63" w:rsidRPr="00D42103">
        <w:rPr>
          <w:rFonts w:ascii="Arial" w:hAnsi="Arial" w:cs="Arial"/>
          <w:color w:val="auto"/>
          <w:sz w:val="24"/>
          <w:szCs w:val="24"/>
        </w:rPr>
        <w:t xml:space="preserve">. z 2020 </w:t>
      </w:r>
      <w:r w:rsidR="005F1D18" w:rsidRPr="00D42103">
        <w:rPr>
          <w:rFonts w:ascii="Arial" w:hAnsi="Arial" w:cs="Arial"/>
          <w:color w:val="auto"/>
          <w:sz w:val="24"/>
          <w:szCs w:val="24"/>
        </w:rPr>
        <w:t>r. poz. 1057)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oraz ustawy z dnia</w:t>
      </w:r>
      <w:r w:rsidR="00CF5ED8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12 marca 2004r. o pomocy społeczne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j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23D26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(Dz. U. z 2019r. 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>z późn. zm</w:t>
      </w:r>
      <w:r w:rsidR="00723D26" w:rsidRPr="00D42103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0100E3B2" w14:textId="57E9F87E" w:rsidR="005F279C" w:rsidRPr="00D42103" w:rsidRDefault="00A57CB5" w:rsidP="00D42103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Celem głównym jest wsparcie </w:t>
      </w:r>
      <w:r w:rsidR="00B95ED3">
        <w:rPr>
          <w:rFonts w:ascii="Arial" w:hAnsi="Arial" w:cs="Arial"/>
          <w:color w:val="auto"/>
          <w:sz w:val="24"/>
          <w:szCs w:val="24"/>
          <w:u w:color="FF0000"/>
        </w:rPr>
        <w:t xml:space="preserve">członków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rodzin lub opiekun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w zamieszkałych na terenie</w:t>
      </w:r>
      <w:r w:rsidR="00C649E7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Miasta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Włocław</w:t>
      </w:r>
      <w:r w:rsidR="00C649E7" w:rsidRPr="00D42103">
        <w:rPr>
          <w:rFonts w:ascii="Arial" w:hAnsi="Arial" w:cs="Arial"/>
          <w:color w:val="auto"/>
          <w:sz w:val="24"/>
          <w:szCs w:val="24"/>
          <w:u w:color="FF0000"/>
        </w:rPr>
        <w:t>ka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B95ED3">
        <w:rPr>
          <w:rFonts w:ascii="Arial" w:hAnsi="Arial" w:cs="Arial"/>
          <w:color w:val="auto"/>
          <w:sz w:val="24"/>
          <w:szCs w:val="24"/>
          <w:u w:color="FF0000"/>
        </w:rPr>
        <w:t xml:space="preserve">którzy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sprawują bezpośrednią opiekę nad osobami z niepełnosprawnością poprzez usługi opiekuńcze w formie opieki wytchnieniowej. Zadanie to będzie finansowane ze </w:t>
      </w:r>
      <w:r w:rsidR="00B95ED3" w:rsidRPr="00B95ED3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Funduszu Solidarnościowego i </w:t>
      </w:r>
      <w:r w:rsidR="00B95ED3" w:rsidRPr="00B95ED3">
        <w:rPr>
          <w:rFonts w:ascii="Arial" w:hAnsi="Arial" w:cs="Arial"/>
          <w:color w:val="auto"/>
          <w:sz w:val="24"/>
          <w:szCs w:val="24"/>
          <w:u w:color="FF0000"/>
        </w:rPr>
        <w:t xml:space="preserve">środków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Gminy Miasto Włocławek.</w:t>
      </w:r>
    </w:p>
    <w:p w14:paraId="1A2BE24F" w14:textId="4909E5BA" w:rsidR="005F279C" w:rsidRPr="00D42103" w:rsidRDefault="00A57CB5" w:rsidP="00D42103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>wnioskodawców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informacje dotyczące konkursu, w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 xml:space="preserve"> szczególności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budżetowych przeznaczonych na realizację zadania, zasady przyznawania dotacji, termin i warunki realizacji zadania, termin składania ofert, tryb i kryteria stosowane przy wyborze oferty oraz termin dokonania wyboru oferty.</w:t>
      </w:r>
    </w:p>
    <w:p w14:paraId="20959E7C" w14:textId="77777777" w:rsidR="005F279C" w:rsidRPr="00D42103" w:rsidRDefault="00A57CB5" w:rsidP="00D42103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Konkurs zostanie og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Włocławku.</w:t>
      </w:r>
    </w:p>
    <w:p w14:paraId="26EDB95A" w14:textId="4148816D" w:rsidR="005F279C" w:rsidRPr="00D42103" w:rsidRDefault="00A57CB5" w:rsidP="00D42103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eastAsia="Arial Narrow" w:hAnsi="Arial" w:cs="Arial"/>
          <w:color w:val="auto"/>
          <w:sz w:val="24"/>
          <w:szCs w:val="24"/>
          <w:u w:color="FF0000"/>
        </w:rPr>
        <w:lastRenderedPageBreak/>
        <w:tab/>
        <w:t>Decyzj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r w:rsidR="000F2448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publicznych podejmie Prezydent Miasta Włocławek po zapoznaniu się z opinią Komisji Konkursowej, powołanej odrębnym zarządzeniem.</w:t>
      </w:r>
    </w:p>
    <w:p w14:paraId="25C06F69" w14:textId="0F6E82E2" w:rsidR="002E1E63" w:rsidRPr="00304928" w:rsidRDefault="00A57CB5" w:rsidP="00304928">
      <w:pPr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 xml:space="preserve">wzorów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ofert i ramowych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>wzorów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>umów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dotyczących realizacji zadań publicznych oraz </w:t>
      </w:r>
      <w:r w:rsidR="00FE18E1">
        <w:rPr>
          <w:rFonts w:ascii="Arial" w:hAnsi="Arial" w:cs="Arial"/>
          <w:color w:val="auto"/>
          <w:sz w:val="24"/>
          <w:szCs w:val="24"/>
          <w:u w:color="FF0000"/>
        </w:rPr>
        <w:t>wzorów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sprawozdań z wykonania tych zadań</w:t>
      </w:r>
      <w:r w:rsidR="004B2CE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(Dz. U. z 2018 r., poz. 2057).</w:t>
      </w:r>
    </w:p>
    <w:p w14:paraId="16DBB83C" w14:textId="77777777" w:rsidR="00304928" w:rsidRDefault="003049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7ED50D" w14:textId="1D9FCF2D" w:rsidR="005F279C" w:rsidRPr="00D42103" w:rsidRDefault="00A57CB5" w:rsidP="000F244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lastRenderedPageBreak/>
        <w:t>Załącznik nr 1</w:t>
      </w:r>
    </w:p>
    <w:p w14:paraId="36C04B1F" w14:textId="4F2D433F" w:rsidR="005F279C" w:rsidRPr="00D42103" w:rsidRDefault="00A57CB5" w:rsidP="000F244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do Zarządzenia N</w:t>
      </w:r>
      <w:r w:rsidR="0059040B" w:rsidRPr="00D42103">
        <w:rPr>
          <w:rFonts w:ascii="Arial" w:hAnsi="Arial" w:cs="Arial"/>
          <w:sz w:val="24"/>
          <w:szCs w:val="24"/>
        </w:rPr>
        <w:t>r</w:t>
      </w:r>
      <w:r w:rsidR="00743CFE">
        <w:rPr>
          <w:rFonts w:ascii="Arial" w:hAnsi="Arial" w:cs="Arial"/>
          <w:sz w:val="24"/>
          <w:szCs w:val="24"/>
        </w:rPr>
        <w:t xml:space="preserve"> </w:t>
      </w:r>
      <w:r w:rsidR="00520694">
        <w:rPr>
          <w:rFonts w:ascii="Arial" w:hAnsi="Arial" w:cs="Arial"/>
          <w:sz w:val="24"/>
          <w:szCs w:val="24"/>
        </w:rPr>
        <w:t>328/2020</w:t>
      </w:r>
      <w:bookmarkStart w:id="0" w:name="_GoBack"/>
      <w:bookmarkEnd w:id="0"/>
    </w:p>
    <w:p w14:paraId="724C60DD" w14:textId="5892E775" w:rsidR="005F279C" w:rsidRPr="00D42103" w:rsidRDefault="00A57CB5" w:rsidP="000F244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Prezydenta</w:t>
      </w:r>
      <w:r w:rsidR="00743CFE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Miasta Włocławek</w:t>
      </w:r>
      <w:r w:rsidR="00743CFE">
        <w:rPr>
          <w:rFonts w:ascii="Arial" w:eastAsia="Arial Narrow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 xml:space="preserve">z dnia </w:t>
      </w:r>
      <w:r w:rsidR="00F81A37" w:rsidRPr="00D42103">
        <w:rPr>
          <w:rFonts w:ascii="Arial" w:hAnsi="Arial" w:cs="Arial"/>
          <w:sz w:val="24"/>
          <w:szCs w:val="24"/>
        </w:rPr>
        <w:t>22 września 2020 r.</w:t>
      </w:r>
    </w:p>
    <w:p w14:paraId="772D0275" w14:textId="77777777" w:rsidR="005F279C" w:rsidRPr="00D42103" w:rsidRDefault="005F279C" w:rsidP="00D42103">
      <w:pPr>
        <w:spacing w:after="0"/>
        <w:ind w:left="6381"/>
        <w:jc w:val="both"/>
        <w:rPr>
          <w:rFonts w:ascii="Arial" w:eastAsia="Arial Narrow" w:hAnsi="Arial" w:cs="Arial"/>
          <w:sz w:val="24"/>
          <w:szCs w:val="24"/>
        </w:rPr>
      </w:pPr>
    </w:p>
    <w:p w14:paraId="14C42C3B" w14:textId="77777777" w:rsidR="005F279C" w:rsidRPr="00D42103" w:rsidRDefault="00A57CB5" w:rsidP="00743CFE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  <w:lang w:val="da-DK"/>
        </w:rPr>
        <w:t>OG</w:t>
      </w:r>
      <w:r w:rsidRPr="00D42103">
        <w:rPr>
          <w:rFonts w:ascii="Arial" w:hAnsi="Arial" w:cs="Arial"/>
          <w:b/>
          <w:bCs/>
          <w:sz w:val="24"/>
          <w:szCs w:val="24"/>
        </w:rPr>
        <w:t>Ł</w:t>
      </w:r>
      <w:r w:rsidRPr="00D42103">
        <w:rPr>
          <w:rFonts w:ascii="Arial" w:hAnsi="Arial" w:cs="Arial"/>
          <w:b/>
          <w:bCs/>
          <w:sz w:val="24"/>
          <w:szCs w:val="24"/>
          <w:lang w:val="de-DE"/>
        </w:rPr>
        <w:t>OSZENIE</w:t>
      </w:r>
    </w:p>
    <w:p w14:paraId="44E1924C" w14:textId="6E655B6D" w:rsidR="007D22E0" w:rsidRPr="00D42103" w:rsidRDefault="00A57CB5" w:rsidP="00743CFE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Działając na podstawie 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art. 30 ust.1,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</w:t>
      </w:r>
      <w:r w:rsidR="002E1E63" w:rsidRPr="00D42103">
        <w:rPr>
          <w:rFonts w:ascii="Arial" w:hAnsi="Arial" w:cs="Arial"/>
          <w:color w:val="auto"/>
          <w:sz w:val="24"/>
          <w:szCs w:val="24"/>
        </w:rPr>
        <w:t>(Dz. U.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sz w:val="24"/>
          <w:szCs w:val="24"/>
        </w:rPr>
        <w:t>z 2020 r. poz. 713</w:t>
      </w:r>
      <w:r w:rsidR="007D22E0" w:rsidRPr="00D42103">
        <w:rPr>
          <w:rFonts w:ascii="Arial" w:hAnsi="Arial" w:cs="Arial"/>
          <w:color w:val="auto"/>
          <w:sz w:val="24"/>
          <w:szCs w:val="24"/>
        </w:rPr>
        <w:t>), art. 92 ust.1 pkt. 2 i ust. 2 ustawy z dnia</w:t>
      </w:r>
      <w:r w:rsidR="004B2CE4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5 czerwca 1998r.o samorządzie powiatowym (Dz. U. </w:t>
      </w:r>
      <w:r w:rsidR="007D22E0" w:rsidRPr="00D42103">
        <w:rPr>
          <w:rFonts w:ascii="Arial" w:hAnsi="Arial" w:cs="Arial"/>
          <w:sz w:val="24"/>
          <w:szCs w:val="24"/>
        </w:rPr>
        <w:t>z 2020 r. poz. 920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),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pkt.6 i ust. 2, art. 20 ust. 1 pkt. 3, art. 25, art. 115a</w:t>
      </w:r>
      <w:r w:rsidR="004B2CE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ustawy z dnia 12 marca 2004 roku o pomocy społecznej (Dz. U. z 2019r. poz. 1507, poz. 1622, poz. 1690, poz. 1818, poz. 2473)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="007D22E0" w:rsidRPr="00D42103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="007D22E0" w:rsidRPr="00D42103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ust.2, 13 ust. 1-3,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 14, 15 ust. 1 i 19 ustawy z dnia 24 kwietnia 2003 r. o działalności pożytku publicznego i o wolontariacie (Dz. U. z 202</w:t>
      </w:r>
      <w:r w:rsidR="00C664D6" w:rsidRPr="00D42103">
        <w:rPr>
          <w:rFonts w:ascii="Arial" w:hAnsi="Arial" w:cs="Arial"/>
          <w:color w:val="auto"/>
          <w:sz w:val="24"/>
          <w:szCs w:val="24"/>
        </w:rPr>
        <w:t>0</w:t>
      </w:r>
      <w:r w:rsidR="002E1E63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r. poz. 1057),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="007D22E0" w:rsidRPr="00D42103">
        <w:rPr>
          <w:rFonts w:ascii="Arial" w:hAnsi="Arial" w:cs="Arial"/>
          <w:color w:val="auto"/>
          <w:sz w:val="24"/>
          <w:szCs w:val="24"/>
        </w:rPr>
        <w:t xml:space="preserve">.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1, art. 6 pkt. 1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art. 7 ust. 5, art.12 ust. 1 ustawy o Funduszu Solidarnościowym z dnia 23 października 2018 roku (Dz. U. z 2018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r. poz. 2192,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z 2019r. poz. 1622, poz.1696, poz. 2473, z 2020r. poz. 321)</w:t>
      </w:r>
      <w:r w:rsidR="002E1E63" w:rsidRPr="00D42103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w związku z Uchwałą Nr XXIV/101/2020</w:t>
      </w:r>
      <w:r w:rsidR="006B09BD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Rady Miasta Włocławek z dnia 7 lipca 2020 r. w sprawie wyrażenia zgody na przystąpienie </w:t>
      </w:r>
      <w:r w:rsidR="00700875" w:rsidRPr="00D42103">
        <w:rPr>
          <w:rFonts w:ascii="Arial" w:hAnsi="Arial" w:cs="Arial"/>
          <w:color w:val="auto"/>
          <w:sz w:val="24"/>
          <w:szCs w:val="24"/>
          <w:u w:color="FF0000"/>
        </w:rPr>
        <w:t>G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>miny Miasto Włocławek do realizacji Programu Ministerstwa Rodziny, Pracy</w:t>
      </w:r>
      <w:r w:rsidR="004B2CE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i Polityki Społecznej „Opieka wytchnieniowa” – edycja 2020 współfinansowanego ze środków Funduszu Solidarnościowego oraz </w:t>
      </w:r>
      <w:r w:rsidR="007D22E0" w:rsidRPr="00D42103">
        <w:rPr>
          <w:rFonts w:ascii="Arial" w:hAnsi="Arial" w:cs="Arial"/>
          <w:color w:val="auto"/>
          <w:sz w:val="24"/>
          <w:szCs w:val="24"/>
        </w:rPr>
        <w:t>w związku z Uchwałą</w:t>
      </w:r>
      <w:r w:rsidR="00E10ABD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</w:rPr>
        <w:t>Nr XVI/172/2019 Rady Miasta Włocławek z dnia 26 listopada 2019 r. w sprawie uchwalenia Rocznego Programu współpracy</w:t>
      </w:r>
      <w:r w:rsidR="00AB713E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</w:rPr>
        <w:t>Gminy Miasto Włocławek z organizacjami pozarządowymi oraz podmiotami wymienionymi w art. 3 ust. 3 ustawy z dnia 24 kwietnia 2003 r. o działalności pożytku publicznego i o wolontariacie na rok 2020, zmienioną Uchwałą</w:t>
      </w:r>
      <w:r w:rsidR="004B2CE4">
        <w:rPr>
          <w:rFonts w:ascii="Arial" w:hAnsi="Arial" w:cs="Arial"/>
          <w:color w:val="auto"/>
          <w:sz w:val="24"/>
          <w:szCs w:val="24"/>
        </w:rPr>
        <w:t xml:space="preserve"> </w:t>
      </w:r>
      <w:r w:rsidR="007D22E0" w:rsidRPr="00D42103">
        <w:rPr>
          <w:rFonts w:ascii="Arial" w:hAnsi="Arial" w:cs="Arial"/>
          <w:color w:val="auto"/>
          <w:sz w:val="24"/>
          <w:szCs w:val="24"/>
        </w:rPr>
        <w:t>nr XVIII/204/2019 Rady Miasta Włocławek z dnia 30 grudnia 2019 r.</w:t>
      </w:r>
    </w:p>
    <w:p w14:paraId="1CB656A9" w14:textId="77777777" w:rsidR="007A2B30" w:rsidRPr="00D42103" w:rsidRDefault="007A2B30" w:rsidP="00743CFE">
      <w:pPr>
        <w:rPr>
          <w:rFonts w:ascii="Arial" w:eastAsia="Arial Narrow" w:hAnsi="Arial" w:cs="Arial"/>
          <w:color w:val="auto"/>
          <w:sz w:val="24"/>
          <w:szCs w:val="24"/>
        </w:rPr>
      </w:pPr>
    </w:p>
    <w:p w14:paraId="1A275E33" w14:textId="77777777" w:rsidR="005F279C" w:rsidRPr="00D42103" w:rsidRDefault="00A57CB5" w:rsidP="0084414A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35584F8" w14:textId="77777777" w:rsidR="005F279C" w:rsidRPr="00D42103" w:rsidRDefault="00A57CB5" w:rsidP="00743CFE">
      <w:pPr>
        <w:jc w:val="both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b niepełnosprawnych pn.</w:t>
      </w:r>
      <w:r w:rsidR="00381048" w:rsidRPr="00D42103">
        <w:rPr>
          <w:rFonts w:ascii="Arial" w:hAnsi="Arial" w:cs="Arial"/>
          <w:sz w:val="24"/>
          <w:szCs w:val="24"/>
        </w:rPr>
        <w:t xml:space="preserve">: </w:t>
      </w:r>
      <w:r w:rsidRPr="00D42103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</w:t>
      </w:r>
      <w:r w:rsidRPr="00D42103">
        <w:rPr>
          <w:rFonts w:ascii="Arial" w:hAnsi="Arial" w:cs="Arial"/>
          <w:sz w:val="24"/>
          <w:szCs w:val="24"/>
          <w:rtl/>
        </w:rPr>
        <w:t>’’</w:t>
      </w:r>
      <w:r w:rsidRPr="00D42103">
        <w:rPr>
          <w:rFonts w:ascii="Arial" w:hAnsi="Arial" w:cs="Arial"/>
          <w:sz w:val="24"/>
          <w:szCs w:val="24"/>
        </w:rPr>
        <w:t>.</w:t>
      </w:r>
    </w:p>
    <w:p w14:paraId="32DB1202" w14:textId="6C435CA5" w:rsidR="005F279C" w:rsidRPr="00D42103" w:rsidRDefault="00A57CB5" w:rsidP="00743CFE">
      <w:pPr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</w:t>
      </w:r>
      <w:r w:rsidR="00354454" w:rsidRPr="00D42103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oraz podmiotom wymienionym w art. 3 ust. 3 ustawy z dnia</w:t>
      </w:r>
      <w:r w:rsidR="0084414A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24 kwietnia 2003 r. o działalności pożytku publicznego i wolontariacie</w:t>
      </w:r>
      <w:r w:rsidR="002E1E63" w:rsidRPr="00D42103">
        <w:rPr>
          <w:rFonts w:ascii="Arial" w:hAnsi="Arial" w:cs="Arial"/>
          <w:sz w:val="24"/>
          <w:szCs w:val="24"/>
        </w:rPr>
        <w:t xml:space="preserve"> </w:t>
      </w:r>
      <w:r w:rsidR="00B64141" w:rsidRPr="00D42103">
        <w:rPr>
          <w:rFonts w:ascii="Arial" w:hAnsi="Arial" w:cs="Arial"/>
          <w:color w:val="auto"/>
          <w:sz w:val="24"/>
          <w:szCs w:val="24"/>
        </w:rPr>
        <w:t>(Dz. U. z 202</w:t>
      </w:r>
      <w:r w:rsidR="00420D25" w:rsidRPr="00D42103">
        <w:rPr>
          <w:rFonts w:ascii="Arial" w:hAnsi="Arial" w:cs="Arial"/>
          <w:color w:val="auto"/>
          <w:sz w:val="24"/>
          <w:szCs w:val="24"/>
        </w:rPr>
        <w:t>0</w:t>
      </w:r>
      <w:r w:rsidR="00B64141" w:rsidRPr="00D42103">
        <w:rPr>
          <w:rFonts w:ascii="Arial" w:hAnsi="Arial" w:cs="Arial"/>
          <w:color w:val="auto"/>
          <w:sz w:val="24"/>
          <w:szCs w:val="24"/>
        </w:rPr>
        <w:t xml:space="preserve">r. poz. 1057). </w:t>
      </w:r>
    </w:p>
    <w:p w14:paraId="1AA2DF3A" w14:textId="77777777" w:rsidR="00304928" w:rsidRDefault="003049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94EB091" w14:textId="063782D5" w:rsidR="005F279C" w:rsidRPr="00D42103" w:rsidRDefault="00A57CB5" w:rsidP="00743CFE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lastRenderedPageBreak/>
        <w:t xml:space="preserve">Rozdział I. Rodzaj i formy realizacji zadania </w:t>
      </w:r>
    </w:p>
    <w:p w14:paraId="7AD87C58" w14:textId="77777777" w:rsidR="005F279C" w:rsidRPr="00D42103" w:rsidRDefault="005F279C" w:rsidP="00743CFE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5E273BB8" w14:textId="522FABD7" w:rsidR="005F279C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Zadanie publiczne z zakresu działania na rzecz os</w:t>
      </w:r>
      <w:r w:rsidRPr="005401BE">
        <w:rPr>
          <w:rFonts w:ascii="Arial" w:hAnsi="Arial" w:cs="Arial"/>
          <w:sz w:val="24"/>
          <w:szCs w:val="24"/>
          <w:lang w:val="es-ES_tradnl"/>
        </w:rPr>
        <w:t>ó</w:t>
      </w:r>
      <w:r w:rsidRPr="005401BE">
        <w:rPr>
          <w:rFonts w:ascii="Arial" w:hAnsi="Arial" w:cs="Arial"/>
          <w:sz w:val="24"/>
          <w:szCs w:val="24"/>
        </w:rPr>
        <w:t>b niepełnosprawnych – pn.</w:t>
      </w:r>
      <w:r w:rsidR="00FF289F" w:rsidRPr="005401BE">
        <w:rPr>
          <w:rFonts w:ascii="Arial" w:hAnsi="Arial" w:cs="Arial"/>
          <w:sz w:val="24"/>
          <w:szCs w:val="24"/>
        </w:rPr>
        <w:t>:</w:t>
      </w:r>
      <w:r w:rsidR="00A51CA1" w:rsidRPr="005401BE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„Świadczenie usług opieki wytchnieniowej w ramach pobytu dziennego w miejscu zamieszkania osoby niepełnosprawnej</w:t>
      </w:r>
      <w:r w:rsidR="00FF289F" w:rsidRPr="005401BE">
        <w:rPr>
          <w:rFonts w:ascii="Arial" w:hAnsi="Arial" w:cs="Arial"/>
          <w:sz w:val="24"/>
          <w:szCs w:val="24"/>
        </w:rPr>
        <w:t>”</w:t>
      </w:r>
      <w:r w:rsidR="00BC73C2" w:rsidRPr="005401BE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udzielane jest w formie powierzenia.</w:t>
      </w:r>
    </w:p>
    <w:p w14:paraId="222AF682" w14:textId="14E21652" w:rsidR="005F279C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Adresatami zadania są członkowie rodzin lub opiekunowie sprawujący bezpośrednią opiekę nad osobami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z niepełnosprawnością, tj.:</w:t>
      </w:r>
    </w:p>
    <w:p w14:paraId="653FABF2" w14:textId="45B031D5" w:rsidR="005F279C" w:rsidRPr="005401BE" w:rsidRDefault="00A57CB5" w:rsidP="005401BE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dziećmi z orzeczeniem o </w:t>
      </w:r>
      <w:r w:rsidR="008F65B0" w:rsidRPr="005401BE">
        <w:rPr>
          <w:rFonts w:ascii="Arial" w:hAnsi="Arial" w:cs="Arial"/>
          <w:sz w:val="24"/>
          <w:szCs w:val="24"/>
        </w:rPr>
        <w:t>niepełnosprawności</w:t>
      </w:r>
      <w:r w:rsidRPr="005401BE">
        <w:rPr>
          <w:rFonts w:ascii="Arial" w:hAnsi="Arial" w:cs="Arial"/>
          <w:sz w:val="24"/>
          <w:szCs w:val="24"/>
          <w:lang w:val="it-IT"/>
        </w:rPr>
        <w:t>ci</w:t>
      </w:r>
      <w:r w:rsidR="00720D10" w:rsidRPr="005401BE">
        <w:rPr>
          <w:rFonts w:ascii="Arial" w:hAnsi="Arial" w:cs="Arial"/>
          <w:sz w:val="24"/>
          <w:szCs w:val="24"/>
          <w:lang w:val="it-IT"/>
        </w:rPr>
        <w:t xml:space="preserve">; </w:t>
      </w:r>
    </w:p>
    <w:p w14:paraId="56B45122" w14:textId="07557782" w:rsidR="005F279C" w:rsidRPr="005401BE" w:rsidRDefault="00A57CB5" w:rsidP="005401BE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osobami ze znacznym stopniem </w:t>
      </w:r>
      <w:r w:rsidR="008F65B0" w:rsidRPr="005401BE">
        <w:rPr>
          <w:rFonts w:ascii="Arial" w:hAnsi="Arial" w:cs="Arial"/>
          <w:sz w:val="24"/>
          <w:szCs w:val="24"/>
        </w:rPr>
        <w:t>niepełnosprawności</w:t>
      </w:r>
      <w:r w:rsidR="00FD5AC9" w:rsidRPr="005401BE">
        <w:rPr>
          <w:rFonts w:ascii="Arial" w:hAnsi="Arial" w:cs="Arial"/>
          <w:sz w:val="24"/>
          <w:szCs w:val="24"/>
          <w:lang w:val="it-IT"/>
        </w:rPr>
        <w:t xml:space="preserve"> oraz orzeczeniami równowa</w:t>
      </w:r>
      <w:r w:rsidR="006D5D12" w:rsidRPr="005401BE">
        <w:rPr>
          <w:rFonts w:ascii="Arial" w:hAnsi="Arial" w:cs="Arial"/>
          <w:sz w:val="24"/>
          <w:szCs w:val="24"/>
          <w:lang w:val="it-IT"/>
        </w:rPr>
        <w:t>ż</w:t>
      </w:r>
      <w:r w:rsidR="00FD5AC9" w:rsidRPr="005401BE">
        <w:rPr>
          <w:rFonts w:ascii="Arial" w:hAnsi="Arial" w:cs="Arial"/>
          <w:sz w:val="24"/>
          <w:szCs w:val="24"/>
          <w:lang w:val="it-IT"/>
        </w:rPr>
        <w:t>nymi</w:t>
      </w:r>
      <w:r w:rsidR="00F34C00" w:rsidRPr="005401BE">
        <w:rPr>
          <w:rFonts w:ascii="Arial" w:eastAsia="Arial Narrow" w:hAnsi="Arial" w:cs="Arial"/>
          <w:sz w:val="24"/>
          <w:szCs w:val="24"/>
        </w:rPr>
        <w:t xml:space="preserve"> –</w:t>
      </w:r>
      <w:r w:rsidR="00D74653" w:rsidRPr="005401BE">
        <w:rPr>
          <w:rFonts w:ascii="Arial" w:eastAsia="Arial Narrow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będącymi</w:t>
      </w:r>
      <w:r w:rsidR="00354454" w:rsidRPr="005401BE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 xml:space="preserve">mieszkańcami </w:t>
      </w:r>
      <w:r w:rsidR="00FD5AC9" w:rsidRPr="005401BE">
        <w:rPr>
          <w:rFonts w:ascii="Arial" w:hAnsi="Arial" w:cs="Arial"/>
          <w:sz w:val="24"/>
          <w:szCs w:val="24"/>
        </w:rPr>
        <w:t xml:space="preserve">Miasta </w:t>
      </w:r>
      <w:r w:rsidRPr="005401BE">
        <w:rPr>
          <w:rFonts w:ascii="Arial" w:hAnsi="Arial" w:cs="Arial"/>
          <w:sz w:val="24"/>
          <w:szCs w:val="24"/>
        </w:rPr>
        <w:t>Włocław</w:t>
      </w:r>
      <w:r w:rsidR="00FD5AC9" w:rsidRPr="005401BE">
        <w:rPr>
          <w:rFonts w:ascii="Arial" w:hAnsi="Arial" w:cs="Arial"/>
          <w:sz w:val="24"/>
          <w:szCs w:val="24"/>
        </w:rPr>
        <w:t xml:space="preserve">ek. </w:t>
      </w:r>
    </w:p>
    <w:p w14:paraId="5E99669B" w14:textId="1A207F0B" w:rsidR="005F279C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Celem głównym zadania jest wsparcie </w:t>
      </w:r>
      <w:r w:rsidR="008F65B0">
        <w:rPr>
          <w:rFonts w:ascii="Arial" w:hAnsi="Arial" w:cs="Arial"/>
          <w:sz w:val="24"/>
          <w:szCs w:val="24"/>
        </w:rPr>
        <w:t>członków</w:t>
      </w:r>
      <w:r w:rsidRPr="005401BE">
        <w:rPr>
          <w:rFonts w:ascii="Arial" w:hAnsi="Arial" w:cs="Arial"/>
          <w:sz w:val="24"/>
          <w:szCs w:val="24"/>
        </w:rPr>
        <w:t xml:space="preserve"> rodzin lub opiekun</w:t>
      </w:r>
      <w:r w:rsidRPr="005401BE">
        <w:rPr>
          <w:rFonts w:ascii="Arial" w:hAnsi="Arial" w:cs="Arial"/>
          <w:sz w:val="24"/>
          <w:szCs w:val="24"/>
          <w:lang w:val="es-ES_tradnl"/>
        </w:rPr>
        <w:t>ó</w:t>
      </w:r>
      <w:r w:rsidRPr="005401BE">
        <w:rPr>
          <w:rFonts w:ascii="Arial" w:hAnsi="Arial" w:cs="Arial"/>
          <w:sz w:val="24"/>
          <w:szCs w:val="24"/>
        </w:rPr>
        <w:t xml:space="preserve">w zamieszkałych na terenie </w:t>
      </w:r>
      <w:r w:rsidR="00201BA5" w:rsidRPr="005401BE">
        <w:rPr>
          <w:rFonts w:ascii="Arial" w:hAnsi="Arial" w:cs="Arial"/>
          <w:sz w:val="24"/>
          <w:szCs w:val="24"/>
        </w:rPr>
        <w:t>Miasta</w:t>
      </w:r>
      <w:r w:rsidRPr="005401BE">
        <w:rPr>
          <w:rFonts w:ascii="Arial" w:hAnsi="Arial" w:cs="Arial"/>
          <w:sz w:val="24"/>
          <w:szCs w:val="24"/>
        </w:rPr>
        <w:t xml:space="preserve"> Włocław</w:t>
      </w:r>
      <w:r w:rsidR="00201BA5" w:rsidRPr="005401BE">
        <w:rPr>
          <w:rFonts w:ascii="Arial" w:hAnsi="Arial" w:cs="Arial"/>
          <w:sz w:val="24"/>
          <w:szCs w:val="24"/>
        </w:rPr>
        <w:t>ka</w:t>
      </w:r>
      <w:r w:rsidRPr="005401BE">
        <w:rPr>
          <w:rFonts w:ascii="Arial" w:hAnsi="Arial" w:cs="Arial"/>
          <w:sz w:val="24"/>
          <w:szCs w:val="24"/>
        </w:rPr>
        <w:t>, sprawujących bezpośrednią opiekę nad dziećmi</w:t>
      </w:r>
      <w:r w:rsidR="00F44DCC" w:rsidRPr="005401BE">
        <w:rPr>
          <w:rFonts w:ascii="Arial" w:hAnsi="Arial" w:cs="Arial"/>
          <w:sz w:val="24"/>
          <w:szCs w:val="24"/>
        </w:rPr>
        <w:t xml:space="preserve"> z orzeczeniem o niepełnosprawności</w:t>
      </w:r>
      <w:r w:rsidRPr="005401BE">
        <w:rPr>
          <w:rFonts w:ascii="Arial" w:hAnsi="Arial" w:cs="Arial"/>
          <w:sz w:val="24"/>
          <w:szCs w:val="24"/>
        </w:rPr>
        <w:t xml:space="preserve"> oraz osobami z</w:t>
      </w:r>
      <w:r w:rsidR="00946275" w:rsidRPr="005401BE">
        <w:rPr>
          <w:rFonts w:ascii="Arial" w:hAnsi="Arial" w:cs="Arial"/>
          <w:sz w:val="24"/>
          <w:szCs w:val="24"/>
        </w:rPr>
        <w:t>e znacznym stopniem niepełnosprawności</w:t>
      </w:r>
      <w:r w:rsidRPr="005401BE">
        <w:rPr>
          <w:rFonts w:ascii="Arial" w:hAnsi="Arial" w:cs="Arial"/>
          <w:sz w:val="24"/>
          <w:szCs w:val="24"/>
        </w:rPr>
        <w:t xml:space="preserve"> poprzez możliwość uzyskania doraźnej, czasowej pomocy w formie usług opieki wytchnieniowej.</w:t>
      </w:r>
    </w:p>
    <w:p w14:paraId="3E023FAB" w14:textId="390B682B" w:rsidR="005F279C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  <w:lang w:val="it-IT"/>
        </w:rPr>
        <w:t>Form</w:t>
      </w:r>
      <w:r w:rsidRPr="005401BE">
        <w:rPr>
          <w:rFonts w:ascii="Arial" w:hAnsi="Arial" w:cs="Arial"/>
          <w:sz w:val="24"/>
          <w:szCs w:val="24"/>
        </w:rPr>
        <w:t xml:space="preserve">ą realizacji zadania będzie świadczenie usługi opieki wytchnieniowej w ramach pobytu dziennego, skierowanego do </w:t>
      </w:r>
      <w:r w:rsidR="008F65B0">
        <w:rPr>
          <w:rFonts w:ascii="Arial" w:hAnsi="Arial" w:cs="Arial"/>
          <w:sz w:val="24"/>
          <w:szCs w:val="24"/>
        </w:rPr>
        <w:t>członków</w:t>
      </w:r>
      <w:r w:rsidRPr="005401BE">
        <w:rPr>
          <w:rFonts w:ascii="Arial" w:hAnsi="Arial" w:cs="Arial"/>
          <w:sz w:val="24"/>
          <w:szCs w:val="24"/>
        </w:rPr>
        <w:t xml:space="preserve"> rodzin lub opiekun</w:t>
      </w:r>
      <w:r w:rsidRPr="005401BE">
        <w:rPr>
          <w:rFonts w:ascii="Arial" w:hAnsi="Arial" w:cs="Arial"/>
          <w:sz w:val="24"/>
          <w:szCs w:val="24"/>
          <w:lang w:val="es-ES_tradnl"/>
        </w:rPr>
        <w:t>ó</w:t>
      </w:r>
      <w:r w:rsidRPr="005401BE">
        <w:rPr>
          <w:rFonts w:ascii="Arial" w:hAnsi="Arial" w:cs="Arial"/>
          <w:sz w:val="24"/>
          <w:szCs w:val="24"/>
        </w:rPr>
        <w:t>w sprawujących bezpośrednią opiekę nad dziećmi</w:t>
      </w:r>
      <w:r w:rsidR="00840BA9" w:rsidRPr="005401BE">
        <w:rPr>
          <w:rFonts w:ascii="Arial" w:hAnsi="Arial" w:cs="Arial"/>
          <w:sz w:val="24"/>
          <w:szCs w:val="24"/>
        </w:rPr>
        <w:t xml:space="preserve"> z orzeczeniem o niepełnosprawności</w:t>
      </w:r>
      <w:r w:rsidRPr="005401BE">
        <w:rPr>
          <w:rFonts w:ascii="Arial" w:hAnsi="Arial" w:cs="Arial"/>
          <w:sz w:val="24"/>
          <w:szCs w:val="24"/>
        </w:rPr>
        <w:t>,</w:t>
      </w:r>
      <w:r w:rsidR="00BC73C2" w:rsidRPr="005401BE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oraz osobami o znacznym stopniu niepełnosprawności w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miejscu zamieszkania osoby niepełnosprawnej.</w:t>
      </w:r>
    </w:p>
    <w:p w14:paraId="77516A85" w14:textId="191175B2" w:rsidR="005F279C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Usługi opieki wytchnieniowej muszą być ukierunkowane na potrzeby osoby </w:t>
      </w:r>
      <w:r w:rsidR="008F65B0">
        <w:rPr>
          <w:rFonts w:ascii="Arial" w:hAnsi="Arial" w:cs="Arial"/>
          <w:sz w:val="24"/>
          <w:szCs w:val="24"/>
        </w:rPr>
        <w:t xml:space="preserve">niepełnosprawnej </w:t>
      </w:r>
      <w:r w:rsidRPr="005401BE">
        <w:rPr>
          <w:rFonts w:ascii="Arial" w:hAnsi="Arial" w:cs="Arial"/>
          <w:sz w:val="24"/>
          <w:szCs w:val="24"/>
        </w:rPr>
        <w:t xml:space="preserve">.W ramach opieki świadczone mogą być m.in.: </w:t>
      </w:r>
    </w:p>
    <w:p w14:paraId="097063A2" w14:textId="366D0483" w:rsidR="005F279C" w:rsidRPr="005401BE" w:rsidRDefault="00A57CB5" w:rsidP="005401BE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udzielanie pomocy w podstawowych czynnościach życiowych,</w:t>
      </w:r>
    </w:p>
    <w:p w14:paraId="37AB064F" w14:textId="6C66848B" w:rsidR="005F279C" w:rsidRPr="005401BE" w:rsidRDefault="00BB0035" w:rsidP="005401BE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pielęgnacja</w:t>
      </w:r>
      <w:r w:rsidR="00A57CB5" w:rsidRPr="005401BE">
        <w:rPr>
          <w:rFonts w:ascii="Arial" w:hAnsi="Arial" w:cs="Arial"/>
          <w:sz w:val="24"/>
          <w:szCs w:val="24"/>
        </w:rPr>
        <w:t>,</w:t>
      </w:r>
    </w:p>
    <w:p w14:paraId="371DD0FA" w14:textId="4A2FD94A" w:rsidR="005F279C" w:rsidRPr="005401BE" w:rsidRDefault="00A57CB5" w:rsidP="005401BE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opieka higieniczna,</w:t>
      </w:r>
    </w:p>
    <w:p w14:paraId="0DE6DD37" w14:textId="344492C4" w:rsidR="005F279C" w:rsidRPr="005401BE" w:rsidRDefault="00A57CB5" w:rsidP="005401BE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kontakt z otoczeniem</w:t>
      </w:r>
    </w:p>
    <w:p w14:paraId="6CC14B03" w14:textId="424CFF0B" w:rsidR="00354454" w:rsidRPr="005401BE" w:rsidRDefault="00D04BD7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Pierwszeństwo w korzystaniu z usług opieki wytchnieniowej mają członkowie rodzin lub opiekunowie sprawujący bezpośrednią opiekę nad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>dziećmi z orzeczeniem o niepełnosprawności oraz członkowie rodzin lub opiekunowie osób ze znacznym stopniem niepełnosprawności z orzeczeniami równoważnymi, które są całkowicie niesamodzielne</w:t>
      </w:r>
      <w:r w:rsidR="00354454" w:rsidRPr="005401BE">
        <w:rPr>
          <w:rFonts w:ascii="Arial" w:hAnsi="Arial" w:cs="Arial"/>
          <w:sz w:val="24"/>
          <w:szCs w:val="24"/>
        </w:rPr>
        <w:t>.</w:t>
      </w:r>
    </w:p>
    <w:p w14:paraId="4E67AF98" w14:textId="17D05DB1" w:rsidR="00354454" w:rsidRPr="005401BE" w:rsidRDefault="00B65556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W celu rzetelnej kwalifikacji uczestników Programu został wprowadzony pomiar ograniczeń w codziennym funkcjonowaniu oraz zakresu niezbędnego wsparcia. Ocena dokonana jest na podstawie danych zawartych</w:t>
      </w:r>
      <w:r w:rsidR="0084414A" w:rsidRPr="005401BE">
        <w:rPr>
          <w:rFonts w:ascii="Arial" w:hAnsi="Arial" w:cs="Arial"/>
          <w:sz w:val="24"/>
          <w:szCs w:val="24"/>
        </w:rPr>
        <w:t xml:space="preserve"> </w:t>
      </w:r>
      <w:r w:rsidRPr="005401BE">
        <w:rPr>
          <w:rFonts w:ascii="Arial" w:hAnsi="Arial" w:cs="Arial"/>
          <w:sz w:val="24"/>
          <w:szCs w:val="24"/>
        </w:rPr>
        <w:t xml:space="preserve">w </w:t>
      </w:r>
      <w:bookmarkStart w:id="1" w:name="_Hlk34138437"/>
      <w:r w:rsidRPr="005401BE">
        <w:rPr>
          <w:rFonts w:ascii="Arial" w:eastAsia="Times New Roman" w:hAnsi="Arial" w:cs="Arial"/>
          <w:i/>
          <w:sz w:val="24"/>
          <w:szCs w:val="24"/>
        </w:rPr>
        <w:t>Karcie pomiaru niezależności funkcjonalnej</w:t>
      </w:r>
      <w:bookmarkEnd w:id="1"/>
      <w:r w:rsidRPr="005401BE">
        <w:rPr>
          <w:rFonts w:ascii="Arial" w:eastAsia="Times New Roman" w:hAnsi="Arial" w:cs="Arial"/>
          <w:i/>
          <w:sz w:val="24"/>
          <w:szCs w:val="24"/>
        </w:rPr>
        <w:t xml:space="preserve"> wg zmodyfikowanych kryteriów oceny -</w:t>
      </w:r>
      <w:r w:rsidRPr="005401BE">
        <w:rPr>
          <w:rFonts w:ascii="Arial" w:eastAsia="Times New Roman" w:hAnsi="Arial" w:cs="Arial"/>
          <w:sz w:val="24"/>
          <w:szCs w:val="24"/>
        </w:rPr>
        <w:t xml:space="preserve"> Skali FIM (stanowiącej załącznik nr 7 do Programu), którą uzupełnia lekarz rodzinny/lekarz rehabilitacji medycznej/ fizjoterapeuta/pielęgniarka.</w:t>
      </w:r>
      <w:r w:rsidR="00BC73C2" w:rsidRPr="005401BE">
        <w:rPr>
          <w:rFonts w:ascii="Arial" w:eastAsia="Times New Roman" w:hAnsi="Arial" w:cs="Arial"/>
          <w:sz w:val="24"/>
          <w:szCs w:val="24"/>
        </w:rPr>
        <w:t xml:space="preserve"> </w:t>
      </w:r>
      <w:r w:rsidRPr="005401BE">
        <w:rPr>
          <w:rFonts w:ascii="Arial" w:eastAsia="Times New Roman" w:hAnsi="Arial" w:cs="Arial"/>
          <w:sz w:val="24"/>
          <w:szCs w:val="24"/>
        </w:rPr>
        <w:t xml:space="preserve">Jeśli </w:t>
      </w:r>
      <w:r w:rsidRPr="005401BE">
        <w:rPr>
          <w:rFonts w:ascii="Arial" w:hAnsi="Arial" w:cs="Arial"/>
          <w:sz w:val="24"/>
          <w:szCs w:val="24"/>
        </w:rPr>
        <w:t>wynik takiego badania wyniesie od 0 do 75 punktów (wg zmodyfikowanej punktacji) wówczas usługa opieki wytchnieniowej w pierwszej kolejności powinna trafić właśnie do członka rodziny lub opiekuna sprawującego bezpośrednią opiekę nad taką osobą niepełnosprawną</w:t>
      </w:r>
      <w:r w:rsidR="00B55B8B" w:rsidRPr="005401BE">
        <w:rPr>
          <w:rFonts w:ascii="Arial" w:hAnsi="Arial" w:cs="Arial"/>
          <w:sz w:val="24"/>
          <w:szCs w:val="24"/>
        </w:rPr>
        <w:t xml:space="preserve"> </w:t>
      </w:r>
      <w:r w:rsidR="001B675B" w:rsidRPr="005401BE">
        <w:rPr>
          <w:rFonts w:ascii="Arial" w:hAnsi="Arial" w:cs="Arial"/>
          <w:color w:val="auto"/>
          <w:sz w:val="24"/>
          <w:szCs w:val="24"/>
        </w:rPr>
        <w:t>(</w:t>
      </w:r>
      <w:hyperlink r:id="rId12" w:history="1">
        <w:r w:rsidR="001B675B" w:rsidRPr="005401B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https://www.gov.pl/web/rodzina/ogloszenie-o-naborze-wnioskow-w-ramach-programu-opieka-wytchnieniowa---edycja-2020</w:t>
        </w:r>
      </w:hyperlink>
      <w:r w:rsidR="001B675B" w:rsidRPr="005401BE">
        <w:rPr>
          <w:rFonts w:ascii="Arial" w:hAnsi="Arial" w:cs="Arial"/>
          <w:color w:val="auto"/>
          <w:sz w:val="24"/>
          <w:szCs w:val="24"/>
        </w:rPr>
        <w:t>)</w:t>
      </w:r>
      <w:r w:rsidR="00B55B8B" w:rsidRPr="005401B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AC83DA5" w14:textId="527BEB4B" w:rsidR="00354454" w:rsidRPr="005401BE" w:rsidRDefault="00354454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401BE">
        <w:rPr>
          <w:rFonts w:ascii="Arial" w:eastAsia="Times New Roman" w:hAnsi="Arial" w:cs="Arial"/>
          <w:sz w:val="24"/>
          <w:szCs w:val="24"/>
        </w:rPr>
        <w:t>W godzinach realizacji usług</w:t>
      </w:r>
      <w:r w:rsidR="00ED7AC8" w:rsidRPr="005401BE">
        <w:rPr>
          <w:rFonts w:ascii="Arial" w:eastAsia="Times New Roman" w:hAnsi="Arial" w:cs="Arial"/>
          <w:sz w:val="24"/>
          <w:szCs w:val="24"/>
        </w:rPr>
        <w:t xml:space="preserve"> opieki wytchnieniowej nie mogą być świadczone inne formy pomocy usługowej, w tym: usługi opiekuńcze lub specjalistyczne </w:t>
      </w:r>
      <w:r w:rsidR="00ED7AC8" w:rsidRPr="005401BE">
        <w:rPr>
          <w:rFonts w:ascii="Arial" w:eastAsia="Times New Roman" w:hAnsi="Arial" w:cs="Arial"/>
          <w:sz w:val="24"/>
          <w:szCs w:val="24"/>
        </w:rPr>
        <w:lastRenderedPageBreak/>
        <w:t>usługi opiekuńcze, o których mowa w ustawie z dnia 12 marca 2004 r. o pomocy społecznej (Dz. U. z 2019 r. poz. 1507, z późn. zm.), usługi finansowane w ramach Funduszu Solidarnościowego lub z innych źróde</w:t>
      </w:r>
      <w:r w:rsidR="00E4225A" w:rsidRPr="005401BE">
        <w:rPr>
          <w:rFonts w:ascii="Arial" w:eastAsia="Times New Roman" w:hAnsi="Arial" w:cs="Arial"/>
          <w:sz w:val="24"/>
          <w:szCs w:val="24"/>
        </w:rPr>
        <w:t>ł</w:t>
      </w:r>
    </w:p>
    <w:p w14:paraId="6EF1E491" w14:textId="1B92B28A" w:rsidR="00354454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color w:val="auto"/>
          <w:sz w:val="24"/>
          <w:szCs w:val="24"/>
        </w:rPr>
        <w:t>Obowiązuje limit 240 godzin dla opieki wytchnieniowej</w:t>
      </w:r>
      <w:r w:rsidR="00354454" w:rsidRPr="005401BE">
        <w:rPr>
          <w:rFonts w:ascii="Arial" w:hAnsi="Arial" w:cs="Arial"/>
          <w:color w:val="auto"/>
          <w:sz w:val="24"/>
          <w:szCs w:val="24"/>
        </w:rPr>
        <w:t xml:space="preserve"> </w:t>
      </w:r>
      <w:r w:rsidR="00F36F07" w:rsidRPr="005401BE">
        <w:rPr>
          <w:rFonts w:ascii="Arial" w:hAnsi="Arial" w:cs="Arial"/>
          <w:color w:val="auto"/>
          <w:sz w:val="24"/>
          <w:szCs w:val="24"/>
        </w:rPr>
        <w:t xml:space="preserve">świadczonej w ramach pobytu dziennego </w:t>
      </w:r>
      <w:r w:rsidRPr="005401BE">
        <w:rPr>
          <w:rFonts w:ascii="Arial" w:hAnsi="Arial" w:cs="Arial"/>
          <w:color w:val="auto"/>
          <w:sz w:val="24"/>
          <w:szCs w:val="24"/>
        </w:rPr>
        <w:t xml:space="preserve">dla członka rodziny lub opiekuna sprawującego </w:t>
      </w:r>
      <w:r w:rsidRPr="005401BE">
        <w:rPr>
          <w:rFonts w:ascii="Arial" w:hAnsi="Arial" w:cs="Arial"/>
          <w:sz w:val="24"/>
          <w:szCs w:val="24"/>
        </w:rPr>
        <w:t>bezpośrednią opiekę nad dzieckiem / osobą niepełnosprawną ze znacznym stopniem niepełnosprawności.</w:t>
      </w:r>
      <w:r w:rsidR="002A4927" w:rsidRPr="005401BE">
        <w:rPr>
          <w:rFonts w:ascii="Arial" w:hAnsi="Arial" w:cs="Arial"/>
          <w:sz w:val="24"/>
          <w:szCs w:val="24"/>
        </w:rPr>
        <w:t xml:space="preserve"> </w:t>
      </w:r>
      <w:r w:rsidR="006F1A75" w:rsidRPr="005401BE">
        <w:rPr>
          <w:rFonts w:ascii="Arial" w:hAnsi="Arial" w:cs="Arial"/>
          <w:sz w:val="24"/>
          <w:szCs w:val="24"/>
        </w:rPr>
        <w:t>W/w limit członek rodziny lub opiekun musi wykorzystać nie później niż do dnia 2</w:t>
      </w:r>
      <w:r w:rsidR="002C4751" w:rsidRPr="005401BE">
        <w:rPr>
          <w:rFonts w:ascii="Arial" w:hAnsi="Arial" w:cs="Arial"/>
          <w:sz w:val="24"/>
          <w:szCs w:val="24"/>
        </w:rPr>
        <w:t>1</w:t>
      </w:r>
      <w:r w:rsidR="006F1A75" w:rsidRPr="005401BE">
        <w:rPr>
          <w:rFonts w:ascii="Arial" w:hAnsi="Arial" w:cs="Arial"/>
          <w:sz w:val="24"/>
          <w:szCs w:val="24"/>
        </w:rPr>
        <w:t xml:space="preserve"> grudnia 20</w:t>
      </w:r>
      <w:r w:rsidR="002C4751" w:rsidRPr="005401BE">
        <w:rPr>
          <w:rFonts w:ascii="Arial" w:hAnsi="Arial" w:cs="Arial"/>
          <w:sz w:val="24"/>
          <w:szCs w:val="24"/>
        </w:rPr>
        <w:t>20</w:t>
      </w:r>
      <w:r w:rsidR="006F1A75" w:rsidRPr="005401BE">
        <w:rPr>
          <w:rFonts w:ascii="Arial" w:hAnsi="Arial" w:cs="Arial"/>
          <w:sz w:val="24"/>
          <w:szCs w:val="24"/>
        </w:rPr>
        <w:t xml:space="preserve"> roku.</w:t>
      </w:r>
    </w:p>
    <w:p w14:paraId="50DA71CE" w14:textId="251F8940" w:rsidR="00354454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W przypadku świadczenia usługi opieki wytchnieniowej w formie pobytu dziennego w miejscu zamieszkania osoby niepełnosprawnej, koszt jednej godziny nie </w:t>
      </w:r>
      <w:r w:rsidR="007D3A65" w:rsidRPr="005401BE">
        <w:rPr>
          <w:rFonts w:ascii="Arial" w:hAnsi="Arial" w:cs="Arial"/>
          <w:sz w:val="24"/>
          <w:szCs w:val="24"/>
        </w:rPr>
        <w:t>może</w:t>
      </w:r>
      <w:r w:rsidRPr="005401BE">
        <w:rPr>
          <w:rFonts w:ascii="Arial" w:hAnsi="Arial" w:cs="Arial"/>
          <w:sz w:val="24"/>
          <w:szCs w:val="24"/>
        </w:rPr>
        <w:t xml:space="preserve"> przekroczyć 3</w:t>
      </w:r>
      <w:r w:rsidR="00571C13" w:rsidRPr="005401BE">
        <w:rPr>
          <w:rFonts w:ascii="Arial" w:hAnsi="Arial" w:cs="Arial"/>
          <w:sz w:val="24"/>
          <w:szCs w:val="24"/>
        </w:rPr>
        <w:t>5</w:t>
      </w:r>
      <w:r w:rsidRPr="005401BE">
        <w:rPr>
          <w:rFonts w:ascii="Arial" w:hAnsi="Arial" w:cs="Arial"/>
          <w:sz w:val="24"/>
          <w:szCs w:val="24"/>
        </w:rPr>
        <w:t xml:space="preserve"> z</w:t>
      </w:r>
      <w:r w:rsidR="00571C13" w:rsidRPr="005401BE">
        <w:rPr>
          <w:rFonts w:ascii="Arial" w:hAnsi="Arial" w:cs="Arial"/>
          <w:sz w:val="24"/>
          <w:szCs w:val="24"/>
        </w:rPr>
        <w:t xml:space="preserve">łotych brutto. </w:t>
      </w:r>
    </w:p>
    <w:p w14:paraId="674CD1A9" w14:textId="5FC283EE" w:rsidR="00354454" w:rsidRPr="005401BE" w:rsidRDefault="00221EAA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eastAsia="Times New Roman" w:hAnsi="Arial" w:cs="Arial"/>
          <w:sz w:val="24"/>
          <w:szCs w:val="24"/>
        </w:rPr>
        <w:t>Członek rodziny lub opiekun sprawujący bezpośrednią opiekę nad dzieckiem/osobą niepełnosprawną</w:t>
      </w:r>
      <w:r w:rsidRPr="005401BE">
        <w:rPr>
          <w:rFonts w:ascii="Arial" w:hAnsi="Arial" w:cs="Arial"/>
          <w:sz w:val="24"/>
          <w:szCs w:val="24"/>
        </w:rPr>
        <w:t>, którym przyznano pomoc w postaci usługi opieki wytchnieniowej nie ponosi odpłatności za usługę przyznaną w ramach Programu.</w:t>
      </w:r>
    </w:p>
    <w:p w14:paraId="09143AD5" w14:textId="36406F48" w:rsidR="00546FC8" w:rsidRPr="005401BE" w:rsidRDefault="00546FC8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Usługę</w:t>
      </w:r>
      <w:r w:rsidR="000D259C" w:rsidRPr="005401BE">
        <w:rPr>
          <w:rFonts w:ascii="Arial" w:hAnsi="Arial" w:cs="Arial"/>
          <w:sz w:val="24"/>
          <w:szCs w:val="24"/>
        </w:rPr>
        <w:t xml:space="preserve"> opieki wytchnieniowej </w:t>
      </w:r>
      <w:r w:rsidRPr="005401BE">
        <w:rPr>
          <w:rFonts w:ascii="Arial" w:hAnsi="Arial" w:cs="Arial"/>
          <w:sz w:val="24"/>
          <w:szCs w:val="24"/>
        </w:rPr>
        <w:t xml:space="preserve">przyznaje się </w:t>
      </w:r>
      <w:r w:rsidR="000D259C" w:rsidRPr="005401BE">
        <w:rPr>
          <w:rFonts w:ascii="Arial" w:hAnsi="Arial" w:cs="Arial"/>
          <w:sz w:val="24"/>
          <w:szCs w:val="24"/>
        </w:rPr>
        <w:t xml:space="preserve">na podstawie Karty zgłoszenia do Programu </w:t>
      </w:r>
      <w:r w:rsidR="00E55331" w:rsidRPr="005401BE">
        <w:rPr>
          <w:rFonts w:ascii="Arial" w:hAnsi="Arial" w:cs="Arial"/>
          <w:sz w:val="24"/>
          <w:szCs w:val="24"/>
        </w:rPr>
        <w:t>„</w:t>
      </w:r>
      <w:r w:rsidR="000D259C" w:rsidRPr="005401BE">
        <w:rPr>
          <w:rFonts w:ascii="Arial" w:hAnsi="Arial" w:cs="Arial"/>
          <w:sz w:val="24"/>
          <w:szCs w:val="24"/>
        </w:rPr>
        <w:t>Opieka wytchnieniowa</w:t>
      </w:r>
      <w:r w:rsidR="00E55331" w:rsidRPr="005401BE">
        <w:rPr>
          <w:rFonts w:ascii="Arial" w:hAnsi="Arial" w:cs="Arial"/>
          <w:sz w:val="24"/>
          <w:szCs w:val="24"/>
        </w:rPr>
        <w:t>„</w:t>
      </w:r>
      <w:r w:rsidR="000D259C" w:rsidRPr="005401BE">
        <w:rPr>
          <w:rFonts w:ascii="Arial" w:hAnsi="Arial" w:cs="Arial"/>
          <w:sz w:val="24"/>
          <w:szCs w:val="24"/>
        </w:rPr>
        <w:t xml:space="preserve">– edycja 2020, </w:t>
      </w:r>
      <w:r w:rsidR="004B0A3E" w:rsidRPr="005401BE">
        <w:rPr>
          <w:rFonts w:ascii="Arial" w:hAnsi="Arial" w:cs="Arial"/>
          <w:sz w:val="24"/>
          <w:szCs w:val="24"/>
        </w:rPr>
        <w:t xml:space="preserve">zwanego dalej Programem, </w:t>
      </w:r>
      <w:r w:rsidR="000D259C" w:rsidRPr="005401BE">
        <w:rPr>
          <w:rFonts w:ascii="Arial" w:hAnsi="Arial" w:cs="Arial"/>
          <w:sz w:val="24"/>
          <w:szCs w:val="24"/>
        </w:rPr>
        <w:t>której wzór stanowi załącznik n</w:t>
      </w:r>
      <w:r w:rsidRPr="005401BE">
        <w:rPr>
          <w:rFonts w:ascii="Arial" w:hAnsi="Arial" w:cs="Arial"/>
          <w:sz w:val="24"/>
          <w:szCs w:val="24"/>
        </w:rPr>
        <w:t>r 8 do</w:t>
      </w:r>
      <w:r w:rsidR="000D259C" w:rsidRPr="005401BE">
        <w:rPr>
          <w:rFonts w:ascii="Arial" w:hAnsi="Arial" w:cs="Arial"/>
          <w:sz w:val="24"/>
          <w:szCs w:val="24"/>
        </w:rPr>
        <w:t xml:space="preserve"> Programu</w:t>
      </w:r>
      <w:r w:rsidR="002D6C7E" w:rsidRPr="005401BE">
        <w:rPr>
          <w:rFonts w:ascii="Arial" w:hAnsi="Arial" w:cs="Arial"/>
          <w:color w:val="auto"/>
          <w:sz w:val="24"/>
          <w:szCs w:val="24"/>
        </w:rPr>
        <w:t>(</w:t>
      </w:r>
      <w:hyperlink r:id="rId13" w:history="1">
        <w:r w:rsidR="002D6C7E" w:rsidRPr="005401B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https://www.gov.pl/web/rodzina/ogloszenie-o-naborze-wnioskow-w-ramach-programu-opieka-wytchnieniowa---edycja-2020</w:t>
        </w:r>
      </w:hyperlink>
      <w:r w:rsidR="002D6C7E" w:rsidRPr="005401BE">
        <w:rPr>
          <w:rFonts w:ascii="Arial" w:hAnsi="Arial" w:cs="Arial"/>
          <w:color w:val="auto"/>
          <w:sz w:val="24"/>
          <w:szCs w:val="24"/>
        </w:rPr>
        <w:t>)</w:t>
      </w:r>
      <w:r w:rsidR="001625A4" w:rsidRPr="005401BE">
        <w:rPr>
          <w:rFonts w:ascii="Arial" w:hAnsi="Arial" w:cs="Arial"/>
          <w:color w:val="auto"/>
          <w:sz w:val="24"/>
          <w:szCs w:val="24"/>
        </w:rPr>
        <w:t>.</w:t>
      </w:r>
    </w:p>
    <w:p w14:paraId="5906CF4A" w14:textId="3338E492" w:rsidR="00E4225A" w:rsidRPr="005401BE" w:rsidRDefault="0046286F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821A936" w14:textId="1C889255" w:rsidR="00546FC8" w:rsidRPr="005401BE" w:rsidRDefault="0046286F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W sytuacji nagłej/losowej/interwencyjnej usługa opieki wytchnieniowej może być przyznana bez Karty zgłoszenia do Programu </w:t>
      </w:r>
      <w:r w:rsidR="006373B5" w:rsidRPr="005401BE">
        <w:rPr>
          <w:rFonts w:ascii="Arial" w:hAnsi="Arial" w:cs="Arial"/>
          <w:sz w:val="24"/>
          <w:szCs w:val="24"/>
        </w:rPr>
        <w:t>„</w:t>
      </w:r>
      <w:r w:rsidRPr="005401BE">
        <w:rPr>
          <w:rFonts w:ascii="Arial" w:hAnsi="Arial" w:cs="Arial"/>
          <w:sz w:val="24"/>
          <w:szCs w:val="24"/>
        </w:rPr>
        <w:t>Opieka wytchnieniowa</w:t>
      </w:r>
      <w:r w:rsidR="006373B5" w:rsidRPr="005401BE">
        <w:rPr>
          <w:rFonts w:ascii="Arial" w:hAnsi="Arial" w:cs="Arial"/>
          <w:sz w:val="24"/>
          <w:szCs w:val="24"/>
        </w:rPr>
        <w:t>”</w:t>
      </w:r>
      <w:r w:rsidRPr="005401BE">
        <w:rPr>
          <w:rFonts w:ascii="Arial" w:hAnsi="Arial" w:cs="Arial"/>
          <w:sz w:val="24"/>
          <w:szCs w:val="24"/>
        </w:rPr>
        <w:t xml:space="preserve"> – edycja 2020. Jednakże dokument ten powinien zostać uzupełniony niezwłocznie w terminie nie dłuższym niż 3 dni robocze.</w:t>
      </w:r>
    </w:p>
    <w:p w14:paraId="6E65606B" w14:textId="50448E6F" w:rsidR="00546FC8" w:rsidRPr="005401BE" w:rsidRDefault="00DF6ED4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W przypadku zmiany miejsca zamieszkania/pobytu uczestnik Programu składa oświadczenie o wcześniejszym korzystaniu z usług opieki wytchnieniowej w innej gminie/powiecie.</w:t>
      </w:r>
    </w:p>
    <w:p w14:paraId="6BC1BC26" w14:textId="2944D31D" w:rsidR="0084414A" w:rsidRPr="005401BE" w:rsidRDefault="00546FC8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Należy</w:t>
      </w:r>
      <w:r w:rsidR="00375037" w:rsidRPr="005401BE">
        <w:rPr>
          <w:rFonts w:ascii="Arial" w:hAnsi="Arial" w:cs="Arial"/>
          <w:sz w:val="24"/>
          <w:szCs w:val="24"/>
        </w:rPr>
        <w:t xml:space="preserve"> umożliwi</w:t>
      </w:r>
      <w:r w:rsidRPr="005401BE">
        <w:rPr>
          <w:rFonts w:ascii="Arial" w:hAnsi="Arial" w:cs="Arial"/>
          <w:sz w:val="24"/>
          <w:szCs w:val="24"/>
        </w:rPr>
        <w:t>ć</w:t>
      </w:r>
      <w:r w:rsidR="00375037" w:rsidRPr="005401BE">
        <w:rPr>
          <w:rFonts w:ascii="Arial" w:hAnsi="Arial" w:cs="Arial"/>
          <w:sz w:val="24"/>
          <w:szCs w:val="24"/>
        </w:rPr>
        <w:t xml:space="preserve"> osobie niepełnosprawnej lub</w:t>
      </w:r>
      <w:r w:rsidR="00375037" w:rsidRPr="005401BE">
        <w:rPr>
          <w:rFonts w:ascii="Arial" w:eastAsia="Times New Roman" w:hAnsi="Arial" w:cs="Arial"/>
          <w:sz w:val="24"/>
          <w:szCs w:val="24"/>
        </w:rPr>
        <w:t xml:space="preserve"> członkom rodziny</w:t>
      </w:r>
      <w:r w:rsidR="00375037" w:rsidRPr="005401BE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/opiekunom sprawującym bezpośrednią opiekę nad </w:t>
      </w:r>
      <w:r w:rsidR="00375037" w:rsidRPr="005401BE">
        <w:rPr>
          <w:rFonts w:ascii="Arial" w:eastAsia="Times New Roman" w:hAnsi="Arial" w:cs="Arial"/>
          <w:sz w:val="24"/>
          <w:szCs w:val="24"/>
        </w:rPr>
        <w:t>dziećmi z orzeczeniem o</w:t>
      </w:r>
      <w:r w:rsidR="00E4225A" w:rsidRPr="005401BE">
        <w:rPr>
          <w:rFonts w:ascii="Arial" w:eastAsia="Times New Roman" w:hAnsi="Arial" w:cs="Arial"/>
          <w:sz w:val="24"/>
          <w:szCs w:val="24"/>
        </w:rPr>
        <w:t xml:space="preserve"> </w:t>
      </w:r>
      <w:r w:rsidR="00375037" w:rsidRPr="005401BE">
        <w:rPr>
          <w:rFonts w:ascii="Arial" w:eastAsia="Times New Roman" w:hAnsi="Arial" w:cs="Arial"/>
          <w:sz w:val="24"/>
          <w:szCs w:val="24"/>
        </w:rPr>
        <w:t>niepełnosprawności oraz nad osobami ze znacznym stopniem</w:t>
      </w:r>
      <w:r w:rsidR="00E4225A" w:rsidRPr="005401BE">
        <w:rPr>
          <w:rFonts w:ascii="Arial" w:eastAsia="Times New Roman" w:hAnsi="Arial" w:cs="Arial"/>
          <w:sz w:val="24"/>
          <w:szCs w:val="24"/>
        </w:rPr>
        <w:t xml:space="preserve"> </w:t>
      </w:r>
      <w:r w:rsidR="00375037" w:rsidRPr="005401BE">
        <w:rPr>
          <w:rFonts w:ascii="Arial" w:eastAsia="Times New Roman" w:hAnsi="Arial" w:cs="Arial"/>
          <w:sz w:val="24"/>
          <w:szCs w:val="24"/>
        </w:rPr>
        <w:t>niepełnosprawności/osobami z orzeczeniem równoważnym</w:t>
      </w:r>
      <w:r w:rsidR="00375037" w:rsidRPr="005401BE">
        <w:rPr>
          <w:rFonts w:ascii="Arial" w:hAnsi="Arial" w:cs="Arial"/>
          <w:sz w:val="24"/>
          <w:szCs w:val="24"/>
        </w:rPr>
        <w:t xml:space="preserve"> samodzielny wybór</w:t>
      </w:r>
      <w:r w:rsidR="00E4225A" w:rsidRPr="005401BE">
        <w:rPr>
          <w:rFonts w:ascii="Arial" w:hAnsi="Arial" w:cs="Arial"/>
          <w:sz w:val="24"/>
          <w:szCs w:val="24"/>
        </w:rPr>
        <w:t xml:space="preserve"> </w:t>
      </w:r>
      <w:r w:rsidR="00375037" w:rsidRPr="005401BE">
        <w:rPr>
          <w:rFonts w:ascii="Arial" w:hAnsi="Arial" w:cs="Arial"/>
          <w:sz w:val="24"/>
          <w:szCs w:val="24"/>
        </w:rPr>
        <w:t>osoby, która będzie świadczyć usługę opieki wytchnieniowej</w:t>
      </w:r>
      <w:r w:rsidR="00DA3BA1" w:rsidRPr="005401BE">
        <w:rPr>
          <w:rFonts w:ascii="Arial" w:hAnsi="Arial" w:cs="Arial"/>
          <w:sz w:val="24"/>
          <w:szCs w:val="24"/>
        </w:rPr>
        <w:t>.</w:t>
      </w:r>
    </w:p>
    <w:p w14:paraId="4230E6FA" w14:textId="738C8D62" w:rsidR="00546FC8" w:rsidRPr="005401BE" w:rsidRDefault="00546FC8" w:rsidP="005401BE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W</w:t>
      </w:r>
      <w:r w:rsidR="00375037" w:rsidRPr="005401BE">
        <w:rPr>
          <w:rFonts w:ascii="Arial" w:hAnsi="Arial" w:cs="Arial"/>
          <w:sz w:val="24"/>
          <w:szCs w:val="24"/>
        </w:rPr>
        <w:t xml:space="preserve"> pierwszej kolejności uwzględnia </w:t>
      </w:r>
      <w:r w:rsidR="004B0A3E" w:rsidRPr="005401BE">
        <w:rPr>
          <w:rFonts w:ascii="Arial" w:hAnsi="Arial" w:cs="Arial"/>
          <w:sz w:val="24"/>
          <w:szCs w:val="24"/>
        </w:rPr>
        <w:t xml:space="preserve">się </w:t>
      </w:r>
      <w:r w:rsidR="00375037" w:rsidRPr="005401BE">
        <w:rPr>
          <w:rFonts w:ascii="Arial" w:hAnsi="Arial" w:cs="Arial"/>
          <w:sz w:val="24"/>
          <w:szCs w:val="24"/>
        </w:rPr>
        <w:t>potrzeby członka rodziny lub opiekuna sprawującego bezpośrednią opiekę nad dzieckiem albo osobą niepełnosprawną, która stale przebywa w domu, tj. nie korzysta z placówek pobytu całodobowego, jak np. ośrodek szkolno-wychowawczy czy internat</w:t>
      </w:r>
      <w:r w:rsidR="00375037" w:rsidRPr="005401BE">
        <w:rPr>
          <w:rFonts w:ascii="Arial" w:eastAsia="Times New Roman" w:hAnsi="Arial" w:cs="Arial"/>
          <w:sz w:val="24"/>
          <w:szCs w:val="24"/>
        </w:rPr>
        <w:t>.</w:t>
      </w:r>
    </w:p>
    <w:p w14:paraId="6919D345" w14:textId="3E839798" w:rsidR="00546FC8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Usługi powinny być dostępne przez </w:t>
      </w:r>
      <w:r w:rsidR="002346C6" w:rsidRPr="005401BE">
        <w:rPr>
          <w:rFonts w:ascii="Arial" w:hAnsi="Arial" w:cs="Arial"/>
          <w:sz w:val="24"/>
          <w:szCs w:val="24"/>
        </w:rPr>
        <w:t>7</w:t>
      </w:r>
      <w:r w:rsidRPr="005401BE">
        <w:rPr>
          <w:rFonts w:ascii="Arial" w:hAnsi="Arial" w:cs="Arial"/>
          <w:sz w:val="24"/>
          <w:szCs w:val="24"/>
        </w:rPr>
        <w:t xml:space="preserve"> dni w tygodniu w przedziale czasowym między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="002346C6" w:rsidRPr="005401BE">
        <w:rPr>
          <w:rFonts w:ascii="Arial" w:hAnsi="Arial" w:cs="Arial"/>
          <w:sz w:val="24"/>
          <w:szCs w:val="24"/>
        </w:rPr>
        <w:t>7:</w:t>
      </w:r>
      <w:r w:rsidRPr="005401BE">
        <w:rPr>
          <w:rFonts w:ascii="Arial" w:hAnsi="Arial" w:cs="Arial"/>
          <w:sz w:val="24"/>
          <w:szCs w:val="24"/>
        </w:rPr>
        <w:t xml:space="preserve">00 a </w:t>
      </w:r>
      <w:r w:rsidR="002346C6" w:rsidRPr="005401BE">
        <w:rPr>
          <w:rFonts w:ascii="Arial" w:hAnsi="Arial" w:cs="Arial"/>
          <w:sz w:val="24"/>
          <w:szCs w:val="24"/>
        </w:rPr>
        <w:t>20</w:t>
      </w:r>
      <w:r w:rsidRPr="005401BE">
        <w:rPr>
          <w:rFonts w:ascii="Arial" w:hAnsi="Arial" w:cs="Arial"/>
          <w:sz w:val="24"/>
          <w:szCs w:val="24"/>
        </w:rPr>
        <w:t>.00</w:t>
      </w:r>
      <w:r w:rsidR="00EF6136" w:rsidRPr="005401BE">
        <w:rPr>
          <w:rFonts w:ascii="Arial" w:hAnsi="Arial" w:cs="Arial"/>
          <w:sz w:val="24"/>
          <w:szCs w:val="24"/>
        </w:rPr>
        <w:t xml:space="preserve">. </w:t>
      </w:r>
    </w:p>
    <w:p w14:paraId="1ECADEBA" w14:textId="50911B08" w:rsidR="00546FC8" w:rsidRP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401BE">
        <w:rPr>
          <w:rFonts w:ascii="Arial" w:hAnsi="Arial" w:cs="Arial"/>
          <w:sz w:val="24"/>
          <w:szCs w:val="24"/>
        </w:rPr>
        <w:t xml:space="preserve">Zadanie musi być realizowane na terenie </w:t>
      </w:r>
      <w:r w:rsidR="00EF6136" w:rsidRPr="005401BE">
        <w:rPr>
          <w:rFonts w:ascii="Arial" w:hAnsi="Arial" w:cs="Arial"/>
          <w:sz w:val="24"/>
          <w:szCs w:val="24"/>
        </w:rPr>
        <w:t>M</w:t>
      </w:r>
      <w:r w:rsidRPr="005401BE">
        <w:rPr>
          <w:rFonts w:ascii="Arial" w:hAnsi="Arial" w:cs="Arial"/>
          <w:sz w:val="24"/>
          <w:szCs w:val="24"/>
        </w:rPr>
        <w:t>iasta</w:t>
      </w:r>
      <w:r w:rsidR="006538AB">
        <w:rPr>
          <w:rFonts w:ascii="Arial" w:hAnsi="Arial" w:cs="Arial"/>
          <w:sz w:val="24"/>
          <w:szCs w:val="24"/>
        </w:rPr>
        <w:t xml:space="preserve"> Włocławek</w:t>
      </w:r>
      <w:r w:rsidR="00EF6136" w:rsidRPr="005401BE">
        <w:rPr>
          <w:rFonts w:ascii="Arial" w:hAnsi="Arial" w:cs="Arial"/>
          <w:sz w:val="24"/>
          <w:szCs w:val="24"/>
          <w:lang w:val="de-DE"/>
        </w:rPr>
        <w:t>.</w:t>
      </w:r>
    </w:p>
    <w:p w14:paraId="67C3EB80" w14:textId="6BFB9C8E" w:rsidR="005401BE" w:rsidRDefault="00546FC8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>R</w:t>
      </w:r>
      <w:r w:rsidR="000B64A0" w:rsidRPr="005401BE">
        <w:rPr>
          <w:rFonts w:ascii="Arial" w:hAnsi="Arial" w:cs="Arial"/>
          <w:sz w:val="24"/>
          <w:szCs w:val="24"/>
        </w:rPr>
        <w:t xml:space="preserve">ozliczenia usługi opieki wytchnieniowej </w:t>
      </w:r>
      <w:r w:rsidRPr="005401BE">
        <w:rPr>
          <w:rFonts w:ascii="Arial" w:hAnsi="Arial" w:cs="Arial"/>
          <w:sz w:val="24"/>
          <w:szCs w:val="24"/>
        </w:rPr>
        <w:t xml:space="preserve">dokonuje się </w:t>
      </w:r>
      <w:r w:rsidR="000B64A0" w:rsidRPr="005401BE">
        <w:rPr>
          <w:rFonts w:ascii="Arial" w:hAnsi="Arial" w:cs="Arial"/>
          <w:sz w:val="24"/>
          <w:szCs w:val="24"/>
        </w:rPr>
        <w:t>na podstawie wypełnionej Karty rozliczenia usług, której wzór stanowi załącznik nr 9 do Programu</w:t>
      </w:r>
      <w:r w:rsidR="007B64AE" w:rsidRPr="005401BE">
        <w:rPr>
          <w:rFonts w:ascii="Arial" w:hAnsi="Arial" w:cs="Arial"/>
          <w:sz w:val="24"/>
          <w:szCs w:val="24"/>
        </w:rPr>
        <w:t xml:space="preserve"> </w:t>
      </w:r>
      <w:r w:rsidR="007B64AE" w:rsidRPr="005401BE">
        <w:rPr>
          <w:rFonts w:ascii="Arial" w:hAnsi="Arial" w:cs="Arial"/>
          <w:color w:val="auto"/>
          <w:sz w:val="24"/>
          <w:szCs w:val="24"/>
        </w:rPr>
        <w:lastRenderedPageBreak/>
        <w:t>(</w:t>
      </w:r>
      <w:hyperlink r:id="rId14" w:tooltip="Ogłoszenie o naborze wniosków w ramach Programu &quot;Opieka wytchnieniowa&quot; - edycja 2020" w:history="1">
        <w:r w:rsidR="007B64AE" w:rsidRPr="005401B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https://www.gov.pl/web/rodzina/ogloszenie-o-naborze-wnioskow-w-ramach-programu-opieka-wytchnieniowa---edycja-2020</w:t>
        </w:r>
      </w:hyperlink>
      <w:r w:rsidR="007B64AE" w:rsidRPr="005401BE">
        <w:rPr>
          <w:rFonts w:ascii="Arial" w:hAnsi="Arial" w:cs="Arial"/>
          <w:color w:val="auto"/>
          <w:sz w:val="24"/>
          <w:szCs w:val="24"/>
        </w:rPr>
        <w:t>)</w:t>
      </w:r>
      <w:r w:rsidR="00626130" w:rsidRPr="005401BE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7F57A9D5" w14:textId="69C6E4A9" w:rsidR="005401BE" w:rsidRDefault="00A57CB5" w:rsidP="005401BE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Wysokość </w:t>
      </w:r>
      <w:r w:rsidR="00BB0035">
        <w:rPr>
          <w:rFonts w:ascii="Arial" w:hAnsi="Arial" w:cs="Arial"/>
          <w:sz w:val="24"/>
          <w:szCs w:val="24"/>
        </w:rPr>
        <w:t xml:space="preserve">środków </w:t>
      </w:r>
      <w:r w:rsidR="006538AB">
        <w:rPr>
          <w:rFonts w:ascii="Arial" w:hAnsi="Arial" w:cs="Arial"/>
          <w:sz w:val="24"/>
          <w:szCs w:val="24"/>
        </w:rPr>
        <w:t>p</w:t>
      </w:r>
      <w:r w:rsidRPr="005401BE">
        <w:rPr>
          <w:rFonts w:ascii="Arial" w:hAnsi="Arial" w:cs="Arial"/>
          <w:sz w:val="24"/>
          <w:szCs w:val="24"/>
        </w:rPr>
        <w:t>rzeznaczonych na realizację zadania: 21</w:t>
      </w:r>
      <w:r w:rsidR="00FD14A4" w:rsidRPr="005401BE">
        <w:rPr>
          <w:rFonts w:ascii="Arial" w:hAnsi="Arial" w:cs="Arial"/>
          <w:sz w:val="24"/>
          <w:szCs w:val="24"/>
        </w:rPr>
        <w:t>0</w:t>
      </w:r>
      <w:r w:rsidR="004B0A3E" w:rsidRPr="005401BE">
        <w:rPr>
          <w:rFonts w:ascii="Arial" w:hAnsi="Arial" w:cs="Arial"/>
          <w:sz w:val="24"/>
          <w:szCs w:val="24"/>
        </w:rPr>
        <w:t xml:space="preserve"> 000 (dwieście dziesięć tysięcy złotych) </w:t>
      </w:r>
      <w:r w:rsidR="00D653E1" w:rsidRPr="005401BE">
        <w:rPr>
          <w:rFonts w:ascii="Arial" w:hAnsi="Arial" w:cs="Arial"/>
          <w:sz w:val="24"/>
          <w:szCs w:val="24"/>
        </w:rPr>
        <w:t>dla</w:t>
      </w:r>
      <w:r w:rsidR="004B6800" w:rsidRPr="005401BE">
        <w:rPr>
          <w:rFonts w:ascii="Arial" w:hAnsi="Arial" w:cs="Arial"/>
          <w:sz w:val="24"/>
          <w:szCs w:val="24"/>
        </w:rPr>
        <w:t xml:space="preserve"> </w:t>
      </w:r>
      <w:r w:rsidR="00D653E1" w:rsidRPr="005401BE">
        <w:rPr>
          <w:rFonts w:ascii="Arial" w:hAnsi="Arial" w:cs="Arial"/>
          <w:sz w:val="24"/>
          <w:szCs w:val="24"/>
        </w:rPr>
        <w:t>25 uczestników Programu</w:t>
      </w:r>
      <w:r w:rsidRPr="005401BE">
        <w:rPr>
          <w:rFonts w:ascii="Arial" w:hAnsi="Arial" w:cs="Arial"/>
          <w:sz w:val="24"/>
          <w:szCs w:val="24"/>
        </w:rPr>
        <w:t xml:space="preserve"> (maksymalna liczba godzin wsparcia – </w:t>
      </w:r>
      <w:r w:rsidR="00B8549E" w:rsidRPr="005401BE">
        <w:rPr>
          <w:rFonts w:ascii="Arial" w:hAnsi="Arial" w:cs="Arial"/>
          <w:sz w:val="24"/>
          <w:szCs w:val="24"/>
        </w:rPr>
        <w:t>6</w:t>
      </w:r>
      <w:r w:rsidR="00DD6141" w:rsidRPr="005401BE">
        <w:rPr>
          <w:rFonts w:ascii="Arial" w:hAnsi="Arial" w:cs="Arial"/>
          <w:sz w:val="24"/>
          <w:szCs w:val="24"/>
        </w:rPr>
        <w:t> </w:t>
      </w:r>
      <w:r w:rsidR="00B8549E" w:rsidRPr="005401BE">
        <w:rPr>
          <w:rFonts w:ascii="Arial" w:hAnsi="Arial" w:cs="Arial"/>
          <w:sz w:val="24"/>
          <w:szCs w:val="24"/>
        </w:rPr>
        <w:t>0</w:t>
      </w:r>
      <w:r w:rsidRPr="005401BE">
        <w:rPr>
          <w:rFonts w:ascii="Arial" w:hAnsi="Arial" w:cs="Arial"/>
          <w:sz w:val="24"/>
          <w:szCs w:val="24"/>
        </w:rPr>
        <w:t>00), w tym:</w:t>
      </w:r>
    </w:p>
    <w:p w14:paraId="5909A029" w14:textId="269632E8" w:rsidR="005401BE" w:rsidRDefault="00D653E1" w:rsidP="005401BE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dla 3 </w:t>
      </w:r>
      <w:r w:rsidR="00A57CB5" w:rsidRPr="005401BE">
        <w:rPr>
          <w:rFonts w:ascii="Arial" w:hAnsi="Arial" w:cs="Arial"/>
          <w:sz w:val="24"/>
          <w:szCs w:val="24"/>
        </w:rPr>
        <w:t xml:space="preserve">dzieci </w:t>
      </w:r>
      <w:r w:rsidR="00203177" w:rsidRPr="005401BE">
        <w:rPr>
          <w:rFonts w:ascii="Arial" w:hAnsi="Arial" w:cs="Arial"/>
          <w:sz w:val="24"/>
          <w:szCs w:val="24"/>
        </w:rPr>
        <w:t>z orzeczeniem o niepełnosprawności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="00A57CB5" w:rsidRPr="005401BE">
        <w:rPr>
          <w:rFonts w:ascii="Arial" w:hAnsi="Arial" w:cs="Arial"/>
          <w:sz w:val="24"/>
          <w:szCs w:val="24"/>
        </w:rPr>
        <w:t>–</w:t>
      </w:r>
      <w:r w:rsidR="005D74FD" w:rsidRPr="005401BE">
        <w:rPr>
          <w:rFonts w:ascii="Arial" w:hAnsi="Arial" w:cs="Arial"/>
          <w:sz w:val="24"/>
          <w:szCs w:val="24"/>
        </w:rPr>
        <w:t xml:space="preserve"> </w:t>
      </w:r>
      <w:r w:rsidR="00A57CB5" w:rsidRPr="005401BE">
        <w:rPr>
          <w:rFonts w:ascii="Arial" w:hAnsi="Arial" w:cs="Arial"/>
          <w:sz w:val="24"/>
          <w:szCs w:val="24"/>
        </w:rPr>
        <w:t xml:space="preserve">maksymalna liczba godzin wsparcia – </w:t>
      </w:r>
      <w:r w:rsidR="00203177" w:rsidRPr="005401BE">
        <w:rPr>
          <w:rFonts w:ascii="Arial" w:hAnsi="Arial" w:cs="Arial"/>
          <w:sz w:val="24"/>
          <w:szCs w:val="24"/>
        </w:rPr>
        <w:t>720;</w:t>
      </w:r>
    </w:p>
    <w:p w14:paraId="6CF979AE" w14:textId="4FA64C62" w:rsidR="00546FC8" w:rsidRPr="005401BE" w:rsidRDefault="00EB5549" w:rsidP="005401BE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401BE">
        <w:rPr>
          <w:rFonts w:ascii="Arial" w:hAnsi="Arial" w:cs="Arial"/>
          <w:sz w:val="24"/>
          <w:szCs w:val="24"/>
        </w:rPr>
        <w:t xml:space="preserve">dla 22 </w:t>
      </w:r>
      <w:r w:rsidR="00A57CB5" w:rsidRPr="005401BE">
        <w:rPr>
          <w:rFonts w:ascii="Arial" w:hAnsi="Arial" w:cs="Arial"/>
          <w:sz w:val="24"/>
          <w:szCs w:val="24"/>
        </w:rPr>
        <w:t>os</w:t>
      </w:r>
      <w:r w:rsidR="006D73DF" w:rsidRPr="005401BE">
        <w:rPr>
          <w:rFonts w:ascii="Arial" w:hAnsi="Arial" w:cs="Arial"/>
          <w:sz w:val="24"/>
          <w:szCs w:val="24"/>
        </w:rPr>
        <w:t>ób</w:t>
      </w:r>
      <w:r w:rsidR="00A57CB5" w:rsidRPr="005401BE">
        <w:rPr>
          <w:rFonts w:ascii="Arial" w:hAnsi="Arial" w:cs="Arial"/>
          <w:sz w:val="24"/>
          <w:szCs w:val="24"/>
        </w:rPr>
        <w:t xml:space="preserve"> z orzeczeniem o znacznym stopniu </w:t>
      </w:r>
      <w:r w:rsidR="00BB0035">
        <w:rPr>
          <w:rFonts w:ascii="Arial" w:hAnsi="Arial" w:cs="Arial"/>
          <w:sz w:val="24"/>
          <w:szCs w:val="24"/>
        </w:rPr>
        <w:t>niepełnosprawności</w:t>
      </w:r>
      <w:r w:rsidR="00A57CB5" w:rsidRPr="005401BE">
        <w:rPr>
          <w:rFonts w:ascii="Arial" w:hAnsi="Arial" w:cs="Arial"/>
          <w:sz w:val="24"/>
          <w:szCs w:val="24"/>
        </w:rPr>
        <w:t xml:space="preserve">– maksymalna liczba godzin wsparcia – </w:t>
      </w:r>
      <w:r w:rsidR="006D73DF" w:rsidRPr="005401BE">
        <w:rPr>
          <w:rFonts w:ascii="Arial" w:hAnsi="Arial" w:cs="Arial"/>
          <w:sz w:val="24"/>
          <w:szCs w:val="24"/>
        </w:rPr>
        <w:t>5280</w:t>
      </w:r>
      <w:r w:rsidR="00E0005D" w:rsidRPr="005401BE">
        <w:rPr>
          <w:rFonts w:ascii="Arial" w:hAnsi="Arial" w:cs="Arial"/>
          <w:sz w:val="24"/>
          <w:szCs w:val="24"/>
        </w:rPr>
        <w:t>.</w:t>
      </w:r>
    </w:p>
    <w:p w14:paraId="39BDFF46" w14:textId="77777777" w:rsidR="00546FC8" w:rsidRPr="00D42103" w:rsidRDefault="00546FC8" w:rsidP="00E4225A">
      <w:pPr>
        <w:rPr>
          <w:rFonts w:ascii="Arial" w:hAnsi="Arial" w:cs="Arial"/>
          <w:b/>
          <w:bCs/>
          <w:sz w:val="24"/>
          <w:szCs w:val="24"/>
        </w:rPr>
      </w:pPr>
    </w:p>
    <w:p w14:paraId="48F6EC08" w14:textId="77777777" w:rsidR="005F279C" w:rsidRPr="00D42103" w:rsidRDefault="00A57CB5" w:rsidP="00743CFE">
      <w:pPr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Rozdział II. Zasady przyznawania dotacji</w:t>
      </w:r>
    </w:p>
    <w:p w14:paraId="38D3318B" w14:textId="6780E088" w:rsidR="0084414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Postępowanie w sprawie przyznania dotacji odbywać się będzie zgodnie z zasadami określonymi w ustawie z dnia 24 kwietnia 2003 r. o działalności pożytku publicznego i o wolontariacie </w:t>
      </w:r>
      <w:r w:rsidR="00BF1371" w:rsidRPr="000760D1">
        <w:rPr>
          <w:rFonts w:ascii="Arial" w:hAnsi="Arial" w:cs="Arial"/>
          <w:color w:val="auto"/>
          <w:sz w:val="24"/>
          <w:szCs w:val="24"/>
        </w:rPr>
        <w:t>Dz. U. z</w:t>
      </w:r>
      <w:r w:rsidR="004B0A3E" w:rsidRPr="000760D1">
        <w:rPr>
          <w:rFonts w:ascii="Arial" w:hAnsi="Arial" w:cs="Arial"/>
          <w:color w:val="auto"/>
          <w:sz w:val="24"/>
          <w:szCs w:val="24"/>
        </w:rPr>
        <w:t xml:space="preserve"> 2020 r. poz. 1057)</w:t>
      </w:r>
      <w:r w:rsidR="00BF1371" w:rsidRPr="000760D1">
        <w:rPr>
          <w:rFonts w:ascii="Arial" w:hAnsi="Arial" w:cs="Arial"/>
          <w:color w:val="auto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z uwzględnieniem art. 221 ust. 3 ustawy z dnia 27 sierpnia 2009 r.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o finansach publicznych (Dz.U. z 2019 r. poz. 869</w:t>
      </w:r>
      <w:r w:rsidR="0049763F" w:rsidRPr="000760D1">
        <w:rPr>
          <w:rFonts w:ascii="Arial" w:hAnsi="Arial" w:cs="Arial"/>
          <w:sz w:val="24"/>
          <w:szCs w:val="24"/>
        </w:rPr>
        <w:t xml:space="preserve"> </w:t>
      </w:r>
      <w:r w:rsidR="00831C04" w:rsidRPr="000760D1">
        <w:rPr>
          <w:rFonts w:ascii="Arial" w:hAnsi="Arial" w:cs="Arial"/>
          <w:color w:val="auto"/>
          <w:sz w:val="24"/>
          <w:szCs w:val="24"/>
        </w:rPr>
        <w:t>z późń. zm.)</w:t>
      </w:r>
      <w:r w:rsidRPr="000760D1">
        <w:rPr>
          <w:rFonts w:ascii="Arial" w:hAnsi="Arial" w:cs="Arial"/>
          <w:sz w:val="24"/>
          <w:szCs w:val="24"/>
        </w:rPr>
        <w:tab/>
      </w:r>
    </w:p>
    <w:p w14:paraId="2F8BB54C" w14:textId="517A8284" w:rsidR="0084414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W konkursie mogą brać udział podmioty określone art. 3 ust. 2 i 3 w/w usta</w:t>
      </w:r>
      <w:r w:rsidR="004B0A3E" w:rsidRPr="000760D1">
        <w:rPr>
          <w:rFonts w:ascii="Arial" w:hAnsi="Arial" w:cs="Arial"/>
          <w:color w:val="auto"/>
          <w:sz w:val="24"/>
          <w:szCs w:val="24"/>
          <w:u w:color="FF0000"/>
        </w:rPr>
        <w:t>wy prowadzące działalność statut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ową w dziedzinie powierzonego zadania.</w:t>
      </w:r>
    </w:p>
    <w:p w14:paraId="1757C72E" w14:textId="0644CF4C" w:rsidR="0084414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Złożenie oferty nie jest </w:t>
      </w:r>
      <w:r w:rsidR="00BB0035">
        <w:rPr>
          <w:rFonts w:ascii="Arial" w:hAnsi="Arial" w:cs="Arial"/>
          <w:color w:val="auto"/>
          <w:sz w:val="24"/>
          <w:szCs w:val="24"/>
          <w:u w:color="FF0000"/>
        </w:rPr>
        <w:t>równoznaczne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oferenta. </w:t>
      </w:r>
    </w:p>
    <w:p w14:paraId="743F5E1E" w14:textId="2F41449C" w:rsidR="0084414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W ramach otwartego konkursu może być wybranych kilka ofert na realizację danego zadania.</w:t>
      </w:r>
    </w:p>
    <w:p w14:paraId="5DDFF24E" w14:textId="1453E914" w:rsidR="0084414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Jeżeli dany wydatek finansowany z dotacji wykazany w sprawozdaniu z realizacji zadania publicznego nie będzie </w:t>
      </w:r>
      <w:r w:rsidR="00BB0035">
        <w:rPr>
          <w:rFonts w:ascii="Arial" w:hAnsi="Arial" w:cs="Arial"/>
          <w:color w:val="auto"/>
          <w:sz w:val="24"/>
          <w:szCs w:val="24"/>
          <w:u w:color="FF0000"/>
        </w:rPr>
        <w:t>równy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</w:t>
      </w:r>
      <w:r w:rsidR="004B0A3E" w:rsidRPr="000760D1">
        <w:rPr>
          <w:rFonts w:ascii="Arial" w:hAnsi="Arial" w:cs="Arial"/>
          <w:color w:val="auto"/>
          <w:sz w:val="24"/>
          <w:szCs w:val="24"/>
          <w:u w:color="FF0000"/>
        </w:rPr>
        <w:t>i określonemu w umowie to uznaje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</w:t>
      </w:r>
    </w:p>
    <w:p w14:paraId="46C1806C" w14:textId="7CD45730" w:rsidR="00686947" w:rsidRPr="000760D1" w:rsidRDefault="005D75BF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Koszty związane z realizacją zadania publicznego, </w:t>
      </w:r>
      <w:r w:rsidR="00A57CB5"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nie mogą przekroczyć </w:t>
      </w:r>
      <w:r w:rsidR="001D6597" w:rsidRPr="000760D1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% wartości zadania w tym m.in: </w:t>
      </w:r>
    </w:p>
    <w:p w14:paraId="08688BED" w14:textId="6370EF08" w:rsidR="00686947" w:rsidRPr="00D42103" w:rsidRDefault="00686947" w:rsidP="00E4225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związane z prowadzeniem wyodrębnionej dokumentacji finansowo – księgowej </w:t>
      </w:r>
      <w:r w:rsidR="006538AB">
        <w:rPr>
          <w:rFonts w:ascii="Arial" w:hAnsi="Arial" w:cs="Arial"/>
          <w:color w:val="auto"/>
          <w:sz w:val="24"/>
          <w:szCs w:val="24"/>
          <w:u w:color="FF0000"/>
        </w:rPr>
        <w:t xml:space="preserve">środków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otrzymanych na realizację zadania zgodnie z zasadami wynikającymi z ustawy</w:t>
      </w:r>
      <w:r w:rsidR="004337A3"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o rachunkowości;</w:t>
      </w:r>
    </w:p>
    <w:p w14:paraId="2DCCAAA9" w14:textId="77777777" w:rsidR="00686947" w:rsidRPr="00D42103" w:rsidRDefault="00686947" w:rsidP="00E4225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administracyjnych, nadzorczych, kontrolnych, koordynacyjnych; </w:t>
      </w:r>
    </w:p>
    <w:p w14:paraId="1FBBEBA4" w14:textId="77777777" w:rsidR="00686947" w:rsidRPr="00D42103" w:rsidRDefault="00686947" w:rsidP="00E4225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>koszty telekomunikacyjne, zakup materiałów piśmienniczych i eksploatacyjnych do urządzeń biurowych używanych w ramach realizacji zadania,</w:t>
      </w:r>
    </w:p>
    <w:p w14:paraId="074BA8AE" w14:textId="3D1018E8" w:rsidR="00686947" w:rsidRPr="00D42103" w:rsidRDefault="00686947" w:rsidP="00E4225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</w:rPr>
        <w:t>cześć koszt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6538AB">
        <w:rPr>
          <w:rFonts w:ascii="Arial" w:hAnsi="Arial" w:cs="Arial"/>
          <w:color w:val="auto"/>
          <w:sz w:val="24"/>
          <w:szCs w:val="24"/>
          <w:u w:color="FF0000"/>
        </w:rPr>
        <w:t xml:space="preserve">ogólnych 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>Oferenta np.: koszty energii elektrycznej, ogrzewania oraz czynszu za pomieszczenie, opłaty pocztowe, bankowe – w części związane z realizacją zadania.</w:t>
      </w:r>
    </w:p>
    <w:p w14:paraId="7C92D43A" w14:textId="03BCFC0C" w:rsidR="00503A46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0760D1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Oferty w </w:t>
      </w:r>
      <w:r w:rsidR="006538A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których </w:t>
      </w:r>
      <w:r w:rsidRPr="000760D1">
        <w:rPr>
          <w:rFonts w:ascii="Arial" w:hAnsi="Arial" w:cs="Arial"/>
          <w:color w:val="000000" w:themeColor="text1"/>
          <w:sz w:val="24"/>
          <w:szCs w:val="24"/>
          <w:u w:color="FF0000"/>
        </w:rPr>
        <w:t>koszty administracyjne przekroczą wartość określoną w ust. 6 zostaną odrzucone na etapie oceny merytorycznej.</w:t>
      </w:r>
    </w:p>
    <w:p w14:paraId="7AA127A0" w14:textId="12B3189F" w:rsidR="00FE619D" w:rsidRPr="000760D1" w:rsidRDefault="00ED3EDD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0760D1">
        <w:rPr>
          <w:rFonts w:ascii="Arial" w:hAnsi="Arial" w:cs="Arial"/>
          <w:color w:val="000000" w:themeColor="text1"/>
          <w:sz w:val="24"/>
          <w:szCs w:val="24"/>
        </w:rPr>
        <w:lastRenderedPageBreak/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0D5B60F9" w14:textId="414AF623" w:rsidR="005F279C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0760D1">
        <w:rPr>
          <w:rFonts w:ascii="Arial" w:hAnsi="Arial" w:cs="Arial"/>
          <w:color w:val="000000" w:themeColor="text1"/>
          <w:sz w:val="24"/>
          <w:szCs w:val="24"/>
        </w:rPr>
        <w:t xml:space="preserve">Za kwalifikowane uznane będą koszty: </w:t>
      </w:r>
    </w:p>
    <w:p w14:paraId="05A3F40C" w14:textId="53F21B8A" w:rsidR="005F279C" w:rsidRPr="00D42103" w:rsidRDefault="00A57CB5" w:rsidP="00E4225A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D42103">
        <w:rPr>
          <w:rFonts w:ascii="Arial" w:hAnsi="Arial" w:cs="Arial"/>
          <w:sz w:val="24"/>
          <w:szCs w:val="24"/>
          <w:lang w:val="pt-PT"/>
        </w:rPr>
        <w:t>, um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</w:t>
      </w:r>
      <w:r w:rsidR="009C5E1C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cywilnoprawnych zawartych z osobami zatrudnionymi do bezpośredniej realizacji zadania,</w:t>
      </w:r>
    </w:p>
    <w:p w14:paraId="7DD61DB0" w14:textId="77777777" w:rsidR="005F279C" w:rsidRPr="00D42103" w:rsidRDefault="00A57CB5" w:rsidP="00E4225A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uwzględnione w budżecie zadania oraz umieszczone w kosztorysie oferty i zawartej umowie,</w:t>
      </w:r>
    </w:p>
    <w:p w14:paraId="1A3DE505" w14:textId="09D84B72" w:rsidR="005F279C" w:rsidRPr="00D42103" w:rsidRDefault="00A57CB5" w:rsidP="00E4225A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spełniające wymogi racjonalnego i oszczędnego gospodarowania środkami publicznymi,</w:t>
      </w:r>
      <w:r w:rsidR="006538AB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z zachowaniem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zasady uzyskania najlepszych efekt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 z danych nakład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w,</w:t>
      </w:r>
    </w:p>
    <w:p w14:paraId="5387C2DD" w14:textId="77777777" w:rsidR="005F279C" w:rsidRPr="00D42103" w:rsidRDefault="00A57CB5" w:rsidP="00E4225A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1A4B6E28" w14:textId="4DF0131E" w:rsidR="005F279C" w:rsidRPr="000760D1" w:rsidRDefault="00A57CB5" w:rsidP="000760D1">
      <w:pPr>
        <w:pStyle w:val="Akapitzlist"/>
        <w:numPr>
          <w:ilvl w:val="1"/>
          <w:numId w:val="38"/>
        </w:numPr>
        <w:tabs>
          <w:tab w:val="left" w:pos="426"/>
        </w:tabs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Dotacja nie może być przeznaczona na:</w:t>
      </w:r>
    </w:p>
    <w:p w14:paraId="5ACDAE26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zobowiązania powstałe przed datą obowiązywania umowy o udzielenie dotacji,</w:t>
      </w:r>
    </w:p>
    <w:p w14:paraId="1F9EDBCC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w,</w:t>
      </w:r>
    </w:p>
    <w:p w14:paraId="2C62DB7B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nabycie lub dzierżawę grunt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w,</w:t>
      </w:r>
    </w:p>
    <w:p w14:paraId="678AC444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prace budowlane,</w:t>
      </w:r>
    </w:p>
    <w:p w14:paraId="51984296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działania inwestycyjne,</w:t>
      </w:r>
    </w:p>
    <w:p w14:paraId="593F652F" w14:textId="77777777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kary i grzywny</w:t>
      </w:r>
    </w:p>
    <w:p w14:paraId="70199D1B" w14:textId="652C683C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r w:rsidR="00662B25">
        <w:rPr>
          <w:rFonts w:ascii="Arial" w:hAnsi="Arial" w:cs="Arial"/>
          <w:sz w:val="24"/>
          <w:szCs w:val="24"/>
        </w:rPr>
        <w:t>których</w:t>
      </w:r>
      <w:r w:rsidRPr="00D42103">
        <w:rPr>
          <w:rFonts w:ascii="Arial" w:hAnsi="Arial" w:cs="Arial"/>
          <w:sz w:val="24"/>
          <w:szCs w:val="24"/>
        </w:rPr>
        <w:t xml:space="preserve"> stosuje się przepisy ustawy Ordynacja podatkowa,</w:t>
      </w:r>
    </w:p>
    <w:p w14:paraId="21ACF744" w14:textId="4E2D508A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podatek VAT, </w:t>
      </w:r>
      <w:r w:rsidR="00662B25">
        <w:rPr>
          <w:rFonts w:ascii="Arial" w:hAnsi="Arial" w:cs="Arial"/>
          <w:sz w:val="24"/>
          <w:szCs w:val="24"/>
        </w:rPr>
        <w:t xml:space="preserve">który </w:t>
      </w:r>
      <w:r w:rsidRPr="00D42103">
        <w:rPr>
          <w:rFonts w:ascii="Arial" w:hAnsi="Arial" w:cs="Arial"/>
          <w:sz w:val="24"/>
          <w:szCs w:val="24"/>
        </w:rPr>
        <w:t>można odzyskać na podstawie przepis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 krajowych,</w:t>
      </w:r>
    </w:p>
    <w:p w14:paraId="0396B942" w14:textId="794B92AF" w:rsidR="005F279C" w:rsidRPr="00D42103" w:rsidRDefault="00A57CB5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zakup </w:t>
      </w:r>
      <w:r w:rsidR="00662B25">
        <w:rPr>
          <w:rFonts w:ascii="Arial" w:hAnsi="Arial" w:cs="Arial"/>
          <w:sz w:val="24"/>
          <w:szCs w:val="24"/>
        </w:rPr>
        <w:t xml:space="preserve">środków </w:t>
      </w:r>
      <w:r w:rsidRPr="00D42103">
        <w:rPr>
          <w:rFonts w:ascii="Arial" w:hAnsi="Arial" w:cs="Arial"/>
          <w:sz w:val="24"/>
          <w:szCs w:val="24"/>
        </w:rPr>
        <w:t>trwałych.</w:t>
      </w:r>
    </w:p>
    <w:p w14:paraId="484DCC61" w14:textId="77777777" w:rsidR="0060342F" w:rsidRPr="00D42103" w:rsidRDefault="0060342F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wpłaty na Państwowy Fundusz Rehabilitacji Osób Niepełnosprawnych, zwany dalej „PFRON”,</w:t>
      </w:r>
    </w:p>
    <w:p w14:paraId="6BA66FF0" w14:textId="77777777" w:rsidR="0060342F" w:rsidRPr="00D42103" w:rsidRDefault="0060342F" w:rsidP="00E4225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opiekę świadczoną przez członków rodziny, opiekunów prawnych lub osoby faktycznie zamieszkujące razem z uczestnikiem Programu,</w:t>
      </w:r>
    </w:p>
    <w:p w14:paraId="5584682C" w14:textId="0912719A" w:rsidR="00E4225A" w:rsidRPr="000760D1" w:rsidRDefault="00A57CB5" w:rsidP="000760D1">
      <w:pPr>
        <w:pStyle w:val="Akapitzlist"/>
        <w:numPr>
          <w:ilvl w:val="1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Wydatki na realizację zadania mogą być dokonywane do dnia określonego w umowie.</w:t>
      </w:r>
    </w:p>
    <w:p w14:paraId="001D99BE" w14:textId="7F3C006A" w:rsidR="00E4225A" w:rsidRPr="000760D1" w:rsidRDefault="00A57CB5" w:rsidP="000760D1">
      <w:pPr>
        <w:pStyle w:val="Akapitzlist"/>
        <w:numPr>
          <w:ilvl w:val="1"/>
          <w:numId w:val="38"/>
        </w:numPr>
        <w:ind w:left="357" w:hanging="357"/>
        <w:rPr>
          <w:rFonts w:ascii="Arial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Szczegółowe warunki przyznania dotacji na realizację zadania publicznego, tryb</w:t>
      </w:r>
      <w:r w:rsidR="00662B25">
        <w:rPr>
          <w:rFonts w:ascii="Arial" w:hAnsi="Arial" w:cs="Arial"/>
          <w:sz w:val="24"/>
          <w:szCs w:val="24"/>
        </w:rPr>
        <w:t xml:space="preserve"> płatności</w:t>
      </w:r>
      <w:r w:rsidRPr="000760D1">
        <w:rPr>
          <w:rFonts w:ascii="Arial" w:hAnsi="Arial" w:cs="Arial"/>
          <w:sz w:val="24"/>
          <w:szCs w:val="24"/>
          <w:lang w:val="it-IT"/>
        </w:rPr>
        <w:t>, spos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</w:t>
      </w:r>
      <w:r w:rsidRPr="000760D1">
        <w:rPr>
          <w:rFonts w:ascii="Arial" w:eastAsia="Arial Narrow" w:hAnsi="Arial" w:cs="Arial"/>
          <w:sz w:val="24"/>
          <w:szCs w:val="24"/>
        </w:rPr>
        <w:br/>
      </w:r>
      <w:r w:rsidRPr="000760D1">
        <w:rPr>
          <w:rFonts w:ascii="Arial" w:hAnsi="Arial" w:cs="Arial"/>
          <w:sz w:val="24"/>
          <w:szCs w:val="24"/>
        </w:rPr>
        <w:t xml:space="preserve">z dnia 24 kwietnia 2003 r. o działalności pożytku publicznego i o wolontariacie </w:t>
      </w:r>
      <w:r w:rsidR="008F1E98" w:rsidRPr="000760D1">
        <w:rPr>
          <w:rFonts w:ascii="Arial" w:hAnsi="Arial" w:cs="Arial"/>
          <w:color w:val="auto"/>
          <w:sz w:val="24"/>
          <w:szCs w:val="24"/>
        </w:rPr>
        <w:t>(Dz. U. z 202</w:t>
      </w:r>
      <w:r w:rsidR="00BD3966" w:rsidRPr="000760D1">
        <w:rPr>
          <w:rFonts w:ascii="Arial" w:hAnsi="Arial" w:cs="Arial"/>
          <w:color w:val="auto"/>
          <w:sz w:val="24"/>
          <w:szCs w:val="24"/>
        </w:rPr>
        <w:t>0</w:t>
      </w:r>
      <w:r w:rsidR="008F1E98" w:rsidRPr="000760D1">
        <w:rPr>
          <w:rFonts w:ascii="Arial" w:hAnsi="Arial" w:cs="Arial"/>
          <w:color w:val="auto"/>
          <w:sz w:val="24"/>
          <w:szCs w:val="24"/>
        </w:rPr>
        <w:t xml:space="preserve">r. poz. 1057) </w:t>
      </w:r>
      <w:r w:rsidRPr="000760D1">
        <w:rPr>
          <w:rFonts w:ascii="Arial" w:hAnsi="Arial" w:cs="Arial"/>
          <w:sz w:val="24"/>
          <w:szCs w:val="24"/>
        </w:rPr>
        <w:t xml:space="preserve">oraz rozporządzenia Przewodniczącego Komitetu do Spraw Pożytku Publicznego z dnia 24 października 2018 r. w sprawie </w:t>
      </w:r>
      <w:r w:rsidR="00662B25">
        <w:rPr>
          <w:rFonts w:ascii="Arial" w:hAnsi="Arial" w:cs="Arial"/>
          <w:sz w:val="24"/>
          <w:szCs w:val="24"/>
        </w:rPr>
        <w:t>wzorów</w:t>
      </w:r>
      <w:r w:rsidRPr="000760D1">
        <w:rPr>
          <w:rFonts w:ascii="Arial" w:hAnsi="Arial" w:cs="Arial"/>
          <w:sz w:val="24"/>
          <w:szCs w:val="24"/>
        </w:rPr>
        <w:t xml:space="preserve"> ofert i ramowych </w:t>
      </w:r>
      <w:r w:rsidR="00662B25">
        <w:rPr>
          <w:rFonts w:ascii="Arial" w:hAnsi="Arial" w:cs="Arial"/>
          <w:sz w:val="24"/>
          <w:szCs w:val="24"/>
        </w:rPr>
        <w:t xml:space="preserve">wzorów </w:t>
      </w:r>
      <w:r w:rsidRPr="000760D1">
        <w:rPr>
          <w:rFonts w:ascii="Arial" w:hAnsi="Arial" w:cs="Arial"/>
          <w:sz w:val="24"/>
          <w:szCs w:val="24"/>
        </w:rPr>
        <w:t>u</w:t>
      </w:r>
      <w:r w:rsidR="00662B25">
        <w:rPr>
          <w:rFonts w:ascii="Arial" w:hAnsi="Arial" w:cs="Arial"/>
          <w:sz w:val="24"/>
          <w:szCs w:val="24"/>
        </w:rPr>
        <w:t>mów</w:t>
      </w:r>
      <w:r w:rsidRPr="000760D1">
        <w:rPr>
          <w:rFonts w:ascii="Arial" w:hAnsi="Arial" w:cs="Arial"/>
          <w:sz w:val="24"/>
          <w:szCs w:val="24"/>
        </w:rPr>
        <w:t xml:space="preserve"> dotyczących realizacji zadań publicznych oraz w</w:t>
      </w:r>
      <w:r w:rsidR="006603D3">
        <w:rPr>
          <w:rFonts w:ascii="Arial" w:hAnsi="Arial" w:cs="Arial"/>
          <w:sz w:val="24"/>
          <w:szCs w:val="24"/>
        </w:rPr>
        <w:t>zorów</w:t>
      </w:r>
      <w:r w:rsidRPr="000760D1">
        <w:rPr>
          <w:rFonts w:ascii="Arial" w:hAnsi="Arial" w:cs="Arial"/>
          <w:sz w:val="24"/>
          <w:szCs w:val="24"/>
        </w:rPr>
        <w:t xml:space="preserve"> sprawozdań z wykonania tych zadań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( Dz. U. z 2018 r., poz. 2057)</w:t>
      </w:r>
      <w:r w:rsidR="00E4225A" w:rsidRPr="000760D1">
        <w:rPr>
          <w:rFonts w:ascii="Arial" w:hAnsi="Arial" w:cs="Arial"/>
          <w:sz w:val="24"/>
          <w:szCs w:val="24"/>
        </w:rPr>
        <w:t>.</w:t>
      </w:r>
    </w:p>
    <w:p w14:paraId="77BC89A9" w14:textId="77777777" w:rsidR="005F279C" w:rsidRPr="00D42103" w:rsidRDefault="00A57CB5" w:rsidP="00743CFE">
      <w:pPr>
        <w:jc w:val="both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lastRenderedPageBreak/>
        <w:t>Rozdział III. Termin i warunki realizacji zadania</w:t>
      </w:r>
    </w:p>
    <w:p w14:paraId="16FA0E1C" w14:textId="60383516" w:rsidR="005F279C" w:rsidRPr="000760D1" w:rsidRDefault="00A57CB5" w:rsidP="000760D1">
      <w:pPr>
        <w:pStyle w:val="Akapitzlist"/>
        <w:numPr>
          <w:ilvl w:val="3"/>
          <w:numId w:val="4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65709E" w:rsidRPr="000760D1">
        <w:rPr>
          <w:rFonts w:ascii="Arial" w:hAnsi="Arial" w:cs="Arial"/>
          <w:b/>
          <w:bCs/>
          <w:sz w:val="24"/>
          <w:szCs w:val="24"/>
        </w:rPr>
        <w:t>2</w:t>
      </w:r>
      <w:r w:rsidR="00395CE9" w:rsidRPr="000760D1">
        <w:rPr>
          <w:rFonts w:ascii="Arial" w:hAnsi="Arial" w:cs="Arial"/>
          <w:b/>
          <w:bCs/>
          <w:sz w:val="24"/>
          <w:szCs w:val="24"/>
        </w:rPr>
        <w:t>3</w:t>
      </w:r>
      <w:r w:rsidRPr="000760D1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395CE9" w:rsidRPr="000760D1">
        <w:rPr>
          <w:rFonts w:ascii="Arial" w:hAnsi="Arial" w:cs="Arial"/>
          <w:b/>
          <w:bCs/>
          <w:sz w:val="24"/>
          <w:szCs w:val="24"/>
        </w:rPr>
        <w:t>20</w:t>
      </w:r>
      <w:r w:rsidRPr="000760D1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0760D1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oferentem</w:t>
      </w:r>
      <w:r w:rsidR="00B71A6F" w:rsidRPr="000760D1">
        <w:rPr>
          <w:rFonts w:ascii="Arial" w:hAnsi="Arial" w:cs="Arial"/>
          <w:sz w:val="24"/>
          <w:szCs w:val="24"/>
        </w:rPr>
        <w:t>,</w:t>
      </w:r>
      <w:r w:rsidRPr="000760D1">
        <w:rPr>
          <w:rFonts w:ascii="Arial" w:hAnsi="Arial" w:cs="Arial"/>
          <w:sz w:val="24"/>
          <w:szCs w:val="24"/>
        </w:rPr>
        <w:t xml:space="preserve"> a Gminą Miasto</w:t>
      </w:r>
      <w:r w:rsidR="000760D1" w:rsidRPr="000760D1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Włocławek.</w:t>
      </w:r>
    </w:p>
    <w:p w14:paraId="11FC0970" w14:textId="348FB863" w:rsidR="005F279C" w:rsidRPr="000760D1" w:rsidRDefault="00A57CB5" w:rsidP="000760D1">
      <w:pPr>
        <w:pStyle w:val="Akapitzlist"/>
        <w:numPr>
          <w:ilvl w:val="3"/>
          <w:numId w:val="4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="006603D3">
        <w:rPr>
          <w:rFonts w:ascii="Arial" w:hAnsi="Arial" w:cs="Arial"/>
          <w:sz w:val="24"/>
          <w:szCs w:val="24"/>
          <w:lang w:val="it-IT"/>
        </w:rPr>
        <w:t>starannością</w:t>
      </w:r>
      <w:r w:rsidRPr="000760D1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0D02C92F" w14:textId="1F8FB89A" w:rsidR="005F279C" w:rsidRPr="000760D1" w:rsidRDefault="00A57CB5" w:rsidP="000760D1">
      <w:pPr>
        <w:pStyle w:val="Akapitzlist"/>
        <w:numPr>
          <w:ilvl w:val="3"/>
          <w:numId w:val="4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Wymagane jest zatrudnienie os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 xml:space="preserve">b </w:t>
      </w:r>
      <w:r w:rsidR="003C7501" w:rsidRPr="000760D1">
        <w:rPr>
          <w:rFonts w:ascii="Arial" w:hAnsi="Arial" w:cs="Arial"/>
          <w:sz w:val="24"/>
          <w:szCs w:val="24"/>
        </w:rPr>
        <w:t>posia</w:t>
      </w:r>
      <w:r w:rsidRPr="000760D1">
        <w:rPr>
          <w:rFonts w:ascii="Arial" w:hAnsi="Arial" w:cs="Arial"/>
          <w:sz w:val="24"/>
          <w:szCs w:val="24"/>
        </w:rPr>
        <w:t>dających odpowiednie kwalifikacje do opieki nad osobami z różnymi niepełnosprawnościami, m.in. opiekun lub asystent osoby niepełnosprawnej, ratownik medyczny, pielęgniarka, fizjoterapeuta, pedagog, terapeuta zajęciowy, pracownik socjalny</w:t>
      </w:r>
      <w:r w:rsidR="00503A46" w:rsidRPr="000760D1">
        <w:rPr>
          <w:rFonts w:ascii="Arial" w:hAnsi="Arial" w:cs="Arial"/>
          <w:sz w:val="24"/>
          <w:szCs w:val="24"/>
        </w:rPr>
        <w:t xml:space="preserve"> </w:t>
      </w:r>
      <w:r w:rsidR="00B71A6F" w:rsidRPr="000760D1">
        <w:rPr>
          <w:rFonts w:ascii="Arial" w:hAnsi="Arial" w:cs="Arial"/>
          <w:sz w:val="24"/>
          <w:szCs w:val="24"/>
        </w:rPr>
        <w:t xml:space="preserve">. </w:t>
      </w:r>
    </w:p>
    <w:p w14:paraId="3EECCC18" w14:textId="31922C77" w:rsidR="005F279C" w:rsidRPr="00D42103" w:rsidRDefault="00A57CB5" w:rsidP="000760D1">
      <w:pPr>
        <w:pStyle w:val="Akapitzlist"/>
        <w:numPr>
          <w:ilvl w:val="3"/>
          <w:numId w:val="4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Podmiot realizujący zlecone zadanie zobowiązuje się do pisemnego informowania Gminę Miasto Włocławek -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Wydział Polityki Społecznej i Zdrowia Publicznego Urzędu Miasta Włocławek o</w:t>
      </w:r>
      <w:r w:rsidR="008A64B6" w:rsidRPr="00D42103">
        <w:rPr>
          <w:rFonts w:ascii="Arial" w:hAnsi="Arial" w:cs="Arial"/>
          <w:sz w:val="24"/>
          <w:szCs w:val="24"/>
        </w:rPr>
        <w:t xml:space="preserve">raz </w:t>
      </w:r>
      <w:r w:rsidR="00CB4318" w:rsidRPr="00D42103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1D5E7B27" w14:textId="6482896D" w:rsidR="005F279C" w:rsidRPr="00D42103" w:rsidRDefault="00A57CB5" w:rsidP="00E4225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r w:rsidR="00C52565">
        <w:rPr>
          <w:rFonts w:ascii="Arial" w:hAnsi="Arial" w:cs="Arial"/>
          <w:sz w:val="24"/>
          <w:szCs w:val="24"/>
        </w:rPr>
        <w:t>szczególności</w:t>
      </w:r>
      <w:r w:rsidRPr="00D42103">
        <w:rPr>
          <w:rFonts w:ascii="Arial" w:hAnsi="Arial" w:cs="Arial"/>
          <w:sz w:val="24"/>
          <w:szCs w:val="24"/>
          <w:lang w:val="it-IT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o zmianach dotyczących os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b odpowiedzialnych za jego realizację, miejsca i godzin realizacji zadania,</w:t>
      </w:r>
    </w:p>
    <w:p w14:paraId="4CA7571E" w14:textId="41F8B08B" w:rsidR="009B06A7" w:rsidRPr="00D42103" w:rsidRDefault="00A57CB5" w:rsidP="00E4225A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dokonanych zmianach dotyczących os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4AC5EC78" w14:textId="12128E8C" w:rsidR="009B06A7" w:rsidRPr="000760D1" w:rsidRDefault="009B06A7" w:rsidP="000760D1">
      <w:pPr>
        <w:pStyle w:val="Akapitzlist"/>
        <w:numPr>
          <w:ilvl w:val="3"/>
          <w:numId w:val="4"/>
        </w:numPr>
        <w:spacing w:after="0"/>
        <w:ind w:left="357" w:right="11" w:hanging="357"/>
        <w:rPr>
          <w:rFonts w:ascii="Arial" w:hAnsi="Arial" w:cs="Arial"/>
          <w:color w:val="auto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60D97E1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rozdz. </w:t>
      </w:r>
      <w:r w:rsidR="007619D3" w:rsidRPr="00D42103">
        <w:rPr>
          <w:rFonts w:ascii="Arial" w:hAnsi="Arial" w:cs="Arial"/>
          <w:color w:val="auto"/>
          <w:sz w:val="24"/>
          <w:szCs w:val="24"/>
        </w:rPr>
        <w:t>III</w:t>
      </w:r>
      <w:r w:rsidRPr="00D42103">
        <w:rPr>
          <w:rFonts w:ascii="Arial" w:hAnsi="Arial" w:cs="Arial"/>
          <w:color w:val="auto"/>
          <w:sz w:val="24"/>
          <w:szCs w:val="24"/>
        </w:rPr>
        <w:t>, ust.3,niniejszego ogłoszenia,</w:t>
      </w:r>
    </w:p>
    <w:p w14:paraId="728855DF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D42103">
        <w:rPr>
          <w:rFonts w:ascii="Arial" w:hAnsi="Arial" w:cs="Arial"/>
          <w:color w:val="auto"/>
          <w:sz w:val="24"/>
          <w:szCs w:val="24"/>
        </w:rPr>
        <w:t>oby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o których mowa w pkt.</w:t>
      </w:r>
      <w:r w:rsidR="007619D3" w:rsidRPr="00D42103">
        <w:rPr>
          <w:rFonts w:ascii="Arial" w:hAnsi="Arial" w:cs="Arial"/>
          <w:color w:val="auto"/>
          <w:sz w:val="24"/>
          <w:szCs w:val="24"/>
        </w:rPr>
        <w:t xml:space="preserve"> 1, </w:t>
      </w:r>
      <w:r w:rsidRPr="00D42103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zadań,</w:t>
      </w:r>
    </w:p>
    <w:p w14:paraId="7353429F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2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ofercie,</w:t>
      </w:r>
    </w:p>
    <w:p w14:paraId="5C2FBC48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osoby, którymi podmiot realizujący zadanie zastąpi osoby, o których mowa w pkt. 1 oraz osoby, o których mowa w pkt. 3 muszą posiadać kwalifikacje określone w </w:t>
      </w:r>
      <w:r w:rsidR="0098323C" w:rsidRPr="00D42103">
        <w:rPr>
          <w:rFonts w:ascii="Arial" w:hAnsi="Arial" w:cs="Arial"/>
          <w:color w:val="auto"/>
          <w:sz w:val="24"/>
          <w:szCs w:val="24"/>
        </w:rPr>
        <w:t>ust. 3</w:t>
      </w:r>
    </w:p>
    <w:p w14:paraId="2E56ED00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D42103">
        <w:rPr>
          <w:rFonts w:ascii="Arial" w:hAnsi="Arial" w:cs="Arial"/>
          <w:color w:val="auto"/>
          <w:sz w:val="24"/>
          <w:szCs w:val="24"/>
        </w:rPr>
        <w:t>przez oferenta</w:t>
      </w:r>
      <w:r w:rsidRPr="00D42103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 opiekuńczych lub specjalistycznych usług opiekuńczych lub jako koordynator tych usług,</w:t>
      </w:r>
    </w:p>
    <w:p w14:paraId="57CEE07B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9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 w ust, 5,</w:t>
      </w:r>
    </w:p>
    <w:p w14:paraId="3686B377" w14:textId="77777777" w:rsidR="009B06A7" w:rsidRPr="00D42103" w:rsidRDefault="009B06A7" w:rsidP="00E4225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lastRenderedPageBreak/>
        <w:t>w przypadku zaistnienia sytuacji o których mowa w pkt. 2, 3 i 6 podmiot realizujący zadanie zobowiązany będzie poinformować Miejski Ośrodek Pomocy Rodzinie</w:t>
      </w:r>
      <w:r w:rsidR="00FB7D82" w:rsidRPr="00D42103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D42103">
        <w:rPr>
          <w:rFonts w:ascii="Arial" w:hAnsi="Arial" w:cs="Arial"/>
          <w:color w:val="auto"/>
          <w:sz w:val="24"/>
          <w:szCs w:val="24"/>
        </w:rPr>
        <w:t>, któremu przysługuje prawo do oceny kwalifikacji i przygotowania zawodowego osób świadczących usługi.</w:t>
      </w:r>
    </w:p>
    <w:p w14:paraId="689F9B78" w14:textId="77777777" w:rsidR="009B06A7" w:rsidRPr="00D42103" w:rsidRDefault="009B06A7" w:rsidP="00E4225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4E1C301F" w14:textId="77777777" w:rsidR="009B06A7" w:rsidRPr="00D42103" w:rsidRDefault="00F03045" w:rsidP="00E4225A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68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l</w:t>
      </w:r>
      <w:r w:rsidR="009B06A7" w:rsidRPr="00D42103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 i telefonem podmiotu realizującego zadanie,</w:t>
      </w:r>
    </w:p>
    <w:p w14:paraId="2A6EF3D3" w14:textId="77777777" w:rsidR="009B06A7" w:rsidRPr="00D42103" w:rsidRDefault="009B06A7" w:rsidP="00E4225A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7D8CA1F7" w14:textId="77777777" w:rsidR="009B06A7" w:rsidRPr="00D42103" w:rsidRDefault="009B06A7" w:rsidP="00E4225A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nieupoważnionych,</w:t>
      </w:r>
    </w:p>
    <w:p w14:paraId="172E8967" w14:textId="7F91AE4E" w:rsidR="009B06A7" w:rsidRPr="00D42103" w:rsidRDefault="009B06A7" w:rsidP="00E4225A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 z zachowaniem ogólnie przyjętych norm społecznych oraz wykonywania wszelkich prac z poszanowaniem godności i uczuć tej osoby</w:t>
      </w:r>
      <w:r w:rsidR="00FB7D82" w:rsidRPr="00D42103">
        <w:rPr>
          <w:rFonts w:ascii="Arial" w:hAnsi="Arial" w:cs="Arial"/>
          <w:color w:val="auto"/>
          <w:sz w:val="24"/>
          <w:szCs w:val="24"/>
        </w:rPr>
        <w:t>,</w:t>
      </w:r>
    </w:p>
    <w:p w14:paraId="6F59F3E1" w14:textId="6ED396E9" w:rsidR="009B06A7" w:rsidRPr="00D42103" w:rsidRDefault="009B06A7" w:rsidP="00E4225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5239E" w:rsidRPr="00D42103">
        <w:rPr>
          <w:rFonts w:ascii="Arial" w:hAnsi="Arial" w:cs="Arial"/>
          <w:color w:val="auto"/>
          <w:sz w:val="24"/>
          <w:szCs w:val="24"/>
        </w:rPr>
        <w:t>powinny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być świadczone u poszczególnych osób </w:t>
      </w:r>
      <w:r w:rsidR="00FB7D82" w:rsidRPr="00D42103">
        <w:rPr>
          <w:rFonts w:ascii="Arial" w:hAnsi="Arial" w:cs="Arial"/>
          <w:color w:val="auto"/>
          <w:sz w:val="24"/>
          <w:szCs w:val="24"/>
        </w:rPr>
        <w:t xml:space="preserve">od poniedziałku do </w:t>
      </w:r>
      <w:r w:rsidR="00E76FCA" w:rsidRPr="00D42103">
        <w:rPr>
          <w:rFonts w:ascii="Arial" w:hAnsi="Arial" w:cs="Arial"/>
          <w:color w:val="auto"/>
          <w:sz w:val="24"/>
          <w:szCs w:val="24"/>
        </w:rPr>
        <w:t>niedzieli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w </w:t>
      </w:r>
      <w:r w:rsidR="00FB7D82" w:rsidRPr="00D42103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E76FCA" w:rsidRPr="00D42103">
        <w:rPr>
          <w:rFonts w:ascii="Arial" w:hAnsi="Arial" w:cs="Arial"/>
          <w:color w:val="auto"/>
          <w:sz w:val="24"/>
          <w:szCs w:val="24"/>
        </w:rPr>
        <w:t>7</w:t>
      </w:r>
      <w:r w:rsidR="00FB7D82" w:rsidRPr="00D42103">
        <w:rPr>
          <w:rFonts w:ascii="Arial" w:hAnsi="Arial" w:cs="Arial"/>
          <w:color w:val="auto"/>
          <w:sz w:val="24"/>
          <w:szCs w:val="24"/>
        </w:rPr>
        <w:t xml:space="preserve">:00 do </w:t>
      </w:r>
      <w:r w:rsidR="00E76FCA" w:rsidRPr="00D42103">
        <w:rPr>
          <w:rFonts w:ascii="Arial" w:hAnsi="Arial" w:cs="Arial"/>
          <w:color w:val="auto"/>
          <w:sz w:val="24"/>
          <w:szCs w:val="24"/>
        </w:rPr>
        <w:t>20</w:t>
      </w:r>
      <w:r w:rsidR="00FB7D82" w:rsidRPr="00D42103">
        <w:rPr>
          <w:rFonts w:ascii="Arial" w:hAnsi="Arial" w:cs="Arial"/>
          <w:color w:val="auto"/>
          <w:sz w:val="24"/>
          <w:szCs w:val="24"/>
        </w:rPr>
        <w:t>:00</w:t>
      </w:r>
      <w:r w:rsidRPr="00D42103">
        <w:rPr>
          <w:rFonts w:ascii="Arial" w:hAnsi="Arial" w:cs="Arial"/>
          <w:color w:val="auto"/>
          <w:sz w:val="24"/>
          <w:szCs w:val="24"/>
        </w:rPr>
        <w:t>, w przedziale czasowym ustalonym indywidualnie</w:t>
      </w:r>
      <w:r w:rsidR="006F560F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z wnioskodawcą/świadczeniobiorcą.</w:t>
      </w:r>
    </w:p>
    <w:p w14:paraId="68EDF92B" w14:textId="77777777" w:rsidR="009B06A7" w:rsidRPr="00D42103" w:rsidRDefault="009B06A7" w:rsidP="00E4225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C7CDF56" w14:textId="77777777" w:rsidR="009B06A7" w:rsidRPr="00D42103" w:rsidRDefault="009B06A7" w:rsidP="00E4225A">
      <w:pPr>
        <w:pStyle w:val="Akapitzlist"/>
        <w:numPr>
          <w:ilvl w:val="0"/>
          <w:numId w:val="2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2D908B42" w14:textId="77777777" w:rsidR="009B06A7" w:rsidRPr="00D42103" w:rsidRDefault="009B06A7" w:rsidP="00E4225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telefonu,</w:t>
      </w:r>
    </w:p>
    <w:p w14:paraId="1D3B327A" w14:textId="77777777" w:rsidR="009B06A7" w:rsidRPr="00D42103" w:rsidRDefault="009B06A7" w:rsidP="00E4225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D42103">
        <w:rPr>
          <w:rFonts w:ascii="Arial" w:hAnsi="Arial" w:cs="Arial"/>
          <w:color w:val="auto"/>
          <w:sz w:val="24"/>
          <w:szCs w:val="24"/>
        </w:rPr>
        <w:t>szczególności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usługami,</w:t>
      </w:r>
    </w:p>
    <w:p w14:paraId="030C4173" w14:textId="77777777" w:rsidR="005B4A63" w:rsidRPr="00D42103" w:rsidRDefault="009B06A7" w:rsidP="00E4225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zatrudnienia osób zgodnie z obowiązującymi przepisami,</w:t>
      </w:r>
    </w:p>
    <w:p w14:paraId="08378510" w14:textId="77777777" w:rsidR="009B06A7" w:rsidRPr="00D42103" w:rsidRDefault="009B06A7" w:rsidP="00E4225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4F877B4" w14:textId="77777777" w:rsidR="009B06A7" w:rsidRPr="00D42103" w:rsidRDefault="009B06A7" w:rsidP="00E4225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narzędzi pracy i odzieży ochronnej dostosowanych do zakresu pomocy,</w:t>
      </w:r>
    </w:p>
    <w:p w14:paraId="5B150A66" w14:textId="77777777" w:rsidR="009B06A7" w:rsidRPr="00D42103" w:rsidRDefault="009B06A7" w:rsidP="00E4225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umiejętności,</w:t>
      </w:r>
    </w:p>
    <w:p w14:paraId="513CC9B0" w14:textId="7EDEF58F" w:rsidR="009B06A7" w:rsidRPr="00D42103" w:rsidRDefault="009B06A7" w:rsidP="00E4225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wsparcia np. poprzez doradztwo metodyczne, super</w:t>
      </w:r>
      <w:r w:rsidR="00C52565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wizję,</w:t>
      </w:r>
    </w:p>
    <w:p w14:paraId="24124E97" w14:textId="5F1BE18E" w:rsidR="009B06A7" w:rsidRPr="00D42103" w:rsidRDefault="00DD7FA7" w:rsidP="00E4225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</w:t>
      </w:r>
      <w:r w:rsidR="005F355D" w:rsidRPr="00D42103">
        <w:rPr>
          <w:rFonts w:ascii="Arial" w:hAnsi="Arial" w:cs="Arial"/>
          <w:color w:val="auto"/>
          <w:sz w:val="24"/>
          <w:szCs w:val="24"/>
        </w:rPr>
        <w:t xml:space="preserve">i 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opieki wytchnieniowej na podstawie Karty rozliczenia usług, której wzór stanowi załącznik nr </w:t>
      </w:r>
      <w:r w:rsidR="005F355D" w:rsidRPr="00D42103">
        <w:rPr>
          <w:rFonts w:ascii="Arial" w:hAnsi="Arial" w:cs="Arial"/>
          <w:color w:val="auto"/>
          <w:sz w:val="24"/>
          <w:szCs w:val="24"/>
        </w:rPr>
        <w:t>9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do Programu</w:t>
      </w:r>
      <w:r w:rsidR="00FE619D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- potwierdzający fakt wykonania zlecenia,</w:t>
      </w:r>
    </w:p>
    <w:p w14:paraId="6D5DAEAD" w14:textId="0D21A74D" w:rsidR="009B06A7" w:rsidRPr="00D42103" w:rsidRDefault="00217501" w:rsidP="00E4225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>sporządzania comiesięcznych zestawień obejmujących</w:t>
      </w:r>
      <w:r w:rsidR="00953C26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liczbę godzin usług zrealizowanych u każdego świadczeniobiorcy wraz z ich całkowitym kosztem.</w:t>
      </w:r>
    </w:p>
    <w:p w14:paraId="3E03090D" w14:textId="5B44DD24" w:rsidR="009B06A7" w:rsidRPr="00D42103" w:rsidRDefault="009B06A7" w:rsidP="00E4225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zestawienia, o których mowa w pkt. </w:t>
      </w:r>
      <w:r w:rsidR="005B4A63" w:rsidRPr="00D42103">
        <w:rPr>
          <w:rFonts w:ascii="Arial" w:hAnsi="Arial" w:cs="Arial"/>
          <w:color w:val="auto"/>
          <w:sz w:val="24"/>
          <w:szCs w:val="24"/>
        </w:rPr>
        <w:t>7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 we Włocławku do</w:t>
      </w:r>
      <w:r w:rsidR="00953C26" w:rsidRPr="00D42103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5 dnia każdego miesiąca po miesiącu rozliczanym</w:t>
      </w:r>
      <w:r w:rsidR="005A265F" w:rsidRPr="00D42103">
        <w:rPr>
          <w:rFonts w:ascii="Arial" w:hAnsi="Arial" w:cs="Arial"/>
          <w:color w:val="auto"/>
          <w:sz w:val="24"/>
          <w:szCs w:val="24"/>
        </w:rPr>
        <w:t>.</w:t>
      </w:r>
    </w:p>
    <w:p w14:paraId="157F0846" w14:textId="77777777" w:rsidR="005A265F" w:rsidRPr="00D42103" w:rsidRDefault="005A265F" w:rsidP="00E4225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D42103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</w:t>
      </w:r>
      <w:r w:rsidRPr="00D42103">
        <w:rPr>
          <w:rFonts w:ascii="Arial" w:eastAsia="Arial Narrow" w:hAnsi="Arial" w:cs="Arial"/>
          <w:sz w:val="24"/>
          <w:szCs w:val="24"/>
        </w:rPr>
        <w:lastRenderedPageBreak/>
        <w:t xml:space="preserve">przekazywania do Zleceniodawcy dokumentów potwierdzających kwalifikacje zawodowe zatrudnionych </w:t>
      </w:r>
      <w:r w:rsidR="00EB305F" w:rsidRPr="00D42103">
        <w:rPr>
          <w:rFonts w:ascii="Arial" w:eastAsia="Arial Narrow" w:hAnsi="Arial" w:cs="Arial"/>
          <w:sz w:val="24"/>
          <w:szCs w:val="24"/>
        </w:rPr>
        <w:t xml:space="preserve">osób </w:t>
      </w:r>
      <w:r w:rsidRPr="00D42103">
        <w:rPr>
          <w:rFonts w:ascii="Arial" w:eastAsia="Arial Narrow" w:hAnsi="Arial" w:cs="Arial"/>
          <w:sz w:val="24"/>
          <w:szCs w:val="24"/>
        </w:rPr>
        <w:t>(kserokopie potwierdzone za zgodność z oryginałem), niezwłocznie po ich zatrudnieniu.</w:t>
      </w:r>
    </w:p>
    <w:p w14:paraId="2D4C4B8D" w14:textId="77777777" w:rsidR="000760D1" w:rsidRDefault="009B06A7" w:rsidP="000760D1">
      <w:pPr>
        <w:pStyle w:val="Akapitzlist"/>
        <w:numPr>
          <w:ilvl w:val="0"/>
          <w:numId w:val="2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0760D1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0760D1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E22F5B" w:rsidRPr="000760D1">
        <w:rPr>
          <w:rFonts w:ascii="Arial" w:hAnsi="Arial" w:cs="Arial"/>
          <w:color w:val="auto"/>
          <w:sz w:val="24"/>
          <w:szCs w:val="24"/>
        </w:rPr>
        <w:t xml:space="preserve"> Oferent składający ofertę zobowiązany jest do obowiązkowego ubezpieczenia od odpowiedzialności cywilne</w:t>
      </w:r>
      <w:r w:rsidR="00643E7E" w:rsidRPr="000760D1">
        <w:rPr>
          <w:rFonts w:ascii="Arial" w:hAnsi="Arial" w:cs="Arial"/>
          <w:color w:val="auto"/>
          <w:sz w:val="24"/>
          <w:szCs w:val="24"/>
        </w:rPr>
        <w:t>j</w:t>
      </w:r>
      <w:r w:rsidR="00E22F5B" w:rsidRPr="000760D1">
        <w:rPr>
          <w:rFonts w:ascii="Arial" w:hAnsi="Arial" w:cs="Arial"/>
          <w:color w:val="auto"/>
          <w:sz w:val="24"/>
          <w:szCs w:val="24"/>
        </w:rPr>
        <w:t xml:space="preserve"> pracowników wykonujących usługi, którego koszt zostanie uwzględniony w kalkulacji kosztów realizacji zadania. </w:t>
      </w:r>
    </w:p>
    <w:p w14:paraId="06E55C7F" w14:textId="0369C60D" w:rsidR="00503A46" w:rsidRPr="000760D1" w:rsidRDefault="009B06A7" w:rsidP="000760D1">
      <w:pPr>
        <w:pStyle w:val="Akapitzlist"/>
        <w:numPr>
          <w:ilvl w:val="0"/>
          <w:numId w:val="2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281A3A45" w14:textId="48E97350" w:rsidR="005F279C" w:rsidRPr="000760D1" w:rsidRDefault="00085C99" w:rsidP="000760D1">
      <w:pPr>
        <w:pStyle w:val="Akapitzlist"/>
        <w:numPr>
          <w:ilvl w:val="0"/>
          <w:numId w:val="2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Wzór</w:t>
      </w:r>
      <w:r w:rsidR="00A57CB5" w:rsidRPr="000760D1">
        <w:rPr>
          <w:rFonts w:ascii="Arial" w:hAnsi="Arial" w:cs="Arial"/>
          <w:color w:val="auto"/>
          <w:sz w:val="24"/>
          <w:szCs w:val="24"/>
        </w:rPr>
        <w:t xml:space="preserve"> umowy na realizację </w:t>
      </w:r>
      <w:r w:rsidR="00A57CB5" w:rsidRPr="000760D1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="00A57CB5" w:rsidRPr="000760D1">
        <w:rPr>
          <w:rFonts w:ascii="Arial" w:hAnsi="Arial" w:cs="Arial"/>
          <w:color w:val="auto"/>
          <w:sz w:val="24"/>
          <w:szCs w:val="24"/>
        </w:rPr>
        <w:t xml:space="preserve">ń publicznych, o </w:t>
      </w:r>
      <w:r w:rsidR="00C52565">
        <w:rPr>
          <w:rFonts w:ascii="Arial" w:hAnsi="Arial" w:cs="Arial"/>
          <w:color w:val="auto"/>
          <w:sz w:val="24"/>
          <w:szCs w:val="24"/>
        </w:rPr>
        <w:t>której</w:t>
      </w:r>
      <w:r w:rsidR="00A57CB5" w:rsidRPr="000760D1">
        <w:rPr>
          <w:rFonts w:ascii="Arial" w:hAnsi="Arial" w:cs="Arial"/>
          <w:color w:val="auto"/>
          <w:sz w:val="24"/>
          <w:szCs w:val="24"/>
        </w:rPr>
        <w:t xml:space="preserve"> mowa w ust. 1 stanowi załącznik nr 2 do niniejszego zarządzenia. </w:t>
      </w:r>
    </w:p>
    <w:p w14:paraId="185D91AE" w14:textId="5B00DF20" w:rsidR="00017027" w:rsidRPr="000760D1" w:rsidRDefault="00017027" w:rsidP="000760D1">
      <w:pPr>
        <w:pStyle w:val="Akapitzlist"/>
        <w:numPr>
          <w:ilvl w:val="0"/>
          <w:numId w:val="2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 z rozprzestrzenianiem się wirusa SARS–CoV-2</w:t>
      </w:r>
      <w:r w:rsidR="0087798E" w:rsidRPr="000760D1">
        <w:rPr>
          <w:rFonts w:ascii="Arial" w:hAnsi="Arial" w:cs="Arial"/>
          <w:color w:val="auto"/>
          <w:sz w:val="24"/>
          <w:szCs w:val="24"/>
        </w:rPr>
        <w:t xml:space="preserve"> oraz zaleceń</w:t>
      </w:r>
      <w:r w:rsidR="006E28D4" w:rsidRPr="000760D1">
        <w:rPr>
          <w:rFonts w:ascii="Arial" w:hAnsi="Arial" w:cs="Arial"/>
          <w:color w:val="auto"/>
          <w:sz w:val="24"/>
          <w:szCs w:val="24"/>
        </w:rPr>
        <w:t xml:space="preserve"> wydanych przez odpowiednie służby i organy Państwa. </w:t>
      </w:r>
    </w:p>
    <w:p w14:paraId="113A4382" w14:textId="77777777" w:rsidR="006203D9" w:rsidRPr="00D42103" w:rsidRDefault="006203D9" w:rsidP="00E4225A">
      <w:pPr>
        <w:spacing w:after="0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033C8EEC" w14:textId="77777777" w:rsidR="005F279C" w:rsidRPr="00D42103" w:rsidRDefault="00A57CB5" w:rsidP="00E4225A">
      <w:pPr>
        <w:tabs>
          <w:tab w:val="left" w:pos="720"/>
        </w:tabs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4543AC28" w14:textId="7A3EDCF8" w:rsidR="005F279C" w:rsidRPr="000760D1" w:rsidRDefault="00A57CB5" w:rsidP="000760D1">
      <w:pPr>
        <w:pStyle w:val="Akapitzlist"/>
        <w:numPr>
          <w:ilvl w:val="3"/>
          <w:numId w:val="8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Ofertę </w:t>
      </w:r>
      <w:r w:rsidR="00C52565">
        <w:rPr>
          <w:rFonts w:ascii="Arial" w:hAnsi="Arial" w:cs="Arial"/>
          <w:sz w:val="24"/>
          <w:szCs w:val="24"/>
          <w:lang w:val="it-IT"/>
        </w:rPr>
        <w:t xml:space="preserve">należy </w:t>
      </w:r>
      <w:r w:rsidRPr="000760D1">
        <w:rPr>
          <w:rFonts w:ascii="Arial" w:hAnsi="Arial" w:cs="Arial"/>
          <w:sz w:val="24"/>
          <w:szCs w:val="24"/>
        </w:rPr>
        <w:t xml:space="preserve">sporządzić na formularzu według wzoru stanowiącego załącznik do rozporządzenia Przewodniczącego Komitetu do Spraw Pożytku Publicznego z dnia 24 października 2018 r. w sprawie </w:t>
      </w:r>
      <w:r w:rsidR="00C52565">
        <w:rPr>
          <w:rFonts w:ascii="Arial" w:hAnsi="Arial" w:cs="Arial"/>
          <w:sz w:val="24"/>
          <w:szCs w:val="24"/>
        </w:rPr>
        <w:t xml:space="preserve">wzorów </w:t>
      </w:r>
      <w:r w:rsidRPr="000760D1">
        <w:rPr>
          <w:rFonts w:ascii="Arial" w:hAnsi="Arial" w:cs="Arial"/>
          <w:sz w:val="24"/>
          <w:szCs w:val="24"/>
        </w:rPr>
        <w:t xml:space="preserve">ofert i ramowych </w:t>
      </w:r>
      <w:r w:rsidR="00C52565" w:rsidRPr="00C52565">
        <w:rPr>
          <w:rFonts w:ascii="Arial" w:hAnsi="Arial" w:cs="Arial"/>
          <w:sz w:val="24"/>
          <w:szCs w:val="24"/>
        </w:rPr>
        <w:t>wzorów</w:t>
      </w:r>
      <w:r w:rsidRPr="000760D1">
        <w:rPr>
          <w:rFonts w:ascii="Arial" w:hAnsi="Arial" w:cs="Arial"/>
          <w:sz w:val="24"/>
          <w:szCs w:val="24"/>
        </w:rPr>
        <w:t xml:space="preserve"> </w:t>
      </w:r>
      <w:r w:rsidR="00C52565">
        <w:rPr>
          <w:rFonts w:ascii="Arial" w:hAnsi="Arial" w:cs="Arial"/>
          <w:sz w:val="24"/>
          <w:szCs w:val="24"/>
        </w:rPr>
        <w:t xml:space="preserve">umów </w:t>
      </w:r>
      <w:r w:rsidRPr="000760D1">
        <w:rPr>
          <w:rFonts w:ascii="Arial" w:hAnsi="Arial" w:cs="Arial"/>
          <w:sz w:val="24"/>
          <w:szCs w:val="24"/>
        </w:rPr>
        <w:t xml:space="preserve">dotyczących realizacji zadań publicznych oraz </w:t>
      </w:r>
      <w:r w:rsidR="00C52565" w:rsidRPr="00C52565">
        <w:rPr>
          <w:rFonts w:ascii="Arial" w:hAnsi="Arial" w:cs="Arial"/>
          <w:sz w:val="24"/>
          <w:szCs w:val="24"/>
        </w:rPr>
        <w:t xml:space="preserve">wzorów </w:t>
      </w:r>
      <w:r w:rsidRPr="000760D1">
        <w:rPr>
          <w:rFonts w:ascii="Arial" w:hAnsi="Arial" w:cs="Arial"/>
          <w:sz w:val="24"/>
          <w:szCs w:val="24"/>
        </w:rPr>
        <w:t>sprawozdań z wykonania tych zadań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( Dz. U. z 2018 r., poz. 2057), określając</w:t>
      </w:r>
      <w:r w:rsidR="00770B43" w:rsidRPr="000760D1">
        <w:rPr>
          <w:rFonts w:ascii="Arial" w:hAnsi="Arial" w:cs="Arial"/>
          <w:sz w:val="24"/>
          <w:szCs w:val="24"/>
        </w:rPr>
        <w:t xml:space="preserve"> m.in.</w:t>
      </w:r>
      <w:r w:rsidRPr="000760D1">
        <w:rPr>
          <w:rFonts w:ascii="Arial" w:hAnsi="Arial" w:cs="Arial"/>
          <w:sz w:val="24"/>
          <w:szCs w:val="24"/>
        </w:rPr>
        <w:t>:</w:t>
      </w:r>
    </w:p>
    <w:p w14:paraId="50304BC1" w14:textId="77777777" w:rsidR="005F279C" w:rsidRPr="00D42103" w:rsidRDefault="00A57CB5" w:rsidP="000760D1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szczegółowy zakres rzeczowy zadania publicznego,</w:t>
      </w:r>
    </w:p>
    <w:p w14:paraId="67D7180F" w14:textId="77777777" w:rsidR="005F279C" w:rsidRPr="00D42103" w:rsidRDefault="00A57CB5" w:rsidP="000760D1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termin i miejsce realizacji zadania publicznego</w:t>
      </w:r>
      <w:r w:rsidR="004A158E" w:rsidRPr="00D42103">
        <w:rPr>
          <w:rFonts w:ascii="Arial" w:hAnsi="Arial" w:cs="Arial"/>
          <w:sz w:val="24"/>
          <w:szCs w:val="24"/>
        </w:rPr>
        <w:t>,</w:t>
      </w:r>
    </w:p>
    <w:p w14:paraId="41C2D556" w14:textId="659D0DEA" w:rsidR="005F279C" w:rsidRPr="00D42103" w:rsidRDefault="00A57CB5" w:rsidP="000760D1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informację o wcześniejszej działalności organizacji pozarządowych oraz innych podmiot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 xml:space="preserve">w prowadzących działalność pożytku publicznego, zgodnie z art. 3 ust. 3 ustawy z dnia 24 kwietnia 2003 r. o działalności pożytku publicznego i o wolontariacie </w:t>
      </w:r>
      <w:r w:rsidR="004A158E" w:rsidRPr="00D42103">
        <w:rPr>
          <w:rFonts w:ascii="Arial" w:hAnsi="Arial" w:cs="Arial"/>
          <w:color w:val="auto"/>
          <w:sz w:val="24"/>
          <w:szCs w:val="24"/>
        </w:rPr>
        <w:t>(Dz. U. z 2020r. poz. 1057),</w:t>
      </w:r>
    </w:p>
    <w:p w14:paraId="6A7F0E92" w14:textId="412358F5" w:rsidR="005F279C" w:rsidRPr="00D42103" w:rsidRDefault="00A57CB5" w:rsidP="000760D1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informację o posiadanych zasobach rzeczowych i kadrowych zapewniających wykonanie zadania publicznego oraz o planowanej </w:t>
      </w:r>
      <w:r w:rsidR="00085C99">
        <w:rPr>
          <w:rFonts w:ascii="Arial" w:hAnsi="Arial" w:cs="Arial"/>
          <w:sz w:val="24"/>
          <w:szCs w:val="24"/>
        </w:rPr>
        <w:t>wysokości</w:t>
      </w:r>
      <w:r w:rsidRPr="00D42103">
        <w:rPr>
          <w:rFonts w:ascii="Arial" w:hAnsi="Arial" w:cs="Arial"/>
          <w:sz w:val="24"/>
          <w:szCs w:val="24"/>
          <w:lang w:val="it-IT"/>
        </w:rPr>
        <w:t xml:space="preserve">i </w:t>
      </w:r>
      <w:r w:rsidR="00085C99">
        <w:rPr>
          <w:rFonts w:ascii="Arial" w:hAnsi="Arial" w:cs="Arial"/>
          <w:sz w:val="24"/>
          <w:szCs w:val="24"/>
        </w:rPr>
        <w:t>środków</w:t>
      </w:r>
      <w:r w:rsidRPr="00D42103">
        <w:rPr>
          <w:rFonts w:ascii="Arial" w:hAnsi="Arial" w:cs="Arial"/>
          <w:sz w:val="24"/>
          <w:szCs w:val="24"/>
        </w:rPr>
        <w:t xml:space="preserve"> finansowych na realizację zadania pochodzących z</w:t>
      </w:r>
      <w:r w:rsidR="00503A46" w:rsidRPr="00D42103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 xml:space="preserve">innych </w:t>
      </w:r>
      <w:r w:rsidR="00085C99">
        <w:rPr>
          <w:rFonts w:ascii="Arial" w:hAnsi="Arial" w:cs="Arial"/>
          <w:sz w:val="24"/>
          <w:szCs w:val="24"/>
        </w:rPr>
        <w:t>źródeł</w:t>
      </w:r>
      <w:r w:rsidRPr="00D42103">
        <w:rPr>
          <w:rFonts w:ascii="Arial" w:hAnsi="Arial" w:cs="Arial"/>
          <w:sz w:val="24"/>
          <w:szCs w:val="24"/>
        </w:rPr>
        <w:t>.</w:t>
      </w:r>
    </w:p>
    <w:p w14:paraId="275ED813" w14:textId="326D57AF" w:rsidR="005F279C" w:rsidRPr="000760D1" w:rsidRDefault="00A57CB5" w:rsidP="000760D1">
      <w:pPr>
        <w:pStyle w:val="Akapitzlist"/>
        <w:numPr>
          <w:ilvl w:val="3"/>
          <w:numId w:val="8"/>
        </w:numPr>
        <w:spacing w:after="0"/>
        <w:ind w:left="357" w:hanging="357"/>
        <w:rPr>
          <w:rFonts w:ascii="Arial" w:eastAsia="Arial Narrow" w:hAnsi="Arial" w:cs="Arial"/>
          <w:color w:val="auto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Oferty złożone w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ramach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otwartego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konkursu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ofert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winny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być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złożone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w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terminie,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w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zamkniętej kopercie, na właściwych drukach, z kompletem załącznik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>w i podpisane przez osoby uprawnione do reprezentacji</w:t>
      </w:r>
      <w:r w:rsidRPr="000760D1">
        <w:rPr>
          <w:rFonts w:ascii="Arial" w:hAnsi="Arial" w:cs="Arial"/>
          <w:color w:val="auto"/>
          <w:sz w:val="24"/>
          <w:szCs w:val="24"/>
        </w:rPr>
        <w:t xml:space="preserve">. Oferty </w:t>
      </w:r>
      <w:r w:rsidR="00085C99">
        <w:rPr>
          <w:rFonts w:ascii="Arial" w:hAnsi="Arial" w:cs="Arial"/>
          <w:color w:val="auto"/>
          <w:sz w:val="24"/>
          <w:szCs w:val="24"/>
        </w:rPr>
        <w:t>złożone</w:t>
      </w:r>
      <w:r w:rsidRPr="000760D1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na druku niezgodnym z w/w rozporządzeniem i </w:t>
      </w:r>
      <w:r w:rsidR="00085C99">
        <w:rPr>
          <w:rFonts w:ascii="Arial" w:hAnsi="Arial" w:cs="Arial"/>
          <w:color w:val="auto"/>
          <w:sz w:val="24"/>
          <w:szCs w:val="24"/>
          <w:u w:color="FF0000"/>
        </w:rPr>
        <w:t>złożone</w:t>
      </w:r>
      <w:r w:rsidRPr="000760D1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</w:t>
      </w:r>
      <w:r w:rsidRPr="000760D1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7C940CFE" w14:textId="77777777" w:rsidR="005D6799" w:rsidRPr="00D42103" w:rsidRDefault="005D6799" w:rsidP="00E4225A">
      <w:pPr>
        <w:tabs>
          <w:tab w:val="left" w:pos="720"/>
        </w:tabs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</w:p>
    <w:p w14:paraId="56C36009" w14:textId="77777777" w:rsidR="005F279C" w:rsidRPr="00D42103" w:rsidRDefault="00A57CB5" w:rsidP="00E4225A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b/>
          <w:bCs/>
          <w:color w:val="auto"/>
          <w:sz w:val="24"/>
          <w:szCs w:val="24"/>
          <w:u w:color="FF0000"/>
        </w:rPr>
        <w:t xml:space="preserve">Uwaga: </w:t>
      </w:r>
    </w:p>
    <w:p w14:paraId="20482B8A" w14:textId="26DFC1F3" w:rsidR="001F1B13" w:rsidRPr="00D42103" w:rsidRDefault="00A57CB5" w:rsidP="00E4225A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42103">
        <w:rPr>
          <w:rFonts w:ascii="Arial" w:hAnsi="Arial" w:cs="Arial"/>
          <w:color w:val="auto"/>
          <w:sz w:val="24"/>
          <w:szCs w:val="24"/>
          <w:u w:color="FF0000"/>
          <w:lang w:val="de-DE"/>
        </w:rPr>
        <w:t>Wz</w:t>
      </w:r>
      <w:r w:rsidRPr="00D42103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r oferty jest dostępny także na stronie internetowej Urzędu Miasta Włocławek – </w:t>
      </w:r>
      <w:hyperlink r:id="rId15" w:tooltip="Adres strony internetowej Urzędu Miasta Włocławek" w:history="1">
        <w:r w:rsidRPr="00D42103">
          <w:rPr>
            <w:rStyle w:val="Hyperlink1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D42103">
        <w:rPr>
          <w:rFonts w:ascii="Arial" w:hAnsi="Arial" w:cs="Arial"/>
          <w:color w:val="auto"/>
          <w:sz w:val="24"/>
          <w:szCs w:val="24"/>
          <w:u w:color="FF0000"/>
        </w:rPr>
        <w:t xml:space="preserve"> w zakładce „Organizacje pozarządowe otwarte konkursy ofert – formularze dokumenty konkursowe”. </w:t>
      </w:r>
    </w:p>
    <w:p w14:paraId="264D90B1" w14:textId="77777777" w:rsidR="009913C8" w:rsidRPr="00D42103" w:rsidRDefault="009913C8" w:rsidP="00E4225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0161237" w14:textId="77777777" w:rsidR="005F279C" w:rsidRPr="00D42103" w:rsidRDefault="00A57CB5" w:rsidP="00E4225A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lastRenderedPageBreak/>
        <w:t>Opis koperty:</w:t>
      </w:r>
    </w:p>
    <w:p w14:paraId="7D2E6ED9" w14:textId="7F616191" w:rsidR="00AC470D" w:rsidRPr="00D42103" w:rsidRDefault="00A57CB5" w:rsidP="00E4225A">
      <w:pPr>
        <w:spacing w:before="120" w:after="0"/>
        <w:ind w:left="180"/>
        <w:rPr>
          <w:rFonts w:ascii="Arial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„Otwarty konkurs ofert na realizację zadania publicznego z</w:t>
      </w:r>
      <w:r w:rsidR="004B2C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2103">
        <w:rPr>
          <w:rFonts w:ascii="Arial" w:hAnsi="Arial" w:cs="Arial"/>
          <w:b/>
          <w:bCs/>
          <w:sz w:val="24"/>
          <w:szCs w:val="24"/>
        </w:rPr>
        <w:t>zakresu</w:t>
      </w:r>
      <w:r w:rsidR="004B2C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2103">
        <w:rPr>
          <w:rFonts w:ascii="Arial" w:hAnsi="Arial" w:cs="Arial"/>
          <w:b/>
          <w:bCs/>
          <w:sz w:val="24"/>
          <w:szCs w:val="24"/>
        </w:rPr>
        <w:t>działania</w:t>
      </w:r>
      <w:r w:rsidR="004B2C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2103">
        <w:rPr>
          <w:rFonts w:ascii="Arial" w:hAnsi="Arial" w:cs="Arial"/>
          <w:b/>
          <w:bCs/>
          <w:sz w:val="24"/>
          <w:szCs w:val="24"/>
        </w:rPr>
        <w:t>na rzecz os</w:t>
      </w:r>
      <w:r w:rsidRPr="00D42103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b/>
          <w:bCs/>
          <w:sz w:val="24"/>
          <w:szCs w:val="24"/>
        </w:rPr>
        <w:t>b niepełnosprawnych pn.: „Świadczenie usług opieki wytchnieniowej w ramach pobytu dziennego w miejscu zamieszkania osoby niepełnosprawnej ”</w:t>
      </w:r>
    </w:p>
    <w:p w14:paraId="2C1062F7" w14:textId="77777777" w:rsidR="003109B3" w:rsidRPr="00D42103" w:rsidRDefault="003109B3" w:rsidP="00E4225A">
      <w:pPr>
        <w:spacing w:before="120" w:after="0"/>
        <w:ind w:left="180"/>
        <w:rPr>
          <w:rFonts w:ascii="Arial" w:hAnsi="Arial" w:cs="Arial"/>
          <w:b/>
          <w:bCs/>
          <w:sz w:val="24"/>
          <w:szCs w:val="24"/>
        </w:rPr>
      </w:pPr>
    </w:p>
    <w:p w14:paraId="795F696C" w14:textId="05323B18" w:rsidR="005F279C" w:rsidRPr="000760D1" w:rsidRDefault="00A57CB5" w:rsidP="000760D1">
      <w:pPr>
        <w:pStyle w:val="Akapitzlist"/>
        <w:numPr>
          <w:ilvl w:val="3"/>
          <w:numId w:val="8"/>
        </w:numPr>
        <w:tabs>
          <w:tab w:val="left" w:pos="360"/>
        </w:tabs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Oferty muszą być podpisane przez osoby, </w:t>
      </w:r>
      <w:r w:rsidR="00085C99">
        <w:rPr>
          <w:rFonts w:ascii="Arial" w:hAnsi="Arial" w:cs="Arial"/>
          <w:sz w:val="24"/>
          <w:szCs w:val="24"/>
        </w:rPr>
        <w:t>które</w:t>
      </w:r>
      <w:r w:rsidRPr="000760D1">
        <w:rPr>
          <w:rFonts w:ascii="Arial" w:hAnsi="Arial" w:cs="Arial"/>
          <w:sz w:val="24"/>
          <w:szCs w:val="24"/>
        </w:rPr>
        <w:t xml:space="preserve"> zgodnie z zapisem KRS lub innym dokumencie prawnym są upoważnione do reprezentowania oferenta na zewnątrz i zaciągania w jego imieniu zobowiązań finansowych (zawierania </w:t>
      </w:r>
      <w:r w:rsidR="00085C99">
        <w:rPr>
          <w:rFonts w:ascii="Arial" w:hAnsi="Arial" w:cs="Arial"/>
          <w:sz w:val="24"/>
          <w:szCs w:val="24"/>
        </w:rPr>
        <w:t>umów</w:t>
      </w:r>
      <w:r w:rsidRPr="000760D1">
        <w:rPr>
          <w:rFonts w:ascii="Arial" w:hAnsi="Arial" w:cs="Arial"/>
          <w:sz w:val="24"/>
          <w:szCs w:val="24"/>
        </w:rPr>
        <w:t>). Jeżeli osoby uprawnione nie dysponują pieczątkami imiennymi oferta powinna być podpisana pełnym imieniem i nazwiskiem ze wskazaniem funkcji.</w:t>
      </w:r>
    </w:p>
    <w:p w14:paraId="5C5C5855" w14:textId="09AC0BA4" w:rsidR="00AC470D" w:rsidRPr="000760D1" w:rsidRDefault="00A57CB5" w:rsidP="000760D1">
      <w:pPr>
        <w:pStyle w:val="Akapitzlist"/>
        <w:numPr>
          <w:ilvl w:val="3"/>
          <w:numId w:val="8"/>
        </w:numPr>
        <w:tabs>
          <w:tab w:val="left" w:pos="360"/>
        </w:tabs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Oferty należy </w:t>
      </w:r>
      <w:r w:rsidR="00085C99">
        <w:rPr>
          <w:rFonts w:ascii="Arial" w:hAnsi="Arial" w:cs="Arial"/>
          <w:sz w:val="24"/>
          <w:szCs w:val="24"/>
        </w:rPr>
        <w:t>składać</w:t>
      </w:r>
      <w:r w:rsidRPr="000760D1">
        <w:rPr>
          <w:rFonts w:ascii="Arial" w:hAnsi="Arial" w:cs="Arial"/>
          <w:sz w:val="24"/>
          <w:szCs w:val="24"/>
        </w:rPr>
        <w:t xml:space="preserve"> osobiście w Sekretariacie Miejskiego Ośrodka Pomocy Rodzinie we Włocławku, przy ul. Ogniowej 8/10, pok. 125, w poniedziałki, środy i czwartki w godzinach 7.30 - 15.30, we wtorki: 7.30 - 16.00 i w piątki: 7.30 - 15.00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 xml:space="preserve">lub nadesłać za pośrednictwem operatora pocztowego </w:t>
      </w:r>
      <w:r w:rsidRPr="000760D1">
        <w:rPr>
          <w:rFonts w:ascii="Arial" w:eastAsia="Arial Narrow" w:hAnsi="Arial" w:cs="Arial"/>
          <w:sz w:val="24"/>
          <w:szCs w:val="24"/>
        </w:rPr>
        <w:br/>
      </w:r>
      <w:r w:rsidRPr="000760D1">
        <w:rPr>
          <w:rFonts w:ascii="Arial" w:hAnsi="Arial" w:cs="Arial"/>
          <w:sz w:val="24"/>
          <w:szCs w:val="24"/>
        </w:rPr>
        <w:t>w rozumieniu ustawy z dnia 23 listopada 2012 r. Prawo pocztowe (</w:t>
      </w:r>
      <w:r w:rsidRPr="000760D1">
        <w:rPr>
          <w:rFonts w:ascii="Arial" w:hAnsi="Arial" w:cs="Arial"/>
          <w:color w:val="auto"/>
          <w:sz w:val="24"/>
          <w:szCs w:val="24"/>
        </w:rPr>
        <w:t>Dz.U.</w:t>
      </w:r>
      <w:r w:rsidR="004B2CE4">
        <w:rPr>
          <w:rFonts w:ascii="Arial" w:hAnsi="Arial" w:cs="Arial"/>
          <w:color w:val="auto"/>
          <w:sz w:val="24"/>
          <w:szCs w:val="24"/>
        </w:rPr>
        <w:t xml:space="preserve"> </w:t>
      </w:r>
      <w:r w:rsidRPr="000760D1">
        <w:rPr>
          <w:rFonts w:ascii="Arial" w:hAnsi="Arial" w:cs="Arial"/>
          <w:color w:val="auto"/>
          <w:sz w:val="24"/>
          <w:szCs w:val="24"/>
        </w:rPr>
        <w:t xml:space="preserve">z 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="00D16637" w:rsidRPr="000760D1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Pr="000760D1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D16637" w:rsidRPr="000760D1">
        <w:rPr>
          <w:rFonts w:ascii="Arial" w:hAnsi="Arial" w:cs="Arial"/>
          <w:color w:val="auto"/>
          <w:sz w:val="24"/>
          <w:szCs w:val="24"/>
          <w:u w:color="FF0000"/>
        </w:rPr>
        <w:t>1041</w:t>
      </w:r>
      <w:r w:rsidRPr="000760D1">
        <w:rPr>
          <w:rFonts w:ascii="Arial" w:hAnsi="Arial" w:cs="Arial"/>
          <w:color w:val="auto"/>
          <w:sz w:val="24"/>
          <w:szCs w:val="24"/>
        </w:rPr>
        <w:t>)</w:t>
      </w:r>
      <w:r w:rsidR="00D16637" w:rsidRPr="000760D1">
        <w:rPr>
          <w:rFonts w:ascii="Arial" w:hAnsi="Arial" w:cs="Arial"/>
          <w:color w:val="auto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 xml:space="preserve">na ww. adres (decyduje data stempla pocztowego) </w:t>
      </w:r>
      <w:r w:rsidRPr="000760D1">
        <w:rPr>
          <w:rFonts w:ascii="Arial" w:hAnsi="Arial" w:cs="Arial"/>
          <w:b/>
          <w:bCs/>
          <w:sz w:val="24"/>
          <w:szCs w:val="24"/>
        </w:rPr>
        <w:t>w terminie do dni</w:t>
      </w:r>
      <w:r w:rsidR="00421F3F" w:rsidRPr="000760D1">
        <w:rPr>
          <w:rFonts w:ascii="Arial" w:hAnsi="Arial" w:cs="Arial"/>
          <w:b/>
          <w:bCs/>
          <w:sz w:val="24"/>
          <w:szCs w:val="24"/>
        </w:rPr>
        <w:t>a</w:t>
      </w:r>
      <w:r w:rsidR="00C16175" w:rsidRPr="000760D1">
        <w:rPr>
          <w:rFonts w:ascii="Arial" w:hAnsi="Arial" w:cs="Arial"/>
          <w:b/>
          <w:bCs/>
          <w:sz w:val="24"/>
          <w:szCs w:val="24"/>
        </w:rPr>
        <w:t xml:space="preserve"> 13 października 2020 r.</w:t>
      </w:r>
    </w:p>
    <w:p w14:paraId="5DB597B5" w14:textId="2B5359F3" w:rsidR="005F279C" w:rsidRPr="000760D1" w:rsidRDefault="00A57CB5" w:rsidP="000760D1">
      <w:pPr>
        <w:pStyle w:val="Akapitzlist"/>
        <w:numPr>
          <w:ilvl w:val="3"/>
          <w:numId w:val="8"/>
        </w:numPr>
        <w:tabs>
          <w:tab w:val="left" w:pos="360"/>
        </w:tabs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Do oferty należy dołączyć:</w:t>
      </w:r>
    </w:p>
    <w:p w14:paraId="1A89EB00" w14:textId="2300148C" w:rsidR="005F279C" w:rsidRPr="000760D1" w:rsidRDefault="00A57CB5" w:rsidP="000760D1">
      <w:pPr>
        <w:pStyle w:val="Akapitzlist"/>
        <w:numPr>
          <w:ilvl w:val="1"/>
          <w:numId w:val="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r w:rsidR="00085C99">
        <w:rPr>
          <w:rFonts w:ascii="Arial" w:hAnsi="Arial" w:cs="Arial"/>
          <w:sz w:val="24"/>
          <w:szCs w:val="24"/>
        </w:rPr>
        <w:t>zarządu</w:t>
      </w:r>
      <w:r w:rsidRPr="000760D1">
        <w:rPr>
          <w:rFonts w:ascii="Arial" w:hAnsi="Arial" w:cs="Arial"/>
          <w:sz w:val="24"/>
          <w:szCs w:val="24"/>
          <w:lang w:val="it-IT"/>
        </w:rPr>
        <w:t>), spos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>b reprezentowania oferenta zgodny z zapisem statutowym,</w:t>
      </w:r>
    </w:p>
    <w:p w14:paraId="38091639" w14:textId="72576C8E" w:rsidR="005F279C" w:rsidRPr="000760D1" w:rsidRDefault="00A57CB5" w:rsidP="000760D1">
      <w:pPr>
        <w:pStyle w:val="Akapitzlist"/>
        <w:numPr>
          <w:ilvl w:val="0"/>
          <w:numId w:val="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reprezentacji,</w:t>
      </w:r>
    </w:p>
    <w:p w14:paraId="4FA65D86" w14:textId="378272EF" w:rsidR="005F279C" w:rsidRPr="000760D1" w:rsidRDefault="00A57CB5" w:rsidP="000760D1">
      <w:pPr>
        <w:pStyle w:val="Akapitzlist"/>
        <w:numPr>
          <w:ilvl w:val="0"/>
          <w:numId w:val="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r w:rsidR="00085C99">
        <w:rPr>
          <w:rFonts w:ascii="Arial" w:hAnsi="Arial" w:cs="Arial"/>
          <w:sz w:val="24"/>
          <w:szCs w:val="24"/>
        </w:rPr>
        <w:t>umów</w:t>
      </w:r>
      <w:r w:rsidRPr="000760D1">
        <w:rPr>
          <w:rFonts w:ascii="Arial" w:hAnsi="Arial" w:cs="Arial"/>
          <w:sz w:val="24"/>
          <w:szCs w:val="24"/>
        </w:rPr>
        <w:t>, o ile nie wynikają z innych załączonych dokument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>w,</w:t>
      </w:r>
    </w:p>
    <w:p w14:paraId="3C5ECF32" w14:textId="71F5A34A" w:rsidR="008E14DC" w:rsidRPr="000760D1" w:rsidRDefault="00A57CB5" w:rsidP="000760D1">
      <w:pPr>
        <w:pStyle w:val="Akapitzlist"/>
        <w:numPr>
          <w:ilvl w:val="0"/>
          <w:numId w:val="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</w:t>
      </w:r>
      <w:r w:rsidR="00E4225A" w:rsidRPr="000760D1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bankowego,</w:t>
      </w:r>
    </w:p>
    <w:p w14:paraId="4DD58AC0" w14:textId="490559C1" w:rsidR="00A9322C" w:rsidRPr="000760D1" w:rsidRDefault="00D72B93" w:rsidP="000760D1">
      <w:pPr>
        <w:pStyle w:val="Akapitzlist"/>
        <w:numPr>
          <w:ilvl w:val="0"/>
          <w:numId w:val="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eastAsia="Arial Narrow" w:hAnsi="Arial" w:cs="Arial"/>
          <w:sz w:val="24"/>
          <w:szCs w:val="24"/>
        </w:rPr>
        <w:t>wykaz osób</w:t>
      </w:r>
      <w:r w:rsidR="00392ABD" w:rsidRPr="000760D1">
        <w:rPr>
          <w:rFonts w:ascii="Arial" w:eastAsia="Arial Narrow" w:hAnsi="Arial" w:cs="Arial"/>
          <w:sz w:val="24"/>
          <w:szCs w:val="24"/>
        </w:rPr>
        <w:t>,</w:t>
      </w:r>
      <w:r w:rsidRPr="000760D1">
        <w:rPr>
          <w:rFonts w:ascii="Arial" w:eastAsia="Arial Narrow" w:hAnsi="Arial" w:cs="Arial"/>
          <w:sz w:val="24"/>
          <w:szCs w:val="24"/>
        </w:rPr>
        <w:t xml:space="preserve"> które będą uczestniczyły w realizacji zadania publicznego </w:t>
      </w:r>
      <w:r w:rsidR="00626F2A" w:rsidRPr="000760D1">
        <w:rPr>
          <w:rFonts w:ascii="Arial" w:eastAsia="Arial Narrow" w:hAnsi="Arial" w:cs="Arial"/>
          <w:sz w:val="24"/>
          <w:szCs w:val="24"/>
        </w:rPr>
        <w:t xml:space="preserve">z uwzględnieniem osoby koordynującej oraz osób świadczących usługi opieki wytchnieniowej, ich kwalifikacji zawodowych oraz zakresu powierzonych czynności, </w:t>
      </w:r>
    </w:p>
    <w:p w14:paraId="35EB4E70" w14:textId="77777777" w:rsidR="00195CE6" w:rsidRPr="00D42103" w:rsidRDefault="00195CE6" w:rsidP="00E4225A">
      <w:pPr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1438B946" w14:textId="77777777" w:rsidR="005F279C" w:rsidRPr="00C56D66" w:rsidRDefault="00A57CB5" w:rsidP="00E4225A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C56D66">
        <w:rPr>
          <w:rFonts w:ascii="Arial" w:hAnsi="Arial" w:cs="Arial"/>
          <w:b/>
          <w:bCs/>
          <w:kern w:val="1"/>
          <w:sz w:val="24"/>
          <w:szCs w:val="24"/>
        </w:rPr>
        <w:t>Uwaga:</w:t>
      </w:r>
    </w:p>
    <w:p w14:paraId="2F721D92" w14:textId="403DBFCB" w:rsidR="005F279C" w:rsidRPr="00D42103" w:rsidRDefault="00A57CB5" w:rsidP="00E4225A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D42103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D42103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b/>
          <w:bCs/>
          <w:kern w:val="1"/>
          <w:sz w:val="24"/>
          <w:szCs w:val="24"/>
        </w:rPr>
        <w:t>w składanych w formie kserokopii muszą być potwierdzone za zgodność z oryginałem przez osoby do takiego potwierdzania uprawnione. Ponadto, każda strona musi być opatrzona datą potwierdzenia za zgodność z oryginałem.</w:t>
      </w:r>
    </w:p>
    <w:p w14:paraId="47E5350B" w14:textId="77777777" w:rsidR="005F279C" w:rsidRPr="00D42103" w:rsidRDefault="00A57CB5" w:rsidP="00E4225A">
      <w:pPr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F30BA04" w14:textId="2934FDF7" w:rsidR="005F279C" w:rsidRPr="00D42103" w:rsidRDefault="00085C99" w:rsidP="00E4225A">
      <w:pPr>
        <w:numPr>
          <w:ilvl w:val="0"/>
          <w:numId w:val="10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</w:t>
      </w:r>
      <w:r w:rsidR="00A57CB5" w:rsidRPr="00D42103">
        <w:rPr>
          <w:rFonts w:ascii="Arial" w:hAnsi="Arial" w:cs="Arial"/>
          <w:sz w:val="24"/>
          <w:szCs w:val="24"/>
        </w:rPr>
        <w:t xml:space="preserve"> ofert zostanie dokonany w ciągu 14 dni od upływu terminu składania ofert</w:t>
      </w:r>
      <w:r w:rsidR="0006447D" w:rsidRPr="00D42103">
        <w:rPr>
          <w:rFonts w:ascii="Arial" w:hAnsi="Arial" w:cs="Arial"/>
          <w:sz w:val="24"/>
          <w:szCs w:val="24"/>
        </w:rPr>
        <w:t xml:space="preserve">. </w:t>
      </w:r>
    </w:p>
    <w:p w14:paraId="4B5D0F2F" w14:textId="73528824" w:rsidR="005F279C" w:rsidRPr="00D42103" w:rsidRDefault="00A57CB5" w:rsidP="00E4225A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Wszystkie oferty spełniające kryteria formalne są oceniane przez Komisję Konkursową powołaną przez Prezydenta Miasta Włoc</w:t>
      </w:r>
      <w:r w:rsidRPr="00D42103">
        <w:rPr>
          <w:rFonts w:ascii="Arial" w:hAnsi="Arial" w:cs="Arial"/>
          <w:color w:val="auto"/>
          <w:sz w:val="24"/>
          <w:szCs w:val="24"/>
        </w:rPr>
        <w:t>ławek</w:t>
      </w:r>
      <w:r w:rsidR="003D191D" w:rsidRPr="00D42103">
        <w:rPr>
          <w:rFonts w:ascii="Arial" w:hAnsi="Arial" w:cs="Arial"/>
          <w:color w:val="auto"/>
          <w:sz w:val="24"/>
          <w:szCs w:val="24"/>
        </w:rPr>
        <w:t xml:space="preserve">. </w:t>
      </w:r>
      <w:r w:rsidR="003D191D" w:rsidRPr="00D42103">
        <w:rPr>
          <w:rFonts w:ascii="Arial" w:eastAsia="Arial Narrow" w:hAnsi="Arial" w:cs="Arial"/>
          <w:color w:val="auto"/>
          <w:sz w:val="24"/>
          <w:szCs w:val="24"/>
        </w:rPr>
        <w:t>Oferty nie spełniające kryteriów formalnych, zostaną odrzucone (otrzymują 0 pkt.).</w:t>
      </w:r>
    </w:p>
    <w:p w14:paraId="4C1C4ED9" w14:textId="77777777" w:rsidR="005F279C" w:rsidRPr="00D42103" w:rsidRDefault="00A57CB5" w:rsidP="00E4225A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bookmarkStart w:id="2" w:name="_Hlk51667132"/>
      <w:r w:rsidRPr="00D42103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bookmarkEnd w:id="2"/>
    <w:p w14:paraId="7509AD53" w14:textId="77777777" w:rsidR="005F279C" w:rsidRPr="00D42103" w:rsidRDefault="005F279C" w:rsidP="00D42103">
      <w:pPr>
        <w:suppressAutoHyphens/>
        <w:spacing w:after="0"/>
        <w:jc w:val="both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Kryteria oceny merytorycznej oferty"/>
        <w:tblDescription w:val="Kryteria oceny merytorycznej oferty"/>
      </w:tblPr>
      <w:tblGrid>
        <w:gridCol w:w="539"/>
        <w:gridCol w:w="7031"/>
        <w:gridCol w:w="2058"/>
      </w:tblGrid>
      <w:tr w:rsidR="005F279C" w:rsidRPr="00D42103" w14:paraId="16DF90F6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48D5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5DAA2" w14:textId="77777777" w:rsidR="005F279C" w:rsidRPr="00D42103" w:rsidRDefault="00A57CB5" w:rsidP="003A1AEC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6F16" w14:textId="77777777" w:rsidR="005F279C" w:rsidRPr="00D42103" w:rsidRDefault="005F279C" w:rsidP="003A1A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42103" w14:paraId="0D1EDC9D" w14:textId="77777777">
        <w:trPr>
          <w:trHeight w:val="2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B7C" w14:textId="065D0F88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BDC7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A9322C" w:rsidRPr="00D42103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4AF2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42103" w14:paraId="1B7F3235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3D70" w14:textId="58350D72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D9B1" w14:textId="5EAD411A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</w:t>
            </w:r>
            <w:r w:rsidR="004B2CE4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w ogłoszeniu</w:t>
            </w:r>
            <w:r w:rsidR="006B5664"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konkursowym</w:t>
            </w:r>
            <w:r w:rsidR="00A9322C" w:rsidRPr="00D42103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B1346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42103" w14:paraId="7D3C759E" w14:textId="77777777">
        <w:trPr>
          <w:trHeight w:val="25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E38E" w14:textId="7A6783B2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C9A7" w14:textId="08F0D551" w:rsidR="005F279C" w:rsidRPr="00D42103" w:rsidRDefault="0034556A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="00D755DB" w:rsidRPr="00D42103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P</w:t>
            </w:r>
            <w:r w:rsidRPr="00D42103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rzekrocz</w:t>
            </w:r>
            <w:r w:rsidR="00D755DB" w:rsidRPr="00D42103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enie</w:t>
            </w:r>
            <w:r w:rsidRPr="00D42103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EA4D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42103" w14:paraId="32720A43" w14:textId="77777777">
        <w:trPr>
          <w:trHeight w:val="26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2F3" w14:textId="77777777" w:rsidR="005F279C" w:rsidRPr="00D42103" w:rsidRDefault="005F279C" w:rsidP="003A1A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5431" w14:textId="77777777" w:rsidR="005F279C" w:rsidRPr="00D42103" w:rsidRDefault="00A57CB5" w:rsidP="003A1AEC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B351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D42103" w14:paraId="4BE473BC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C07" w14:textId="0F9E7E50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3185" w14:textId="77777777" w:rsidR="005F279C" w:rsidRPr="00D42103" w:rsidRDefault="00A57CB5" w:rsidP="003A1AEC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8127" w14:textId="77777777" w:rsidR="005F279C" w:rsidRPr="00D42103" w:rsidRDefault="005F279C" w:rsidP="003A1A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42103" w14:paraId="2BDF6738" w14:textId="77777777">
        <w:trPr>
          <w:trHeight w:val="2453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8C07A" w14:textId="77777777" w:rsidR="005F279C" w:rsidRPr="00D42103" w:rsidRDefault="005F279C" w:rsidP="003A1A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BF3F" w14:textId="77777777" w:rsidR="005F279C" w:rsidRPr="00D42103" w:rsidRDefault="00A57CB5" w:rsidP="003A1AEC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818CD6" w14:textId="161CDC48" w:rsidR="005F279C" w:rsidRPr="00D42103" w:rsidRDefault="00A57CB5" w:rsidP="003A1AEC">
            <w:pPr>
              <w:widowControl w:val="0"/>
              <w:numPr>
                <w:ilvl w:val="0"/>
                <w:numId w:val="16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Celowość realizacji zadania (uzasadnienie potrzeby realizacji zadania, określenie grupy docelowej, </w:t>
            </w:r>
            <w:r w:rsidR="00B0171D">
              <w:rPr>
                <w:rFonts w:ascii="Arial" w:hAnsi="Arial" w:cs="Arial"/>
                <w:kern w:val="1"/>
                <w:sz w:val="24"/>
                <w:szCs w:val="24"/>
              </w:rPr>
              <w:t>spójność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w, znaczenie realizacji zadania dla społeczności i</w:t>
            </w:r>
            <w:r w:rsidR="00CA344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B0171D">
              <w:rPr>
                <w:rFonts w:ascii="Arial" w:hAnsi="Arial" w:cs="Arial"/>
                <w:kern w:val="1"/>
                <w:sz w:val="24"/>
                <w:szCs w:val="24"/>
              </w:rPr>
              <w:t>odbiorców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, stopień zgodności z celami konkursu itp.) ,</w:t>
            </w:r>
          </w:p>
          <w:p w14:paraId="3004A304" w14:textId="77777777" w:rsidR="005F279C" w:rsidRPr="00D42103" w:rsidRDefault="00A57CB5" w:rsidP="003A1AEC">
            <w:pPr>
              <w:widowControl w:val="0"/>
              <w:numPr>
                <w:ilvl w:val="0"/>
                <w:numId w:val="16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FEA" w14:textId="77777777" w:rsidR="005F279C" w:rsidRPr="00D42103" w:rsidRDefault="00A57CB5" w:rsidP="003A1AEC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E3132" w:rsidRPr="00D42103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D42103" w14:paraId="0B4E4A6D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A690" w14:textId="4380ECF1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A646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Proponowana jakość wykonania zadania publicznego 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(atrakcyjność proponowanych działań, innowacyjność, sposoby realizacji itp.)</w:t>
            </w:r>
            <w:r w:rsidR="00C95536" w:rsidRPr="00D42103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09B9A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0-</w:t>
            </w:r>
            <w:r w:rsidR="00A31018" w:rsidRPr="00D42103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D42103" w14:paraId="61A1EAF3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E527" w14:textId="0435874C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F3CB" w14:textId="11D79A08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r w:rsidR="00B0171D">
              <w:rPr>
                <w:rFonts w:ascii="Arial" w:hAnsi="Arial" w:cs="Arial"/>
                <w:kern w:val="1"/>
                <w:sz w:val="24"/>
                <w:szCs w:val="24"/>
              </w:rPr>
              <w:t>których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C95536" w:rsidRPr="00D42103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86F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D42103" w14:paraId="5874F60A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6810" w14:textId="0FA2120D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E3FD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C95536" w:rsidRPr="00D42103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0E6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42103" w14:paraId="57012E0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B959" w14:textId="77052CAA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4B65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oferentowi w latach poprzednich(w tym terminowość, rzetelność 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  <w:r w:rsidR="00C95536"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724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42103" w14:paraId="4C2CC49D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FC8" w14:textId="77777777" w:rsidR="005F279C" w:rsidRPr="00D42103" w:rsidRDefault="005F279C" w:rsidP="003A1A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48F" w14:textId="77777777" w:rsidR="005F279C" w:rsidRPr="00D42103" w:rsidRDefault="00A57CB5" w:rsidP="003A1AEC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70D1" w14:textId="77777777" w:rsidR="005F279C" w:rsidRPr="00D42103" w:rsidRDefault="005F279C" w:rsidP="003A1A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42103" w14:paraId="17BBA0C6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87D6" w14:textId="71C29C58" w:rsidR="005F279C" w:rsidRPr="00755951" w:rsidRDefault="005F279C" w:rsidP="00755951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FD8C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D7C6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42103" w14:paraId="7151D287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73E" w14:textId="77777777" w:rsidR="005F279C" w:rsidRPr="00D42103" w:rsidRDefault="005F279C" w:rsidP="003A1A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388D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4773" w14:textId="77777777" w:rsidR="005F279C" w:rsidRPr="00D42103" w:rsidRDefault="00A57CB5" w:rsidP="003A1AE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4210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50</w:t>
            </w:r>
          </w:p>
        </w:tc>
      </w:tr>
    </w:tbl>
    <w:p w14:paraId="647ADCF0" w14:textId="77777777" w:rsidR="009913C8" w:rsidRPr="00D42103" w:rsidRDefault="009913C8" w:rsidP="00D42103">
      <w:pPr>
        <w:jc w:val="both"/>
        <w:rPr>
          <w:rFonts w:ascii="Arial" w:eastAsia="Arial Narrow" w:hAnsi="Arial" w:cs="Arial"/>
          <w:sz w:val="24"/>
          <w:szCs w:val="24"/>
        </w:rPr>
      </w:pPr>
    </w:p>
    <w:p w14:paraId="2276E862" w14:textId="08556E64" w:rsidR="0057170E" w:rsidRPr="00D42103" w:rsidRDefault="0057170E" w:rsidP="0075595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Oferty, w </w:t>
      </w:r>
      <w:r w:rsidR="00B0171D">
        <w:rPr>
          <w:rFonts w:ascii="Arial" w:hAnsi="Arial" w:cs="Arial"/>
          <w:sz w:val="24"/>
          <w:szCs w:val="24"/>
        </w:rPr>
        <w:t>których</w:t>
      </w:r>
      <w:r w:rsidRPr="00D42103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755951">
        <w:rPr>
          <w:rFonts w:ascii="Arial" w:eastAsia="Arial Narrow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z zadaniami określonymi w niniejszym ogłoszeniu</w:t>
      </w:r>
      <w:r w:rsidR="00DC1311" w:rsidRPr="00D42103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zostaną odrzucone z przyczyn merytorycznych</w:t>
      </w:r>
      <w:r w:rsidR="004A6F0A" w:rsidRPr="00D42103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>(otrzymują 0 pkt.).</w:t>
      </w:r>
    </w:p>
    <w:p w14:paraId="46BDCC0C" w14:textId="7D2F8EAA" w:rsidR="005F279C" w:rsidRPr="00D42103" w:rsidRDefault="00A57CB5" w:rsidP="00755951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r w:rsidR="00B0171D">
        <w:rPr>
          <w:rFonts w:ascii="Arial" w:hAnsi="Arial" w:cs="Arial"/>
          <w:sz w:val="24"/>
          <w:szCs w:val="24"/>
        </w:rPr>
        <w:t xml:space="preserve">która </w:t>
      </w:r>
      <w:r w:rsidRPr="00D42103">
        <w:rPr>
          <w:rFonts w:ascii="Arial" w:hAnsi="Arial" w:cs="Arial"/>
          <w:sz w:val="24"/>
          <w:szCs w:val="24"/>
        </w:rPr>
        <w:t xml:space="preserve">uzyska </w:t>
      </w:r>
      <w:r w:rsidRPr="00D42103">
        <w:rPr>
          <w:rFonts w:ascii="Arial" w:hAnsi="Arial" w:cs="Arial"/>
          <w:b/>
          <w:bCs/>
          <w:sz w:val="24"/>
          <w:szCs w:val="24"/>
        </w:rPr>
        <w:t>minimum 30 pkt.</w:t>
      </w:r>
      <w:r w:rsidRPr="00D42103">
        <w:rPr>
          <w:rFonts w:ascii="Arial" w:hAnsi="Arial" w:cs="Arial"/>
          <w:sz w:val="24"/>
          <w:szCs w:val="24"/>
        </w:rPr>
        <w:t xml:space="preserve"> w ocenie merytorycznej. Rekomendacje do dofinansowania uzyskają oferty, </w:t>
      </w:r>
      <w:r w:rsidR="00B0171D">
        <w:rPr>
          <w:rFonts w:ascii="Arial" w:hAnsi="Arial" w:cs="Arial"/>
          <w:sz w:val="24"/>
          <w:szCs w:val="24"/>
        </w:rPr>
        <w:t>które</w:t>
      </w:r>
      <w:r w:rsidRPr="00D42103">
        <w:rPr>
          <w:rFonts w:ascii="Arial" w:hAnsi="Arial" w:cs="Arial"/>
          <w:sz w:val="24"/>
          <w:szCs w:val="24"/>
          <w:lang w:val="nl-NL"/>
        </w:rPr>
        <w:t>wed</w:t>
      </w:r>
      <w:r w:rsidRPr="00D42103">
        <w:rPr>
          <w:rFonts w:ascii="Arial" w:hAnsi="Arial" w:cs="Arial"/>
          <w:sz w:val="24"/>
          <w:szCs w:val="24"/>
        </w:rPr>
        <w:t>ług kolejności zdobędą najwyższą liczbę punkt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w, co oznacza, że nie wszystkie oferty zaopiniowane pozytywnie będą mogły uzyskać dofinansowanie..</w:t>
      </w:r>
    </w:p>
    <w:p w14:paraId="7A49B708" w14:textId="1E959C46" w:rsidR="005F279C" w:rsidRPr="00D42103" w:rsidRDefault="00A57CB5" w:rsidP="00755951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Komisja Konkursowa dokona analizy złożonych ofert w oparciu o przepisy ustawy z dnia 24 kwietnia 2003 r. o działalności pożytku publicznego i o wolontariacie kierując się kryteriami podanymi w </w:t>
      </w:r>
      <w:r w:rsidR="00B0171D">
        <w:rPr>
          <w:rFonts w:ascii="Arial" w:hAnsi="Arial" w:cs="Arial"/>
          <w:sz w:val="24"/>
          <w:szCs w:val="24"/>
        </w:rPr>
        <w:t xml:space="preserve">treści </w:t>
      </w:r>
      <w:r w:rsidRPr="00D42103">
        <w:rPr>
          <w:rFonts w:ascii="Arial" w:hAnsi="Arial" w:cs="Arial"/>
          <w:sz w:val="24"/>
          <w:szCs w:val="24"/>
          <w:lang w:val="it-IT"/>
        </w:rPr>
        <w:t xml:space="preserve">i </w:t>
      </w:r>
      <w:r w:rsidR="00CA344D">
        <w:rPr>
          <w:rFonts w:ascii="Arial" w:hAnsi="Arial" w:cs="Arial"/>
          <w:sz w:val="24"/>
          <w:szCs w:val="24"/>
          <w:lang w:val="it-IT"/>
        </w:rPr>
        <w:t>ogłoszenia</w:t>
      </w:r>
      <w:r w:rsidRPr="00D42103">
        <w:rPr>
          <w:rFonts w:ascii="Arial" w:hAnsi="Arial" w:cs="Arial"/>
          <w:sz w:val="24"/>
          <w:szCs w:val="24"/>
        </w:rPr>
        <w:t xml:space="preserve">, a następnie przedłoży Prezydentowi Miasta Włocławek rekomendacje co do wyboru ofert wraz z propozycją wysokości dotacji na realizację </w:t>
      </w:r>
      <w:r w:rsidR="00CA344D">
        <w:rPr>
          <w:rFonts w:ascii="Arial" w:hAnsi="Arial" w:cs="Arial"/>
          <w:sz w:val="24"/>
          <w:szCs w:val="24"/>
        </w:rPr>
        <w:t xml:space="preserve">poszczególnych </w:t>
      </w:r>
      <w:r w:rsidRPr="00D42103">
        <w:rPr>
          <w:rFonts w:ascii="Arial" w:hAnsi="Arial" w:cs="Arial"/>
          <w:sz w:val="24"/>
          <w:szCs w:val="24"/>
        </w:rPr>
        <w:t>projekt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w.</w:t>
      </w:r>
    </w:p>
    <w:p w14:paraId="78FFA377" w14:textId="77777777" w:rsidR="005F279C" w:rsidRPr="00D42103" w:rsidRDefault="00A57CB5" w:rsidP="00755951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022F0C49" w14:textId="77777777" w:rsidR="00392ABD" w:rsidRPr="00D42103" w:rsidRDefault="00A57CB5" w:rsidP="00755951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61F71054" w14:textId="77777777" w:rsidR="00DF5D04" w:rsidRPr="00D42103" w:rsidRDefault="00DF5D04" w:rsidP="00755951">
      <w:pPr>
        <w:numPr>
          <w:ilvl w:val="0"/>
          <w:numId w:val="30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5E3A4F1E" w14:textId="370AFACE" w:rsidR="00DF5D04" w:rsidRPr="00D42103" w:rsidRDefault="00DF5D04" w:rsidP="00755951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lastRenderedPageBreak/>
        <w:t>na tablicy ogłoszeń Urzędu Miasta Włocławek, Zielony Rynek 11/13 i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D42103">
        <w:rPr>
          <w:rFonts w:ascii="Arial" w:hAnsi="Arial" w:cs="Arial"/>
          <w:sz w:val="24"/>
          <w:szCs w:val="24"/>
        </w:rPr>
        <w:t xml:space="preserve">Miejskiego Ośrodka Pomocy Rodzinie we Włocławku, 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ul. Ogniowa 8/10, </w:t>
      </w:r>
    </w:p>
    <w:p w14:paraId="7DFA1241" w14:textId="1B75B1C3" w:rsidR="00DF5D04" w:rsidRPr="00D42103" w:rsidRDefault="00DF5D04" w:rsidP="00755951">
      <w:pPr>
        <w:pStyle w:val="Akapitzlist"/>
        <w:numPr>
          <w:ilvl w:val="0"/>
          <w:numId w:val="31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</w:t>
      </w:r>
      <w:r w:rsidRPr="00D42103">
        <w:rPr>
          <w:rStyle w:val="cze"/>
          <w:rFonts w:ascii="Arial" w:hAnsi="Arial" w:cs="Arial"/>
          <w:color w:val="auto"/>
          <w:sz w:val="24"/>
          <w:szCs w:val="24"/>
          <w:u w:val="none"/>
        </w:rPr>
        <w:t>www.wloclawek.pl</w:t>
      </w:r>
      <w:r w:rsidR="00C172A1" w:rsidRPr="00D42103">
        <w:rPr>
          <w:rStyle w:val="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r w:rsidRPr="00D42103">
        <w:rPr>
          <w:rStyle w:val="cze"/>
          <w:rFonts w:ascii="Arial" w:hAnsi="Arial" w:cs="Arial"/>
          <w:color w:val="auto"/>
          <w:sz w:val="24"/>
          <w:szCs w:val="24"/>
          <w:u w:val="none"/>
        </w:rPr>
        <w:t>www.mopr.wloclawek.pl</w:t>
      </w:r>
      <w:r w:rsidR="00CC2056" w:rsidRPr="00D42103">
        <w:rPr>
          <w:rStyle w:val="cze"/>
          <w:rFonts w:ascii="Arial" w:hAnsi="Arial" w:cs="Arial"/>
          <w:color w:val="auto"/>
          <w:sz w:val="24"/>
          <w:szCs w:val="24"/>
          <w:u w:val="none"/>
        </w:rPr>
        <w:t>,</w:t>
      </w:r>
    </w:p>
    <w:p w14:paraId="7D9B3814" w14:textId="3B7A8A33" w:rsidR="00DF5D04" w:rsidRPr="00D42103" w:rsidRDefault="00DF5D04" w:rsidP="00755951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color w:val="auto"/>
          <w:sz w:val="24"/>
          <w:szCs w:val="24"/>
        </w:rPr>
        <w:t xml:space="preserve">w Biuletynie Informacji Publicznej Urzędu Miasta Włocławek </w:t>
      </w:r>
      <w:hyperlink r:id="rId16" w:tooltip="Adres strony internetowej Biuletynu Informacji Publicznej Urzędu Miasta Włocławek" w:history="1">
        <w:r w:rsidR="00E224C5" w:rsidRPr="00E224C5">
          <w:rPr>
            <w:rStyle w:val="Hipercze"/>
            <w:rFonts w:ascii="Arial" w:hAnsi="Arial" w:cs="Arial"/>
            <w:sz w:val="24"/>
            <w:szCs w:val="24"/>
          </w:rPr>
          <w:t>http://www.bip.um.wlocl.pl/</w:t>
        </w:r>
      </w:hyperlink>
      <w:r w:rsidR="00E224C5">
        <w:rPr>
          <w:rFonts w:ascii="Arial" w:hAnsi="Arial" w:cs="Arial"/>
          <w:color w:val="auto"/>
          <w:sz w:val="24"/>
          <w:szCs w:val="24"/>
        </w:rPr>
        <w:t xml:space="preserve"> </w:t>
      </w:r>
      <w:r w:rsidRPr="00D42103">
        <w:rPr>
          <w:rFonts w:ascii="Arial" w:hAnsi="Arial" w:cs="Arial"/>
          <w:color w:val="auto"/>
          <w:sz w:val="24"/>
          <w:szCs w:val="24"/>
        </w:rPr>
        <w:t>oraz Miejskiego Ośrodka Pomocy Rodzinie we Włocławku</w:t>
      </w:r>
      <w:r w:rsidR="00E224C5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17" w:tooltip="Adres strony internetowej Miejskiego Ośrodka Pomocy Rodzinie we Włocławku" w:history="1">
        <w:r w:rsidR="00E224C5" w:rsidRPr="00C96322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="00CC2056" w:rsidRPr="00D4210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4CF43FE1" w14:textId="28F9DF36" w:rsidR="001612F8" w:rsidRDefault="00A57CB5" w:rsidP="00755951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Każdy, w terminie 30 dni od dnia ogłoszenia wynik</w:t>
      </w:r>
      <w:r w:rsidRPr="00D42103">
        <w:rPr>
          <w:rFonts w:ascii="Arial" w:hAnsi="Arial" w:cs="Arial"/>
          <w:sz w:val="24"/>
          <w:szCs w:val="24"/>
          <w:lang w:val="es-ES_tradnl"/>
        </w:rPr>
        <w:t>ó</w:t>
      </w:r>
      <w:r w:rsidRPr="00D42103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473DCD4D" w14:textId="77777777" w:rsidR="00755951" w:rsidRDefault="00755951" w:rsidP="00755951">
      <w:pPr>
        <w:ind w:left="360"/>
        <w:rPr>
          <w:rFonts w:ascii="Arial" w:hAnsi="Arial" w:cs="Arial"/>
          <w:sz w:val="24"/>
          <w:szCs w:val="24"/>
        </w:rPr>
      </w:pPr>
    </w:p>
    <w:p w14:paraId="514369DD" w14:textId="27D5918E" w:rsidR="005F279C" w:rsidRPr="00D42103" w:rsidRDefault="00A57CB5" w:rsidP="00755951">
      <w:pPr>
        <w:rPr>
          <w:rFonts w:ascii="Arial" w:eastAsia="Arial Narrow" w:hAnsi="Arial" w:cs="Arial"/>
          <w:b/>
          <w:bCs/>
          <w:sz w:val="24"/>
          <w:szCs w:val="24"/>
        </w:rPr>
      </w:pPr>
      <w:r w:rsidRPr="00D42103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224115EF" w14:textId="6198A2F4" w:rsidR="005F279C" w:rsidRPr="000760D1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Otwarty konkurs ofert zostanie unieważniony jeż</w:t>
      </w:r>
      <w:r w:rsidRPr="000760D1">
        <w:rPr>
          <w:rFonts w:ascii="Arial" w:hAnsi="Arial" w:cs="Arial"/>
          <w:sz w:val="24"/>
          <w:szCs w:val="24"/>
          <w:lang w:val="it-IT"/>
        </w:rPr>
        <w:t>eli:</w:t>
      </w:r>
    </w:p>
    <w:p w14:paraId="35F332B7" w14:textId="77777777" w:rsidR="005F279C" w:rsidRPr="00D42103" w:rsidRDefault="00A57CB5" w:rsidP="00755951">
      <w:pPr>
        <w:numPr>
          <w:ilvl w:val="0"/>
          <w:numId w:val="2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nie zostanie złożona żadna oferta,</w:t>
      </w:r>
    </w:p>
    <w:p w14:paraId="4DED557F" w14:textId="46C42B63" w:rsidR="005F279C" w:rsidRPr="00D42103" w:rsidRDefault="00A57CB5" w:rsidP="00755951">
      <w:pPr>
        <w:numPr>
          <w:ilvl w:val="0"/>
          <w:numId w:val="2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 xml:space="preserve">żadna ze złożonych ofert nie spełni </w:t>
      </w:r>
      <w:r w:rsidR="00CA344D">
        <w:rPr>
          <w:rFonts w:ascii="Arial" w:hAnsi="Arial" w:cs="Arial"/>
          <w:sz w:val="24"/>
          <w:szCs w:val="24"/>
        </w:rPr>
        <w:t>wymogów</w:t>
      </w:r>
      <w:r w:rsidRPr="00D42103">
        <w:rPr>
          <w:rFonts w:ascii="Arial" w:hAnsi="Arial" w:cs="Arial"/>
          <w:sz w:val="24"/>
          <w:szCs w:val="24"/>
        </w:rPr>
        <w:t xml:space="preserve"> zawartych w ogłoszeniu.</w:t>
      </w:r>
    </w:p>
    <w:p w14:paraId="24F5B9C3" w14:textId="05FD9FCE" w:rsidR="005F279C" w:rsidRPr="000760D1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Dotowany podmiot zobowiązuje się do prowadzenia wyodrębnionej dokumentacji finansowo – księgowej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i ewidencji księgowej zadania publicznego, zgodnie z zasadami wynikającymi z ustawy</w:t>
      </w:r>
      <w:r w:rsidR="00755951" w:rsidRPr="000760D1">
        <w:rPr>
          <w:rFonts w:ascii="Arial" w:eastAsia="Arial Narrow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 xml:space="preserve">z dnia 29 kwietnia 1994 r. o rachunkowości </w:t>
      </w:r>
      <w:r w:rsidR="00663D38" w:rsidRPr="000760D1">
        <w:rPr>
          <w:rFonts w:ascii="Arial" w:hAnsi="Arial" w:cs="Arial"/>
          <w:sz w:val="24"/>
          <w:szCs w:val="24"/>
        </w:rPr>
        <w:t xml:space="preserve">(Dz. U. z 2019 poz. 351 z późn. zm.) </w:t>
      </w:r>
      <w:r w:rsidRPr="000760D1">
        <w:rPr>
          <w:rFonts w:ascii="Arial" w:hAnsi="Arial" w:cs="Arial"/>
          <w:sz w:val="24"/>
          <w:szCs w:val="24"/>
        </w:rPr>
        <w:t>w spos</w:t>
      </w:r>
      <w:r w:rsidRPr="000760D1">
        <w:rPr>
          <w:rFonts w:ascii="Arial" w:hAnsi="Arial" w:cs="Arial"/>
          <w:sz w:val="24"/>
          <w:szCs w:val="24"/>
          <w:lang w:val="es-ES_tradnl"/>
        </w:rPr>
        <w:t>ó</w:t>
      </w:r>
      <w:r w:rsidRPr="000760D1">
        <w:rPr>
          <w:rFonts w:ascii="Arial" w:hAnsi="Arial" w:cs="Arial"/>
          <w:sz w:val="24"/>
          <w:szCs w:val="24"/>
        </w:rPr>
        <w:t xml:space="preserve">b umożliwiający identyfikację </w:t>
      </w:r>
      <w:r w:rsidR="00CA344D">
        <w:rPr>
          <w:rFonts w:ascii="Arial" w:hAnsi="Arial" w:cs="Arial"/>
          <w:sz w:val="24"/>
          <w:szCs w:val="24"/>
        </w:rPr>
        <w:t>poszczególnych</w:t>
      </w:r>
      <w:r w:rsidRPr="000760D1">
        <w:rPr>
          <w:rFonts w:ascii="Arial" w:hAnsi="Arial" w:cs="Arial"/>
          <w:sz w:val="24"/>
          <w:szCs w:val="24"/>
        </w:rPr>
        <w:t xml:space="preserve"> operacji księgowych.</w:t>
      </w:r>
    </w:p>
    <w:p w14:paraId="01E43267" w14:textId="62CE62F4" w:rsidR="005F279C" w:rsidRPr="000760D1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 xml:space="preserve">Dotowany jest zobowiązany do podpisania </w:t>
      </w:r>
      <w:r w:rsidR="00CA344D">
        <w:rPr>
          <w:rFonts w:ascii="Arial" w:hAnsi="Arial" w:cs="Arial"/>
          <w:sz w:val="24"/>
          <w:szCs w:val="24"/>
        </w:rPr>
        <w:t>umów</w:t>
      </w:r>
      <w:r w:rsidRPr="000760D1">
        <w:rPr>
          <w:rFonts w:ascii="Arial" w:hAnsi="Arial" w:cs="Arial"/>
          <w:sz w:val="24"/>
          <w:szCs w:val="24"/>
        </w:rPr>
        <w:t xml:space="preserve"> z osobami/ podmiotami, uczestniczącymi w realizacji projektu, zgodnie z obowiązującymi przepisami.</w:t>
      </w:r>
    </w:p>
    <w:p w14:paraId="586D83A0" w14:textId="77777777" w:rsidR="000760D1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65B0D18B" w14:textId="2B988B18" w:rsidR="005F279C" w:rsidRPr="000760D1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0760D1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755951" w:rsidRPr="000760D1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>o rachunkowości, ponadto musi</w:t>
      </w:r>
      <w:r w:rsidR="004B2CE4">
        <w:rPr>
          <w:rFonts w:ascii="Arial" w:hAnsi="Arial" w:cs="Arial"/>
          <w:sz w:val="24"/>
          <w:szCs w:val="24"/>
        </w:rPr>
        <w:t xml:space="preserve"> </w:t>
      </w:r>
      <w:r w:rsidRPr="000760D1">
        <w:rPr>
          <w:rFonts w:ascii="Arial" w:hAnsi="Arial" w:cs="Arial"/>
          <w:sz w:val="24"/>
          <w:szCs w:val="24"/>
        </w:rPr>
        <w:t xml:space="preserve">być oznaczone, że dotyczą zadania dotowanego, bez względu czy wydatek dotyczy części finansowej z dotacji, z wkładu własnego czy innych </w:t>
      </w:r>
      <w:r w:rsidR="00CA344D">
        <w:rPr>
          <w:rFonts w:ascii="Arial" w:hAnsi="Arial" w:cs="Arial"/>
          <w:sz w:val="24"/>
          <w:szCs w:val="24"/>
        </w:rPr>
        <w:t>źródeł</w:t>
      </w:r>
      <w:r w:rsidRPr="000760D1">
        <w:rPr>
          <w:rFonts w:ascii="Arial" w:hAnsi="Arial" w:cs="Arial"/>
          <w:sz w:val="24"/>
          <w:szCs w:val="24"/>
        </w:rPr>
        <w:t>.</w:t>
      </w:r>
    </w:p>
    <w:p w14:paraId="05C843B1" w14:textId="0174DB67" w:rsidR="009913C8" w:rsidRDefault="00A57CB5" w:rsidP="000760D1">
      <w:pPr>
        <w:pStyle w:val="Akapitzlist"/>
        <w:numPr>
          <w:ilvl w:val="1"/>
          <w:numId w:val="1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42103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09068DDF" w14:textId="77777777" w:rsidR="00755951" w:rsidRPr="00755951" w:rsidRDefault="00755951" w:rsidP="000760D1">
      <w:pPr>
        <w:pStyle w:val="Akapitzlist"/>
        <w:spacing w:after="0"/>
        <w:ind w:left="0" w:hanging="284"/>
        <w:rPr>
          <w:rFonts w:ascii="Arial" w:eastAsia="Arial Narrow" w:hAnsi="Arial" w:cs="Arial"/>
          <w:sz w:val="24"/>
          <w:szCs w:val="24"/>
        </w:rPr>
      </w:pPr>
    </w:p>
    <w:p w14:paraId="1598DC19" w14:textId="77777777" w:rsidR="00686DE1" w:rsidRPr="00D42103" w:rsidRDefault="00686DE1" w:rsidP="00755951">
      <w:pPr>
        <w:rPr>
          <w:rFonts w:ascii="Arial" w:eastAsia="Arial Narrow" w:hAnsi="Arial" w:cs="Arial"/>
          <w:color w:val="auto"/>
          <w:sz w:val="24"/>
          <w:szCs w:val="24"/>
        </w:rPr>
      </w:pPr>
      <w:r w:rsidRPr="00D42103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24406AA0" w14:textId="50F1EC3C" w:rsidR="00686DE1" w:rsidRPr="000760D1" w:rsidRDefault="00686DE1" w:rsidP="000760D1">
      <w:pPr>
        <w:pStyle w:val="Akapitzlist"/>
        <w:numPr>
          <w:ilvl w:val="3"/>
          <w:numId w:val="18"/>
        </w:numPr>
        <w:spacing w:after="0"/>
        <w:ind w:left="357" w:hanging="357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0760D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 w sprawie swobodnego przepływu takich danych oraz uchylenia dyrektywy 95/46/WE) uprzejmie informuję, że:</w:t>
      </w:r>
    </w:p>
    <w:p w14:paraId="564730CC" w14:textId="55848C9A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</w:t>
      </w:r>
      <w:r w:rsidR="00755951"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ul. Zielony Rynek 11/13,</w:t>
      </w:r>
    </w:p>
    <w:p w14:paraId="0427F68D" w14:textId="76FFD448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lastRenderedPageBreak/>
        <w:t xml:space="preserve">Kontakt z Inspektorem Ochrony Danych w Urzędzie Miasta Włocławek możliwy jest pod numerem tel. /54/ 414-42-69 lub adresem e-mail: </w:t>
      </w:r>
      <w:hyperlink r:id="rId18" w:tooltip="Adres poczty elektronicznej Inspektora Ochrony Danych" w:history="1">
        <w:r w:rsidR="004261CD" w:rsidRPr="00C96322">
          <w:rPr>
            <w:rStyle w:val="Hipercze"/>
            <w:rFonts w:ascii="Arial" w:eastAsia="Arial Narrow" w:hAnsi="Arial" w:cs="Arial"/>
            <w:sz w:val="24"/>
            <w:szCs w:val="24"/>
          </w:rPr>
          <w:t>iod@um.wloclawek.pl</w:t>
        </w:r>
      </w:hyperlink>
    </w:p>
    <w:p w14:paraId="0C2A3D0B" w14:textId="0790F00A" w:rsidR="00686DE1" w:rsidRPr="000760D1" w:rsidRDefault="00686DE1" w:rsidP="000760D1">
      <w:pPr>
        <w:pStyle w:val="Akapitzlist"/>
        <w:numPr>
          <w:ilvl w:val="0"/>
          <w:numId w:val="47"/>
        </w:numPr>
        <w:spacing w:before="120" w:after="0"/>
        <w:rPr>
          <w:rFonts w:ascii="Arial" w:hAnsi="Arial" w:cs="Arial"/>
          <w:sz w:val="24"/>
          <w:szCs w:val="24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działania na rzecz osób niepełnosprawnych </w:t>
      </w:r>
      <w:r w:rsidR="00724ADE" w:rsidRPr="000760D1">
        <w:rPr>
          <w:rFonts w:ascii="Arial" w:hAnsi="Arial" w:cs="Arial"/>
          <w:color w:val="auto"/>
          <w:sz w:val="24"/>
          <w:szCs w:val="24"/>
        </w:rPr>
        <w:t>pn.: "Świadczenie usług opieki wytchnieniowej</w:t>
      </w:r>
      <w:r w:rsidR="00755951" w:rsidRPr="000760D1">
        <w:rPr>
          <w:rFonts w:ascii="Arial" w:hAnsi="Arial" w:cs="Arial"/>
          <w:color w:val="auto"/>
          <w:sz w:val="24"/>
          <w:szCs w:val="24"/>
        </w:rPr>
        <w:t xml:space="preserve"> </w:t>
      </w:r>
      <w:r w:rsidR="00724ADE" w:rsidRPr="000760D1">
        <w:rPr>
          <w:rFonts w:ascii="Arial" w:hAnsi="Arial" w:cs="Arial"/>
          <w:color w:val="auto"/>
          <w:sz w:val="24"/>
          <w:szCs w:val="24"/>
        </w:rPr>
        <w:t>w ramach pobytu dziennego w miejscu zamieszkania osoby niepełnosprawnej</w:t>
      </w:r>
      <w:r w:rsidR="00724ADE" w:rsidRPr="000760D1">
        <w:rPr>
          <w:rFonts w:ascii="Arial" w:hAnsi="Arial" w:cs="Arial"/>
          <w:color w:val="auto"/>
          <w:sz w:val="24"/>
          <w:szCs w:val="24"/>
          <w:rtl/>
        </w:rPr>
        <w:t>’’</w:t>
      </w:r>
      <w:r w:rsidR="004155D0" w:rsidRPr="000760D1">
        <w:rPr>
          <w:rFonts w:ascii="Arial" w:hAnsi="Arial" w:cs="Arial"/>
          <w:color w:val="auto"/>
          <w:sz w:val="24"/>
          <w:szCs w:val="24"/>
        </w:rPr>
        <w:t>,</w:t>
      </w:r>
      <w:r w:rsidR="004155D0" w:rsidRPr="000760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wypełnienie obowiązku prawnego ciążącego na administratorze - art. 6 ust 1 lit.c Rozporządzenia,</w:t>
      </w:r>
    </w:p>
    <w:p w14:paraId="4B747CDA" w14:textId="39E02EE9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0760D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w prawa,</w:t>
      </w:r>
    </w:p>
    <w:p w14:paraId="4EE69754" w14:textId="605D12F1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 10 lat,</w:t>
      </w:r>
    </w:p>
    <w:p w14:paraId="7F484D13" w14:textId="0DDA470B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3C1D0C2" w14:textId="3D8CF6DE" w:rsidR="00686DE1" w:rsidRPr="000760D1" w:rsidRDefault="00686DE1" w:rsidP="000760D1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Mają Państwo prawo wniesienia skargi do Prezesa Urzędu Ochrony Danych Osobowych, gdy uzasadnione jest że dane osobowe zawarte w przedłożonej przez Państwa ofercie konkursowej przetwarzane są przez administratora niezgodnie z</w:t>
      </w:r>
      <w:r w:rsidR="004261CD">
        <w:rPr>
          <w:rFonts w:ascii="Arial" w:hAnsi="Arial" w:cs="Arial"/>
          <w:color w:val="auto"/>
          <w:sz w:val="24"/>
          <w:szCs w:val="24"/>
          <w:u w:color="FF0000"/>
        </w:rPr>
        <w:t xml:space="preserve"> ogólnym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dn. 27 kwietnia 2016r.,</w:t>
      </w:r>
    </w:p>
    <w:p w14:paraId="7954E0E9" w14:textId="5D0412FF" w:rsidR="005F279C" w:rsidRPr="00C70EA9" w:rsidRDefault="00686DE1" w:rsidP="00C70EA9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760D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0760D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760D1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sectPr w:rsidR="005F279C" w:rsidRPr="00C70EA9" w:rsidSect="005E526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264EE" w14:textId="77777777" w:rsidR="00536BE8" w:rsidRDefault="00536BE8">
      <w:pPr>
        <w:spacing w:after="0" w:line="240" w:lineRule="auto"/>
      </w:pPr>
      <w:r>
        <w:separator/>
      </w:r>
    </w:p>
  </w:endnote>
  <w:endnote w:type="continuationSeparator" w:id="0">
    <w:p w14:paraId="54F37350" w14:textId="77777777" w:rsidR="00536BE8" w:rsidRDefault="0053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NanumGothic">
    <w:altName w:val="Malgun Gothic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ABF60" w14:textId="77777777" w:rsidR="00536BE8" w:rsidRDefault="00536BE8">
      <w:pPr>
        <w:spacing w:after="0" w:line="240" w:lineRule="auto"/>
      </w:pPr>
      <w:r>
        <w:separator/>
      </w:r>
    </w:p>
  </w:footnote>
  <w:footnote w:type="continuationSeparator" w:id="0">
    <w:p w14:paraId="32E2D2AC" w14:textId="77777777" w:rsidR="00536BE8" w:rsidRDefault="0053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7CE9"/>
    <w:multiLevelType w:val="hybridMultilevel"/>
    <w:tmpl w:val="35568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7709"/>
    <w:multiLevelType w:val="hybridMultilevel"/>
    <w:tmpl w:val="885CCF96"/>
    <w:lvl w:ilvl="0" w:tplc="6A582E76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E79E2"/>
    <w:multiLevelType w:val="hybridMultilevel"/>
    <w:tmpl w:val="2B30146A"/>
    <w:lvl w:ilvl="0" w:tplc="5C1C06B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0FB6"/>
    <w:multiLevelType w:val="hybridMultilevel"/>
    <w:tmpl w:val="CA940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C1E"/>
    <w:multiLevelType w:val="hybridMultilevel"/>
    <w:tmpl w:val="4ACC04FE"/>
    <w:lvl w:ilvl="0" w:tplc="C97E78C6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D58849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4EED"/>
    <w:multiLevelType w:val="hybridMultilevel"/>
    <w:tmpl w:val="3CF4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2D6A10"/>
    <w:multiLevelType w:val="hybridMultilevel"/>
    <w:tmpl w:val="391E8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71D3EA0"/>
    <w:multiLevelType w:val="hybridMultilevel"/>
    <w:tmpl w:val="391E8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D3A50"/>
    <w:multiLevelType w:val="hybridMultilevel"/>
    <w:tmpl w:val="F1EEE1AE"/>
    <w:numStyleLink w:val="Zaimportowanystyl1"/>
  </w:abstractNum>
  <w:abstractNum w:abstractNumId="12" w15:restartNumberingAfterBreak="0">
    <w:nsid w:val="36C732D8"/>
    <w:multiLevelType w:val="hybridMultilevel"/>
    <w:tmpl w:val="76528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193D13"/>
    <w:multiLevelType w:val="hybridMultilevel"/>
    <w:tmpl w:val="914C97D8"/>
    <w:lvl w:ilvl="0" w:tplc="5C7A48DA">
      <w:start w:val="1"/>
      <w:numFmt w:val="decimal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7218"/>
    <w:multiLevelType w:val="hybridMultilevel"/>
    <w:tmpl w:val="7FD8EA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518C8"/>
    <w:multiLevelType w:val="hybridMultilevel"/>
    <w:tmpl w:val="8610B9BA"/>
    <w:lvl w:ilvl="0" w:tplc="8F30D12A">
      <w:start w:val="1"/>
      <w:numFmt w:val="decimal"/>
      <w:lvlText w:val="%1)"/>
      <w:lvlJc w:val="left"/>
      <w:pPr>
        <w:ind w:left="943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8274651"/>
    <w:multiLevelType w:val="hybridMultilevel"/>
    <w:tmpl w:val="E398C04C"/>
    <w:lvl w:ilvl="0" w:tplc="46FCB678">
      <w:start w:val="5"/>
      <w:numFmt w:val="decimal"/>
      <w:lvlText w:val="%1)"/>
      <w:lvlJc w:val="left"/>
      <w:pPr>
        <w:ind w:left="984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626EE">
      <w:start w:val="1"/>
      <w:numFmt w:val="lowerLetter"/>
      <w:lvlText w:val="%2)"/>
      <w:lvlJc w:val="left"/>
      <w:pPr>
        <w:ind w:left="1416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311209"/>
    <w:multiLevelType w:val="hybridMultilevel"/>
    <w:tmpl w:val="00BA2448"/>
    <w:numStyleLink w:val="Zaimportowanystyl4"/>
  </w:abstractNum>
  <w:abstractNum w:abstractNumId="21" w15:restartNumberingAfterBreak="0">
    <w:nsid w:val="54BE5509"/>
    <w:multiLevelType w:val="hybridMultilevel"/>
    <w:tmpl w:val="E0D018D6"/>
    <w:lvl w:ilvl="0" w:tplc="5C1C06B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BA908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7E16C0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E6A78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30CB6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76C2CA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3046E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46393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64061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8E75764"/>
    <w:multiLevelType w:val="hybridMultilevel"/>
    <w:tmpl w:val="A4A25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24468"/>
    <w:multiLevelType w:val="hybridMultilevel"/>
    <w:tmpl w:val="249E04A4"/>
    <w:lvl w:ilvl="0" w:tplc="3FCE0DF6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1883"/>
    <w:multiLevelType w:val="hybridMultilevel"/>
    <w:tmpl w:val="EEDC3410"/>
    <w:numStyleLink w:val="Zaimportowanystyl6"/>
  </w:abstractNum>
  <w:abstractNum w:abstractNumId="25" w15:restartNumberingAfterBreak="0">
    <w:nsid w:val="5E896598"/>
    <w:multiLevelType w:val="hybridMultilevel"/>
    <w:tmpl w:val="F67CBD52"/>
    <w:numStyleLink w:val="Zaimportowanystyl3"/>
  </w:abstractNum>
  <w:abstractNum w:abstractNumId="26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1512A59"/>
    <w:multiLevelType w:val="hybridMultilevel"/>
    <w:tmpl w:val="C3F40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80DD7"/>
    <w:multiLevelType w:val="hybridMultilevel"/>
    <w:tmpl w:val="E23CA012"/>
    <w:numStyleLink w:val="Zaimportowanystyl2"/>
  </w:abstractNum>
  <w:abstractNum w:abstractNumId="29" w15:restartNumberingAfterBreak="0">
    <w:nsid w:val="655067BB"/>
    <w:multiLevelType w:val="hybridMultilevel"/>
    <w:tmpl w:val="CFE61FC8"/>
    <w:lvl w:ilvl="0" w:tplc="F138825E">
      <w:start w:val="6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0" w15:restartNumberingAfterBreak="0">
    <w:nsid w:val="690D7257"/>
    <w:multiLevelType w:val="hybridMultilevel"/>
    <w:tmpl w:val="993614BA"/>
    <w:lvl w:ilvl="0" w:tplc="7178890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379AA"/>
    <w:multiLevelType w:val="hybridMultilevel"/>
    <w:tmpl w:val="A24CD4C2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855EC"/>
    <w:multiLevelType w:val="hybridMultilevel"/>
    <w:tmpl w:val="044658BA"/>
    <w:lvl w:ilvl="0" w:tplc="28EAF7F4">
      <w:start w:val="1"/>
      <w:numFmt w:val="decimal"/>
      <w:lvlText w:val="%1)"/>
      <w:lvlJc w:val="left"/>
      <w:pPr>
        <w:ind w:left="989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A75AE"/>
    <w:multiLevelType w:val="hybridMultilevel"/>
    <w:tmpl w:val="7990F36E"/>
    <w:lvl w:ilvl="0" w:tplc="7CEA8A56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BDB4242"/>
    <w:multiLevelType w:val="hybridMultilevel"/>
    <w:tmpl w:val="A386E90E"/>
    <w:numStyleLink w:val="Zaimportowanystyl9"/>
  </w:abstractNum>
  <w:abstractNum w:abstractNumId="37" w15:restartNumberingAfterBreak="0">
    <w:nsid w:val="7BED033E"/>
    <w:multiLevelType w:val="hybridMultilevel"/>
    <w:tmpl w:val="59125F38"/>
    <w:lvl w:ilvl="0" w:tplc="8CF2CB8A">
      <w:start w:val="5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49082">
      <w:start w:val="1"/>
      <w:numFmt w:val="decimal"/>
      <w:lvlText w:val="%2)"/>
      <w:lvlJc w:val="left"/>
      <w:pPr>
        <w:ind w:left="99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C937E">
      <w:start w:val="1"/>
      <w:numFmt w:val="lowerRoman"/>
      <w:lvlText w:val="%3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054F8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0BFC4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ABA60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29E3E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D0EF3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EF1C4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11"/>
    <w:lvlOverride w:ilvl="0">
      <w:lvl w:ilvl="0" w:tplc="1C5EADD4">
        <w:start w:val="1"/>
        <w:numFmt w:val="decimal"/>
        <w:lvlText w:val="%1)"/>
        <w:lvlJc w:val="left"/>
        <w:pPr>
          <w:tabs>
            <w:tab w:val="left" w:pos="426"/>
          </w:tabs>
          <w:ind w:left="709" w:hanging="283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4D2ABE8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A9A643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D88D2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AD8F5D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2EEA9E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7BB0743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CB0956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13C915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6"/>
  </w:num>
  <w:num w:numId="4">
    <w:abstractNumId w:val="28"/>
  </w:num>
  <w:num w:numId="5">
    <w:abstractNumId w:val="6"/>
  </w:num>
  <w:num w:numId="6">
    <w:abstractNumId w:val="25"/>
  </w:num>
  <w:num w:numId="7">
    <w:abstractNumId w:val="18"/>
  </w:num>
  <w:num w:numId="8">
    <w:abstractNumId w:val="20"/>
  </w:num>
  <w:num w:numId="9">
    <w:abstractNumId w:val="13"/>
  </w:num>
  <w:num w:numId="10">
    <w:abstractNumId w:val="24"/>
    <w:lvlOverride w:ilvl="0">
      <w:lvl w:ilvl="0" w:tplc="4B847222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4"/>
    <w:lvlOverride w:ilvl="0">
      <w:lvl w:ilvl="0" w:tplc="4B847222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67BF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83289D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164155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3DC4AB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6B67EB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284FA5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6267EF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AF8E0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</w:num>
  <w:num w:numId="13">
    <w:abstractNumId w:val="9"/>
  </w:num>
  <w:num w:numId="14">
    <w:abstractNumId w:val="9"/>
    <w:lvlOverride w:ilvl="0">
      <w:startOverride w:val="2"/>
    </w:lvlOverride>
  </w:num>
  <w:num w:numId="15">
    <w:abstractNumId w:val="34"/>
  </w:num>
  <w:num w:numId="16">
    <w:abstractNumId w:val="34"/>
    <w:lvlOverride w:ilvl="0">
      <w:lvl w:ilvl="0" w:tplc="7CEA8A56">
        <w:start w:val="1"/>
        <w:numFmt w:val="lowerLetter"/>
        <w:lvlText w:val="%1)"/>
        <w:lvlJc w:val="left"/>
        <w:pPr>
          <w:ind w:left="345" w:hanging="284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31"/>
  </w:num>
  <w:num w:numId="18">
    <w:abstractNumId w:val="31"/>
  </w:num>
  <w:num w:numId="19">
    <w:abstractNumId w:val="24"/>
    <w:lvlOverride w:ilvl="0">
      <w:startOverride w:val="4"/>
      <w:lvl w:ilvl="0" w:tplc="4B847222">
        <w:start w:val="4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3D67BFC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83289DC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1641552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3DC4ABC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6B67EB6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84FA50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267EFE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AF8E040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4"/>
    <w:lvlOverride w:ilvl="0">
      <w:lvl w:ilvl="0" w:tplc="4B847222">
        <w:start w:val="1"/>
        <w:numFmt w:val="decimal"/>
        <w:lvlText w:val="%1."/>
        <w:lvlJc w:val="left"/>
        <w:pPr>
          <w:ind w:left="284" w:hanging="284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67BFC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3289DC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641552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DC4ABC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B67EB6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4FA50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267EFE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F8E040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</w:num>
  <w:num w:numId="22">
    <w:abstractNumId w:val="36"/>
    <w:lvlOverride w:ilvl="0">
      <w:lvl w:ilvl="0" w:tplc="32E61198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64F69C3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852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5FC81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766D6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38518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56E2D1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E101B1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F1E776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7"/>
  </w:num>
  <w:num w:numId="24">
    <w:abstractNumId w:val="37"/>
  </w:num>
  <w:num w:numId="25">
    <w:abstractNumId w:val="19"/>
  </w:num>
  <w:num w:numId="26">
    <w:abstractNumId w:val="33"/>
  </w:num>
  <w:num w:numId="27">
    <w:abstractNumId w:val="29"/>
  </w:num>
  <w:num w:numId="28">
    <w:abstractNumId w:val="16"/>
  </w:num>
  <w:num w:numId="29">
    <w:abstractNumId w:val="0"/>
  </w:num>
  <w:num w:numId="30">
    <w:abstractNumId w:val="24"/>
    <w:lvlOverride w:ilvl="0">
      <w:lvl w:ilvl="0" w:tplc="4B847222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67BF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83289D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164155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3DC4AB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6B67EB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284FA5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6267EF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AF8E0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2"/>
  </w:num>
  <w:num w:numId="32">
    <w:abstractNumId w:val="12"/>
  </w:num>
  <w:num w:numId="33">
    <w:abstractNumId w:val="7"/>
  </w:num>
  <w:num w:numId="34">
    <w:abstractNumId w:val="10"/>
  </w:num>
  <w:num w:numId="35">
    <w:abstractNumId w:val="5"/>
  </w:num>
  <w:num w:numId="36">
    <w:abstractNumId w:val="1"/>
  </w:num>
  <w:num w:numId="37">
    <w:abstractNumId w:val="30"/>
  </w:num>
  <w:num w:numId="38">
    <w:abstractNumId w:val="4"/>
  </w:num>
  <w:num w:numId="39">
    <w:abstractNumId w:val="27"/>
  </w:num>
  <w:num w:numId="40">
    <w:abstractNumId w:val="3"/>
  </w:num>
  <w:num w:numId="41">
    <w:abstractNumId w:val="11"/>
  </w:num>
  <w:num w:numId="42">
    <w:abstractNumId w:val="15"/>
  </w:num>
  <w:num w:numId="43">
    <w:abstractNumId w:val="21"/>
  </w:num>
  <w:num w:numId="44">
    <w:abstractNumId w:val="2"/>
  </w:num>
  <w:num w:numId="45">
    <w:abstractNumId w:val="36"/>
  </w:num>
  <w:num w:numId="46">
    <w:abstractNumId w:val="24"/>
  </w:num>
  <w:num w:numId="47">
    <w:abstractNumId w:val="2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C"/>
    <w:rsid w:val="000007EF"/>
    <w:rsid w:val="00000832"/>
    <w:rsid w:val="00003A32"/>
    <w:rsid w:val="000048A4"/>
    <w:rsid w:val="00005429"/>
    <w:rsid w:val="00011291"/>
    <w:rsid w:val="00011519"/>
    <w:rsid w:val="00017027"/>
    <w:rsid w:val="000228C6"/>
    <w:rsid w:val="00025129"/>
    <w:rsid w:val="00032EB1"/>
    <w:rsid w:val="00041CC2"/>
    <w:rsid w:val="000540C0"/>
    <w:rsid w:val="0005618D"/>
    <w:rsid w:val="0006447D"/>
    <w:rsid w:val="00072F74"/>
    <w:rsid w:val="00074A65"/>
    <w:rsid w:val="000760D1"/>
    <w:rsid w:val="00085C99"/>
    <w:rsid w:val="000B1375"/>
    <w:rsid w:val="000B64A0"/>
    <w:rsid w:val="000C6B7D"/>
    <w:rsid w:val="000D259C"/>
    <w:rsid w:val="000D6DCD"/>
    <w:rsid w:val="000E1199"/>
    <w:rsid w:val="000E3132"/>
    <w:rsid w:val="000E735E"/>
    <w:rsid w:val="000F2448"/>
    <w:rsid w:val="00103A2B"/>
    <w:rsid w:val="00105549"/>
    <w:rsid w:val="001112DE"/>
    <w:rsid w:val="0011312D"/>
    <w:rsid w:val="00132636"/>
    <w:rsid w:val="0014325D"/>
    <w:rsid w:val="001559E7"/>
    <w:rsid w:val="001612F8"/>
    <w:rsid w:val="001625A4"/>
    <w:rsid w:val="00162AE9"/>
    <w:rsid w:val="001631C8"/>
    <w:rsid w:val="00172D4F"/>
    <w:rsid w:val="0017420D"/>
    <w:rsid w:val="00181245"/>
    <w:rsid w:val="001826E7"/>
    <w:rsid w:val="001904DF"/>
    <w:rsid w:val="001921EA"/>
    <w:rsid w:val="00195CE6"/>
    <w:rsid w:val="00197B3E"/>
    <w:rsid w:val="001B63A2"/>
    <w:rsid w:val="001B675B"/>
    <w:rsid w:val="001C6D4F"/>
    <w:rsid w:val="001D004F"/>
    <w:rsid w:val="001D1300"/>
    <w:rsid w:val="001D6597"/>
    <w:rsid w:val="001E7370"/>
    <w:rsid w:val="001E7BCF"/>
    <w:rsid w:val="001F1B13"/>
    <w:rsid w:val="00201BA5"/>
    <w:rsid w:val="00203177"/>
    <w:rsid w:val="00206635"/>
    <w:rsid w:val="00217501"/>
    <w:rsid w:val="00221EAA"/>
    <w:rsid w:val="002346C6"/>
    <w:rsid w:val="00241716"/>
    <w:rsid w:val="0028040F"/>
    <w:rsid w:val="00286DE5"/>
    <w:rsid w:val="002A14B9"/>
    <w:rsid w:val="002A4927"/>
    <w:rsid w:val="002C4751"/>
    <w:rsid w:val="002C71DB"/>
    <w:rsid w:val="002D6C7E"/>
    <w:rsid w:val="002E110A"/>
    <w:rsid w:val="002E1E63"/>
    <w:rsid w:val="002E474B"/>
    <w:rsid w:val="002E688A"/>
    <w:rsid w:val="00302C35"/>
    <w:rsid w:val="00304928"/>
    <w:rsid w:val="003109B3"/>
    <w:rsid w:val="00334B9B"/>
    <w:rsid w:val="003357BF"/>
    <w:rsid w:val="0034556A"/>
    <w:rsid w:val="00354454"/>
    <w:rsid w:val="00367176"/>
    <w:rsid w:val="00375037"/>
    <w:rsid w:val="00381048"/>
    <w:rsid w:val="003827A3"/>
    <w:rsid w:val="00384AF2"/>
    <w:rsid w:val="00391772"/>
    <w:rsid w:val="0039267A"/>
    <w:rsid w:val="00392ABD"/>
    <w:rsid w:val="003953F6"/>
    <w:rsid w:val="00395CE9"/>
    <w:rsid w:val="00395DB8"/>
    <w:rsid w:val="003A1AEC"/>
    <w:rsid w:val="003A7D1A"/>
    <w:rsid w:val="003B4AD4"/>
    <w:rsid w:val="003C22A8"/>
    <w:rsid w:val="003C336D"/>
    <w:rsid w:val="003C7501"/>
    <w:rsid w:val="003D191D"/>
    <w:rsid w:val="003D333B"/>
    <w:rsid w:val="00406E4A"/>
    <w:rsid w:val="00406E5C"/>
    <w:rsid w:val="004155D0"/>
    <w:rsid w:val="00417D34"/>
    <w:rsid w:val="00420D25"/>
    <w:rsid w:val="00421F3F"/>
    <w:rsid w:val="004261CD"/>
    <w:rsid w:val="004272C9"/>
    <w:rsid w:val="00427BA9"/>
    <w:rsid w:val="00432AD9"/>
    <w:rsid w:val="004337A3"/>
    <w:rsid w:val="00434CB2"/>
    <w:rsid w:val="0046210B"/>
    <w:rsid w:val="00462763"/>
    <w:rsid w:val="0046286F"/>
    <w:rsid w:val="0049763F"/>
    <w:rsid w:val="004A158E"/>
    <w:rsid w:val="004A15E3"/>
    <w:rsid w:val="004A6F0A"/>
    <w:rsid w:val="004B0A3E"/>
    <w:rsid w:val="004B2CE4"/>
    <w:rsid w:val="004B6800"/>
    <w:rsid w:val="004C10FA"/>
    <w:rsid w:val="004C20D8"/>
    <w:rsid w:val="004D24B0"/>
    <w:rsid w:val="004D256B"/>
    <w:rsid w:val="004D2DC4"/>
    <w:rsid w:val="004D612C"/>
    <w:rsid w:val="004E6C40"/>
    <w:rsid w:val="004F1A03"/>
    <w:rsid w:val="00503A46"/>
    <w:rsid w:val="005057F7"/>
    <w:rsid w:val="00506F58"/>
    <w:rsid w:val="00520694"/>
    <w:rsid w:val="00536BE8"/>
    <w:rsid w:val="005401BE"/>
    <w:rsid w:val="00546B03"/>
    <w:rsid w:val="00546FC8"/>
    <w:rsid w:val="0057170E"/>
    <w:rsid w:val="00571C13"/>
    <w:rsid w:val="005772DB"/>
    <w:rsid w:val="005871EA"/>
    <w:rsid w:val="0059040B"/>
    <w:rsid w:val="00596527"/>
    <w:rsid w:val="005A265F"/>
    <w:rsid w:val="005B4A63"/>
    <w:rsid w:val="005C0ADA"/>
    <w:rsid w:val="005C3C1A"/>
    <w:rsid w:val="005C521C"/>
    <w:rsid w:val="005C6385"/>
    <w:rsid w:val="005C7937"/>
    <w:rsid w:val="005D4411"/>
    <w:rsid w:val="005D4AFE"/>
    <w:rsid w:val="005D6799"/>
    <w:rsid w:val="005D74FD"/>
    <w:rsid w:val="005D75BF"/>
    <w:rsid w:val="005E5260"/>
    <w:rsid w:val="005F1D18"/>
    <w:rsid w:val="005F279C"/>
    <w:rsid w:val="005F355D"/>
    <w:rsid w:val="0060342F"/>
    <w:rsid w:val="00605194"/>
    <w:rsid w:val="00606CF4"/>
    <w:rsid w:val="006149D8"/>
    <w:rsid w:val="006203D9"/>
    <w:rsid w:val="00621A2F"/>
    <w:rsid w:val="00625F69"/>
    <w:rsid w:val="00626130"/>
    <w:rsid w:val="00626F2A"/>
    <w:rsid w:val="00627365"/>
    <w:rsid w:val="00632313"/>
    <w:rsid w:val="00636ECB"/>
    <w:rsid w:val="006373B5"/>
    <w:rsid w:val="00643E7E"/>
    <w:rsid w:val="006538AB"/>
    <w:rsid w:val="0065709E"/>
    <w:rsid w:val="0066024C"/>
    <w:rsid w:val="006603D3"/>
    <w:rsid w:val="00662B25"/>
    <w:rsid w:val="00663D38"/>
    <w:rsid w:val="00665530"/>
    <w:rsid w:val="00682C54"/>
    <w:rsid w:val="00686947"/>
    <w:rsid w:val="00686DE1"/>
    <w:rsid w:val="00690208"/>
    <w:rsid w:val="006B09BD"/>
    <w:rsid w:val="006B5664"/>
    <w:rsid w:val="006B608A"/>
    <w:rsid w:val="006B62E8"/>
    <w:rsid w:val="006D36A4"/>
    <w:rsid w:val="006D5D12"/>
    <w:rsid w:val="006D5D4B"/>
    <w:rsid w:val="006D73DF"/>
    <w:rsid w:val="006E1257"/>
    <w:rsid w:val="006E28D4"/>
    <w:rsid w:val="006F1A75"/>
    <w:rsid w:val="006F560F"/>
    <w:rsid w:val="007006E0"/>
    <w:rsid w:val="00700875"/>
    <w:rsid w:val="00720D10"/>
    <w:rsid w:val="00720EEC"/>
    <w:rsid w:val="00721B65"/>
    <w:rsid w:val="00723D26"/>
    <w:rsid w:val="00724ADE"/>
    <w:rsid w:val="007339E9"/>
    <w:rsid w:val="00737268"/>
    <w:rsid w:val="00743CFE"/>
    <w:rsid w:val="00745C0B"/>
    <w:rsid w:val="00755951"/>
    <w:rsid w:val="00761586"/>
    <w:rsid w:val="007619D3"/>
    <w:rsid w:val="00770B43"/>
    <w:rsid w:val="007761BB"/>
    <w:rsid w:val="007A2B30"/>
    <w:rsid w:val="007A484F"/>
    <w:rsid w:val="007A5330"/>
    <w:rsid w:val="007B64AE"/>
    <w:rsid w:val="007D22E0"/>
    <w:rsid w:val="007D3A65"/>
    <w:rsid w:val="007E433D"/>
    <w:rsid w:val="00831C04"/>
    <w:rsid w:val="00840BA9"/>
    <w:rsid w:val="0084414A"/>
    <w:rsid w:val="00852FE1"/>
    <w:rsid w:val="0086228C"/>
    <w:rsid w:val="00863833"/>
    <w:rsid w:val="00870085"/>
    <w:rsid w:val="0087798E"/>
    <w:rsid w:val="00897EA5"/>
    <w:rsid w:val="008A64B6"/>
    <w:rsid w:val="008B59D0"/>
    <w:rsid w:val="008C4DC3"/>
    <w:rsid w:val="008D74D3"/>
    <w:rsid w:val="008E14DC"/>
    <w:rsid w:val="008E3E43"/>
    <w:rsid w:val="008F1830"/>
    <w:rsid w:val="008F1E98"/>
    <w:rsid w:val="008F3B5A"/>
    <w:rsid w:val="008F65B0"/>
    <w:rsid w:val="0093588B"/>
    <w:rsid w:val="00937385"/>
    <w:rsid w:val="00946275"/>
    <w:rsid w:val="00953C26"/>
    <w:rsid w:val="00956E98"/>
    <w:rsid w:val="009663CA"/>
    <w:rsid w:val="00972C48"/>
    <w:rsid w:val="00973FC9"/>
    <w:rsid w:val="00976791"/>
    <w:rsid w:val="009819B9"/>
    <w:rsid w:val="0098323C"/>
    <w:rsid w:val="009913C8"/>
    <w:rsid w:val="00995B54"/>
    <w:rsid w:val="00997970"/>
    <w:rsid w:val="009B06A7"/>
    <w:rsid w:val="009C2D04"/>
    <w:rsid w:val="009C3CFE"/>
    <w:rsid w:val="009C5E1C"/>
    <w:rsid w:val="009E1562"/>
    <w:rsid w:val="00A01FC7"/>
    <w:rsid w:val="00A03480"/>
    <w:rsid w:val="00A10579"/>
    <w:rsid w:val="00A23F6E"/>
    <w:rsid w:val="00A24FA6"/>
    <w:rsid w:val="00A30349"/>
    <w:rsid w:val="00A31018"/>
    <w:rsid w:val="00A448F5"/>
    <w:rsid w:val="00A460FC"/>
    <w:rsid w:val="00A51CA1"/>
    <w:rsid w:val="00A5239E"/>
    <w:rsid w:val="00A53905"/>
    <w:rsid w:val="00A5483A"/>
    <w:rsid w:val="00A5679C"/>
    <w:rsid w:val="00A57CB5"/>
    <w:rsid w:val="00A62462"/>
    <w:rsid w:val="00A66323"/>
    <w:rsid w:val="00A779F7"/>
    <w:rsid w:val="00A81F35"/>
    <w:rsid w:val="00A9322C"/>
    <w:rsid w:val="00AA30CC"/>
    <w:rsid w:val="00AA55E6"/>
    <w:rsid w:val="00AB713E"/>
    <w:rsid w:val="00AC470D"/>
    <w:rsid w:val="00AF1643"/>
    <w:rsid w:val="00B0171D"/>
    <w:rsid w:val="00B06F0C"/>
    <w:rsid w:val="00B105FD"/>
    <w:rsid w:val="00B16BEE"/>
    <w:rsid w:val="00B21FF4"/>
    <w:rsid w:val="00B323AC"/>
    <w:rsid w:val="00B417F5"/>
    <w:rsid w:val="00B55B8B"/>
    <w:rsid w:val="00B62D29"/>
    <w:rsid w:val="00B64141"/>
    <w:rsid w:val="00B65556"/>
    <w:rsid w:val="00B71A6F"/>
    <w:rsid w:val="00B74315"/>
    <w:rsid w:val="00B81AD5"/>
    <w:rsid w:val="00B8549E"/>
    <w:rsid w:val="00B85957"/>
    <w:rsid w:val="00B868F8"/>
    <w:rsid w:val="00B90784"/>
    <w:rsid w:val="00B93044"/>
    <w:rsid w:val="00B95ED3"/>
    <w:rsid w:val="00BB0035"/>
    <w:rsid w:val="00BB06CB"/>
    <w:rsid w:val="00BB4D49"/>
    <w:rsid w:val="00BC73C2"/>
    <w:rsid w:val="00BD3966"/>
    <w:rsid w:val="00BD681F"/>
    <w:rsid w:val="00BF04BC"/>
    <w:rsid w:val="00BF1371"/>
    <w:rsid w:val="00BF1B8D"/>
    <w:rsid w:val="00C0036F"/>
    <w:rsid w:val="00C03431"/>
    <w:rsid w:val="00C07A96"/>
    <w:rsid w:val="00C126E4"/>
    <w:rsid w:val="00C16175"/>
    <w:rsid w:val="00C172A1"/>
    <w:rsid w:val="00C17E2F"/>
    <w:rsid w:val="00C30D0E"/>
    <w:rsid w:val="00C40D23"/>
    <w:rsid w:val="00C52565"/>
    <w:rsid w:val="00C56D66"/>
    <w:rsid w:val="00C649E7"/>
    <w:rsid w:val="00C664D6"/>
    <w:rsid w:val="00C67E21"/>
    <w:rsid w:val="00C70EA9"/>
    <w:rsid w:val="00C83067"/>
    <w:rsid w:val="00C8710F"/>
    <w:rsid w:val="00C94195"/>
    <w:rsid w:val="00C95536"/>
    <w:rsid w:val="00CA344D"/>
    <w:rsid w:val="00CA3CCD"/>
    <w:rsid w:val="00CB4318"/>
    <w:rsid w:val="00CC2056"/>
    <w:rsid w:val="00CC52B5"/>
    <w:rsid w:val="00CD38BA"/>
    <w:rsid w:val="00CE13E2"/>
    <w:rsid w:val="00CF5ED8"/>
    <w:rsid w:val="00D04BD7"/>
    <w:rsid w:val="00D11495"/>
    <w:rsid w:val="00D16637"/>
    <w:rsid w:val="00D215EC"/>
    <w:rsid w:val="00D2588B"/>
    <w:rsid w:val="00D37C8D"/>
    <w:rsid w:val="00D37CDC"/>
    <w:rsid w:val="00D42103"/>
    <w:rsid w:val="00D45B5A"/>
    <w:rsid w:val="00D50E3F"/>
    <w:rsid w:val="00D5751D"/>
    <w:rsid w:val="00D60926"/>
    <w:rsid w:val="00D627B3"/>
    <w:rsid w:val="00D6486E"/>
    <w:rsid w:val="00D653E1"/>
    <w:rsid w:val="00D72B93"/>
    <w:rsid w:val="00D743D3"/>
    <w:rsid w:val="00D74653"/>
    <w:rsid w:val="00D755DB"/>
    <w:rsid w:val="00D91668"/>
    <w:rsid w:val="00D9235B"/>
    <w:rsid w:val="00DA3BA1"/>
    <w:rsid w:val="00DA77DD"/>
    <w:rsid w:val="00DC1311"/>
    <w:rsid w:val="00DD1E41"/>
    <w:rsid w:val="00DD21BA"/>
    <w:rsid w:val="00DD6141"/>
    <w:rsid w:val="00DD7FA7"/>
    <w:rsid w:val="00DE6AD8"/>
    <w:rsid w:val="00DE6F67"/>
    <w:rsid w:val="00DF5D04"/>
    <w:rsid w:val="00DF6ED4"/>
    <w:rsid w:val="00E0005D"/>
    <w:rsid w:val="00E104FA"/>
    <w:rsid w:val="00E1097E"/>
    <w:rsid w:val="00E10ABD"/>
    <w:rsid w:val="00E21775"/>
    <w:rsid w:val="00E224C5"/>
    <w:rsid w:val="00E22F5B"/>
    <w:rsid w:val="00E27CC9"/>
    <w:rsid w:val="00E4225A"/>
    <w:rsid w:val="00E42886"/>
    <w:rsid w:val="00E472E4"/>
    <w:rsid w:val="00E55331"/>
    <w:rsid w:val="00E631E4"/>
    <w:rsid w:val="00E63B86"/>
    <w:rsid w:val="00E728A2"/>
    <w:rsid w:val="00E76FCA"/>
    <w:rsid w:val="00E8336C"/>
    <w:rsid w:val="00EA10EA"/>
    <w:rsid w:val="00EB305F"/>
    <w:rsid w:val="00EB5549"/>
    <w:rsid w:val="00EC7506"/>
    <w:rsid w:val="00ED3EDD"/>
    <w:rsid w:val="00ED7AC8"/>
    <w:rsid w:val="00EE59DD"/>
    <w:rsid w:val="00EE66F5"/>
    <w:rsid w:val="00EF6136"/>
    <w:rsid w:val="00F03045"/>
    <w:rsid w:val="00F050F0"/>
    <w:rsid w:val="00F2366D"/>
    <w:rsid w:val="00F34C00"/>
    <w:rsid w:val="00F36F07"/>
    <w:rsid w:val="00F44DCC"/>
    <w:rsid w:val="00F52E49"/>
    <w:rsid w:val="00F5318E"/>
    <w:rsid w:val="00F64EC1"/>
    <w:rsid w:val="00F808D7"/>
    <w:rsid w:val="00F81A37"/>
    <w:rsid w:val="00F87907"/>
    <w:rsid w:val="00F919B1"/>
    <w:rsid w:val="00F922C7"/>
    <w:rsid w:val="00FA3D3A"/>
    <w:rsid w:val="00FA7E0A"/>
    <w:rsid w:val="00FB2C70"/>
    <w:rsid w:val="00FB5C70"/>
    <w:rsid w:val="00FB7D82"/>
    <w:rsid w:val="00FC1171"/>
    <w:rsid w:val="00FC2449"/>
    <w:rsid w:val="00FC7FAA"/>
    <w:rsid w:val="00FD14A4"/>
    <w:rsid w:val="00FD338F"/>
    <w:rsid w:val="00FD5AC9"/>
    <w:rsid w:val="00FE18E1"/>
    <w:rsid w:val="00FE28D5"/>
    <w:rsid w:val="00FE619D"/>
    <w:rsid w:val="00FF02FC"/>
    <w:rsid w:val="00FF289F"/>
    <w:rsid w:val="00FF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549"/>
    <w:pPr>
      <w:spacing w:after="0"/>
      <w:ind w:firstLine="708"/>
      <w:jc w:val="center"/>
      <w:outlineLvl w:val="0"/>
    </w:pPr>
    <w:rPr>
      <w:rFonts w:ascii="Arial" w:hAnsi="Arial" w:cs="Arial"/>
      <w:b/>
      <w:bCs/>
      <w:color w:val="auto"/>
      <w:sz w:val="24"/>
      <w:szCs w:val="24"/>
      <w:u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3"/>
      </w:numPr>
    </w:pPr>
  </w:style>
  <w:style w:type="numbering" w:customStyle="1" w:styleId="Zaimportowanystyl3">
    <w:name w:val="Zaimportowany styl 3"/>
    <w:rsid w:val="005E5260"/>
    <w:pPr>
      <w:numPr>
        <w:numId w:val="5"/>
      </w:numPr>
    </w:pPr>
  </w:style>
  <w:style w:type="numbering" w:customStyle="1" w:styleId="Zaimportowanystyl4">
    <w:name w:val="Zaimportowany styl 4"/>
    <w:rsid w:val="005E5260"/>
    <w:pPr>
      <w:numPr>
        <w:numId w:val="7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9"/>
      </w:numPr>
    </w:pPr>
  </w:style>
  <w:style w:type="numbering" w:customStyle="1" w:styleId="Zaimportowanystyl9">
    <w:name w:val="Zaimportowany styl 9"/>
    <w:rsid w:val="005E5260"/>
    <w:pPr>
      <w:numPr>
        <w:numId w:val="21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95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9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95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105549"/>
    <w:rPr>
      <w:rFonts w:ascii="Arial" w:hAnsi="Arial" w:cs="Arial"/>
      <w:b/>
      <w:bCs/>
      <w:sz w:val="24"/>
      <w:szCs w:val="24"/>
      <w:u w:color="FF0000"/>
    </w:rPr>
  </w:style>
  <w:style w:type="paragraph" w:styleId="Lista">
    <w:name w:val="List"/>
    <w:basedOn w:val="Normalny"/>
    <w:uiPriority w:val="99"/>
    <w:semiHidden/>
    <w:unhideWhenUsed/>
    <w:rsid w:val="005D4411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7C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7CDC"/>
    <w:rPr>
      <w:rFonts w:ascii="Calibri" w:hAnsi="Calibri" w:cs="Arial Unicode MS"/>
      <w:color w:val="000000"/>
      <w:sz w:val="22"/>
      <w:szCs w:val="22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3357B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hyperlink" Target="https://www.gov.pl/web/rodzina/ogloszenie-o-naborze-wnioskow-w-ramach-programu-opieka-wytchnieniowa---edycja-2020" TargetMode="External"/><Relationship Id="rId18" Type="http://schemas.openxmlformats.org/officeDocument/2006/relationships/hyperlink" Target="mailto:iod@um.wloclawek.pl?subject=Adres%20poczty%20elektronicznej%20Inspektora%20Ochrony%20Da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odzina/ogloszenie-o-naborze-wnioskow-w-ramach-programu-opieka-wytchnieniowa---edycja-2020" TargetMode="External"/><Relationship Id="rId17" Type="http://schemas.openxmlformats.org/officeDocument/2006/relationships/hyperlink" Target="http://www.bip.mopr.wloclawek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.um.wlocl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r.wloclawek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loclawek.pl/" TargetMode="External"/><Relationship Id="rId10" Type="http://schemas.openxmlformats.org/officeDocument/2006/relationships/hyperlink" Target="http://www.wloclawek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/" TargetMode="External"/><Relationship Id="rId14" Type="http://schemas.openxmlformats.org/officeDocument/2006/relationships/hyperlink" Target="https://www.gov.pl/web/rodzina/ogloszenie-o-naborze-wnioskow-w-ramach-programu-opieka-wytchnieniowa---edycja-2020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7C5E-7A71-4CA9-9791-0EC7C586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5632</Words>
  <Characters>33795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_______ 2020</vt:lpstr>
    </vt:vector>
  </TitlesOfParts>
  <Company/>
  <LinksUpToDate>false</LinksUpToDate>
  <CharactersWithSpaces>39349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328/2020 Prezydenta Miasta Włocławek z dn. 22.09.2020 r.</dc:title>
  <cp:keywords>Zarządzenie Prezydenta Miasta Włocławek</cp:keywords>
  <cp:lastModifiedBy>Ewa Ciesielska</cp:lastModifiedBy>
  <cp:revision>211</cp:revision>
  <cp:lastPrinted>2019-10-14T09:57:00Z</cp:lastPrinted>
  <dcterms:created xsi:type="dcterms:W3CDTF">2020-08-20T09:41:00Z</dcterms:created>
  <dcterms:modified xsi:type="dcterms:W3CDTF">2020-09-22T11:17:00Z</dcterms:modified>
</cp:coreProperties>
</file>