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2D547" w14:textId="25D00375" w:rsidR="001434BA" w:rsidRPr="00B56DC4" w:rsidRDefault="00B56DC4" w:rsidP="00B56DC4">
      <w:pPr>
        <w:pStyle w:val="Nagwek1"/>
      </w:pPr>
      <w:r w:rsidRPr="00B56DC4">
        <w:t>Regulamin</w:t>
      </w:r>
    </w:p>
    <w:p w14:paraId="2AFCF9C2" w14:textId="17C643FC" w:rsidR="00783220" w:rsidRPr="00B13EFF" w:rsidRDefault="00B56DC4" w:rsidP="00AC2EF3">
      <w:pPr>
        <w:spacing w:after="0"/>
        <w:rPr>
          <w:rFonts w:ascii="Arial" w:hAnsi="Arial" w:cs="Arial"/>
          <w:b/>
          <w:sz w:val="24"/>
          <w:szCs w:val="24"/>
        </w:rPr>
      </w:pPr>
      <w:r w:rsidRPr="00B13EFF">
        <w:rPr>
          <w:rFonts w:ascii="Arial" w:hAnsi="Arial" w:cs="Arial"/>
          <w:b/>
          <w:sz w:val="24"/>
          <w:szCs w:val="24"/>
        </w:rPr>
        <w:t>i przetargu ustnego nieograniczonego</w:t>
      </w:r>
    </w:p>
    <w:p w14:paraId="46064FC8" w14:textId="070FB70B" w:rsidR="0070217B" w:rsidRPr="00B13EFF" w:rsidRDefault="00B56DC4" w:rsidP="00AC2EF3">
      <w:pPr>
        <w:spacing w:after="0"/>
        <w:rPr>
          <w:rFonts w:ascii="Arial" w:hAnsi="Arial" w:cs="Arial"/>
          <w:b/>
          <w:sz w:val="24"/>
          <w:szCs w:val="24"/>
        </w:rPr>
      </w:pPr>
      <w:r w:rsidRPr="00B13EFF">
        <w:rPr>
          <w:rFonts w:ascii="Arial" w:hAnsi="Arial" w:cs="Arial"/>
          <w:b/>
          <w:sz w:val="24"/>
          <w:szCs w:val="24"/>
        </w:rPr>
        <w:t>na najem lokali użytkowych, stanowiących własnośc</w:t>
      </w:r>
      <w:r>
        <w:rPr>
          <w:rFonts w:ascii="Arial" w:hAnsi="Arial" w:cs="Arial"/>
          <w:b/>
          <w:sz w:val="24"/>
          <w:szCs w:val="24"/>
        </w:rPr>
        <w:t>i</w:t>
      </w:r>
      <w:r w:rsidRPr="00B13EFF">
        <w:rPr>
          <w:rFonts w:ascii="Arial" w:hAnsi="Arial" w:cs="Arial"/>
          <w:b/>
          <w:sz w:val="24"/>
          <w:szCs w:val="24"/>
        </w:rPr>
        <w:t xml:space="preserve"> </w:t>
      </w:r>
      <w:r>
        <w:rPr>
          <w:rFonts w:ascii="Arial" w:hAnsi="Arial" w:cs="Arial"/>
          <w:b/>
          <w:sz w:val="24"/>
          <w:szCs w:val="24"/>
        </w:rPr>
        <w:t>G</w:t>
      </w:r>
      <w:r w:rsidRPr="00B13EFF">
        <w:rPr>
          <w:rFonts w:ascii="Arial" w:hAnsi="Arial" w:cs="Arial"/>
          <w:b/>
          <w:sz w:val="24"/>
          <w:szCs w:val="24"/>
        </w:rPr>
        <w:t xml:space="preserve">miny </w:t>
      </w:r>
      <w:r>
        <w:rPr>
          <w:rFonts w:ascii="Arial" w:hAnsi="Arial" w:cs="Arial"/>
          <w:b/>
          <w:sz w:val="24"/>
          <w:szCs w:val="24"/>
        </w:rPr>
        <w:t>M</w:t>
      </w:r>
      <w:r w:rsidRPr="00B13EFF">
        <w:rPr>
          <w:rFonts w:ascii="Arial" w:hAnsi="Arial" w:cs="Arial"/>
          <w:b/>
          <w:sz w:val="24"/>
          <w:szCs w:val="24"/>
        </w:rPr>
        <w:t xml:space="preserve">iasto </w:t>
      </w:r>
      <w:r>
        <w:rPr>
          <w:rFonts w:ascii="Arial" w:hAnsi="Arial" w:cs="Arial"/>
          <w:b/>
          <w:sz w:val="24"/>
          <w:szCs w:val="24"/>
        </w:rPr>
        <w:t>W</w:t>
      </w:r>
      <w:r w:rsidRPr="00B13EFF">
        <w:rPr>
          <w:rFonts w:ascii="Arial" w:hAnsi="Arial" w:cs="Arial"/>
          <w:b/>
          <w:sz w:val="24"/>
          <w:szCs w:val="24"/>
        </w:rPr>
        <w:t xml:space="preserve">łocławek </w:t>
      </w:r>
    </w:p>
    <w:p w14:paraId="7B2F905B" w14:textId="77777777" w:rsidR="00CD0EBA" w:rsidRPr="00B13EFF" w:rsidRDefault="001434BA" w:rsidP="00AC2EF3">
      <w:pPr>
        <w:rPr>
          <w:rFonts w:ascii="Arial" w:hAnsi="Arial" w:cs="Arial"/>
          <w:sz w:val="24"/>
          <w:szCs w:val="24"/>
        </w:rPr>
      </w:pPr>
      <w:r w:rsidRPr="00B13EFF">
        <w:rPr>
          <w:rFonts w:ascii="Arial" w:hAnsi="Arial" w:cs="Arial"/>
          <w:b/>
          <w:sz w:val="24"/>
          <w:szCs w:val="24"/>
        </w:rPr>
        <w:t xml:space="preserve">§ 1. </w:t>
      </w:r>
      <w:r w:rsidRPr="00B13EFF">
        <w:rPr>
          <w:rFonts w:ascii="Arial" w:hAnsi="Arial" w:cs="Arial"/>
          <w:sz w:val="24"/>
          <w:szCs w:val="24"/>
        </w:rPr>
        <w:t>Przedmiotem przetargu ustnego nieograniczonego są lokale użytkowe, położone we Włocławku przy:</w:t>
      </w:r>
    </w:p>
    <w:p w14:paraId="6AC1F80E" w14:textId="77777777" w:rsidR="00141195" w:rsidRPr="00B13EFF" w:rsidRDefault="00141195" w:rsidP="00AC2EF3">
      <w:pPr>
        <w:pStyle w:val="Bezodstpw"/>
        <w:numPr>
          <w:ilvl w:val="0"/>
          <w:numId w:val="1"/>
        </w:numPr>
        <w:ind w:left="360"/>
        <w:rPr>
          <w:rFonts w:ascii="Arial" w:hAnsi="Arial" w:cs="Arial"/>
          <w:sz w:val="24"/>
          <w:szCs w:val="24"/>
        </w:rPr>
      </w:pPr>
      <w:r w:rsidRPr="00B13EFF">
        <w:rPr>
          <w:rFonts w:ascii="Arial" w:hAnsi="Arial" w:cs="Arial"/>
          <w:sz w:val="24"/>
          <w:szCs w:val="24"/>
        </w:rPr>
        <w:t>ul. Cyganka 13</w:t>
      </w:r>
      <w:r w:rsidR="00AC2EF3" w:rsidRPr="00B13EFF">
        <w:rPr>
          <w:rFonts w:ascii="Arial" w:hAnsi="Arial" w:cs="Arial"/>
          <w:sz w:val="24"/>
          <w:szCs w:val="24"/>
        </w:rPr>
        <w:t xml:space="preserve">, </w:t>
      </w:r>
      <w:r w:rsidRPr="00B13EFF">
        <w:rPr>
          <w:rFonts w:ascii="Arial" w:hAnsi="Arial" w:cs="Arial"/>
          <w:sz w:val="24"/>
          <w:szCs w:val="24"/>
        </w:rPr>
        <w:t>o pow. użytkowej 55,90 m</w:t>
      </w:r>
      <w:r w:rsidRPr="00B13EFF">
        <w:rPr>
          <w:rFonts w:ascii="Arial" w:hAnsi="Arial" w:cs="Arial"/>
          <w:sz w:val="24"/>
          <w:szCs w:val="24"/>
          <w:vertAlign w:val="superscript"/>
        </w:rPr>
        <w:t>2</w:t>
      </w:r>
      <w:r w:rsidRPr="00B13EFF">
        <w:rPr>
          <w:rFonts w:ascii="Arial" w:hAnsi="Arial" w:cs="Arial"/>
          <w:sz w:val="24"/>
          <w:szCs w:val="24"/>
        </w:rPr>
        <w:t>,</w:t>
      </w:r>
    </w:p>
    <w:p w14:paraId="2E561AD0" w14:textId="77777777" w:rsidR="00141195" w:rsidRPr="00B13EFF" w:rsidRDefault="00141195" w:rsidP="00AC2EF3">
      <w:pPr>
        <w:pStyle w:val="Bezodstpw"/>
        <w:numPr>
          <w:ilvl w:val="0"/>
          <w:numId w:val="1"/>
        </w:numPr>
        <w:ind w:left="360"/>
        <w:rPr>
          <w:rFonts w:ascii="Arial" w:hAnsi="Arial" w:cs="Arial"/>
          <w:sz w:val="24"/>
          <w:szCs w:val="24"/>
        </w:rPr>
      </w:pPr>
      <w:r w:rsidRPr="00B13EFF">
        <w:rPr>
          <w:rFonts w:ascii="Arial" w:hAnsi="Arial" w:cs="Arial"/>
          <w:sz w:val="24"/>
          <w:szCs w:val="24"/>
        </w:rPr>
        <w:t xml:space="preserve">ul. </w:t>
      </w:r>
      <w:proofErr w:type="spellStart"/>
      <w:r w:rsidRPr="00B13EFF">
        <w:rPr>
          <w:rFonts w:ascii="Arial" w:hAnsi="Arial" w:cs="Arial"/>
          <w:sz w:val="24"/>
          <w:szCs w:val="24"/>
        </w:rPr>
        <w:t>Starodębska</w:t>
      </w:r>
      <w:proofErr w:type="spellEnd"/>
      <w:r w:rsidRPr="00B13EFF">
        <w:rPr>
          <w:rFonts w:ascii="Arial" w:hAnsi="Arial" w:cs="Arial"/>
          <w:sz w:val="24"/>
          <w:szCs w:val="24"/>
        </w:rPr>
        <w:t xml:space="preserve"> 26</w:t>
      </w:r>
      <w:r w:rsidR="00AC2EF3" w:rsidRPr="00B13EFF">
        <w:rPr>
          <w:rFonts w:ascii="Arial" w:hAnsi="Arial" w:cs="Arial"/>
          <w:sz w:val="24"/>
          <w:szCs w:val="24"/>
        </w:rPr>
        <w:t xml:space="preserve">, </w:t>
      </w:r>
      <w:r w:rsidRPr="00B13EFF">
        <w:rPr>
          <w:rFonts w:ascii="Arial" w:hAnsi="Arial" w:cs="Arial"/>
          <w:sz w:val="24"/>
          <w:szCs w:val="24"/>
        </w:rPr>
        <w:t>o pow. użytkowej 28,79 m</w:t>
      </w:r>
      <w:r w:rsidRPr="00B13EFF">
        <w:rPr>
          <w:rFonts w:ascii="Arial" w:hAnsi="Arial" w:cs="Arial"/>
          <w:sz w:val="24"/>
          <w:szCs w:val="24"/>
          <w:vertAlign w:val="superscript"/>
        </w:rPr>
        <w:t>2,</w:t>
      </w:r>
    </w:p>
    <w:p w14:paraId="384F5C5A" w14:textId="77777777" w:rsidR="00141195" w:rsidRPr="00B13EFF" w:rsidRDefault="00141195" w:rsidP="00AC2EF3">
      <w:pPr>
        <w:pStyle w:val="Bezodstpw"/>
        <w:numPr>
          <w:ilvl w:val="0"/>
          <w:numId w:val="1"/>
        </w:numPr>
        <w:ind w:left="360"/>
        <w:rPr>
          <w:rFonts w:ascii="Arial" w:hAnsi="Arial" w:cs="Arial"/>
          <w:sz w:val="24"/>
          <w:szCs w:val="24"/>
        </w:rPr>
      </w:pPr>
      <w:r w:rsidRPr="00B13EFF">
        <w:rPr>
          <w:rFonts w:ascii="Arial" w:hAnsi="Arial" w:cs="Arial"/>
          <w:sz w:val="24"/>
          <w:szCs w:val="24"/>
        </w:rPr>
        <w:t>ul. Lokal w budynku Żytnia 72 w ciągu garażowym</w:t>
      </w:r>
      <w:r w:rsidR="00AC2EF3" w:rsidRPr="00B13EFF">
        <w:rPr>
          <w:rFonts w:ascii="Arial" w:hAnsi="Arial" w:cs="Arial"/>
          <w:sz w:val="24"/>
          <w:szCs w:val="24"/>
        </w:rPr>
        <w:t xml:space="preserve">, </w:t>
      </w:r>
      <w:r w:rsidRPr="00B13EFF">
        <w:rPr>
          <w:rFonts w:ascii="Arial" w:hAnsi="Arial" w:cs="Arial"/>
          <w:sz w:val="24"/>
          <w:szCs w:val="24"/>
        </w:rPr>
        <w:t>o pow. użytkowej 27,93 m</w:t>
      </w:r>
      <w:r w:rsidRPr="00B13EFF">
        <w:rPr>
          <w:rFonts w:ascii="Arial" w:hAnsi="Arial" w:cs="Arial"/>
          <w:sz w:val="24"/>
          <w:szCs w:val="24"/>
          <w:vertAlign w:val="superscript"/>
        </w:rPr>
        <w:t>2</w:t>
      </w:r>
      <w:r w:rsidRPr="00B13EFF">
        <w:rPr>
          <w:rFonts w:ascii="Arial" w:hAnsi="Arial" w:cs="Arial"/>
          <w:sz w:val="24"/>
          <w:szCs w:val="24"/>
        </w:rPr>
        <w:t>,</w:t>
      </w:r>
    </w:p>
    <w:p w14:paraId="5796CAC6" w14:textId="77777777" w:rsidR="0037619A" w:rsidRPr="00B13EFF" w:rsidRDefault="0037619A" w:rsidP="00AC2EF3">
      <w:pPr>
        <w:spacing w:after="0"/>
        <w:ind w:firstLine="360"/>
        <w:rPr>
          <w:rFonts w:ascii="Arial" w:hAnsi="Arial" w:cs="Arial"/>
          <w:b/>
          <w:sz w:val="24"/>
          <w:szCs w:val="24"/>
        </w:rPr>
      </w:pPr>
      <w:r w:rsidRPr="00B13EFF">
        <w:rPr>
          <w:rFonts w:ascii="Arial" w:hAnsi="Arial" w:cs="Arial"/>
          <w:b/>
          <w:sz w:val="24"/>
          <w:szCs w:val="24"/>
        </w:rPr>
        <w:t>Przetarg odbędzie się w siedzibie Urzędu Mia</w:t>
      </w:r>
      <w:r w:rsidR="004527F2" w:rsidRPr="00B13EFF">
        <w:rPr>
          <w:rFonts w:ascii="Arial" w:hAnsi="Arial" w:cs="Arial"/>
          <w:b/>
          <w:sz w:val="24"/>
          <w:szCs w:val="24"/>
        </w:rPr>
        <w:t>sta Włocławek przy ul. 3 Maja 22, pokój  nr 9 (parter)</w:t>
      </w:r>
      <w:r w:rsidR="006553EB" w:rsidRPr="00B13EFF">
        <w:rPr>
          <w:rFonts w:ascii="Arial" w:hAnsi="Arial" w:cs="Arial"/>
          <w:b/>
          <w:sz w:val="24"/>
          <w:szCs w:val="24"/>
        </w:rPr>
        <w:t xml:space="preserve"> </w:t>
      </w:r>
      <w:r w:rsidRPr="00B13EFF">
        <w:rPr>
          <w:rFonts w:ascii="Arial" w:hAnsi="Arial" w:cs="Arial"/>
          <w:b/>
          <w:sz w:val="24"/>
          <w:szCs w:val="24"/>
        </w:rPr>
        <w:t xml:space="preserve">w dniu  </w:t>
      </w:r>
      <w:r w:rsidR="00141195" w:rsidRPr="00B13EFF">
        <w:rPr>
          <w:rFonts w:ascii="Arial" w:hAnsi="Arial" w:cs="Arial"/>
          <w:b/>
          <w:sz w:val="24"/>
          <w:szCs w:val="24"/>
        </w:rPr>
        <w:t>17 listopada</w:t>
      </w:r>
      <w:r w:rsidRPr="00B13EFF">
        <w:rPr>
          <w:rFonts w:ascii="Arial" w:hAnsi="Arial" w:cs="Arial"/>
          <w:b/>
          <w:sz w:val="24"/>
          <w:szCs w:val="24"/>
        </w:rPr>
        <w:t xml:space="preserve"> 2020 r.</w:t>
      </w:r>
      <w:r w:rsidR="006553EB" w:rsidRPr="00B13EFF">
        <w:rPr>
          <w:rFonts w:ascii="Arial" w:hAnsi="Arial" w:cs="Arial"/>
          <w:b/>
          <w:sz w:val="24"/>
          <w:szCs w:val="24"/>
        </w:rPr>
        <w:t xml:space="preserve">  o godzinie</w:t>
      </w:r>
      <w:r w:rsidRPr="00B13EFF">
        <w:rPr>
          <w:rFonts w:ascii="Arial" w:hAnsi="Arial" w:cs="Arial"/>
          <w:b/>
          <w:sz w:val="24"/>
          <w:szCs w:val="24"/>
        </w:rPr>
        <w:t>:</w:t>
      </w:r>
    </w:p>
    <w:p w14:paraId="4EEE0537" w14:textId="7D26167E" w:rsidR="0037619A" w:rsidRPr="00B13EFF" w:rsidRDefault="0037619A" w:rsidP="00B13EFF">
      <w:pPr>
        <w:pStyle w:val="Akapitzlist"/>
        <w:numPr>
          <w:ilvl w:val="0"/>
          <w:numId w:val="5"/>
        </w:numPr>
        <w:spacing w:after="0"/>
        <w:rPr>
          <w:rFonts w:ascii="Arial" w:hAnsi="Arial" w:cs="Arial"/>
          <w:b/>
          <w:sz w:val="24"/>
          <w:szCs w:val="24"/>
        </w:rPr>
      </w:pPr>
      <w:r w:rsidRPr="00B13EFF">
        <w:rPr>
          <w:rFonts w:ascii="Arial" w:hAnsi="Arial" w:cs="Arial"/>
          <w:b/>
          <w:sz w:val="24"/>
          <w:szCs w:val="24"/>
        </w:rPr>
        <w:t>poz. 1 - 9</w:t>
      </w:r>
      <w:r w:rsidRPr="00B13EFF">
        <w:rPr>
          <w:rFonts w:ascii="Arial" w:hAnsi="Arial" w:cs="Arial"/>
          <w:b/>
          <w:sz w:val="24"/>
          <w:szCs w:val="24"/>
          <w:vertAlign w:val="superscript"/>
        </w:rPr>
        <w:t>00</w:t>
      </w:r>
      <w:r w:rsidRPr="00B13EFF">
        <w:rPr>
          <w:rFonts w:ascii="Arial" w:hAnsi="Arial" w:cs="Arial"/>
          <w:b/>
          <w:sz w:val="24"/>
          <w:szCs w:val="24"/>
        </w:rPr>
        <w:t xml:space="preserve">, </w:t>
      </w:r>
    </w:p>
    <w:p w14:paraId="1C4AEF6A" w14:textId="7D6EDED6" w:rsidR="0037619A" w:rsidRPr="00B13EFF" w:rsidRDefault="0037619A" w:rsidP="00B13EFF">
      <w:pPr>
        <w:pStyle w:val="Akapitzlist"/>
        <w:numPr>
          <w:ilvl w:val="0"/>
          <w:numId w:val="5"/>
        </w:numPr>
        <w:spacing w:after="0"/>
        <w:rPr>
          <w:rFonts w:ascii="Arial" w:hAnsi="Arial" w:cs="Arial"/>
          <w:b/>
          <w:sz w:val="24"/>
          <w:szCs w:val="24"/>
        </w:rPr>
      </w:pPr>
      <w:r w:rsidRPr="00B13EFF">
        <w:rPr>
          <w:rFonts w:ascii="Arial" w:hAnsi="Arial" w:cs="Arial"/>
          <w:b/>
          <w:sz w:val="24"/>
          <w:szCs w:val="24"/>
        </w:rPr>
        <w:t>poz. 2 - 9</w:t>
      </w:r>
      <w:r w:rsidRPr="00B13EFF">
        <w:rPr>
          <w:rFonts w:ascii="Arial" w:hAnsi="Arial" w:cs="Arial"/>
          <w:b/>
          <w:sz w:val="24"/>
          <w:szCs w:val="24"/>
          <w:vertAlign w:val="superscript"/>
        </w:rPr>
        <w:t>15</w:t>
      </w:r>
      <w:r w:rsidRPr="00B13EFF">
        <w:rPr>
          <w:rFonts w:ascii="Arial" w:hAnsi="Arial" w:cs="Arial"/>
          <w:b/>
          <w:sz w:val="24"/>
          <w:szCs w:val="24"/>
        </w:rPr>
        <w:t>,</w:t>
      </w:r>
      <w:r w:rsidRPr="00B13EFF">
        <w:rPr>
          <w:rFonts w:ascii="Arial" w:hAnsi="Arial" w:cs="Arial"/>
          <w:sz w:val="24"/>
          <w:szCs w:val="24"/>
        </w:rPr>
        <w:t xml:space="preserve"> </w:t>
      </w:r>
    </w:p>
    <w:p w14:paraId="01CF8696" w14:textId="2167C37D" w:rsidR="0037619A" w:rsidRPr="00B13EFF" w:rsidRDefault="0037619A" w:rsidP="00B13EFF">
      <w:pPr>
        <w:pStyle w:val="Akapitzlist"/>
        <w:numPr>
          <w:ilvl w:val="0"/>
          <w:numId w:val="5"/>
        </w:numPr>
        <w:spacing w:after="0"/>
        <w:rPr>
          <w:rFonts w:ascii="Arial" w:hAnsi="Arial" w:cs="Arial"/>
          <w:b/>
          <w:sz w:val="24"/>
          <w:szCs w:val="24"/>
        </w:rPr>
      </w:pPr>
      <w:r w:rsidRPr="00B13EFF">
        <w:rPr>
          <w:rFonts w:ascii="Arial" w:hAnsi="Arial" w:cs="Arial"/>
          <w:b/>
          <w:sz w:val="24"/>
          <w:szCs w:val="24"/>
        </w:rPr>
        <w:t>poz. 3 - 9</w:t>
      </w:r>
      <w:r w:rsidRPr="00B13EFF">
        <w:rPr>
          <w:rFonts w:ascii="Arial" w:hAnsi="Arial" w:cs="Arial"/>
          <w:b/>
          <w:sz w:val="24"/>
          <w:szCs w:val="24"/>
          <w:vertAlign w:val="superscript"/>
        </w:rPr>
        <w:t>30</w:t>
      </w:r>
      <w:r w:rsidRPr="00B13EFF">
        <w:rPr>
          <w:rFonts w:ascii="Arial" w:hAnsi="Arial" w:cs="Arial"/>
          <w:b/>
          <w:sz w:val="24"/>
          <w:szCs w:val="24"/>
        </w:rPr>
        <w:t>,</w:t>
      </w:r>
    </w:p>
    <w:p w14:paraId="116ACA23" w14:textId="77777777" w:rsidR="0037619A" w:rsidRPr="00B13EFF" w:rsidRDefault="0037619A" w:rsidP="00AC2EF3">
      <w:pPr>
        <w:spacing w:after="0"/>
        <w:rPr>
          <w:rFonts w:ascii="Arial" w:hAnsi="Arial" w:cs="Arial"/>
          <w:b/>
          <w:sz w:val="24"/>
          <w:szCs w:val="24"/>
        </w:rPr>
      </w:pPr>
      <w:r w:rsidRPr="00B13EFF">
        <w:rPr>
          <w:rFonts w:ascii="Arial" w:hAnsi="Arial" w:cs="Arial"/>
          <w:b/>
          <w:sz w:val="24"/>
          <w:szCs w:val="24"/>
        </w:rPr>
        <w:t>z zacho</w:t>
      </w:r>
      <w:r w:rsidR="00E935EC" w:rsidRPr="00B13EFF">
        <w:rPr>
          <w:rFonts w:ascii="Arial" w:hAnsi="Arial" w:cs="Arial"/>
          <w:b/>
          <w:sz w:val="24"/>
          <w:szCs w:val="24"/>
        </w:rPr>
        <w:t>waniem zasad określonych w § 4 z</w:t>
      </w:r>
      <w:r w:rsidRPr="00B13EFF">
        <w:rPr>
          <w:rFonts w:ascii="Arial" w:hAnsi="Arial" w:cs="Arial"/>
          <w:b/>
          <w:sz w:val="24"/>
          <w:szCs w:val="24"/>
        </w:rPr>
        <w:t>arządzenia nr 184/2020 Prezydenta Miasta W</w:t>
      </w:r>
      <w:r w:rsidR="00E935EC" w:rsidRPr="00B13EFF">
        <w:rPr>
          <w:rFonts w:ascii="Arial" w:hAnsi="Arial" w:cs="Arial"/>
          <w:b/>
          <w:sz w:val="24"/>
          <w:szCs w:val="24"/>
        </w:rPr>
        <w:t>łocławek z </w:t>
      </w:r>
      <w:r w:rsidRPr="00B13EFF">
        <w:rPr>
          <w:rFonts w:ascii="Arial" w:hAnsi="Arial" w:cs="Arial"/>
          <w:b/>
          <w:sz w:val="24"/>
          <w:szCs w:val="24"/>
        </w:rPr>
        <w:t>dnia 04 czerwca 2020 r. w sprawie określenia ograniczeń w wykonywaniu zadań przez Urząd Miasta Włocławek w stanie epidemii.</w:t>
      </w:r>
    </w:p>
    <w:p w14:paraId="48D9698C" w14:textId="77777777" w:rsidR="0037619A" w:rsidRPr="00B13EFF" w:rsidRDefault="0037619A" w:rsidP="00AC2EF3">
      <w:pPr>
        <w:spacing w:after="0"/>
        <w:rPr>
          <w:rFonts w:ascii="Arial" w:hAnsi="Arial" w:cs="Arial"/>
          <w:sz w:val="24"/>
          <w:szCs w:val="24"/>
        </w:rPr>
      </w:pPr>
      <w:r w:rsidRPr="00B13EFF">
        <w:rPr>
          <w:rFonts w:ascii="Arial" w:hAnsi="Arial" w:cs="Arial"/>
          <w:b/>
          <w:sz w:val="24"/>
          <w:szCs w:val="24"/>
        </w:rPr>
        <w:tab/>
      </w:r>
      <w:r w:rsidRPr="00B13EFF">
        <w:rPr>
          <w:rFonts w:ascii="Arial" w:hAnsi="Arial" w:cs="Arial"/>
          <w:sz w:val="24"/>
          <w:szCs w:val="24"/>
        </w:rPr>
        <w:t>W czasie obowiązywania epidemii, zgodnie z ww. zarządzeniem, uczestnicy przetargu zobowiązani będą do:</w:t>
      </w:r>
    </w:p>
    <w:p w14:paraId="57B2FF9E" w14:textId="77777777" w:rsidR="0037619A" w:rsidRPr="00B13EFF" w:rsidRDefault="0037619A" w:rsidP="00AC2EF3">
      <w:pPr>
        <w:pStyle w:val="Akapitzlist"/>
        <w:numPr>
          <w:ilvl w:val="0"/>
          <w:numId w:val="4"/>
        </w:numPr>
        <w:spacing w:after="0" w:line="276" w:lineRule="auto"/>
        <w:rPr>
          <w:rFonts w:ascii="Arial" w:hAnsi="Arial" w:cs="Arial"/>
          <w:sz w:val="24"/>
          <w:szCs w:val="24"/>
        </w:rPr>
      </w:pPr>
      <w:r w:rsidRPr="00B13EFF">
        <w:rPr>
          <w:rFonts w:ascii="Arial" w:hAnsi="Arial" w:cs="Arial"/>
          <w:sz w:val="24"/>
          <w:szCs w:val="24"/>
        </w:rPr>
        <w:t>zakrywania ust i nosa przy pomocy odzieży lub jej części, maski, maseczki, przyłbicy zgodnie z § 18 ust. 1pkt 2 lit. c rozporządzenia Rady Ministrów z dnia 29 maja 2020 r. w sprawie ustanowienia określonych ograniczeń, nakazów i zakazów w związku z wystąpieniem stanu epidemii,</w:t>
      </w:r>
    </w:p>
    <w:p w14:paraId="09052F7C" w14:textId="77777777" w:rsidR="0037619A" w:rsidRPr="00B13EFF" w:rsidRDefault="0037619A" w:rsidP="00AC2EF3">
      <w:pPr>
        <w:pStyle w:val="Akapitzlist"/>
        <w:numPr>
          <w:ilvl w:val="0"/>
          <w:numId w:val="4"/>
        </w:numPr>
        <w:spacing w:after="0" w:line="276" w:lineRule="auto"/>
        <w:rPr>
          <w:rFonts w:ascii="Arial" w:hAnsi="Arial" w:cs="Arial"/>
          <w:sz w:val="24"/>
          <w:szCs w:val="24"/>
        </w:rPr>
      </w:pPr>
      <w:r w:rsidRPr="00B13EFF">
        <w:rPr>
          <w:rFonts w:ascii="Arial" w:hAnsi="Arial" w:cs="Arial"/>
          <w:sz w:val="24"/>
          <w:szCs w:val="24"/>
        </w:rPr>
        <w:t>ewentualnego poddania się zdalnemu pomiarowi temperatury ciała,</w:t>
      </w:r>
    </w:p>
    <w:p w14:paraId="26FB6EC8" w14:textId="77777777" w:rsidR="0037619A" w:rsidRPr="00B13EFF" w:rsidRDefault="0037619A" w:rsidP="00AC2EF3">
      <w:pPr>
        <w:pStyle w:val="Akapitzlist"/>
        <w:numPr>
          <w:ilvl w:val="0"/>
          <w:numId w:val="4"/>
        </w:numPr>
        <w:spacing w:after="0" w:line="276" w:lineRule="auto"/>
        <w:rPr>
          <w:rFonts w:ascii="Arial" w:hAnsi="Arial" w:cs="Arial"/>
          <w:sz w:val="24"/>
          <w:szCs w:val="24"/>
        </w:rPr>
      </w:pPr>
      <w:r w:rsidRPr="00B13EFF">
        <w:rPr>
          <w:rFonts w:ascii="Arial" w:hAnsi="Arial" w:cs="Arial"/>
          <w:sz w:val="24"/>
          <w:szCs w:val="24"/>
        </w:rPr>
        <w:t>zachowania wymaganej odległości 2 m  od innych przebywających w nim osób,</w:t>
      </w:r>
    </w:p>
    <w:p w14:paraId="16D5B41E" w14:textId="77777777" w:rsidR="0037619A" w:rsidRPr="00B13EFF" w:rsidRDefault="0037619A" w:rsidP="00AC2EF3">
      <w:pPr>
        <w:pStyle w:val="Akapitzlist"/>
        <w:numPr>
          <w:ilvl w:val="0"/>
          <w:numId w:val="4"/>
        </w:numPr>
        <w:spacing w:after="0" w:line="276" w:lineRule="auto"/>
        <w:rPr>
          <w:rFonts w:ascii="Arial" w:hAnsi="Arial" w:cs="Arial"/>
          <w:sz w:val="24"/>
          <w:szCs w:val="24"/>
        </w:rPr>
      </w:pPr>
      <w:r w:rsidRPr="00B13EFF">
        <w:rPr>
          <w:rFonts w:ascii="Arial" w:hAnsi="Arial" w:cs="Arial"/>
          <w:sz w:val="24"/>
          <w:szCs w:val="24"/>
        </w:rPr>
        <w:t>używania rękawic ochronnych lub stosowania płynu do dezynfekcji rąk.</w:t>
      </w:r>
    </w:p>
    <w:p w14:paraId="1F6BA4FD" w14:textId="77777777" w:rsidR="00B42FEB" w:rsidRPr="00B13EFF" w:rsidRDefault="00B42FEB" w:rsidP="00AC2EF3">
      <w:pPr>
        <w:pStyle w:val="Bezodstpw"/>
        <w:ind w:left="360"/>
        <w:rPr>
          <w:rFonts w:ascii="Arial" w:hAnsi="Arial" w:cs="Arial"/>
          <w:sz w:val="24"/>
          <w:szCs w:val="24"/>
        </w:rPr>
      </w:pPr>
    </w:p>
    <w:p w14:paraId="7FA53953" w14:textId="77777777" w:rsidR="00920C0D" w:rsidRPr="00B13EFF" w:rsidRDefault="003B06A7" w:rsidP="00AC2EF3">
      <w:pPr>
        <w:spacing w:after="0" w:line="240" w:lineRule="auto"/>
        <w:rPr>
          <w:rFonts w:ascii="Arial" w:hAnsi="Arial" w:cs="Arial"/>
          <w:sz w:val="24"/>
          <w:szCs w:val="24"/>
        </w:rPr>
      </w:pPr>
      <w:r w:rsidRPr="00B13EFF">
        <w:rPr>
          <w:rFonts w:ascii="Arial" w:hAnsi="Arial" w:cs="Arial"/>
          <w:sz w:val="24"/>
          <w:szCs w:val="24"/>
        </w:rPr>
        <w:t xml:space="preserve"> </w:t>
      </w:r>
      <w:r w:rsidR="001434BA" w:rsidRPr="00B13EFF">
        <w:rPr>
          <w:rFonts w:ascii="Arial" w:eastAsia="Calibri" w:hAnsi="Arial" w:cs="Arial"/>
          <w:b/>
          <w:sz w:val="24"/>
          <w:szCs w:val="24"/>
        </w:rPr>
        <w:t>§ 2</w:t>
      </w:r>
      <w:r w:rsidR="00920C0D" w:rsidRPr="00B13EFF">
        <w:rPr>
          <w:rFonts w:ascii="Arial" w:eastAsia="Calibri" w:hAnsi="Arial" w:cs="Arial"/>
          <w:b/>
          <w:sz w:val="24"/>
          <w:szCs w:val="24"/>
        </w:rPr>
        <w:t>.</w:t>
      </w:r>
      <w:r w:rsidR="00A61A8C" w:rsidRPr="00B13EFF">
        <w:rPr>
          <w:rFonts w:ascii="Arial" w:eastAsia="Calibri" w:hAnsi="Arial" w:cs="Arial"/>
          <w:b/>
          <w:sz w:val="24"/>
          <w:szCs w:val="24"/>
        </w:rPr>
        <w:t xml:space="preserve"> </w:t>
      </w:r>
      <w:r w:rsidR="00920C0D" w:rsidRPr="00B13EFF">
        <w:rPr>
          <w:rFonts w:ascii="Arial" w:eastAsia="Calibri" w:hAnsi="Arial" w:cs="Arial"/>
          <w:sz w:val="24"/>
          <w:szCs w:val="24"/>
        </w:rPr>
        <w:t>1.</w:t>
      </w:r>
      <w:r w:rsidR="00C139BE" w:rsidRPr="00B13EFF">
        <w:rPr>
          <w:rFonts w:ascii="Arial" w:eastAsia="Calibri" w:hAnsi="Arial" w:cs="Arial"/>
          <w:sz w:val="24"/>
          <w:szCs w:val="24"/>
        </w:rPr>
        <w:t xml:space="preserve"> Dowód </w:t>
      </w:r>
      <w:r w:rsidR="00C139BE" w:rsidRPr="00B13EFF">
        <w:rPr>
          <w:rFonts w:ascii="Arial" w:hAnsi="Arial" w:cs="Arial"/>
          <w:sz w:val="24"/>
          <w:szCs w:val="24"/>
        </w:rPr>
        <w:t xml:space="preserve">wpłaty wadium do wglądu należy okazać w Wydziale Gospodarowania Mieniem Komunalnym, ul. 3 Maja 22, najpóźniej </w:t>
      </w:r>
      <w:r w:rsidR="004527F2" w:rsidRPr="00B13EFF">
        <w:rPr>
          <w:rFonts w:ascii="Arial" w:hAnsi="Arial" w:cs="Arial"/>
          <w:b/>
          <w:sz w:val="24"/>
          <w:szCs w:val="24"/>
        </w:rPr>
        <w:t>w dniu 12</w:t>
      </w:r>
      <w:r w:rsidR="00141195" w:rsidRPr="00B13EFF">
        <w:rPr>
          <w:rFonts w:ascii="Arial" w:hAnsi="Arial" w:cs="Arial"/>
          <w:b/>
          <w:sz w:val="24"/>
          <w:szCs w:val="24"/>
        </w:rPr>
        <w:t xml:space="preserve"> listopada</w:t>
      </w:r>
      <w:r w:rsidR="00C139BE" w:rsidRPr="00B13EFF">
        <w:rPr>
          <w:rFonts w:ascii="Arial" w:hAnsi="Arial" w:cs="Arial"/>
          <w:b/>
          <w:sz w:val="24"/>
          <w:szCs w:val="24"/>
        </w:rPr>
        <w:t xml:space="preserve"> 2020 r.  do godziny 12</w:t>
      </w:r>
      <w:r w:rsidR="00C139BE" w:rsidRPr="00B13EFF">
        <w:rPr>
          <w:rFonts w:ascii="Arial" w:hAnsi="Arial" w:cs="Arial"/>
          <w:b/>
          <w:sz w:val="24"/>
          <w:szCs w:val="24"/>
          <w:vertAlign w:val="superscript"/>
        </w:rPr>
        <w:t>00</w:t>
      </w:r>
      <w:r w:rsidR="00C139BE" w:rsidRPr="00B13EFF">
        <w:rPr>
          <w:rFonts w:ascii="Arial" w:hAnsi="Arial" w:cs="Arial"/>
          <w:sz w:val="24"/>
          <w:szCs w:val="24"/>
        </w:rPr>
        <w:t>, po uprzednim telefonicznym (tel. 51 414 41 09) ustaleniu terminu okazania dokumentów,</w:t>
      </w:r>
    </w:p>
    <w:p w14:paraId="009526EF" w14:textId="77777777" w:rsidR="00920C0D" w:rsidRPr="00B13EFF" w:rsidRDefault="00920C0D" w:rsidP="00AC2EF3">
      <w:pPr>
        <w:spacing w:after="0" w:line="240" w:lineRule="auto"/>
        <w:rPr>
          <w:rFonts w:ascii="Arial" w:hAnsi="Arial" w:cs="Arial"/>
          <w:sz w:val="24"/>
          <w:szCs w:val="24"/>
        </w:rPr>
      </w:pPr>
      <w:r w:rsidRPr="00B13EFF">
        <w:rPr>
          <w:rFonts w:ascii="Arial" w:eastAsia="Calibri" w:hAnsi="Arial" w:cs="Arial"/>
          <w:sz w:val="24"/>
          <w:szCs w:val="24"/>
        </w:rPr>
        <w:t xml:space="preserve">2. </w:t>
      </w:r>
      <w:r w:rsidR="00C139BE" w:rsidRPr="00B13EFF">
        <w:rPr>
          <w:rFonts w:ascii="Arial" w:eastAsia="Calibri" w:hAnsi="Arial" w:cs="Arial"/>
          <w:color w:val="000000"/>
          <w:sz w:val="24"/>
          <w:szCs w:val="24"/>
        </w:rPr>
        <w:t xml:space="preserve">Osoby </w:t>
      </w:r>
      <w:r w:rsidRPr="00B13EFF">
        <w:rPr>
          <w:rFonts w:ascii="Arial" w:eastAsia="Calibri" w:hAnsi="Arial" w:cs="Arial"/>
          <w:color w:val="000000"/>
          <w:sz w:val="24"/>
          <w:szCs w:val="24"/>
        </w:rPr>
        <w:t xml:space="preserve">przystępujące do I przetargu zobowiązane są do </w:t>
      </w:r>
      <w:r w:rsidR="00C139BE" w:rsidRPr="00B13EFF">
        <w:rPr>
          <w:rFonts w:ascii="Arial" w:eastAsia="Calibri" w:hAnsi="Arial" w:cs="Arial"/>
          <w:color w:val="000000"/>
          <w:sz w:val="24"/>
          <w:szCs w:val="24"/>
        </w:rPr>
        <w:t xml:space="preserve">osobistego złożenia </w:t>
      </w:r>
      <w:r w:rsidR="00C139BE" w:rsidRPr="00B13EFF">
        <w:rPr>
          <w:rFonts w:ascii="Arial" w:hAnsi="Arial" w:cs="Arial"/>
          <w:sz w:val="24"/>
          <w:szCs w:val="24"/>
        </w:rPr>
        <w:t>w Wydziale Gospodarowania Mieniem Komunalnym, ul. 3 Maja 22, w terminie do dnia</w:t>
      </w:r>
      <w:r w:rsidR="004527F2" w:rsidRPr="00B13EFF">
        <w:rPr>
          <w:rFonts w:ascii="Arial" w:hAnsi="Arial" w:cs="Arial"/>
          <w:b/>
          <w:sz w:val="24"/>
          <w:szCs w:val="24"/>
        </w:rPr>
        <w:t xml:space="preserve"> 12</w:t>
      </w:r>
      <w:r w:rsidR="00141195" w:rsidRPr="00B13EFF">
        <w:rPr>
          <w:rFonts w:ascii="Arial" w:hAnsi="Arial" w:cs="Arial"/>
          <w:b/>
          <w:sz w:val="24"/>
          <w:szCs w:val="24"/>
        </w:rPr>
        <w:t xml:space="preserve"> listopada</w:t>
      </w:r>
      <w:r w:rsidR="00C139BE" w:rsidRPr="00B13EFF">
        <w:rPr>
          <w:rFonts w:ascii="Arial" w:hAnsi="Arial" w:cs="Arial"/>
          <w:b/>
          <w:sz w:val="24"/>
          <w:szCs w:val="24"/>
        </w:rPr>
        <w:t xml:space="preserve"> 2020 r.</w:t>
      </w:r>
      <w:r w:rsidR="00CD0EBA" w:rsidRPr="00B13EFF">
        <w:rPr>
          <w:rFonts w:ascii="Arial" w:hAnsi="Arial" w:cs="Arial"/>
          <w:b/>
          <w:sz w:val="24"/>
          <w:szCs w:val="24"/>
        </w:rPr>
        <w:t xml:space="preserve"> do </w:t>
      </w:r>
      <w:r w:rsidR="00C139BE" w:rsidRPr="00B13EFF">
        <w:rPr>
          <w:rFonts w:ascii="Arial" w:hAnsi="Arial" w:cs="Arial"/>
          <w:b/>
          <w:sz w:val="24"/>
          <w:szCs w:val="24"/>
        </w:rPr>
        <w:t>godziny 12</w:t>
      </w:r>
      <w:r w:rsidR="00C139BE" w:rsidRPr="00B13EFF">
        <w:rPr>
          <w:rFonts w:ascii="Arial" w:hAnsi="Arial" w:cs="Arial"/>
          <w:b/>
          <w:sz w:val="24"/>
          <w:szCs w:val="24"/>
          <w:vertAlign w:val="superscript"/>
        </w:rPr>
        <w:t>00</w:t>
      </w:r>
      <w:r w:rsidR="00C139BE" w:rsidRPr="00B13EFF">
        <w:rPr>
          <w:rFonts w:ascii="Arial" w:hAnsi="Arial" w:cs="Arial"/>
          <w:sz w:val="24"/>
          <w:szCs w:val="24"/>
        </w:rPr>
        <w:t>, po uprzednim telefonicznym (tel. 54 414 41 09) ustaleniu term</w:t>
      </w:r>
      <w:r w:rsidR="00011D2C" w:rsidRPr="00B13EFF">
        <w:rPr>
          <w:rFonts w:ascii="Arial" w:hAnsi="Arial" w:cs="Arial"/>
          <w:sz w:val="24"/>
          <w:szCs w:val="24"/>
        </w:rPr>
        <w:t>inu, pisemnego oświadczenia, że </w:t>
      </w:r>
      <w:r w:rsidR="00C139BE" w:rsidRPr="00B13EFF">
        <w:rPr>
          <w:rFonts w:ascii="Arial" w:hAnsi="Arial" w:cs="Arial"/>
          <w:sz w:val="24"/>
          <w:szCs w:val="24"/>
        </w:rPr>
        <w:t>zapoznały się ze stanem technicznym lokali objętych przetargiem i nie wnoszą żadnych zastrzeżeń oraz regulaminem przetargu.</w:t>
      </w:r>
    </w:p>
    <w:p w14:paraId="75034303" w14:textId="77777777" w:rsidR="00920C0D" w:rsidRPr="00B13EFF" w:rsidRDefault="00920C0D" w:rsidP="00AC2EF3">
      <w:pPr>
        <w:spacing w:after="0" w:line="240" w:lineRule="auto"/>
        <w:rPr>
          <w:rFonts w:ascii="Arial" w:eastAsia="Calibri" w:hAnsi="Arial" w:cs="Arial"/>
          <w:sz w:val="24"/>
          <w:szCs w:val="24"/>
        </w:rPr>
      </w:pPr>
    </w:p>
    <w:p w14:paraId="192EC008" w14:textId="77777777" w:rsidR="00920C0D" w:rsidRPr="00B13EFF" w:rsidRDefault="001434BA" w:rsidP="00AC2EF3">
      <w:pPr>
        <w:spacing w:after="0" w:line="240" w:lineRule="auto"/>
        <w:rPr>
          <w:rFonts w:ascii="Arial" w:eastAsia="Calibri" w:hAnsi="Arial" w:cs="Arial"/>
          <w:sz w:val="24"/>
          <w:szCs w:val="24"/>
        </w:rPr>
      </w:pPr>
      <w:r w:rsidRPr="00B13EFF">
        <w:rPr>
          <w:rFonts w:ascii="Arial" w:eastAsia="Calibri" w:hAnsi="Arial" w:cs="Arial"/>
          <w:b/>
          <w:sz w:val="24"/>
          <w:szCs w:val="24"/>
        </w:rPr>
        <w:t>§ 3</w:t>
      </w:r>
      <w:r w:rsidR="00920C0D" w:rsidRPr="00B13EFF">
        <w:rPr>
          <w:rFonts w:ascii="Arial" w:eastAsia="Calibri" w:hAnsi="Arial" w:cs="Arial"/>
          <w:b/>
          <w:sz w:val="24"/>
          <w:szCs w:val="24"/>
        </w:rPr>
        <w:t>.</w:t>
      </w:r>
      <w:r w:rsidR="00C50A5A" w:rsidRPr="00B13EFF">
        <w:rPr>
          <w:rFonts w:ascii="Arial" w:eastAsia="Calibri" w:hAnsi="Arial" w:cs="Arial"/>
          <w:b/>
          <w:sz w:val="24"/>
          <w:szCs w:val="24"/>
        </w:rPr>
        <w:t xml:space="preserve"> </w:t>
      </w:r>
      <w:r w:rsidR="00920C0D" w:rsidRPr="00B13EFF">
        <w:rPr>
          <w:rFonts w:ascii="Arial" w:eastAsia="Calibri" w:hAnsi="Arial" w:cs="Arial"/>
          <w:sz w:val="24"/>
          <w:szCs w:val="24"/>
        </w:rPr>
        <w:t>1. Warunkiem przystąpienia do przetargu ustnego nieograniczonego, jest wpłacenie wadium</w:t>
      </w:r>
      <w:r w:rsidR="00AC2EF3" w:rsidRPr="00B13EFF">
        <w:rPr>
          <w:rFonts w:ascii="Arial" w:eastAsia="Calibri" w:hAnsi="Arial" w:cs="Arial"/>
          <w:sz w:val="24"/>
          <w:szCs w:val="24"/>
        </w:rPr>
        <w:t> </w:t>
      </w:r>
      <w:r w:rsidR="00920C0D" w:rsidRPr="00B13EFF">
        <w:rPr>
          <w:rFonts w:ascii="Arial" w:eastAsia="Calibri" w:hAnsi="Arial" w:cs="Arial"/>
          <w:sz w:val="24"/>
          <w:szCs w:val="24"/>
        </w:rPr>
        <w:t>w wysokości 20% miesięcznego czynszu najmu</w:t>
      </w:r>
      <w:r w:rsidR="00A61A8C" w:rsidRPr="00B13EFF">
        <w:rPr>
          <w:rFonts w:ascii="Arial" w:eastAsia="Calibri" w:hAnsi="Arial" w:cs="Arial"/>
          <w:sz w:val="24"/>
          <w:szCs w:val="24"/>
        </w:rPr>
        <w:t xml:space="preserve"> lokalu (bez podatku VAT), po zaokrągleniu do pełnych złotych tj. dla:</w:t>
      </w:r>
    </w:p>
    <w:p w14:paraId="417BF4F8" w14:textId="77777777" w:rsidR="00B13EFF" w:rsidRDefault="00141195" w:rsidP="00AC2EF3">
      <w:pPr>
        <w:pStyle w:val="Akapitzlist"/>
        <w:numPr>
          <w:ilvl w:val="0"/>
          <w:numId w:val="6"/>
        </w:numPr>
        <w:spacing w:after="0"/>
        <w:rPr>
          <w:rFonts w:ascii="Arial" w:hAnsi="Arial" w:cs="Arial"/>
          <w:b/>
          <w:sz w:val="24"/>
          <w:szCs w:val="24"/>
        </w:rPr>
      </w:pPr>
      <w:r w:rsidRPr="00B13EFF">
        <w:rPr>
          <w:rFonts w:ascii="Arial" w:hAnsi="Arial" w:cs="Arial"/>
          <w:b/>
          <w:sz w:val="24"/>
          <w:szCs w:val="24"/>
        </w:rPr>
        <w:t>poz. 1 – 27,39 zł / słownie: dwadzieścia siedem złotych trzydzieści dziewięć groszy</w:t>
      </w:r>
      <w:r w:rsidR="00F9139F" w:rsidRPr="00B13EFF">
        <w:rPr>
          <w:rFonts w:ascii="Arial" w:hAnsi="Arial" w:cs="Arial"/>
          <w:b/>
          <w:sz w:val="24"/>
          <w:szCs w:val="24"/>
        </w:rPr>
        <w:t xml:space="preserve"> </w:t>
      </w:r>
      <w:r w:rsidRPr="00B13EFF">
        <w:rPr>
          <w:rFonts w:ascii="Arial" w:hAnsi="Arial" w:cs="Arial"/>
          <w:b/>
          <w:sz w:val="24"/>
          <w:szCs w:val="24"/>
        </w:rPr>
        <w:t>/,</w:t>
      </w:r>
    </w:p>
    <w:p w14:paraId="6AE51DF2" w14:textId="77777777" w:rsidR="00B13EFF" w:rsidRDefault="00141195" w:rsidP="00AC2EF3">
      <w:pPr>
        <w:pStyle w:val="Akapitzlist"/>
        <w:numPr>
          <w:ilvl w:val="0"/>
          <w:numId w:val="6"/>
        </w:numPr>
        <w:spacing w:after="0"/>
        <w:rPr>
          <w:rFonts w:ascii="Arial" w:hAnsi="Arial" w:cs="Arial"/>
          <w:b/>
          <w:sz w:val="24"/>
          <w:szCs w:val="24"/>
        </w:rPr>
      </w:pPr>
      <w:r w:rsidRPr="00B13EFF">
        <w:rPr>
          <w:rFonts w:ascii="Arial" w:hAnsi="Arial" w:cs="Arial"/>
          <w:b/>
          <w:sz w:val="24"/>
          <w:szCs w:val="24"/>
        </w:rPr>
        <w:t>poz. 2 – 154,94 zł  / słownie: sto pięćdziesiąt cztery złote dziewięćdziesiąt cztery grosze</w:t>
      </w:r>
      <w:r w:rsidR="00F9139F" w:rsidRPr="00B13EFF">
        <w:rPr>
          <w:rFonts w:ascii="Arial" w:hAnsi="Arial" w:cs="Arial"/>
          <w:b/>
          <w:sz w:val="24"/>
          <w:szCs w:val="24"/>
        </w:rPr>
        <w:t xml:space="preserve"> </w:t>
      </w:r>
      <w:r w:rsidRPr="00B13EFF">
        <w:rPr>
          <w:rFonts w:ascii="Arial" w:hAnsi="Arial" w:cs="Arial"/>
          <w:b/>
          <w:sz w:val="24"/>
          <w:szCs w:val="24"/>
        </w:rPr>
        <w:t>/,</w:t>
      </w:r>
    </w:p>
    <w:p w14:paraId="34778E73" w14:textId="021496AD" w:rsidR="006E5EF0" w:rsidRPr="00B13EFF" w:rsidRDefault="00141195" w:rsidP="00AC2EF3">
      <w:pPr>
        <w:pStyle w:val="Akapitzlist"/>
        <w:numPr>
          <w:ilvl w:val="0"/>
          <w:numId w:val="6"/>
        </w:numPr>
        <w:spacing w:after="0"/>
        <w:rPr>
          <w:rFonts w:ascii="Arial" w:hAnsi="Arial" w:cs="Arial"/>
          <w:b/>
          <w:sz w:val="24"/>
          <w:szCs w:val="24"/>
        </w:rPr>
      </w:pPr>
      <w:r w:rsidRPr="00B13EFF">
        <w:rPr>
          <w:rFonts w:ascii="Arial" w:hAnsi="Arial" w:cs="Arial"/>
          <w:b/>
          <w:sz w:val="24"/>
          <w:szCs w:val="24"/>
        </w:rPr>
        <w:t>poz. 3 – 12,00 zł  / słownie: dwanaście złotych</w:t>
      </w:r>
      <w:r w:rsidR="00F9139F" w:rsidRPr="00B13EFF">
        <w:rPr>
          <w:rFonts w:ascii="Arial" w:hAnsi="Arial" w:cs="Arial"/>
          <w:b/>
          <w:sz w:val="24"/>
          <w:szCs w:val="24"/>
        </w:rPr>
        <w:t xml:space="preserve"> </w:t>
      </w:r>
      <w:r w:rsidRPr="00B13EFF">
        <w:rPr>
          <w:rFonts w:ascii="Arial" w:hAnsi="Arial" w:cs="Arial"/>
          <w:b/>
          <w:sz w:val="24"/>
          <w:szCs w:val="24"/>
        </w:rPr>
        <w:t>/,</w:t>
      </w:r>
    </w:p>
    <w:p w14:paraId="69A0A09A" w14:textId="77777777" w:rsidR="00920C0D" w:rsidRPr="00B13EFF" w:rsidRDefault="00920C0D" w:rsidP="00AC2EF3">
      <w:pPr>
        <w:spacing w:after="0" w:line="240" w:lineRule="auto"/>
        <w:rPr>
          <w:rFonts w:ascii="Arial" w:eastAsia="Calibri" w:hAnsi="Arial" w:cs="Arial"/>
          <w:sz w:val="24"/>
          <w:szCs w:val="24"/>
        </w:rPr>
      </w:pPr>
    </w:p>
    <w:p w14:paraId="523E1115" w14:textId="77777777" w:rsidR="00920C0D" w:rsidRPr="00B13EFF" w:rsidRDefault="00920C0D" w:rsidP="00AC2EF3">
      <w:pPr>
        <w:spacing w:after="0" w:line="276" w:lineRule="auto"/>
        <w:rPr>
          <w:rFonts w:ascii="Arial" w:eastAsia="Calibri" w:hAnsi="Arial" w:cs="Arial"/>
          <w:sz w:val="24"/>
          <w:szCs w:val="24"/>
        </w:rPr>
      </w:pPr>
      <w:r w:rsidRPr="00B13EFF">
        <w:rPr>
          <w:rFonts w:ascii="Arial" w:eastAsia="Calibri" w:hAnsi="Arial" w:cs="Arial"/>
          <w:sz w:val="24"/>
          <w:szCs w:val="24"/>
        </w:rPr>
        <w:lastRenderedPageBreak/>
        <w:t xml:space="preserve">2. Wadium należy wpłacać w kasie Urzędu Miasta Włocławek lub przelewem na rachunek bankowy </w:t>
      </w:r>
      <w:r w:rsidR="00E760A4" w:rsidRPr="00B13EFF">
        <w:rPr>
          <w:rFonts w:ascii="Arial" w:eastAsia="Calibri" w:hAnsi="Arial" w:cs="Arial"/>
          <w:sz w:val="24"/>
          <w:szCs w:val="24"/>
        </w:rPr>
        <w:t xml:space="preserve">- </w:t>
      </w:r>
      <w:r w:rsidR="00E760A4" w:rsidRPr="00B13EFF">
        <w:rPr>
          <w:rFonts w:ascii="Arial" w:hAnsi="Arial" w:cs="Arial"/>
          <w:snapToGrid w:val="0"/>
          <w:sz w:val="24"/>
          <w:szCs w:val="24"/>
        </w:rPr>
        <w:t>Bank PKO B.P S.A. Oddział Centrum we Włocławku Nr  61 1020 5170 0000 1402 0009 0357</w:t>
      </w:r>
      <w:r w:rsidR="004527F2" w:rsidRPr="00B13EFF">
        <w:rPr>
          <w:rFonts w:ascii="Arial" w:hAnsi="Arial" w:cs="Arial"/>
          <w:snapToGrid w:val="0"/>
          <w:sz w:val="24"/>
          <w:szCs w:val="24"/>
        </w:rPr>
        <w:t xml:space="preserve"> w terminie do </w:t>
      </w:r>
      <w:r w:rsidR="00F9139F" w:rsidRPr="00B13EFF">
        <w:rPr>
          <w:rFonts w:ascii="Arial" w:hAnsi="Arial" w:cs="Arial"/>
          <w:snapToGrid w:val="0"/>
          <w:sz w:val="24"/>
          <w:szCs w:val="24"/>
        </w:rPr>
        <w:t xml:space="preserve">dnia </w:t>
      </w:r>
      <w:r w:rsidR="004527F2" w:rsidRPr="00B13EFF">
        <w:rPr>
          <w:rFonts w:ascii="Arial" w:hAnsi="Arial" w:cs="Arial"/>
          <w:b/>
          <w:snapToGrid w:val="0"/>
          <w:sz w:val="24"/>
          <w:szCs w:val="24"/>
        </w:rPr>
        <w:t xml:space="preserve">12 listopada 2020 r. do godz. </w:t>
      </w:r>
      <w:r w:rsidR="004527F2" w:rsidRPr="00B13EFF">
        <w:rPr>
          <w:rFonts w:ascii="Arial" w:hAnsi="Arial" w:cs="Arial"/>
          <w:b/>
          <w:sz w:val="24"/>
          <w:szCs w:val="24"/>
        </w:rPr>
        <w:t>12</w:t>
      </w:r>
      <w:r w:rsidR="004527F2" w:rsidRPr="00B13EFF">
        <w:rPr>
          <w:rFonts w:ascii="Arial" w:hAnsi="Arial" w:cs="Arial"/>
          <w:b/>
          <w:sz w:val="24"/>
          <w:szCs w:val="24"/>
          <w:vertAlign w:val="superscript"/>
        </w:rPr>
        <w:t>00</w:t>
      </w:r>
      <w:r w:rsidR="00F9139F" w:rsidRPr="00B13EFF">
        <w:rPr>
          <w:rFonts w:ascii="Arial" w:hAnsi="Arial" w:cs="Arial"/>
          <w:snapToGrid w:val="0"/>
          <w:sz w:val="24"/>
          <w:szCs w:val="24"/>
        </w:rPr>
        <w:t xml:space="preserve">. </w:t>
      </w:r>
      <w:r w:rsidRPr="00B13EFF">
        <w:rPr>
          <w:rFonts w:ascii="Arial" w:eastAsia="Calibri" w:hAnsi="Arial" w:cs="Arial"/>
          <w:sz w:val="24"/>
          <w:szCs w:val="24"/>
        </w:rPr>
        <w:t xml:space="preserve">Za datę wniesienia wadium uważa się datę wpływu środków pieniężnych na rachunek Urzędu Miasta Włocławek. Ponadto oznaczenie lokalu użytkowego, do licytacji którego uczestnik przetargu zamierza przystąpić, musi być jednoznacznie określone na przelewie. Wpłacenie jednego wadium upoważnia do licytacji jednego lokalu użytkowego. </w:t>
      </w:r>
    </w:p>
    <w:p w14:paraId="32222401" w14:textId="77777777" w:rsidR="00783099" w:rsidRPr="00B13EFF" w:rsidRDefault="00783099" w:rsidP="00AC2EF3">
      <w:pPr>
        <w:spacing w:after="0" w:line="276" w:lineRule="auto"/>
        <w:rPr>
          <w:rFonts w:ascii="Arial" w:eastAsia="Calibri" w:hAnsi="Arial" w:cs="Arial"/>
          <w:sz w:val="24"/>
          <w:szCs w:val="24"/>
        </w:rPr>
      </w:pPr>
    </w:p>
    <w:p w14:paraId="62CBF7E1" w14:textId="77777777" w:rsidR="00783099" w:rsidRPr="00B13EFF" w:rsidRDefault="00783099" w:rsidP="00AC2EF3">
      <w:pPr>
        <w:spacing w:after="0" w:line="276" w:lineRule="auto"/>
        <w:rPr>
          <w:rFonts w:ascii="Arial" w:eastAsia="Calibri" w:hAnsi="Arial" w:cs="Arial"/>
          <w:sz w:val="24"/>
          <w:szCs w:val="24"/>
        </w:rPr>
      </w:pPr>
      <w:r w:rsidRPr="00B13EFF">
        <w:rPr>
          <w:rFonts w:ascii="Arial" w:eastAsia="Calibri" w:hAnsi="Arial" w:cs="Arial"/>
          <w:sz w:val="24"/>
          <w:szCs w:val="24"/>
        </w:rPr>
        <w:t>3. Wniesienie wadium przez uczestnika przetargu jest równoznaczne z potwierdzeniem przez niego faktu zapoznania się z regulaminem przetargu i jego akceptacją bez zastrzeżeń.</w:t>
      </w:r>
    </w:p>
    <w:p w14:paraId="45F15173" w14:textId="77777777" w:rsidR="00920C0D" w:rsidRPr="00B13EFF" w:rsidRDefault="00920C0D" w:rsidP="00AC2EF3">
      <w:pPr>
        <w:spacing w:after="0" w:line="240" w:lineRule="auto"/>
        <w:rPr>
          <w:rFonts w:ascii="Arial" w:eastAsia="Calibri" w:hAnsi="Arial" w:cs="Arial"/>
          <w:sz w:val="24"/>
          <w:szCs w:val="24"/>
        </w:rPr>
      </w:pPr>
    </w:p>
    <w:p w14:paraId="55CE7308" w14:textId="77777777" w:rsidR="00920C0D" w:rsidRPr="00B13EFF" w:rsidRDefault="00783099" w:rsidP="00AC2EF3">
      <w:pPr>
        <w:spacing w:after="0" w:line="240" w:lineRule="auto"/>
        <w:rPr>
          <w:rFonts w:ascii="Arial" w:eastAsia="Calibri" w:hAnsi="Arial" w:cs="Arial"/>
          <w:sz w:val="24"/>
          <w:szCs w:val="24"/>
        </w:rPr>
      </w:pPr>
      <w:r w:rsidRPr="00B13EFF">
        <w:rPr>
          <w:rFonts w:ascii="Arial" w:eastAsia="Calibri" w:hAnsi="Arial" w:cs="Arial"/>
          <w:sz w:val="24"/>
          <w:szCs w:val="24"/>
        </w:rPr>
        <w:t>4</w:t>
      </w:r>
      <w:r w:rsidR="00920C0D" w:rsidRPr="00B13EFF">
        <w:rPr>
          <w:rFonts w:ascii="Arial" w:eastAsia="Calibri" w:hAnsi="Arial" w:cs="Arial"/>
          <w:sz w:val="24"/>
          <w:szCs w:val="24"/>
        </w:rPr>
        <w:t>. Wadium nie podlega zwrotowi w razie uchylenia się uczestnika, który przetarg wygra, od zawarcia umowy najmu.</w:t>
      </w:r>
    </w:p>
    <w:p w14:paraId="6C1FD3F8" w14:textId="77777777" w:rsidR="00920C0D" w:rsidRPr="00B13EFF" w:rsidRDefault="00920C0D" w:rsidP="00AC2EF3">
      <w:pPr>
        <w:spacing w:after="0" w:line="240" w:lineRule="auto"/>
        <w:rPr>
          <w:rFonts w:ascii="Arial" w:eastAsia="Calibri" w:hAnsi="Arial" w:cs="Arial"/>
          <w:sz w:val="24"/>
          <w:szCs w:val="24"/>
        </w:rPr>
      </w:pPr>
    </w:p>
    <w:p w14:paraId="1C13B7AC" w14:textId="77777777" w:rsidR="00920C0D" w:rsidRPr="00B13EFF" w:rsidRDefault="00783099" w:rsidP="00AC2EF3">
      <w:pPr>
        <w:spacing w:after="0" w:line="240" w:lineRule="auto"/>
        <w:rPr>
          <w:rFonts w:ascii="Arial" w:eastAsia="Calibri" w:hAnsi="Arial" w:cs="Arial"/>
          <w:sz w:val="24"/>
          <w:szCs w:val="24"/>
        </w:rPr>
      </w:pPr>
      <w:r w:rsidRPr="00B13EFF">
        <w:rPr>
          <w:rFonts w:ascii="Arial" w:eastAsia="Calibri" w:hAnsi="Arial" w:cs="Arial"/>
          <w:sz w:val="24"/>
          <w:szCs w:val="24"/>
        </w:rPr>
        <w:t>5</w:t>
      </w:r>
      <w:r w:rsidR="00920C0D" w:rsidRPr="00B13EFF">
        <w:rPr>
          <w:rFonts w:ascii="Arial" w:eastAsia="Calibri" w:hAnsi="Arial" w:cs="Arial"/>
          <w:sz w:val="24"/>
          <w:szCs w:val="24"/>
        </w:rPr>
        <w:t>. Wadium wniesione przez uczestnika, który przetarg wygra, zalicza się na poczet czynszu.</w:t>
      </w:r>
    </w:p>
    <w:p w14:paraId="3B7A0E96" w14:textId="77777777" w:rsidR="00B82660" w:rsidRPr="00B13EFF" w:rsidRDefault="00B82660" w:rsidP="00AC2EF3">
      <w:pPr>
        <w:spacing w:after="0" w:line="240" w:lineRule="auto"/>
        <w:rPr>
          <w:rFonts w:ascii="Arial" w:eastAsia="Calibri" w:hAnsi="Arial" w:cs="Arial"/>
          <w:sz w:val="24"/>
          <w:szCs w:val="24"/>
        </w:rPr>
      </w:pPr>
    </w:p>
    <w:p w14:paraId="548E66CF" w14:textId="77777777" w:rsidR="00920C0D" w:rsidRPr="00B13EFF" w:rsidRDefault="00783099" w:rsidP="00AC2EF3">
      <w:pPr>
        <w:spacing w:after="0" w:line="240" w:lineRule="auto"/>
        <w:rPr>
          <w:rFonts w:ascii="Arial" w:eastAsia="Calibri" w:hAnsi="Arial" w:cs="Arial"/>
          <w:sz w:val="24"/>
          <w:szCs w:val="24"/>
        </w:rPr>
      </w:pPr>
      <w:r w:rsidRPr="00B13EFF">
        <w:rPr>
          <w:rFonts w:ascii="Arial" w:eastAsia="Calibri" w:hAnsi="Arial" w:cs="Arial"/>
          <w:sz w:val="24"/>
          <w:szCs w:val="24"/>
        </w:rPr>
        <w:t>6</w:t>
      </w:r>
      <w:r w:rsidR="00920C0D" w:rsidRPr="00B13EFF">
        <w:rPr>
          <w:rFonts w:ascii="Arial" w:eastAsia="Calibri" w:hAnsi="Arial" w:cs="Arial"/>
          <w:sz w:val="24"/>
          <w:szCs w:val="24"/>
        </w:rPr>
        <w:t>. Pozostałym uczestnikom I przetargu ustnego nieograniczonego, którzy przetargu nie wygrali, wadium zostaje niezwłocznie zwrócone, jednak nie później niż przed upływem 3 dni od dnia zamknięcia</w:t>
      </w:r>
      <w:r w:rsidR="00AC2EF3" w:rsidRPr="00B13EFF">
        <w:rPr>
          <w:rFonts w:ascii="Arial" w:eastAsia="Calibri" w:hAnsi="Arial" w:cs="Arial"/>
          <w:sz w:val="24"/>
          <w:szCs w:val="24"/>
        </w:rPr>
        <w:t> </w:t>
      </w:r>
      <w:r w:rsidR="00920C0D" w:rsidRPr="00B13EFF">
        <w:rPr>
          <w:rFonts w:ascii="Arial" w:eastAsia="Calibri" w:hAnsi="Arial" w:cs="Arial"/>
          <w:sz w:val="24"/>
          <w:szCs w:val="24"/>
        </w:rPr>
        <w:t>przetargu.</w:t>
      </w:r>
    </w:p>
    <w:p w14:paraId="760AF6A0" w14:textId="77777777" w:rsidR="00920C0D" w:rsidRPr="00B13EFF" w:rsidRDefault="00920C0D" w:rsidP="00AC2EF3">
      <w:pPr>
        <w:spacing w:after="0" w:line="240" w:lineRule="auto"/>
        <w:ind w:left="284"/>
        <w:rPr>
          <w:rFonts w:ascii="Arial" w:eastAsia="Calibri" w:hAnsi="Arial" w:cs="Arial"/>
          <w:sz w:val="24"/>
          <w:szCs w:val="24"/>
        </w:rPr>
      </w:pPr>
    </w:p>
    <w:p w14:paraId="1DA459C1" w14:textId="77777777" w:rsidR="00AC2EF3" w:rsidRPr="00B13EFF" w:rsidRDefault="001434BA" w:rsidP="00AC2EF3">
      <w:pPr>
        <w:spacing w:after="0" w:line="240" w:lineRule="auto"/>
        <w:rPr>
          <w:rFonts w:ascii="Arial" w:eastAsia="Calibri" w:hAnsi="Arial" w:cs="Arial"/>
          <w:sz w:val="24"/>
          <w:szCs w:val="24"/>
        </w:rPr>
      </w:pPr>
      <w:r w:rsidRPr="00B13EFF">
        <w:rPr>
          <w:rFonts w:ascii="Arial" w:eastAsia="Calibri" w:hAnsi="Arial" w:cs="Arial"/>
          <w:b/>
          <w:sz w:val="24"/>
          <w:szCs w:val="24"/>
        </w:rPr>
        <w:t>§ 4</w:t>
      </w:r>
      <w:r w:rsidR="00920C0D" w:rsidRPr="00B13EFF">
        <w:rPr>
          <w:rFonts w:ascii="Arial" w:eastAsia="Calibri" w:hAnsi="Arial" w:cs="Arial"/>
          <w:b/>
          <w:sz w:val="24"/>
          <w:szCs w:val="24"/>
        </w:rPr>
        <w:t xml:space="preserve">. </w:t>
      </w:r>
      <w:r w:rsidR="00920C0D" w:rsidRPr="00B13EFF">
        <w:rPr>
          <w:rFonts w:ascii="Arial" w:eastAsia="Calibri" w:hAnsi="Arial" w:cs="Arial"/>
          <w:sz w:val="24"/>
          <w:szCs w:val="24"/>
        </w:rPr>
        <w:t xml:space="preserve">Przetarg jest ważny, bez względu na liczbę uczestników, jeżeli chociaż jeden uczestnik, zaoferuje </w:t>
      </w:r>
      <w:r w:rsidR="00920C0D" w:rsidRPr="00B13EFF">
        <w:rPr>
          <w:rFonts w:ascii="Arial" w:eastAsia="Calibri" w:hAnsi="Arial" w:cs="Arial"/>
          <w:sz w:val="24"/>
          <w:szCs w:val="24"/>
        </w:rPr>
        <w:br/>
        <w:t>co najmniej jedno postąpienie od ceny wywoławczej.</w:t>
      </w:r>
    </w:p>
    <w:p w14:paraId="4513FDE1" w14:textId="77777777" w:rsidR="00AC2EF3" w:rsidRPr="00B13EFF" w:rsidRDefault="00AC2EF3" w:rsidP="00AC2EF3">
      <w:pPr>
        <w:spacing w:after="0" w:line="240" w:lineRule="auto"/>
        <w:rPr>
          <w:rFonts w:ascii="Arial" w:eastAsia="Calibri" w:hAnsi="Arial" w:cs="Arial"/>
          <w:b/>
          <w:sz w:val="24"/>
          <w:szCs w:val="24"/>
        </w:rPr>
      </w:pPr>
    </w:p>
    <w:p w14:paraId="2AFF867E" w14:textId="77777777" w:rsidR="00920C0D" w:rsidRPr="00B13EFF" w:rsidRDefault="00783099" w:rsidP="00AC2EF3">
      <w:pPr>
        <w:spacing w:after="0" w:line="240" w:lineRule="auto"/>
        <w:rPr>
          <w:rFonts w:ascii="Arial" w:eastAsia="Calibri" w:hAnsi="Arial" w:cs="Arial"/>
          <w:sz w:val="24"/>
          <w:szCs w:val="24"/>
        </w:rPr>
      </w:pPr>
      <w:r w:rsidRPr="00B13EFF">
        <w:rPr>
          <w:rFonts w:ascii="Arial" w:eastAsia="Calibri" w:hAnsi="Arial" w:cs="Arial"/>
          <w:b/>
          <w:sz w:val="24"/>
          <w:szCs w:val="24"/>
        </w:rPr>
        <w:t xml:space="preserve"> </w:t>
      </w:r>
      <w:r w:rsidR="006553EB" w:rsidRPr="00B13EFF">
        <w:rPr>
          <w:rFonts w:ascii="Arial" w:eastAsia="Calibri" w:hAnsi="Arial" w:cs="Arial"/>
          <w:b/>
          <w:sz w:val="24"/>
          <w:szCs w:val="24"/>
        </w:rPr>
        <w:t>§ </w:t>
      </w:r>
      <w:r w:rsidRPr="00B13EFF">
        <w:rPr>
          <w:rFonts w:ascii="Arial" w:eastAsia="Calibri" w:hAnsi="Arial" w:cs="Arial"/>
          <w:b/>
          <w:sz w:val="24"/>
          <w:szCs w:val="24"/>
        </w:rPr>
        <w:t>5</w:t>
      </w:r>
      <w:r w:rsidR="006553EB" w:rsidRPr="00B13EFF">
        <w:rPr>
          <w:rFonts w:ascii="Arial" w:eastAsia="Calibri" w:hAnsi="Arial" w:cs="Arial"/>
          <w:b/>
          <w:sz w:val="24"/>
          <w:szCs w:val="24"/>
        </w:rPr>
        <w:t>. </w:t>
      </w:r>
      <w:r w:rsidR="00920C0D" w:rsidRPr="00B13EFF">
        <w:rPr>
          <w:rFonts w:ascii="Arial" w:eastAsia="Calibri" w:hAnsi="Arial" w:cs="Arial"/>
          <w:sz w:val="24"/>
          <w:szCs w:val="24"/>
        </w:rPr>
        <w:t>Uczestnicy przetargu zgłaszają ustnie kolejne postąpienie ceny wywoławczej, dopóki mimo trzykrotnego wywołania nie ma dalszych postąpień.</w:t>
      </w:r>
    </w:p>
    <w:p w14:paraId="27D75CE0" w14:textId="77777777" w:rsidR="00920C0D" w:rsidRPr="00B13EFF" w:rsidRDefault="00920C0D" w:rsidP="00AC2EF3">
      <w:pPr>
        <w:spacing w:after="0" w:line="240" w:lineRule="auto"/>
        <w:rPr>
          <w:rFonts w:ascii="Arial" w:eastAsia="Calibri" w:hAnsi="Arial" w:cs="Arial"/>
          <w:sz w:val="24"/>
          <w:szCs w:val="24"/>
        </w:rPr>
      </w:pPr>
    </w:p>
    <w:p w14:paraId="0C12D3B2" w14:textId="77777777" w:rsidR="00920C0D" w:rsidRPr="00B13EFF" w:rsidRDefault="006553EB" w:rsidP="00AC2EF3">
      <w:pPr>
        <w:spacing w:after="0" w:line="240" w:lineRule="auto"/>
        <w:rPr>
          <w:rFonts w:ascii="Arial" w:eastAsia="Calibri" w:hAnsi="Arial" w:cs="Arial"/>
          <w:b/>
          <w:sz w:val="24"/>
          <w:szCs w:val="24"/>
        </w:rPr>
      </w:pPr>
      <w:r w:rsidRPr="00B13EFF">
        <w:rPr>
          <w:rFonts w:ascii="Arial" w:eastAsia="Calibri" w:hAnsi="Arial" w:cs="Arial"/>
          <w:b/>
          <w:sz w:val="24"/>
          <w:szCs w:val="24"/>
        </w:rPr>
        <w:t>§ </w:t>
      </w:r>
      <w:r w:rsidR="00783099" w:rsidRPr="00B13EFF">
        <w:rPr>
          <w:rFonts w:ascii="Arial" w:eastAsia="Calibri" w:hAnsi="Arial" w:cs="Arial"/>
          <w:b/>
          <w:sz w:val="24"/>
          <w:szCs w:val="24"/>
        </w:rPr>
        <w:t>6</w:t>
      </w:r>
      <w:r w:rsidRPr="00B13EFF">
        <w:rPr>
          <w:rFonts w:ascii="Arial" w:eastAsia="Calibri" w:hAnsi="Arial" w:cs="Arial"/>
          <w:b/>
          <w:sz w:val="24"/>
          <w:szCs w:val="24"/>
        </w:rPr>
        <w:t>. </w:t>
      </w:r>
      <w:r w:rsidR="00920C0D" w:rsidRPr="00B13EFF">
        <w:rPr>
          <w:rFonts w:ascii="Arial" w:eastAsia="Calibri" w:hAnsi="Arial" w:cs="Arial"/>
          <w:sz w:val="24"/>
          <w:szCs w:val="24"/>
        </w:rPr>
        <w:t>Po trzecim wywołaniu ostatniej zgłoszonej stawki czynszu najmu lokalu, dalsze postąpienie nie zostaje przyjęte. Przewodniczący zamyka przetarg i ogłasza osobę, która przetarg wygrała.</w:t>
      </w:r>
    </w:p>
    <w:p w14:paraId="495010BB" w14:textId="77777777" w:rsidR="00920C0D" w:rsidRPr="00B13EFF" w:rsidRDefault="00920C0D" w:rsidP="00AC2EF3">
      <w:pPr>
        <w:spacing w:after="0" w:line="240" w:lineRule="auto"/>
        <w:rPr>
          <w:rFonts w:ascii="Arial" w:eastAsia="Calibri" w:hAnsi="Arial" w:cs="Arial"/>
          <w:sz w:val="24"/>
          <w:szCs w:val="24"/>
        </w:rPr>
      </w:pPr>
    </w:p>
    <w:p w14:paraId="1F9EB133" w14:textId="77777777" w:rsidR="00920C0D" w:rsidRPr="00B13EFF" w:rsidRDefault="006553EB" w:rsidP="00AC2EF3">
      <w:pPr>
        <w:spacing w:after="0" w:line="240" w:lineRule="auto"/>
        <w:rPr>
          <w:rFonts w:ascii="Arial" w:eastAsia="Calibri" w:hAnsi="Arial" w:cs="Arial"/>
          <w:b/>
          <w:sz w:val="24"/>
          <w:szCs w:val="24"/>
        </w:rPr>
      </w:pPr>
      <w:r w:rsidRPr="00B13EFF">
        <w:rPr>
          <w:rFonts w:ascii="Arial" w:eastAsia="Calibri" w:hAnsi="Arial" w:cs="Arial"/>
          <w:b/>
          <w:sz w:val="24"/>
          <w:szCs w:val="24"/>
        </w:rPr>
        <w:t>§ </w:t>
      </w:r>
      <w:r w:rsidR="00783099" w:rsidRPr="00B13EFF">
        <w:rPr>
          <w:rFonts w:ascii="Arial" w:eastAsia="Calibri" w:hAnsi="Arial" w:cs="Arial"/>
          <w:b/>
          <w:sz w:val="24"/>
          <w:szCs w:val="24"/>
        </w:rPr>
        <w:t>7</w:t>
      </w:r>
      <w:r w:rsidRPr="00B13EFF">
        <w:rPr>
          <w:rFonts w:ascii="Arial" w:eastAsia="Calibri" w:hAnsi="Arial" w:cs="Arial"/>
          <w:b/>
          <w:sz w:val="24"/>
          <w:szCs w:val="24"/>
        </w:rPr>
        <w:t>. </w:t>
      </w:r>
      <w:r w:rsidRPr="00B13EFF">
        <w:rPr>
          <w:rFonts w:ascii="Arial" w:eastAsia="Calibri" w:hAnsi="Arial" w:cs="Arial"/>
          <w:sz w:val="24"/>
          <w:szCs w:val="24"/>
        </w:rPr>
        <w:t>O  </w:t>
      </w:r>
      <w:r w:rsidR="00920C0D" w:rsidRPr="00B13EFF">
        <w:rPr>
          <w:rFonts w:ascii="Arial" w:eastAsia="Calibri" w:hAnsi="Arial" w:cs="Arial"/>
          <w:sz w:val="24"/>
          <w:szCs w:val="24"/>
        </w:rPr>
        <w:t>wysokości postąpienia decydują uczestnicy przetargu przed</w:t>
      </w:r>
      <w:r w:rsidR="00011D2C" w:rsidRPr="00B13EFF">
        <w:rPr>
          <w:rFonts w:ascii="Arial" w:eastAsia="Calibri" w:hAnsi="Arial" w:cs="Arial"/>
          <w:sz w:val="24"/>
          <w:szCs w:val="24"/>
        </w:rPr>
        <w:t xml:space="preserve"> rozpoczęciem licytacji z tym, że </w:t>
      </w:r>
      <w:r w:rsidR="00920C0D" w:rsidRPr="00B13EFF">
        <w:rPr>
          <w:rFonts w:ascii="Arial" w:eastAsia="Calibri" w:hAnsi="Arial" w:cs="Arial"/>
          <w:sz w:val="24"/>
          <w:szCs w:val="24"/>
        </w:rPr>
        <w:t>minimalne postąpienie wynosi 1 % ceny wywoławczej.</w:t>
      </w:r>
    </w:p>
    <w:p w14:paraId="2600AE25" w14:textId="77777777" w:rsidR="00920C0D" w:rsidRPr="00B13EFF" w:rsidRDefault="00920C0D" w:rsidP="00AC2EF3">
      <w:pPr>
        <w:spacing w:after="0" w:line="240" w:lineRule="auto"/>
        <w:rPr>
          <w:rFonts w:ascii="Arial" w:eastAsia="Calibri" w:hAnsi="Arial" w:cs="Arial"/>
          <w:sz w:val="24"/>
          <w:szCs w:val="24"/>
        </w:rPr>
      </w:pPr>
    </w:p>
    <w:p w14:paraId="03259943" w14:textId="77777777" w:rsidR="00920C0D" w:rsidRPr="00B13EFF" w:rsidRDefault="006553EB" w:rsidP="00AC2EF3">
      <w:pPr>
        <w:spacing w:after="0" w:line="240" w:lineRule="auto"/>
        <w:rPr>
          <w:rFonts w:ascii="Arial" w:eastAsia="Calibri" w:hAnsi="Arial" w:cs="Arial"/>
          <w:b/>
          <w:sz w:val="24"/>
          <w:szCs w:val="24"/>
        </w:rPr>
      </w:pPr>
      <w:r w:rsidRPr="00B13EFF">
        <w:rPr>
          <w:rFonts w:ascii="Arial" w:eastAsia="Calibri" w:hAnsi="Arial" w:cs="Arial"/>
          <w:b/>
          <w:sz w:val="24"/>
          <w:szCs w:val="24"/>
        </w:rPr>
        <w:t>§ </w:t>
      </w:r>
      <w:r w:rsidR="00783099" w:rsidRPr="00B13EFF">
        <w:rPr>
          <w:rFonts w:ascii="Arial" w:eastAsia="Calibri" w:hAnsi="Arial" w:cs="Arial"/>
          <w:b/>
          <w:sz w:val="24"/>
          <w:szCs w:val="24"/>
        </w:rPr>
        <w:t>8</w:t>
      </w:r>
      <w:r w:rsidRPr="00B13EFF">
        <w:rPr>
          <w:rFonts w:ascii="Arial" w:eastAsia="Calibri" w:hAnsi="Arial" w:cs="Arial"/>
          <w:b/>
          <w:sz w:val="24"/>
          <w:szCs w:val="24"/>
        </w:rPr>
        <w:t>. </w:t>
      </w:r>
      <w:r w:rsidR="00920C0D" w:rsidRPr="00B13EFF">
        <w:rPr>
          <w:rFonts w:ascii="Arial" w:eastAsia="Calibri" w:hAnsi="Arial" w:cs="Arial"/>
          <w:sz w:val="24"/>
          <w:szCs w:val="24"/>
          <w:lang w:eastAsia="pl-PL"/>
        </w:rPr>
        <w:t xml:space="preserve">Remontu oraz przystosowania lokalu do prowadzonej działalności, przyszły najemca dokona </w:t>
      </w:r>
      <w:r w:rsidR="00920C0D" w:rsidRPr="00B13EFF">
        <w:rPr>
          <w:rFonts w:ascii="Arial" w:eastAsia="Calibri" w:hAnsi="Arial" w:cs="Arial"/>
          <w:sz w:val="24"/>
          <w:szCs w:val="24"/>
          <w:lang w:eastAsia="pl-PL"/>
        </w:rPr>
        <w:br/>
        <w:t>na koszt własny.</w:t>
      </w:r>
    </w:p>
    <w:p w14:paraId="54754E52" w14:textId="77777777" w:rsidR="00920C0D" w:rsidRPr="00B13EFF" w:rsidRDefault="00920C0D" w:rsidP="00AC2EF3">
      <w:pPr>
        <w:spacing w:after="0" w:line="240" w:lineRule="auto"/>
        <w:rPr>
          <w:rFonts w:ascii="Arial" w:eastAsia="Calibri" w:hAnsi="Arial" w:cs="Arial"/>
          <w:b/>
          <w:sz w:val="24"/>
          <w:szCs w:val="24"/>
        </w:rPr>
      </w:pPr>
    </w:p>
    <w:p w14:paraId="334A755C" w14:textId="77777777" w:rsidR="00920C0D" w:rsidRPr="00B13EFF" w:rsidRDefault="006553EB" w:rsidP="00AC2EF3">
      <w:pPr>
        <w:spacing w:after="0" w:line="240" w:lineRule="auto"/>
        <w:rPr>
          <w:rFonts w:ascii="Arial" w:eastAsia="Calibri" w:hAnsi="Arial" w:cs="Arial"/>
          <w:b/>
          <w:sz w:val="24"/>
          <w:szCs w:val="24"/>
        </w:rPr>
      </w:pPr>
      <w:r w:rsidRPr="00B13EFF">
        <w:rPr>
          <w:rFonts w:ascii="Arial" w:eastAsia="Calibri" w:hAnsi="Arial" w:cs="Arial"/>
          <w:b/>
          <w:sz w:val="24"/>
          <w:szCs w:val="24"/>
        </w:rPr>
        <w:t>§ </w:t>
      </w:r>
      <w:r w:rsidR="00783099" w:rsidRPr="00B13EFF">
        <w:rPr>
          <w:rFonts w:ascii="Arial" w:eastAsia="Calibri" w:hAnsi="Arial" w:cs="Arial"/>
          <w:b/>
          <w:sz w:val="24"/>
          <w:szCs w:val="24"/>
        </w:rPr>
        <w:t>9</w:t>
      </w:r>
      <w:r w:rsidRPr="00B13EFF">
        <w:rPr>
          <w:rFonts w:ascii="Arial" w:eastAsia="Calibri" w:hAnsi="Arial" w:cs="Arial"/>
          <w:b/>
          <w:sz w:val="24"/>
          <w:szCs w:val="24"/>
        </w:rPr>
        <w:t>. </w:t>
      </w:r>
      <w:r w:rsidR="00920C0D" w:rsidRPr="00B13EFF">
        <w:rPr>
          <w:rFonts w:ascii="Arial" w:eastAsia="Calibri" w:hAnsi="Arial" w:cs="Arial"/>
          <w:sz w:val="24"/>
          <w:szCs w:val="24"/>
        </w:rPr>
        <w:t xml:space="preserve">Prezydent Miasta Włocławek zastrzega sobie prawo do </w:t>
      </w:r>
      <w:r w:rsidR="00920C0D" w:rsidRPr="00B13EFF">
        <w:rPr>
          <w:rFonts w:ascii="Arial" w:eastAsia="Calibri" w:hAnsi="Arial" w:cs="Arial"/>
          <w:sz w:val="24"/>
          <w:szCs w:val="24"/>
          <w:lang w:eastAsia="pl-PL"/>
        </w:rPr>
        <w:t>swobodnego wyboru oferenta, a także prawo odwołania lub też unieważnienia przetargu w całości bądź w części, bez podania przyczyny</w:t>
      </w:r>
      <w:r w:rsidR="00920C0D" w:rsidRPr="00B13EFF">
        <w:rPr>
          <w:rFonts w:ascii="Arial" w:eastAsia="Calibri" w:hAnsi="Arial" w:cs="Arial"/>
          <w:sz w:val="24"/>
          <w:szCs w:val="24"/>
        </w:rPr>
        <w:t>, informując o tym niezwłocznie we właściwej formie dla ogłoszenia przetargu.</w:t>
      </w:r>
    </w:p>
    <w:p w14:paraId="4A852589" w14:textId="77777777" w:rsidR="00920C0D" w:rsidRPr="00B13EFF" w:rsidRDefault="00920C0D" w:rsidP="00AC2EF3">
      <w:pPr>
        <w:spacing w:after="0" w:line="240" w:lineRule="auto"/>
        <w:rPr>
          <w:rFonts w:ascii="Arial" w:eastAsia="Calibri" w:hAnsi="Arial" w:cs="Arial"/>
          <w:sz w:val="24"/>
          <w:szCs w:val="24"/>
        </w:rPr>
      </w:pPr>
    </w:p>
    <w:p w14:paraId="70FDCDCF" w14:textId="77777777" w:rsidR="00920C0D" w:rsidRPr="00B13EFF" w:rsidRDefault="006553EB" w:rsidP="00AC2EF3">
      <w:pPr>
        <w:spacing w:after="0" w:line="240" w:lineRule="auto"/>
        <w:rPr>
          <w:rFonts w:ascii="Arial" w:eastAsia="Calibri" w:hAnsi="Arial" w:cs="Arial"/>
          <w:b/>
          <w:sz w:val="24"/>
          <w:szCs w:val="24"/>
        </w:rPr>
      </w:pPr>
      <w:r w:rsidRPr="00B13EFF">
        <w:rPr>
          <w:rFonts w:ascii="Arial" w:eastAsia="Calibri" w:hAnsi="Arial" w:cs="Arial"/>
          <w:b/>
          <w:sz w:val="24"/>
          <w:szCs w:val="24"/>
        </w:rPr>
        <w:lastRenderedPageBreak/>
        <w:t>§ </w:t>
      </w:r>
      <w:r w:rsidR="00783099" w:rsidRPr="00B13EFF">
        <w:rPr>
          <w:rFonts w:ascii="Arial" w:eastAsia="Calibri" w:hAnsi="Arial" w:cs="Arial"/>
          <w:b/>
          <w:sz w:val="24"/>
          <w:szCs w:val="24"/>
        </w:rPr>
        <w:t>10</w:t>
      </w:r>
      <w:r w:rsidRPr="00B13EFF">
        <w:rPr>
          <w:rFonts w:ascii="Arial" w:eastAsia="Calibri" w:hAnsi="Arial" w:cs="Arial"/>
          <w:b/>
          <w:sz w:val="24"/>
          <w:szCs w:val="24"/>
        </w:rPr>
        <w:t>. </w:t>
      </w:r>
      <w:r w:rsidR="00C05B80" w:rsidRPr="00B13EFF">
        <w:rPr>
          <w:rFonts w:ascii="Arial" w:eastAsia="Calibri" w:hAnsi="Arial" w:cs="Arial"/>
          <w:sz w:val="24"/>
          <w:szCs w:val="24"/>
        </w:rPr>
        <w:t>W terminie 7</w:t>
      </w:r>
      <w:r w:rsidR="00920C0D" w:rsidRPr="00B13EFF">
        <w:rPr>
          <w:rFonts w:ascii="Arial" w:eastAsia="Calibri" w:hAnsi="Arial" w:cs="Arial"/>
          <w:sz w:val="24"/>
          <w:szCs w:val="24"/>
        </w:rPr>
        <w:t xml:space="preserve"> dni licząc od dnia ogłoszenia wyniku przetargu, uczestnik może zaskarżyć czynności związane z przeprowadzeniem przetargu do Prezydenta Miasta Włocławek.</w:t>
      </w:r>
    </w:p>
    <w:p w14:paraId="53CD849F" w14:textId="77777777" w:rsidR="00920C0D" w:rsidRPr="00B13EFF" w:rsidRDefault="00920C0D" w:rsidP="00AC2EF3">
      <w:pPr>
        <w:spacing w:after="0" w:line="240" w:lineRule="auto"/>
        <w:rPr>
          <w:rFonts w:ascii="Arial" w:eastAsia="Calibri" w:hAnsi="Arial" w:cs="Arial"/>
          <w:b/>
          <w:sz w:val="24"/>
          <w:szCs w:val="24"/>
        </w:rPr>
      </w:pPr>
    </w:p>
    <w:p w14:paraId="6B31EB69" w14:textId="38A320AB" w:rsidR="00B42FEB" w:rsidRPr="00B56DC4" w:rsidRDefault="00783099" w:rsidP="00B56DC4">
      <w:pPr>
        <w:spacing w:after="0" w:line="240" w:lineRule="auto"/>
        <w:rPr>
          <w:rFonts w:ascii="Arial" w:eastAsia="Calibri" w:hAnsi="Arial" w:cs="Arial"/>
          <w:sz w:val="24"/>
          <w:szCs w:val="24"/>
        </w:rPr>
      </w:pPr>
      <w:r w:rsidRPr="00B13EFF">
        <w:rPr>
          <w:rFonts w:ascii="Arial" w:eastAsia="Calibri" w:hAnsi="Arial" w:cs="Arial"/>
          <w:b/>
          <w:sz w:val="24"/>
          <w:szCs w:val="24"/>
        </w:rPr>
        <w:t>§ 11</w:t>
      </w:r>
      <w:r w:rsidR="00920C0D" w:rsidRPr="00B13EFF">
        <w:rPr>
          <w:rFonts w:ascii="Arial" w:eastAsia="Calibri" w:hAnsi="Arial" w:cs="Arial"/>
          <w:b/>
          <w:sz w:val="24"/>
          <w:szCs w:val="24"/>
        </w:rPr>
        <w:t xml:space="preserve">. </w:t>
      </w:r>
      <w:r w:rsidR="00920C0D" w:rsidRPr="00B13EFF">
        <w:rPr>
          <w:rFonts w:ascii="Arial" w:eastAsia="Calibri" w:hAnsi="Arial" w:cs="Arial"/>
          <w:sz w:val="24"/>
          <w:szCs w:val="24"/>
        </w:rPr>
        <w:t>Niniejszy regulamin stanowi integralną część ogłoszenia o przetargu.</w:t>
      </w:r>
    </w:p>
    <w:sectPr w:rsidR="00B42FEB" w:rsidRPr="00B56D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E69A1"/>
    <w:multiLevelType w:val="hybridMultilevel"/>
    <w:tmpl w:val="141852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D94807"/>
    <w:multiLevelType w:val="hybridMultilevel"/>
    <w:tmpl w:val="7BB0973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24C377B1"/>
    <w:multiLevelType w:val="hybridMultilevel"/>
    <w:tmpl w:val="1B84F28E"/>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BDB203F"/>
    <w:multiLevelType w:val="hybridMultilevel"/>
    <w:tmpl w:val="D45A3698"/>
    <w:lvl w:ilvl="0" w:tplc="04150011">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65E95E4B"/>
    <w:multiLevelType w:val="hybridMultilevel"/>
    <w:tmpl w:val="D9A2CB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4681DC6"/>
    <w:multiLevelType w:val="hybridMultilevel"/>
    <w:tmpl w:val="EE945CF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4EA"/>
    <w:rsid w:val="00011D2C"/>
    <w:rsid w:val="000579E2"/>
    <w:rsid w:val="00141195"/>
    <w:rsid w:val="001434BA"/>
    <w:rsid w:val="00146DFA"/>
    <w:rsid w:val="001E5627"/>
    <w:rsid w:val="00306B78"/>
    <w:rsid w:val="0037619A"/>
    <w:rsid w:val="003B06A7"/>
    <w:rsid w:val="004527F2"/>
    <w:rsid w:val="0050545D"/>
    <w:rsid w:val="005A0CE0"/>
    <w:rsid w:val="005D04EA"/>
    <w:rsid w:val="0062070D"/>
    <w:rsid w:val="00622FB3"/>
    <w:rsid w:val="006553EB"/>
    <w:rsid w:val="006E5EF0"/>
    <w:rsid w:val="0070217B"/>
    <w:rsid w:val="00783099"/>
    <w:rsid w:val="00783220"/>
    <w:rsid w:val="007D04F2"/>
    <w:rsid w:val="0080162A"/>
    <w:rsid w:val="00920C0D"/>
    <w:rsid w:val="00A61A8C"/>
    <w:rsid w:val="00AC2EF3"/>
    <w:rsid w:val="00B13EFF"/>
    <w:rsid w:val="00B42FEB"/>
    <w:rsid w:val="00B56DC4"/>
    <w:rsid w:val="00B82660"/>
    <w:rsid w:val="00B93A99"/>
    <w:rsid w:val="00C05B80"/>
    <w:rsid w:val="00C139BE"/>
    <w:rsid w:val="00C50A5A"/>
    <w:rsid w:val="00CA50E1"/>
    <w:rsid w:val="00CC6EB1"/>
    <w:rsid w:val="00CD0EBA"/>
    <w:rsid w:val="00E110B6"/>
    <w:rsid w:val="00E70C85"/>
    <w:rsid w:val="00E760A4"/>
    <w:rsid w:val="00E935EC"/>
    <w:rsid w:val="00EB07A8"/>
    <w:rsid w:val="00F46659"/>
    <w:rsid w:val="00F913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265E6"/>
  <w15:chartTrackingRefBased/>
  <w15:docId w15:val="{2642CDE8-4950-4A4A-9E6F-945551C4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56DC4"/>
    <w:pPr>
      <w:spacing w:after="0"/>
      <w:jc w:val="center"/>
      <w:outlineLvl w:val="0"/>
    </w:pPr>
    <w:rPr>
      <w:rFonts w:ascii="Arial" w:hAnsi="Arial" w:cs="Arial"/>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83220"/>
    <w:pPr>
      <w:spacing w:after="0" w:line="240" w:lineRule="auto"/>
    </w:pPr>
    <w:rPr>
      <w:rFonts w:ascii="Calibri" w:eastAsia="Times New Roman" w:hAnsi="Calibri" w:cs="Times New Roman"/>
    </w:rPr>
  </w:style>
  <w:style w:type="paragraph" w:styleId="Akapitzlist">
    <w:name w:val="List Paragraph"/>
    <w:basedOn w:val="Normalny"/>
    <w:uiPriority w:val="34"/>
    <w:qFormat/>
    <w:rsid w:val="00783220"/>
    <w:pPr>
      <w:ind w:left="720"/>
      <w:contextualSpacing/>
    </w:pPr>
  </w:style>
  <w:style w:type="paragraph" w:styleId="Tekstdymka">
    <w:name w:val="Balloon Text"/>
    <w:basedOn w:val="Normalny"/>
    <w:link w:val="TekstdymkaZnak"/>
    <w:uiPriority w:val="99"/>
    <w:semiHidden/>
    <w:unhideWhenUsed/>
    <w:rsid w:val="007021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217B"/>
    <w:rPr>
      <w:rFonts w:ascii="Segoe UI" w:hAnsi="Segoe UI" w:cs="Segoe UI"/>
      <w:sz w:val="18"/>
      <w:szCs w:val="18"/>
    </w:rPr>
  </w:style>
  <w:style w:type="character" w:customStyle="1" w:styleId="Nagwek1Znak">
    <w:name w:val="Nagłówek 1 Znak"/>
    <w:basedOn w:val="Domylnaczcionkaakapitu"/>
    <w:link w:val="Nagwek1"/>
    <w:uiPriority w:val="9"/>
    <w:rsid w:val="00B56DC4"/>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756269">
      <w:bodyDiv w:val="1"/>
      <w:marLeft w:val="0"/>
      <w:marRight w:val="0"/>
      <w:marTop w:val="0"/>
      <w:marBottom w:val="0"/>
      <w:divBdr>
        <w:top w:val="none" w:sz="0" w:space="0" w:color="auto"/>
        <w:left w:val="none" w:sz="0" w:space="0" w:color="auto"/>
        <w:bottom w:val="none" w:sz="0" w:space="0" w:color="auto"/>
        <w:right w:val="none" w:sz="0" w:space="0" w:color="auto"/>
      </w:divBdr>
    </w:div>
    <w:div w:id="130944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3</Pages>
  <Words>700</Words>
  <Characters>4203</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i przetargu ustnego nieograniczonego</dc:title>
  <dc:subject/>
  <dc:creator>Małgorzata Chrzanowska</dc:creator>
  <cp:keywords>Regulamin</cp:keywords>
  <dc:description/>
  <cp:lastModifiedBy>Łukasz Stolarski</cp:lastModifiedBy>
  <cp:revision>47</cp:revision>
  <cp:lastPrinted>2020-09-24T08:05:00Z</cp:lastPrinted>
  <dcterms:created xsi:type="dcterms:W3CDTF">2019-12-03T14:17:00Z</dcterms:created>
  <dcterms:modified xsi:type="dcterms:W3CDTF">2020-09-30T07:21:00Z</dcterms:modified>
</cp:coreProperties>
</file>