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1A5787" w14:textId="2908DA51" w:rsidR="008F34CB" w:rsidRPr="00B44960" w:rsidRDefault="00C67A87" w:rsidP="00B44960">
      <w:pPr>
        <w:spacing w:after="0" w:line="360" w:lineRule="auto"/>
        <w:ind w:left="5664"/>
        <w:contextualSpacing/>
        <w:rPr>
          <w:rFonts w:ascii="Arial" w:hAnsi="Arial" w:cs="Arial"/>
          <w:sz w:val="24"/>
          <w:szCs w:val="24"/>
        </w:rPr>
      </w:pPr>
      <w:r w:rsidRPr="00B44960">
        <w:rPr>
          <w:rFonts w:ascii="Arial" w:hAnsi="Arial" w:cs="Arial"/>
          <w:sz w:val="24"/>
          <w:szCs w:val="24"/>
        </w:rPr>
        <w:t>Włocławek,</w:t>
      </w:r>
      <w:r w:rsidR="000A33DE" w:rsidRPr="00B44960">
        <w:rPr>
          <w:rFonts w:ascii="Arial" w:hAnsi="Arial" w:cs="Arial"/>
          <w:sz w:val="24"/>
          <w:szCs w:val="24"/>
        </w:rPr>
        <w:t xml:space="preserve"> </w:t>
      </w:r>
      <w:r w:rsidR="00B252CB" w:rsidRPr="00B44960">
        <w:rPr>
          <w:rFonts w:ascii="Arial" w:hAnsi="Arial" w:cs="Arial"/>
          <w:sz w:val="24"/>
          <w:szCs w:val="24"/>
        </w:rPr>
        <w:t>2</w:t>
      </w:r>
      <w:r w:rsidR="008414D9" w:rsidRPr="00B44960">
        <w:rPr>
          <w:rFonts w:ascii="Arial" w:hAnsi="Arial" w:cs="Arial"/>
          <w:sz w:val="24"/>
          <w:szCs w:val="24"/>
        </w:rPr>
        <w:t>9</w:t>
      </w:r>
      <w:r w:rsidR="00605BF9" w:rsidRPr="00B44960">
        <w:rPr>
          <w:rFonts w:ascii="Arial" w:hAnsi="Arial" w:cs="Arial"/>
          <w:sz w:val="24"/>
          <w:szCs w:val="24"/>
        </w:rPr>
        <w:t xml:space="preserve"> </w:t>
      </w:r>
      <w:r w:rsidR="00EF775D" w:rsidRPr="00B44960">
        <w:rPr>
          <w:rFonts w:ascii="Arial" w:hAnsi="Arial" w:cs="Arial"/>
          <w:sz w:val="24"/>
          <w:szCs w:val="24"/>
        </w:rPr>
        <w:t xml:space="preserve">września </w:t>
      </w:r>
      <w:r w:rsidR="004C1199" w:rsidRPr="00B44960">
        <w:rPr>
          <w:rFonts w:ascii="Arial" w:hAnsi="Arial" w:cs="Arial"/>
          <w:sz w:val="24"/>
          <w:szCs w:val="24"/>
        </w:rPr>
        <w:t>20</w:t>
      </w:r>
      <w:r w:rsidR="000A33DE" w:rsidRPr="00B44960">
        <w:rPr>
          <w:rFonts w:ascii="Arial" w:hAnsi="Arial" w:cs="Arial"/>
          <w:sz w:val="24"/>
          <w:szCs w:val="24"/>
        </w:rPr>
        <w:t>20</w:t>
      </w:r>
      <w:r w:rsidR="004C1199" w:rsidRPr="00B44960">
        <w:rPr>
          <w:rFonts w:ascii="Arial" w:hAnsi="Arial" w:cs="Arial"/>
          <w:sz w:val="24"/>
          <w:szCs w:val="24"/>
        </w:rPr>
        <w:t xml:space="preserve"> r.</w:t>
      </w:r>
    </w:p>
    <w:p w14:paraId="25411C36" w14:textId="4AD6AB17" w:rsidR="00984CBC" w:rsidRPr="00B44960" w:rsidRDefault="00936438" w:rsidP="00B44960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B44960">
        <w:rPr>
          <w:rFonts w:ascii="Arial" w:hAnsi="Arial" w:cs="Arial"/>
          <w:sz w:val="24"/>
          <w:szCs w:val="24"/>
        </w:rPr>
        <w:t>OPIK.</w:t>
      </w:r>
      <w:r w:rsidR="00696DED" w:rsidRPr="00B44960">
        <w:rPr>
          <w:rFonts w:ascii="Arial" w:hAnsi="Arial" w:cs="Arial"/>
          <w:sz w:val="24"/>
          <w:szCs w:val="24"/>
        </w:rPr>
        <w:t>BOM.</w:t>
      </w:r>
      <w:r w:rsidR="0081419C" w:rsidRPr="00B44960">
        <w:rPr>
          <w:rFonts w:ascii="Arial" w:hAnsi="Arial" w:cs="Arial"/>
          <w:sz w:val="24"/>
          <w:szCs w:val="24"/>
        </w:rPr>
        <w:t>1</w:t>
      </w:r>
      <w:r w:rsidR="00696DED" w:rsidRPr="00B44960">
        <w:rPr>
          <w:rFonts w:ascii="Arial" w:hAnsi="Arial" w:cs="Arial"/>
          <w:sz w:val="24"/>
          <w:szCs w:val="24"/>
        </w:rPr>
        <w:t>5</w:t>
      </w:r>
      <w:r w:rsidR="005E6B1E" w:rsidRPr="00B44960">
        <w:rPr>
          <w:rFonts w:ascii="Arial" w:hAnsi="Arial" w:cs="Arial"/>
          <w:sz w:val="24"/>
          <w:szCs w:val="24"/>
        </w:rPr>
        <w:t>2.</w:t>
      </w:r>
      <w:r w:rsidR="00837E89" w:rsidRPr="00B44960">
        <w:rPr>
          <w:rFonts w:ascii="Arial" w:hAnsi="Arial" w:cs="Arial"/>
          <w:sz w:val="24"/>
          <w:szCs w:val="24"/>
        </w:rPr>
        <w:t>7</w:t>
      </w:r>
      <w:r w:rsidR="00461A00" w:rsidRPr="00B44960">
        <w:rPr>
          <w:rFonts w:ascii="Arial" w:hAnsi="Arial" w:cs="Arial"/>
          <w:sz w:val="24"/>
          <w:szCs w:val="24"/>
        </w:rPr>
        <w:t>.2020</w:t>
      </w:r>
    </w:p>
    <w:p w14:paraId="17A79143" w14:textId="77777777" w:rsidR="00445E09" w:rsidRDefault="00445E09" w:rsidP="00B44960">
      <w:pPr>
        <w:spacing w:after="0" w:line="360" w:lineRule="auto"/>
        <w:ind w:firstLine="708"/>
        <w:contextualSpacing/>
        <w:rPr>
          <w:rFonts w:ascii="Arial" w:hAnsi="Arial" w:cs="Arial"/>
          <w:sz w:val="24"/>
          <w:szCs w:val="24"/>
        </w:rPr>
      </w:pPr>
    </w:p>
    <w:p w14:paraId="4B4E37C2" w14:textId="77777777" w:rsidR="00445E09" w:rsidRDefault="00445E09" w:rsidP="00B44960">
      <w:pPr>
        <w:spacing w:after="0" w:line="360" w:lineRule="auto"/>
        <w:ind w:firstLine="708"/>
        <w:contextualSpacing/>
        <w:rPr>
          <w:rFonts w:ascii="Arial" w:hAnsi="Arial" w:cs="Arial"/>
          <w:sz w:val="24"/>
          <w:szCs w:val="24"/>
        </w:rPr>
      </w:pPr>
    </w:p>
    <w:p w14:paraId="7523D3F7" w14:textId="127C72D6" w:rsidR="003249DA" w:rsidRPr="00B44960" w:rsidRDefault="00585EDB" w:rsidP="00B44960">
      <w:pPr>
        <w:spacing w:after="0" w:line="36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B44960">
        <w:rPr>
          <w:rFonts w:ascii="Arial" w:hAnsi="Arial" w:cs="Arial"/>
          <w:sz w:val="24"/>
          <w:szCs w:val="24"/>
        </w:rPr>
        <w:t xml:space="preserve">W </w:t>
      </w:r>
      <w:r w:rsidR="009A4563" w:rsidRPr="00B44960">
        <w:rPr>
          <w:rFonts w:ascii="Arial" w:hAnsi="Arial" w:cs="Arial"/>
          <w:sz w:val="24"/>
          <w:szCs w:val="24"/>
        </w:rPr>
        <w:t xml:space="preserve">odpowiedzi na petycję mieszkańców ulic Kapitulnej i Guzowskiej we Włocławku której wpływ tut. Urząd odnotował w dniu 21 sierpnia 2020 r. </w:t>
      </w:r>
      <w:r w:rsidR="006F0684" w:rsidRPr="00B44960">
        <w:rPr>
          <w:rFonts w:ascii="Arial" w:hAnsi="Arial" w:cs="Arial"/>
          <w:sz w:val="24"/>
          <w:szCs w:val="24"/>
        </w:rPr>
        <w:t>w przedmiocie wskazanym w</w:t>
      </w:r>
      <w:r w:rsidR="003249DA" w:rsidRPr="00B44960">
        <w:rPr>
          <w:rFonts w:ascii="Arial" w:hAnsi="Arial" w:cs="Arial"/>
          <w:sz w:val="24"/>
          <w:szCs w:val="24"/>
        </w:rPr>
        <w:t xml:space="preserve"> ww. piśmie </w:t>
      </w:r>
      <w:r w:rsidR="006F0684" w:rsidRPr="00B44960">
        <w:rPr>
          <w:rFonts w:ascii="Arial" w:hAnsi="Arial" w:cs="Arial"/>
          <w:sz w:val="24"/>
          <w:szCs w:val="24"/>
        </w:rPr>
        <w:t>uprzejmie wyjaśniam, co następuje.</w:t>
      </w:r>
      <w:r w:rsidR="00D4308E">
        <w:rPr>
          <w:rFonts w:ascii="Arial" w:hAnsi="Arial" w:cs="Arial"/>
          <w:sz w:val="24"/>
          <w:szCs w:val="24"/>
        </w:rPr>
        <w:t xml:space="preserve"> </w:t>
      </w:r>
    </w:p>
    <w:p w14:paraId="246A3218" w14:textId="18C5E9CC" w:rsidR="00D339A3" w:rsidRPr="00B44960" w:rsidRDefault="003249DA" w:rsidP="00B44960">
      <w:pPr>
        <w:spacing w:after="0" w:line="36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B44960">
        <w:rPr>
          <w:rFonts w:ascii="Arial" w:hAnsi="Arial" w:cs="Arial"/>
          <w:sz w:val="24"/>
          <w:szCs w:val="24"/>
        </w:rPr>
        <w:t xml:space="preserve">Zgodnie </w:t>
      </w:r>
      <w:r w:rsidR="00DC497D" w:rsidRPr="00B44960">
        <w:rPr>
          <w:rFonts w:ascii="Arial" w:hAnsi="Arial" w:cs="Arial"/>
          <w:sz w:val="24"/>
          <w:szCs w:val="24"/>
        </w:rPr>
        <w:t>z</w:t>
      </w:r>
      <w:r w:rsidRPr="00B44960">
        <w:rPr>
          <w:rFonts w:ascii="Arial" w:hAnsi="Arial" w:cs="Arial"/>
          <w:sz w:val="24"/>
          <w:szCs w:val="24"/>
        </w:rPr>
        <w:t xml:space="preserve"> przepisami ustawy z dnia 20 lipca 1991 r. o Inspekcji Ochrony Środowiska </w:t>
      </w:r>
      <w:r w:rsidR="000702A3" w:rsidRPr="00B44960">
        <w:rPr>
          <w:rFonts w:ascii="Arial" w:hAnsi="Arial" w:cs="Arial"/>
          <w:sz w:val="24"/>
          <w:szCs w:val="24"/>
        </w:rPr>
        <w:t xml:space="preserve">(Dz.U. z </w:t>
      </w:r>
      <w:r w:rsidR="0086259D" w:rsidRPr="00B44960">
        <w:rPr>
          <w:rFonts w:ascii="Arial" w:hAnsi="Arial" w:cs="Arial"/>
          <w:sz w:val="24"/>
          <w:szCs w:val="24"/>
        </w:rPr>
        <w:t>2020 r., poz. 995, z późn.zm</w:t>
      </w:r>
      <w:r w:rsidR="0096154E" w:rsidRPr="00B44960">
        <w:rPr>
          <w:rFonts w:ascii="Arial" w:hAnsi="Arial" w:cs="Arial"/>
          <w:sz w:val="24"/>
          <w:szCs w:val="24"/>
        </w:rPr>
        <w:t>.</w:t>
      </w:r>
      <w:r w:rsidR="00DC497D" w:rsidRPr="00B44960">
        <w:rPr>
          <w:rFonts w:ascii="Arial" w:hAnsi="Arial" w:cs="Arial"/>
          <w:sz w:val="24"/>
          <w:szCs w:val="24"/>
        </w:rPr>
        <w:t xml:space="preserve">) </w:t>
      </w:r>
      <w:r w:rsidRPr="00B44960">
        <w:rPr>
          <w:rFonts w:ascii="Arial" w:hAnsi="Arial" w:cs="Arial"/>
          <w:sz w:val="24"/>
          <w:szCs w:val="24"/>
        </w:rPr>
        <w:t>organem właściwym do przeprowadzenia pomiarów emisji hałasu jest Wojewódzki Inspektor Ochrony Środowisk</w:t>
      </w:r>
      <w:r w:rsidR="000702A3" w:rsidRPr="00B44960">
        <w:rPr>
          <w:rFonts w:ascii="Arial" w:hAnsi="Arial" w:cs="Arial"/>
          <w:sz w:val="24"/>
          <w:szCs w:val="24"/>
        </w:rPr>
        <w:t>a dalej: WIOŚ.</w:t>
      </w:r>
      <w:r w:rsidRPr="00B44960">
        <w:rPr>
          <w:rFonts w:ascii="Arial" w:hAnsi="Arial" w:cs="Arial"/>
          <w:sz w:val="24"/>
          <w:szCs w:val="24"/>
        </w:rPr>
        <w:t xml:space="preserve"> </w:t>
      </w:r>
      <w:r w:rsidR="000702A3" w:rsidRPr="00B44960">
        <w:rPr>
          <w:rFonts w:ascii="Arial" w:hAnsi="Arial" w:cs="Arial"/>
          <w:sz w:val="24"/>
          <w:szCs w:val="24"/>
        </w:rPr>
        <w:t>W</w:t>
      </w:r>
      <w:r w:rsidR="00022CC9" w:rsidRPr="00B44960">
        <w:rPr>
          <w:rFonts w:ascii="Arial" w:hAnsi="Arial" w:cs="Arial"/>
          <w:sz w:val="24"/>
          <w:szCs w:val="24"/>
        </w:rPr>
        <w:t xml:space="preserve">obec powyższego, tut. Urząd pismem </w:t>
      </w:r>
      <w:r w:rsidR="008414D9" w:rsidRPr="00B44960">
        <w:rPr>
          <w:rFonts w:ascii="Arial" w:hAnsi="Arial" w:cs="Arial"/>
          <w:sz w:val="24"/>
          <w:szCs w:val="24"/>
        </w:rPr>
        <w:br/>
      </w:r>
      <w:r w:rsidR="00022CC9" w:rsidRPr="00B44960">
        <w:rPr>
          <w:rFonts w:ascii="Arial" w:hAnsi="Arial" w:cs="Arial"/>
          <w:sz w:val="24"/>
          <w:szCs w:val="24"/>
        </w:rPr>
        <w:t xml:space="preserve">z dnia </w:t>
      </w:r>
      <w:r w:rsidRPr="00B44960">
        <w:rPr>
          <w:rFonts w:ascii="Arial" w:hAnsi="Arial" w:cs="Arial"/>
          <w:sz w:val="24"/>
          <w:szCs w:val="24"/>
        </w:rPr>
        <w:t xml:space="preserve">08 września 2020 r. znak: S.152.3.2020 zwrócił się do </w:t>
      </w:r>
      <w:r w:rsidR="000702A3" w:rsidRPr="00B44960">
        <w:rPr>
          <w:rFonts w:ascii="Arial" w:hAnsi="Arial" w:cs="Arial"/>
          <w:sz w:val="24"/>
          <w:szCs w:val="24"/>
        </w:rPr>
        <w:t xml:space="preserve">WIOŚ w Bydgoszczy, Delegatura we Włocławku o </w:t>
      </w:r>
      <w:r w:rsidR="00DC497D" w:rsidRPr="00B44960">
        <w:rPr>
          <w:rFonts w:ascii="Arial" w:hAnsi="Arial" w:cs="Arial"/>
          <w:sz w:val="24"/>
          <w:szCs w:val="24"/>
        </w:rPr>
        <w:t xml:space="preserve">podjęcie czynności </w:t>
      </w:r>
      <w:r w:rsidR="00090AF0" w:rsidRPr="00B44960">
        <w:rPr>
          <w:rFonts w:ascii="Arial" w:hAnsi="Arial" w:cs="Arial"/>
          <w:sz w:val="24"/>
          <w:szCs w:val="24"/>
        </w:rPr>
        <w:t>kontrolnych</w:t>
      </w:r>
      <w:r w:rsidR="006441B2" w:rsidRPr="00B44960">
        <w:rPr>
          <w:rFonts w:ascii="Arial" w:hAnsi="Arial" w:cs="Arial"/>
          <w:sz w:val="24"/>
          <w:szCs w:val="24"/>
        </w:rPr>
        <w:t xml:space="preserve"> w </w:t>
      </w:r>
      <w:r w:rsidR="00022CC9" w:rsidRPr="00B44960">
        <w:rPr>
          <w:rFonts w:ascii="Arial" w:hAnsi="Arial" w:cs="Arial"/>
          <w:sz w:val="24"/>
          <w:szCs w:val="24"/>
        </w:rPr>
        <w:t xml:space="preserve">zakresie wskazanym w ww. piśmie. </w:t>
      </w:r>
    </w:p>
    <w:p w14:paraId="1F7763FE" w14:textId="312D8B1C" w:rsidR="00B5000B" w:rsidRPr="00B44960" w:rsidRDefault="00310D2F" w:rsidP="00B44960">
      <w:pPr>
        <w:spacing w:after="0" w:line="360" w:lineRule="auto"/>
        <w:ind w:firstLine="708"/>
        <w:contextualSpacing/>
        <w:rPr>
          <w:rFonts w:ascii="Arial" w:hAnsi="Arial" w:cs="Arial"/>
          <w:sz w:val="24"/>
          <w:szCs w:val="24"/>
        </w:rPr>
      </w:pPr>
      <w:r w:rsidRPr="00B44960">
        <w:rPr>
          <w:rFonts w:ascii="Arial" w:hAnsi="Arial" w:cs="Arial"/>
          <w:sz w:val="24"/>
          <w:szCs w:val="24"/>
        </w:rPr>
        <w:t>Wobec powyższego</w:t>
      </w:r>
      <w:r w:rsidR="00215440" w:rsidRPr="00B44960">
        <w:rPr>
          <w:rFonts w:ascii="Arial" w:hAnsi="Arial" w:cs="Arial"/>
          <w:sz w:val="24"/>
          <w:szCs w:val="24"/>
        </w:rPr>
        <w:t>,</w:t>
      </w:r>
      <w:r w:rsidR="00BF7245" w:rsidRPr="00B44960">
        <w:rPr>
          <w:rFonts w:ascii="Arial" w:hAnsi="Arial" w:cs="Arial"/>
          <w:sz w:val="24"/>
          <w:szCs w:val="24"/>
        </w:rPr>
        <w:t xml:space="preserve"> </w:t>
      </w:r>
      <w:r w:rsidRPr="00B44960">
        <w:rPr>
          <w:rFonts w:ascii="Arial" w:hAnsi="Arial" w:cs="Arial"/>
          <w:sz w:val="24"/>
          <w:szCs w:val="24"/>
        </w:rPr>
        <w:t>r</w:t>
      </w:r>
      <w:r w:rsidR="00734F40" w:rsidRPr="00B44960">
        <w:rPr>
          <w:rFonts w:ascii="Arial" w:hAnsi="Arial" w:cs="Arial"/>
          <w:sz w:val="24"/>
          <w:szCs w:val="24"/>
        </w:rPr>
        <w:t>o</w:t>
      </w:r>
      <w:r w:rsidR="00BF7245" w:rsidRPr="00B44960">
        <w:rPr>
          <w:rFonts w:ascii="Arial" w:hAnsi="Arial" w:cs="Arial"/>
          <w:sz w:val="24"/>
          <w:szCs w:val="24"/>
        </w:rPr>
        <w:t xml:space="preserve">zpatrzenie przez tut. organ zgłoszonych przez mieszkańców </w:t>
      </w:r>
      <w:r w:rsidR="006441B2" w:rsidRPr="00B44960">
        <w:rPr>
          <w:rFonts w:ascii="Arial" w:hAnsi="Arial" w:cs="Arial"/>
          <w:sz w:val="24"/>
          <w:szCs w:val="24"/>
        </w:rPr>
        <w:t xml:space="preserve">postulatów </w:t>
      </w:r>
      <w:r w:rsidRPr="00B44960">
        <w:rPr>
          <w:rFonts w:ascii="Arial" w:hAnsi="Arial" w:cs="Arial"/>
          <w:sz w:val="24"/>
          <w:szCs w:val="24"/>
        </w:rPr>
        <w:t xml:space="preserve">dotyczących zobowiązania inwestora do budowy ekranów dźwiękochłonnych </w:t>
      </w:r>
      <w:r w:rsidR="00DC497D" w:rsidRPr="00B44960">
        <w:rPr>
          <w:rFonts w:ascii="Arial" w:hAnsi="Arial" w:cs="Arial"/>
          <w:sz w:val="24"/>
          <w:szCs w:val="24"/>
        </w:rPr>
        <w:t xml:space="preserve">możliwe będzie dopiero po otrzymaniu </w:t>
      </w:r>
      <w:r w:rsidR="007844C8" w:rsidRPr="00B44960">
        <w:rPr>
          <w:rFonts w:ascii="Arial" w:hAnsi="Arial" w:cs="Arial"/>
          <w:sz w:val="24"/>
          <w:szCs w:val="24"/>
        </w:rPr>
        <w:t xml:space="preserve">z </w:t>
      </w:r>
      <w:r w:rsidR="00BF7245" w:rsidRPr="00B44960">
        <w:rPr>
          <w:rFonts w:ascii="Arial" w:hAnsi="Arial" w:cs="Arial"/>
          <w:sz w:val="24"/>
          <w:szCs w:val="24"/>
        </w:rPr>
        <w:t xml:space="preserve">WIOŚ </w:t>
      </w:r>
      <w:r w:rsidR="00DC497D" w:rsidRPr="00B44960">
        <w:rPr>
          <w:rFonts w:ascii="Arial" w:hAnsi="Arial" w:cs="Arial"/>
          <w:sz w:val="24"/>
          <w:szCs w:val="24"/>
        </w:rPr>
        <w:t xml:space="preserve">wyników </w:t>
      </w:r>
      <w:r w:rsidR="009B6F8E" w:rsidRPr="00B44960">
        <w:rPr>
          <w:rFonts w:ascii="Arial" w:hAnsi="Arial" w:cs="Arial"/>
          <w:sz w:val="24"/>
          <w:szCs w:val="24"/>
        </w:rPr>
        <w:t>pomiarów</w:t>
      </w:r>
      <w:r w:rsidR="00DC497D" w:rsidRPr="00B44960">
        <w:rPr>
          <w:rFonts w:ascii="Arial" w:hAnsi="Arial" w:cs="Arial"/>
          <w:sz w:val="24"/>
          <w:szCs w:val="24"/>
        </w:rPr>
        <w:t xml:space="preserve"> emisji hałasu. </w:t>
      </w:r>
      <w:r w:rsidR="00583F5B" w:rsidRPr="00B44960">
        <w:rPr>
          <w:rFonts w:ascii="Arial" w:hAnsi="Arial" w:cs="Arial"/>
          <w:sz w:val="24"/>
          <w:szCs w:val="24"/>
        </w:rPr>
        <w:t xml:space="preserve">W tym miejscu należy </w:t>
      </w:r>
      <w:r w:rsidR="009B6F8E" w:rsidRPr="00B44960">
        <w:rPr>
          <w:rFonts w:ascii="Arial" w:hAnsi="Arial" w:cs="Arial"/>
          <w:sz w:val="24"/>
          <w:szCs w:val="24"/>
        </w:rPr>
        <w:t xml:space="preserve">zaznaczyć, </w:t>
      </w:r>
      <w:r w:rsidR="00870825" w:rsidRPr="00B44960">
        <w:rPr>
          <w:rFonts w:ascii="Arial" w:hAnsi="Arial" w:cs="Arial"/>
          <w:sz w:val="24"/>
          <w:szCs w:val="24"/>
        </w:rPr>
        <w:t xml:space="preserve">iż w decyzji o środowiskowych uwarunkowaniach dla budowy centrum handlowego przy ul. Kapitulnej i Długiej wydanej przez tut. organ w dniu 09 lipca 2018 r. </w:t>
      </w:r>
      <w:r w:rsidR="001E2A47" w:rsidRPr="00B44960">
        <w:rPr>
          <w:rFonts w:ascii="Arial" w:hAnsi="Arial" w:cs="Arial"/>
          <w:sz w:val="24"/>
          <w:szCs w:val="24"/>
        </w:rPr>
        <w:t xml:space="preserve">zostały </w:t>
      </w:r>
      <w:r w:rsidR="00D339A3" w:rsidRPr="00B44960">
        <w:rPr>
          <w:rFonts w:ascii="Arial" w:hAnsi="Arial" w:cs="Arial"/>
          <w:sz w:val="24"/>
          <w:szCs w:val="24"/>
        </w:rPr>
        <w:t xml:space="preserve">określone m.in. warunki korzystania ze środowiska </w:t>
      </w:r>
      <w:r w:rsidR="00022CC9" w:rsidRPr="00B44960">
        <w:rPr>
          <w:rFonts w:ascii="Arial" w:hAnsi="Arial" w:cs="Arial"/>
          <w:sz w:val="24"/>
          <w:szCs w:val="24"/>
        </w:rPr>
        <w:t xml:space="preserve">na etapie </w:t>
      </w:r>
      <w:r w:rsidR="00D339A3" w:rsidRPr="00B44960">
        <w:rPr>
          <w:rFonts w:ascii="Arial" w:hAnsi="Arial" w:cs="Arial"/>
          <w:sz w:val="24"/>
          <w:szCs w:val="24"/>
        </w:rPr>
        <w:t>realizacji i eksploatacji lub użytkowania przedsięwzięcia oraz wymagania w zakresie ochrony środowiska niezbędne do uwzględniania w dokumentacji projekt</w:t>
      </w:r>
      <w:r w:rsidR="00DB24C5" w:rsidRPr="00B44960">
        <w:rPr>
          <w:rFonts w:ascii="Arial" w:hAnsi="Arial" w:cs="Arial"/>
          <w:sz w:val="24"/>
          <w:szCs w:val="24"/>
        </w:rPr>
        <w:t>owo</w:t>
      </w:r>
      <w:r w:rsidR="00D339A3" w:rsidRPr="00B44960">
        <w:rPr>
          <w:rFonts w:ascii="Arial" w:hAnsi="Arial" w:cs="Arial"/>
          <w:sz w:val="24"/>
          <w:szCs w:val="24"/>
        </w:rPr>
        <w:t>-budowlanej.</w:t>
      </w:r>
      <w:r w:rsidR="00DB24C5" w:rsidRPr="00B44960">
        <w:rPr>
          <w:rFonts w:ascii="Arial" w:hAnsi="Arial" w:cs="Arial"/>
          <w:sz w:val="24"/>
          <w:szCs w:val="24"/>
        </w:rPr>
        <w:t xml:space="preserve"> </w:t>
      </w:r>
      <w:r w:rsidR="00734F40" w:rsidRPr="00B44960">
        <w:rPr>
          <w:rFonts w:ascii="Arial" w:hAnsi="Arial" w:cs="Arial"/>
          <w:sz w:val="24"/>
          <w:szCs w:val="24"/>
        </w:rPr>
        <w:t>N</w:t>
      </w:r>
      <w:r w:rsidR="00D339A3" w:rsidRPr="00B44960">
        <w:rPr>
          <w:rFonts w:ascii="Arial" w:hAnsi="Arial" w:cs="Arial"/>
          <w:sz w:val="24"/>
          <w:szCs w:val="24"/>
        </w:rPr>
        <w:t xml:space="preserve">a </w:t>
      </w:r>
      <w:r w:rsidR="006A3E54" w:rsidRPr="00B44960">
        <w:rPr>
          <w:rFonts w:ascii="Arial" w:hAnsi="Arial" w:cs="Arial"/>
          <w:sz w:val="24"/>
          <w:szCs w:val="24"/>
        </w:rPr>
        <w:t xml:space="preserve">inwestora </w:t>
      </w:r>
      <w:r w:rsidR="00734F40" w:rsidRPr="00B44960">
        <w:rPr>
          <w:rFonts w:ascii="Arial" w:hAnsi="Arial" w:cs="Arial"/>
          <w:sz w:val="24"/>
          <w:szCs w:val="24"/>
        </w:rPr>
        <w:t xml:space="preserve">zostały również nałożone </w:t>
      </w:r>
      <w:r w:rsidR="006A3E54" w:rsidRPr="00B44960">
        <w:rPr>
          <w:rFonts w:ascii="Arial" w:hAnsi="Arial" w:cs="Arial"/>
          <w:sz w:val="24"/>
          <w:szCs w:val="24"/>
        </w:rPr>
        <w:t xml:space="preserve">dodatkowe obowiązki w przedmiocie </w:t>
      </w:r>
      <w:r w:rsidR="00DB24C5" w:rsidRPr="00B44960">
        <w:rPr>
          <w:rFonts w:ascii="Arial" w:hAnsi="Arial" w:cs="Arial"/>
          <w:sz w:val="24"/>
          <w:szCs w:val="24"/>
        </w:rPr>
        <w:t xml:space="preserve">zapobiegania, ograniczania oraz monitorowania oddziaływania na środowisko w kontekście emisji hałasu. </w:t>
      </w:r>
      <w:r w:rsidR="00734F40" w:rsidRPr="00B44960">
        <w:rPr>
          <w:rFonts w:ascii="Arial" w:hAnsi="Arial" w:cs="Arial"/>
          <w:sz w:val="24"/>
          <w:szCs w:val="24"/>
        </w:rPr>
        <w:t xml:space="preserve">Tym samym, </w:t>
      </w:r>
      <w:r w:rsidR="00DB24C5" w:rsidRPr="00B44960">
        <w:rPr>
          <w:rFonts w:ascii="Arial" w:hAnsi="Arial" w:cs="Arial"/>
          <w:sz w:val="24"/>
          <w:szCs w:val="24"/>
        </w:rPr>
        <w:t xml:space="preserve">inwestor został </w:t>
      </w:r>
      <w:proofErr w:type="spellStart"/>
      <w:r w:rsidR="00DB24C5" w:rsidRPr="00B44960">
        <w:rPr>
          <w:rFonts w:ascii="Arial" w:hAnsi="Arial" w:cs="Arial"/>
          <w:sz w:val="24"/>
          <w:szCs w:val="24"/>
        </w:rPr>
        <w:t>zobowiązanydo</w:t>
      </w:r>
      <w:proofErr w:type="spellEnd"/>
      <w:r w:rsidR="00DB24C5" w:rsidRPr="00B44960">
        <w:rPr>
          <w:rFonts w:ascii="Arial" w:hAnsi="Arial" w:cs="Arial"/>
          <w:sz w:val="24"/>
          <w:szCs w:val="24"/>
        </w:rPr>
        <w:t xml:space="preserve"> wykonania </w:t>
      </w:r>
      <w:r w:rsidR="003F21FD" w:rsidRPr="00B44960">
        <w:rPr>
          <w:rFonts w:ascii="Arial" w:hAnsi="Arial" w:cs="Arial"/>
          <w:sz w:val="24"/>
          <w:szCs w:val="24"/>
        </w:rPr>
        <w:t xml:space="preserve">analizy </w:t>
      </w:r>
      <w:proofErr w:type="spellStart"/>
      <w:r w:rsidR="003F21FD" w:rsidRPr="00B44960">
        <w:rPr>
          <w:rFonts w:ascii="Arial" w:hAnsi="Arial" w:cs="Arial"/>
          <w:sz w:val="24"/>
          <w:szCs w:val="24"/>
        </w:rPr>
        <w:t>porealizacyjnej</w:t>
      </w:r>
      <w:proofErr w:type="spellEnd"/>
      <w:r w:rsidR="003F21FD" w:rsidRPr="00B44960">
        <w:rPr>
          <w:rFonts w:ascii="Arial" w:hAnsi="Arial" w:cs="Arial"/>
          <w:sz w:val="24"/>
          <w:szCs w:val="24"/>
        </w:rPr>
        <w:t xml:space="preserve"> w zakresie </w:t>
      </w:r>
      <w:r w:rsidR="00984CBC" w:rsidRPr="00B44960">
        <w:rPr>
          <w:rFonts w:ascii="Arial" w:hAnsi="Arial" w:cs="Arial"/>
          <w:sz w:val="24"/>
          <w:szCs w:val="24"/>
        </w:rPr>
        <w:t xml:space="preserve">przeprowadzenia </w:t>
      </w:r>
      <w:r w:rsidR="003F21FD" w:rsidRPr="00B44960">
        <w:rPr>
          <w:rFonts w:ascii="Arial" w:hAnsi="Arial" w:cs="Arial"/>
          <w:sz w:val="24"/>
          <w:szCs w:val="24"/>
        </w:rPr>
        <w:t>badań rozprzestrzenia się hałasu w środowisku w rejonie obszarów chronionych</w:t>
      </w:r>
      <w:r w:rsidR="00B14989" w:rsidRPr="00B44960">
        <w:rPr>
          <w:rFonts w:ascii="Arial" w:hAnsi="Arial" w:cs="Arial"/>
          <w:sz w:val="24"/>
          <w:szCs w:val="24"/>
        </w:rPr>
        <w:t xml:space="preserve"> akustycznie </w:t>
      </w:r>
      <w:r w:rsidR="003F21FD" w:rsidRPr="00B44960">
        <w:rPr>
          <w:rFonts w:ascii="Arial" w:hAnsi="Arial" w:cs="Arial"/>
          <w:sz w:val="24"/>
          <w:szCs w:val="24"/>
        </w:rPr>
        <w:t>tj. zabudowy mieszkaniowej</w:t>
      </w:r>
      <w:r w:rsidR="00B14989" w:rsidRPr="00B44960">
        <w:rPr>
          <w:rFonts w:ascii="Arial" w:hAnsi="Arial" w:cs="Arial"/>
          <w:sz w:val="24"/>
          <w:szCs w:val="24"/>
        </w:rPr>
        <w:t>.</w:t>
      </w:r>
      <w:r w:rsidR="003F21FD" w:rsidRPr="00B44960">
        <w:rPr>
          <w:rFonts w:ascii="Arial" w:hAnsi="Arial" w:cs="Arial"/>
          <w:sz w:val="24"/>
          <w:szCs w:val="24"/>
        </w:rPr>
        <w:t xml:space="preserve"> </w:t>
      </w:r>
      <w:r w:rsidR="00AC5897" w:rsidRPr="00B44960">
        <w:rPr>
          <w:rFonts w:ascii="Arial" w:hAnsi="Arial" w:cs="Arial"/>
          <w:sz w:val="24"/>
          <w:szCs w:val="24"/>
        </w:rPr>
        <w:t xml:space="preserve">W </w:t>
      </w:r>
      <w:r w:rsidR="00420D01" w:rsidRPr="00B44960">
        <w:rPr>
          <w:rFonts w:ascii="Arial" w:hAnsi="Arial" w:cs="Arial"/>
          <w:sz w:val="24"/>
          <w:szCs w:val="24"/>
        </w:rPr>
        <w:t xml:space="preserve">ww. </w:t>
      </w:r>
      <w:r w:rsidR="00AC5897" w:rsidRPr="00B44960">
        <w:rPr>
          <w:rFonts w:ascii="Arial" w:hAnsi="Arial" w:cs="Arial"/>
          <w:sz w:val="24"/>
          <w:szCs w:val="24"/>
        </w:rPr>
        <w:t xml:space="preserve">decyzji </w:t>
      </w:r>
      <w:r w:rsidR="00984CBC" w:rsidRPr="00B44960">
        <w:rPr>
          <w:rFonts w:ascii="Arial" w:hAnsi="Arial" w:cs="Arial"/>
          <w:sz w:val="24"/>
          <w:szCs w:val="24"/>
        </w:rPr>
        <w:br/>
      </w:r>
      <w:r w:rsidR="00AC5897" w:rsidRPr="00B44960">
        <w:rPr>
          <w:rFonts w:ascii="Arial" w:hAnsi="Arial" w:cs="Arial"/>
          <w:sz w:val="24"/>
          <w:szCs w:val="24"/>
        </w:rPr>
        <w:t xml:space="preserve">wskazano, że wyniki </w:t>
      </w:r>
      <w:r w:rsidR="00B252CB" w:rsidRPr="00B44960">
        <w:rPr>
          <w:rFonts w:ascii="Arial" w:hAnsi="Arial" w:cs="Arial"/>
          <w:sz w:val="24"/>
          <w:szCs w:val="24"/>
        </w:rPr>
        <w:t xml:space="preserve">przedmiotowej analizy </w:t>
      </w:r>
      <w:r w:rsidR="00AC5897" w:rsidRPr="00B44960">
        <w:rPr>
          <w:rFonts w:ascii="Arial" w:hAnsi="Arial" w:cs="Arial"/>
          <w:sz w:val="24"/>
          <w:szCs w:val="24"/>
        </w:rPr>
        <w:t>winny być przedłożone do Regionalnej Dyrekcji Ochrony Środowiska w Bydgoszczy oraz do WIOŚ w terminie 4 miesięcy od dnia rozpoczęcia eksploatacji całego obiektu</w:t>
      </w:r>
      <w:r w:rsidR="00B5000B" w:rsidRPr="00B44960">
        <w:rPr>
          <w:rFonts w:ascii="Arial" w:hAnsi="Arial" w:cs="Arial"/>
          <w:sz w:val="24"/>
          <w:szCs w:val="24"/>
        </w:rPr>
        <w:t xml:space="preserve">, celem weryfikacji przyjętej w raporcie odziaływania na środowisko koncepcji technologicznej. </w:t>
      </w:r>
    </w:p>
    <w:p w14:paraId="613443BC" w14:textId="27FDB7E7" w:rsidR="007330DE" w:rsidRPr="00B44960" w:rsidRDefault="00B34F8B" w:rsidP="00B44960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B44960">
        <w:rPr>
          <w:rFonts w:ascii="Arial" w:hAnsi="Arial" w:cs="Arial"/>
          <w:sz w:val="24"/>
          <w:szCs w:val="24"/>
        </w:rPr>
        <w:lastRenderedPageBreak/>
        <w:t xml:space="preserve"> Z</w:t>
      </w:r>
      <w:r w:rsidR="00B5000B" w:rsidRPr="00B44960">
        <w:rPr>
          <w:rFonts w:ascii="Arial" w:hAnsi="Arial" w:cs="Arial"/>
          <w:sz w:val="24"/>
          <w:szCs w:val="24"/>
        </w:rPr>
        <w:t xml:space="preserve"> informacji uzyskan</w:t>
      </w:r>
      <w:r w:rsidR="0086259D" w:rsidRPr="00B44960">
        <w:rPr>
          <w:rFonts w:ascii="Arial" w:hAnsi="Arial" w:cs="Arial"/>
          <w:sz w:val="24"/>
          <w:szCs w:val="24"/>
        </w:rPr>
        <w:t>ych</w:t>
      </w:r>
      <w:r w:rsidR="00B5000B" w:rsidRPr="00B44960">
        <w:rPr>
          <w:rFonts w:ascii="Arial" w:hAnsi="Arial" w:cs="Arial"/>
          <w:sz w:val="24"/>
          <w:szCs w:val="24"/>
        </w:rPr>
        <w:t xml:space="preserve"> </w:t>
      </w:r>
      <w:r w:rsidR="007844C8" w:rsidRPr="00B44960">
        <w:rPr>
          <w:rFonts w:ascii="Arial" w:hAnsi="Arial" w:cs="Arial"/>
          <w:sz w:val="24"/>
          <w:szCs w:val="24"/>
        </w:rPr>
        <w:t>od</w:t>
      </w:r>
      <w:r w:rsidR="00B5000B" w:rsidRPr="00B44960">
        <w:rPr>
          <w:rFonts w:ascii="Arial" w:hAnsi="Arial" w:cs="Arial"/>
          <w:sz w:val="24"/>
          <w:szCs w:val="24"/>
        </w:rPr>
        <w:t xml:space="preserve"> WIOŚ wynika,</w:t>
      </w:r>
      <w:r w:rsidRPr="00B44960">
        <w:rPr>
          <w:rFonts w:ascii="Arial" w:hAnsi="Arial" w:cs="Arial"/>
          <w:sz w:val="24"/>
          <w:szCs w:val="24"/>
        </w:rPr>
        <w:t xml:space="preserve"> że inwestor </w:t>
      </w:r>
      <w:r w:rsidR="00984CBC" w:rsidRPr="00B44960">
        <w:rPr>
          <w:rFonts w:ascii="Arial" w:hAnsi="Arial" w:cs="Arial"/>
          <w:sz w:val="24"/>
          <w:szCs w:val="24"/>
        </w:rPr>
        <w:t xml:space="preserve">w lipcu br. </w:t>
      </w:r>
      <w:r w:rsidRPr="00B44960">
        <w:rPr>
          <w:rFonts w:ascii="Arial" w:hAnsi="Arial" w:cs="Arial"/>
          <w:sz w:val="24"/>
          <w:szCs w:val="24"/>
        </w:rPr>
        <w:t xml:space="preserve">przedłożył analizę </w:t>
      </w:r>
      <w:proofErr w:type="spellStart"/>
      <w:r w:rsidRPr="00B44960">
        <w:rPr>
          <w:rFonts w:ascii="Arial" w:hAnsi="Arial" w:cs="Arial"/>
          <w:sz w:val="24"/>
          <w:szCs w:val="24"/>
        </w:rPr>
        <w:t>porealizacją</w:t>
      </w:r>
      <w:proofErr w:type="spellEnd"/>
      <w:r w:rsidRPr="00B44960">
        <w:rPr>
          <w:rFonts w:ascii="Arial" w:hAnsi="Arial" w:cs="Arial"/>
          <w:sz w:val="24"/>
          <w:szCs w:val="24"/>
        </w:rPr>
        <w:t>, której wyniki wskazują na dotrzymanie norm emisji ha</w:t>
      </w:r>
      <w:r w:rsidR="00984CBC" w:rsidRPr="00B44960">
        <w:rPr>
          <w:rFonts w:ascii="Arial" w:hAnsi="Arial" w:cs="Arial"/>
          <w:sz w:val="24"/>
          <w:szCs w:val="24"/>
        </w:rPr>
        <w:t xml:space="preserve">łasu </w:t>
      </w:r>
      <w:r w:rsidRPr="00B44960">
        <w:rPr>
          <w:rFonts w:ascii="Arial" w:hAnsi="Arial" w:cs="Arial"/>
          <w:sz w:val="24"/>
          <w:szCs w:val="24"/>
        </w:rPr>
        <w:t xml:space="preserve">w stosunku do terenów chronionych akustycznie. </w:t>
      </w:r>
    </w:p>
    <w:p w14:paraId="7ADCE1D3" w14:textId="4B84E113" w:rsidR="00B34F8B" w:rsidRPr="00B44960" w:rsidRDefault="00B34F8B" w:rsidP="00B44960">
      <w:pPr>
        <w:spacing w:after="0" w:line="360" w:lineRule="auto"/>
        <w:contextualSpacing/>
        <w:rPr>
          <w:rFonts w:ascii="Arial" w:hAnsi="Arial" w:cs="Arial"/>
          <w:sz w:val="24"/>
          <w:szCs w:val="24"/>
        </w:rPr>
      </w:pPr>
      <w:r w:rsidRPr="00B44960">
        <w:rPr>
          <w:rFonts w:ascii="Arial" w:hAnsi="Arial" w:cs="Arial"/>
          <w:sz w:val="24"/>
          <w:szCs w:val="24"/>
        </w:rPr>
        <w:tab/>
        <w:t xml:space="preserve">Ponadto informuję, iż </w:t>
      </w:r>
      <w:r w:rsidR="003D34FF" w:rsidRPr="00B44960">
        <w:rPr>
          <w:rFonts w:ascii="Arial" w:hAnsi="Arial" w:cs="Arial"/>
          <w:sz w:val="24"/>
          <w:szCs w:val="24"/>
        </w:rPr>
        <w:t>stosownie</w:t>
      </w:r>
      <w:r w:rsidRPr="00B44960">
        <w:rPr>
          <w:rFonts w:ascii="Arial" w:hAnsi="Arial" w:cs="Arial"/>
          <w:sz w:val="24"/>
          <w:szCs w:val="24"/>
        </w:rPr>
        <w:t xml:space="preserve"> do art. 13 ust. 2 ustawy z dnia 11 lipca 2014 r. o petycjach (Dz.U. z</w:t>
      </w:r>
      <w:r w:rsidR="00505868" w:rsidRPr="00B44960">
        <w:rPr>
          <w:rFonts w:ascii="Arial" w:hAnsi="Arial" w:cs="Arial"/>
          <w:sz w:val="24"/>
          <w:szCs w:val="24"/>
        </w:rPr>
        <w:t xml:space="preserve"> 2018 r., poz. 870</w:t>
      </w:r>
      <w:r w:rsidRPr="00B44960">
        <w:rPr>
          <w:rFonts w:ascii="Arial" w:hAnsi="Arial" w:cs="Arial"/>
          <w:sz w:val="24"/>
          <w:szCs w:val="24"/>
        </w:rPr>
        <w:t>)</w:t>
      </w:r>
      <w:r w:rsidR="00505868" w:rsidRPr="00B44960">
        <w:rPr>
          <w:rFonts w:ascii="Arial" w:hAnsi="Arial" w:cs="Arial"/>
          <w:sz w:val="24"/>
          <w:szCs w:val="24"/>
        </w:rPr>
        <w:t xml:space="preserve"> </w:t>
      </w:r>
      <w:r w:rsidRPr="00B44960">
        <w:rPr>
          <w:rFonts w:ascii="Arial" w:hAnsi="Arial" w:cs="Arial"/>
          <w:sz w:val="24"/>
          <w:szCs w:val="24"/>
        </w:rPr>
        <w:t xml:space="preserve">sposób rozpatrzenia petycji nie może być przedmiotem skargi. </w:t>
      </w:r>
    </w:p>
    <w:p w14:paraId="2D65B34A" w14:textId="7918FC2A" w:rsidR="004F16C8" w:rsidRPr="00B44960" w:rsidRDefault="00B34F8B" w:rsidP="0064536E">
      <w:pPr>
        <w:spacing w:after="720" w:line="360" w:lineRule="auto"/>
        <w:contextualSpacing/>
        <w:rPr>
          <w:rFonts w:ascii="Arial" w:hAnsi="Arial" w:cs="Arial"/>
          <w:sz w:val="24"/>
          <w:szCs w:val="24"/>
        </w:rPr>
      </w:pPr>
      <w:r w:rsidRPr="00B44960">
        <w:rPr>
          <w:rFonts w:ascii="Arial" w:hAnsi="Arial" w:cs="Arial"/>
          <w:sz w:val="24"/>
          <w:szCs w:val="24"/>
        </w:rPr>
        <w:tab/>
        <w:t xml:space="preserve">Klauzula informacyjna </w:t>
      </w:r>
      <w:r w:rsidR="005D2FA0" w:rsidRPr="00B44960">
        <w:rPr>
          <w:rFonts w:ascii="Arial" w:hAnsi="Arial" w:cs="Arial"/>
          <w:sz w:val="24"/>
          <w:szCs w:val="24"/>
        </w:rPr>
        <w:t xml:space="preserve">dotycząca przetwarzania danych osobowych </w:t>
      </w:r>
      <w:r w:rsidRPr="00B44960">
        <w:rPr>
          <w:rFonts w:ascii="Arial" w:hAnsi="Arial" w:cs="Arial"/>
          <w:sz w:val="24"/>
          <w:szCs w:val="24"/>
        </w:rPr>
        <w:t xml:space="preserve">dla osoby </w:t>
      </w:r>
      <w:r w:rsidR="005D2FA0" w:rsidRPr="00B44960">
        <w:rPr>
          <w:rFonts w:ascii="Arial" w:hAnsi="Arial" w:cs="Arial"/>
          <w:sz w:val="24"/>
          <w:szCs w:val="24"/>
        </w:rPr>
        <w:t>występującej</w:t>
      </w:r>
      <w:r w:rsidRPr="00B44960">
        <w:rPr>
          <w:rFonts w:ascii="Arial" w:hAnsi="Arial" w:cs="Arial"/>
          <w:sz w:val="24"/>
          <w:szCs w:val="24"/>
        </w:rPr>
        <w:t xml:space="preserve"> z</w:t>
      </w:r>
      <w:r w:rsidR="005D2FA0" w:rsidRPr="00B44960">
        <w:rPr>
          <w:rFonts w:ascii="Arial" w:hAnsi="Arial" w:cs="Arial"/>
          <w:sz w:val="24"/>
          <w:szCs w:val="24"/>
        </w:rPr>
        <w:t xml:space="preserve"> petycją</w:t>
      </w:r>
      <w:r w:rsidR="00D4308E">
        <w:rPr>
          <w:rFonts w:ascii="Arial" w:hAnsi="Arial" w:cs="Arial"/>
          <w:sz w:val="24"/>
          <w:szCs w:val="24"/>
        </w:rPr>
        <w:t xml:space="preserve"> </w:t>
      </w:r>
      <w:r w:rsidR="005D2FA0" w:rsidRPr="00B44960">
        <w:rPr>
          <w:rFonts w:ascii="Arial" w:hAnsi="Arial" w:cs="Arial"/>
          <w:sz w:val="24"/>
          <w:szCs w:val="24"/>
        </w:rPr>
        <w:t>str. 3</w:t>
      </w:r>
    </w:p>
    <w:p w14:paraId="1CAB77CA" w14:textId="4760694C" w:rsidR="00215440" w:rsidRPr="00B44960" w:rsidRDefault="001C4320" w:rsidP="00D4308E">
      <w:pPr>
        <w:pStyle w:val="Akapitzlist"/>
        <w:tabs>
          <w:tab w:val="left" w:pos="6237"/>
        </w:tabs>
        <w:spacing w:after="0" w:line="360" w:lineRule="auto"/>
        <w:ind w:firstLine="5234"/>
        <w:rPr>
          <w:rFonts w:ascii="Arial" w:hAnsi="Arial" w:cs="Arial"/>
          <w:sz w:val="24"/>
          <w:szCs w:val="24"/>
        </w:rPr>
      </w:pPr>
      <w:r w:rsidRPr="00B44960">
        <w:rPr>
          <w:rFonts w:ascii="Arial" w:hAnsi="Arial" w:cs="Arial"/>
          <w:sz w:val="24"/>
          <w:szCs w:val="24"/>
        </w:rPr>
        <w:t>Z poważanie</w:t>
      </w:r>
      <w:r w:rsidR="00AA1E1F" w:rsidRPr="00B44960">
        <w:rPr>
          <w:rFonts w:ascii="Arial" w:hAnsi="Arial" w:cs="Arial"/>
          <w:sz w:val="24"/>
          <w:szCs w:val="24"/>
        </w:rPr>
        <w:t>m</w:t>
      </w:r>
      <w:r w:rsidR="00FB0943" w:rsidRPr="00B44960">
        <w:rPr>
          <w:rFonts w:ascii="Arial" w:hAnsi="Arial" w:cs="Arial"/>
          <w:sz w:val="24"/>
          <w:szCs w:val="24"/>
        </w:rPr>
        <w:t xml:space="preserve"> </w:t>
      </w:r>
    </w:p>
    <w:tbl>
      <w:tblPr>
        <w:tblStyle w:val="Siatkatabelijasna"/>
        <w:tblpPr w:leftFromText="141" w:rightFromText="141" w:vertAnchor="text" w:horzAnchor="margin" w:tblpY="-148"/>
        <w:tblW w:w="0" w:type="auto"/>
        <w:tblLook w:val="04A0" w:firstRow="1" w:lastRow="0" w:firstColumn="1" w:lastColumn="0" w:noHBand="0" w:noVBand="1"/>
        <w:tblCaption w:val="Klauzula informacyjna "/>
        <w:tblDescription w:val="Klauzula informacyjna dotycząca przetwarzania danych osobowych dla osoby występującej z petycją str. 3"/>
      </w:tblPr>
      <w:tblGrid>
        <w:gridCol w:w="2338"/>
        <w:gridCol w:w="6258"/>
      </w:tblGrid>
      <w:tr w:rsidR="00215440" w:rsidRPr="00B44960" w14:paraId="02E42F03" w14:textId="77777777" w:rsidTr="00273718">
        <w:trPr>
          <w:trHeight w:val="1119"/>
        </w:trPr>
        <w:tc>
          <w:tcPr>
            <w:tcW w:w="8596" w:type="dxa"/>
            <w:gridSpan w:val="2"/>
            <w:hideMark/>
          </w:tcPr>
          <w:p w14:paraId="0BE247AB" w14:textId="12BDFA47" w:rsidR="00215440" w:rsidRPr="00B44960" w:rsidRDefault="00215440" w:rsidP="00B44960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21526716"/>
            <w:r w:rsidRPr="00B44960">
              <w:rPr>
                <w:rFonts w:ascii="Arial" w:hAnsi="Arial" w:cs="Arial"/>
                <w:sz w:val="24"/>
                <w:szCs w:val="24"/>
              </w:rPr>
              <w:lastRenderedPageBreak/>
              <w:t>Obowiązek informacyjny wynikający z art. 13 ust. 1 i 2 rozporządzenia Parlamentu Europejskiego i Rady (UE) 2016/679 z dnia 27 kwietnia 2016 r. w sprawie ochrony osób fizycznych w związku z przetwarzaniem dawnych osobowych i w sprawie swobodnego przepływu takich danych oraz uchylenia dyrektywy 95/46 WE (ogólne rozporządzenie o ochronie danych) dla osoby składającej petycję</w:t>
            </w:r>
          </w:p>
        </w:tc>
      </w:tr>
      <w:tr w:rsidR="00215440" w:rsidRPr="00B44960" w14:paraId="6B8B32BD" w14:textId="77777777" w:rsidTr="00273718">
        <w:trPr>
          <w:trHeight w:val="567"/>
        </w:trPr>
        <w:tc>
          <w:tcPr>
            <w:tcW w:w="2338" w:type="dxa"/>
            <w:hideMark/>
          </w:tcPr>
          <w:p w14:paraId="06EC28EF" w14:textId="77777777" w:rsidR="00215440" w:rsidRPr="00B44960" w:rsidRDefault="00215440" w:rsidP="00B449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4496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Tożsamość </w:t>
            </w:r>
          </w:p>
          <w:p w14:paraId="2CEB1E10" w14:textId="77777777" w:rsidR="00215440" w:rsidRPr="00B44960" w:rsidRDefault="00215440" w:rsidP="00B449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496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Administratora</w:t>
            </w:r>
          </w:p>
        </w:tc>
        <w:tc>
          <w:tcPr>
            <w:tcW w:w="6258" w:type="dxa"/>
            <w:hideMark/>
          </w:tcPr>
          <w:p w14:paraId="52ED0FFD" w14:textId="77777777" w:rsidR="00215440" w:rsidRPr="00B44960" w:rsidRDefault="00215440" w:rsidP="00B44960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B44960">
              <w:rPr>
                <w:rFonts w:ascii="Arial" w:hAnsi="Arial" w:cs="Arial"/>
                <w:sz w:val="24"/>
                <w:szCs w:val="24"/>
              </w:rPr>
              <w:t xml:space="preserve">Gmina Miasto Włocławek, reprezentowana przez Prezydenta Miasta Włocławek </w:t>
            </w:r>
          </w:p>
        </w:tc>
      </w:tr>
      <w:tr w:rsidR="00215440" w:rsidRPr="00B44960" w14:paraId="6ADFC604" w14:textId="77777777" w:rsidTr="00273718">
        <w:trPr>
          <w:trHeight w:val="1189"/>
        </w:trPr>
        <w:tc>
          <w:tcPr>
            <w:tcW w:w="2338" w:type="dxa"/>
            <w:hideMark/>
          </w:tcPr>
          <w:p w14:paraId="56266C4D" w14:textId="77777777" w:rsidR="00215440" w:rsidRPr="00B44960" w:rsidRDefault="00215440" w:rsidP="00B449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4496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Dane kontaktowe administratora </w:t>
            </w:r>
          </w:p>
        </w:tc>
        <w:tc>
          <w:tcPr>
            <w:tcW w:w="6258" w:type="dxa"/>
            <w:hideMark/>
          </w:tcPr>
          <w:p w14:paraId="1B15B8B1" w14:textId="77777777" w:rsidR="00215440" w:rsidRPr="00B44960" w:rsidRDefault="00215440" w:rsidP="00B44960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B44960">
              <w:rPr>
                <w:rFonts w:ascii="Arial" w:hAnsi="Arial" w:cs="Arial"/>
                <w:sz w:val="24"/>
                <w:szCs w:val="24"/>
              </w:rPr>
              <w:t>Z administratorem – Prezydentem Miasta Włocławek, może Pani/Pan skontaktować się pod adresem email:</w:t>
            </w:r>
          </w:p>
          <w:p w14:paraId="2B5B154D" w14:textId="12848C54" w:rsidR="00215440" w:rsidRPr="00B44960" w:rsidRDefault="00165932" w:rsidP="00B44960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hyperlink r:id="rId8" w:tooltip="Adres poczty e-mail administratora – Prezydenta Miasta Włocławek" w:history="1">
              <w:r w:rsidR="00215440" w:rsidRPr="00B44960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poczta@um.wloclawek.pl</w:t>
              </w:r>
            </w:hyperlink>
          </w:p>
          <w:p w14:paraId="604CEAE3" w14:textId="77777777" w:rsidR="00215440" w:rsidRPr="00B44960" w:rsidRDefault="00215440" w:rsidP="00B44960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B44960">
              <w:rPr>
                <w:rFonts w:ascii="Arial" w:hAnsi="Arial" w:cs="Arial"/>
                <w:sz w:val="24"/>
                <w:szCs w:val="24"/>
              </w:rPr>
              <w:t>nr telefonu: (54) 411 40 00</w:t>
            </w:r>
          </w:p>
          <w:p w14:paraId="01DBDDFC" w14:textId="77777777" w:rsidR="00215440" w:rsidRPr="00B44960" w:rsidRDefault="00215440" w:rsidP="00B44960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B44960">
              <w:rPr>
                <w:rFonts w:ascii="Arial" w:hAnsi="Arial" w:cs="Arial"/>
                <w:sz w:val="24"/>
                <w:szCs w:val="24"/>
              </w:rPr>
              <w:t>nr fax: (54) 411 36 00 lub pisemnie pod adresem Zielony Rynek 11/13</w:t>
            </w:r>
          </w:p>
        </w:tc>
      </w:tr>
      <w:tr w:rsidR="00215440" w:rsidRPr="00B44960" w14:paraId="415E8987" w14:textId="77777777" w:rsidTr="00273718">
        <w:trPr>
          <w:trHeight w:val="1189"/>
        </w:trPr>
        <w:tc>
          <w:tcPr>
            <w:tcW w:w="2338" w:type="dxa"/>
            <w:hideMark/>
          </w:tcPr>
          <w:p w14:paraId="25BC6D82" w14:textId="77777777" w:rsidR="00215440" w:rsidRPr="00B44960" w:rsidRDefault="00215440" w:rsidP="00B449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4496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Dane kontaktowe inspektora ochrony danych </w:t>
            </w:r>
          </w:p>
        </w:tc>
        <w:tc>
          <w:tcPr>
            <w:tcW w:w="6258" w:type="dxa"/>
            <w:hideMark/>
          </w:tcPr>
          <w:p w14:paraId="48C1EDEA" w14:textId="7E52C5B7" w:rsidR="00215440" w:rsidRPr="00B44960" w:rsidRDefault="00215440" w:rsidP="00B44960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B44960">
              <w:rPr>
                <w:rFonts w:ascii="Arial" w:hAnsi="Arial" w:cs="Arial"/>
                <w:sz w:val="24"/>
                <w:szCs w:val="24"/>
              </w:rPr>
              <w:t>Z inspektorem może Pani/Pan skontaktować się pod adresem</w:t>
            </w:r>
            <w:r w:rsidR="00D430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44960">
              <w:rPr>
                <w:rFonts w:ascii="Arial" w:hAnsi="Arial" w:cs="Arial"/>
                <w:sz w:val="24"/>
                <w:szCs w:val="24"/>
              </w:rPr>
              <w:t xml:space="preserve">e mail: </w:t>
            </w:r>
            <w:hyperlink r:id="rId9" w:tooltip="Adres e-mail Inspektora Ochrony Danych" w:history="1">
              <w:r w:rsidRPr="00B44960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iod@um.wloclawek.pl</w:t>
              </w:r>
            </w:hyperlink>
            <w:r w:rsidRPr="00B4496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39FD3171" w14:textId="791FCBA3" w:rsidR="00215440" w:rsidRPr="00B44960" w:rsidRDefault="00215440" w:rsidP="0064536E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B44960">
              <w:rPr>
                <w:rFonts w:ascii="Arial" w:hAnsi="Arial" w:cs="Arial"/>
                <w:sz w:val="24"/>
                <w:szCs w:val="24"/>
              </w:rPr>
              <w:t xml:space="preserve">Nr telefonu: (54) 414 42 69 lub pisemnie na adres administratora </w:t>
            </w:r>
            <w:proofErr w:type="spellStart"/>
            <w:r w:rsidRPr="00B44960">
              <w:rPr>
                <w:rFonts w:ascii="Arial" w:hAnsi="Arial" w:cs="Arial"/>
                <w:sz w:val="24"/>
                <w:szCs w:val="24"/>
              </w:rPr>
              <w:t>danychZ</w:t>
            </w:r>
            <w:proofErr w:type="spellEnd"/>
            <w:r w:rsidRPr="00B44960">
              <w:rPr>
                <w:rFonts w:ascii="Arial" w:hAnsi="Arial" w:cs="Arial"/>
                <w:sz w:val="24"/>
                <w:szCs w:val="24"/>
              </w:rPr>
              <w:t xml:space="preserve"> inspektorem ochrony danych można się kontaktować we wszystkich sprawach dotyczących przetwarzania danych osobowych oraz korzystania z praw związanych z przetwarzaniem danych </w:t>
            </w:r>
          </w:p>
        </w:tc>
      </w:tr>
      <w:tr w:rsidR="00215440" w:rsidRPr="00B44960" w14:paraId="55B099F4" w14:textId="77777777" w:rsidTr="00273718">
        <w:trPr>
          <w:trHeight w:val="497"/>
        </w:trPr>
        <w:tc>
          <w:tcPr>
            <w:tcW w:w="2338" w:type="dxa"/>
            <w:hideMark/>
          </w:tcPr>
          <w:p w14:paraId="62CED2D6" w14:textId="77777777" w:rsidR="00215440" w:rsidRPr="00B44960" w:rsidRDefault="00215440" w:rsidP="00B449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4496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Cele </w:t>
            </w:r>
          </w:p>
          <w:p w14:paraId="337B50EE" w14:textId="36B151CB" w:rsidR="00215440" w:rsidRPr="00B44960" w:rsidRDefault="00215440" w:rsidP="00B449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496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Przetwarzania</w:t>
            </w:r>
            <w:r w:rsidR="00D4308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6258" w:type="dxa"/>
            <w:hideMark/>
          </w:tcPr>
          <w:p w14:paraId="1CDC9799" w14:textId="77777777" w:rsidR="00215440" w:rsidRPr="00B44960" w:rsidRDefault="00215440" w:rsidP="00B44960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B44960">
              <w:rPr>
                <w:rFonts w:ascii="Arial" w:hAnsi="Arial" w:cs="Arial"/>
                <w:sz w:val="24"/>
                <w:szCs w:val="24"/>
              </w:rPr>
              <w:t xml:space="preserve">Wypełnienie obowiązku prawnego ciążącego na administratorze- rozpatrzenie petycji </w:t>
            </w:r>
          </w:p>
        </w:tc>
      </w:tr>
      <w:tr w:rsidR="00215440" w:rsidRPr="00B44960" w14:paraId="7BD960CB" w14:textId="77777777" w:rsidTr="00273718">
        <w:trPr>
          <w:trHeight w:val="679"/>
        </w:trPr>
        <w:tc>
          <w:tcPr>
            <w:tcW w:w="2338" w:type="dxa"/>
            <w:hideMark/>
          </w:tcPr>
          <w:p w14:paraId="730F0984" w14:textId="77777777" w:rsidR="00215440" w:rsidRPr="00B44960" w:rsidRDefault="00215440" w:rsidP="00B449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496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Podstawa prawna</w:t>
            </w:r>
          </w:p>
        </w:tc>
        <w:tc>
          <w:tcPr>
            <w:tcW w:w="6258" w:type="dxa"/>
            <w:hideMark/>
          </w:tcPr>
          <w:p w14:paraId="22ED1207" w14:textId="48FA5A20" w:rsidR="00215440" w:rsidRPr="00B44960" w:rsidRDefault="00215440" w:rsidP="00B44960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B44960">
              <w:rPr>
                <w:rFonts w:ascii="Arial" w:hAnsi="Arial" w:cs="Arial"/>
                <w:sz w:val="24"/>
                <w:szCs w:val="24"/>
              </w:rPr>
              <w:t>Obowiązek prawny wynikający z przepisów ustawy z dnia 11 lipca 2014 r.</w:t>
            </w:r>
            <w:r w:rsidR="00D4308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44960">
              <w:rPr>
                <w:rFonts w:ascii="Arial" w:hAnsi="Arial" w:cs="Arial"/>
                <w:sz w:val="24"/>
                <w:szCs w:val="24"/>
              </w:rPr>
              <w:t xml:space="preserve">o petycjach </w:t>
            </w:r>
          </w:p>
        </w:tc>
      </w:tr>
      <w:tr w:rsidR="00215440" w:rsidRPr="00B44960" w14:paraId="2C039315" w14:textId="77777777" w:rsidTr="00273718">
        <w:trPr>
          <w:trHeight w:val="644"/>
        </w:trPr>
        <w:tc>
          <w:tcPr>
            <w:tcW w:w="2338" w:type="dxa"/>
            <w:hideMark/>
          </w:tcPr>
          <w:p w14:paraId="5D634C2C" w14:textId="77777777" w:rsidR="00215440" w:rsidRPr="00B44960" w:rsidRDefault="00215440" w:rsidP="00B449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496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Odbiorcy danych</w:t>
            </w:r>
          </w:p>
        </w:tc>
        <w:tc>
          <w:tcPr>
            <w:tcW w:w="6258" w:type="dxa"/>
            <w:hideMark/>
          </w:tcPr>
          <w:p w14:paraId="456E1AB6" w14:textId="77777777" w:rsidR="00215440" w:rsidRPr="00B44960" w:rsidRDefault="00215440" w:rsidP="00B44960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B44960">
              <w:rPr>
                <w:rFonts w:ascii="Arial" w:hAnsi="Arial" w:cs="Arial"/>
                <w:sz w:val="24"/>
                <w:szCs w:val="24"/>
              </w:rPr>
              <w:t>Archiwum państwowe, Operator pocztowy,</w:t>
            </w:r>
            <w:r w:rsidRPr="00B4496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B44960">
              <w:rPr>
                <w:rFonts w:ascii="Arial" w:hAnsi="Arial" w:cs="Arial"/>
                <w:sz w:val="24"/>
                <w:szCs w:val="24"/>
              </w:rPr>
              <w:t>inne podmioty, które na podstawie stosownych umów podpisanych z Gminą Miasto Włocławek przetwarzają dane osobowe dla których Administratorem jest Prezydent Miasta Włocławek</w:t>
            </w:r>
          </w:p>
        </w:tc>
      </w:tr>
      <w:tr w:rsidR="00215440" w:rsidRPr="00B44960" w14:paraId="1384A941" w14:textId="77777777" w:rsidTr="00273718">
        <w:trPr>
          <w:trHeight w:val="644"/>
        </w:trPr>
        <w:tc>
          <w:tcPr>
            <w:tcW w:w="2338" w:type="dxa"/>
            <w:hideMark/>
          </w:tcPr>
          <w:p w14:paraId="202E53BD" w14:textId="77777777" w:rsidR="00215440" w:rsidRPr="00B44960" w:rsidRDefault="00215440" w:rsidP="00B449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4496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Przekazanie danych osobowych do państwa trzeciego lub organizacji międzynarodowej </w:t>
            </w:r>
          </w:p>
        </w:tc>
        <w:tc>
          <w:tcPr>
            <w:tcW w:w="6258" w:type="dxa"/>
          </w:tcPr>
          <w:p w14:paraId="76AE306C" w14:textId="77777777" w:rsidR="00215440" w:rsidRPr="00B44960" w:rsidRDefault="00215440" w:rsidP="0064536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4960"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</w:tr>
      <w:tr w:rsidR="00215440" w:rsidRPr="00B44960" w14:paraId="0A3DB723" w14:textId="77777777" w:rsidTr="00273718">
        <w:trPr>
          <w:trHeight w:val="644"/>
        </w:trPr>
        <w:tc>
          <w:tcPr>
            <w:tcW w:w="2338" w:type="dxa"/>
            <w:hideMark/>
          </w:tcPr>
          <w:p w14:paraId="635DEC91" w14:textId="77777777" w:rsidR="00215440" w:rsidRPr="00B44960" w:rsidRDefault="00215440" w:rsidP="00B449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4496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Okres przechowywania danych</w:t>
            </w:r>
          </w:p>
        </w:tc>
        <w:tc>
          <w:tcPr>
            <w:tcW w:w="6258" w:type="dxa"/>
            <w:hideMark/>
          </w:tcPr>
          <w:p w14:paraId="25495B3B" w14:textId="77777777" w:rsidR="00215440" w:rsidRPr="00B44960" w:rsidRDefault="00215440" w:rsidP="00B44960">
            <w:pPr>
              <w:spacing w:after="0" w:line="240" w:lineRule="auto"/>
              <w:ind w:left="39"/>
              <w:rPr>
                <w:rFonts w:ascii="Arial" w:hAnsi="Arial" w:cs="Arial"/>
                <w:sz w:val="24"/>
                <w:szCs w:val="24"/>
              </w:rPr>
            </w:pPr>
            <w:r w:rsidRPr="00B44960">
              <w:rPr>
                <w:rFonts w:ascii="Arial" w:hAnsi="Arial" w:cs="Arial"/>
                <w:sz w:val="24"/>
                <w:szCs w:val="24"/>
              </w:rPr>
              <w:t xml:space="preserve">Pani/Pana dane osobowe będą przechowywane przez okres niezbędny </w:t>
            </w:r>
            <w:r w:rsidRPr="00B44960">
              <w:rPr>
                <w:rFonts w:ascii="Arial" w:hAnsi="Arial" w:cs="Arial"/>
                <w:sz w:val="24"/>
                <w:szCs w:val="24"/>
              </w:rPr>
              <w:br/>
              <w:t xml:space="preserve">do realizacji celów przetwarzania, a po tym czasie do celów archiwalnych będą przechowywane wieczyście </w:t>
            </w:r>
          </w:p>
        </w:tc>
      </w:tr>
      <w:tr w:rsidR="00215440" w:rsidRPr="00B44960" w14:paraId="5787C3BF" w14:textId="77777777" w:rsidTr="00273718">
        <w:trPr>
          <w:trHeight w:val="1306"/>
        </w:trPr>
        <w:tc>
          <w:tcPr>
            <w:tcW w:w="2338" w:type="dxa"/>
            <w:hideMark/>
          </w:tcPr>
          <w:p w14:paraId="7CA75EE0" w14:textId="77777777" w:rsidR="00215440" w:rsidRPr="00B44960" w:rsidRDefault="00215440" w:rsidP="00B4496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B4496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Prawa podmiotów danych</w:t>
            </w:r>
          </w:p>
        </w:tc>
        <w:tc>
          <w:tcPr>
            <w:tcW w:w="6258" w:type="dxa"/>
            <w:hideMark/>
          </w:tcPr>
          <w:p w14:paraId="3BEFBB2D" w14:textId="77777777" w:rsidR="00215440" w:rsidRPr="00B44960" w:rsidRDefault="00215440" w:rsidP="00B44960">
            <w:pPr>
              <w:autoSpaceDE w:val="0"/>
              <w:autoSpaceDN w:val="0"/>
              <w:adjustRightInd w:val="0"/>
              <w:spacing w:after="0"/>
              <w:ind w:left="39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B44960">
              <w:rPr>
                <w:rFonts w:ascii="Arial" w:hAnsi="Arial" w:cs="Arial"/>
                <w:color w:val="000000"/>
                <w:sz w:val="24"/>
                <w:szCs w:val="24"/>
              </w:rPr>
              <w:t>Osoby, których dane są przetwarzane, mają prawo do:</w:t>
            </w:r>
          </w:p>
          <w:p w14:paraId="76EC744D" w14:textId="77777777" w:rsidR="00215440" w:rsidRPr="00B44960" w:rsidRDefault="00215440" w:rsidP="00B44960">
            <w:pPr>
              <w:numPr>
                <w:ilvl w:val="0"/>
                <w:numId w:val="41"/>
              </w:numPr>
              <w:tabs>
                <w:tab w:val="left" w:pos="323"/>
              </w:tabs>
              <w:spacing w:after="0" w:line="240" w:lineRule="auto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B44960">
              <w:rPr>
                <w:rFonts w:ascii="Arial" w:eastAsia="Times New Roman" w:hAnsi="Arial" w:cs="Arial"/>
                <w:sz w:val="24"/>
                <w:szCs w:val="24"/>
              </w:rPr>
              <w:t xml:space="preserve">prawo dostępu do danych osobowych, </w:t>
            </w:r>
          </w:p>
          <w:p w14:paraId="6836AEB3" w14:textId="77777777" w:rsidR="00215440" w:rsidRPr="00B44960" w:rsidRDefault="00215440" w:rsidP="00B44960">
            <w:pPr>
              <w:numPr>
                <w:ilvl w:val="0"/>
                <w:numId w:val="41"/>
              </w:numPr>
              <w:tabs>
                <w:tab w:val="left" w:pos="323"/>
              </w:tabs>
              <w:spacing w:after="0" w:line="240" w:lineRule="auto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B44960">
              <w:rPr>
                <w:rFonts w:ascii="Arial" w:eastAsia="Times New Roman" w:hAnsi="Arial" w:cs="Arial"/>
                <w:sz w:val="24"/>
                <w:szCs w:val="24"/>
              </w:rPr>
              <w:t xml:space="preserve">prawo do żądania sprostowania danych osobowych </w:t>
            </w:r>
          </w:p>
          <w:p w14:paraId="14D8E544" w14:textId="77777777" w:rsidR="00215440" w:rsidRPr="00B44960" w:rsidRDefault="00215440" w:rsidP="00B44960">
            <w:pPr>
              <w:numPr>
                <w:ilvl w:val="0"/>
                <w:numId w:val="41"/>
              </w:numPr>
              <w:tabs>
                <w:tab w:val="left" w:pos="323"/>
              </w:tabs>
              <w:spacing w:after="0" w:line="240" w:lineRule="auto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B4496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prawo do usunięcia danych osobowych </w:t>
            </w:r>
          </w:p>
          <w:p w14:paraId="5FE02C2E" w14:textId="77777777" w:rsidR="00215440" w:rsidRPr="00B44960" w:rsidRDefault="00215440" w:rsidP="00B44960">
            <w:pPr>
              <w:numPr>
                <w:ilvl w:val="0"/>
                <w:numId w:val="41"/>
              </w:numPr>
              <w:tabs>
                <w:tab w:val="left" w:pos="323"/>
              </w:tabs>
              <w:spacing w:after="0" w:line="240" w:lineRule="auto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B44960">
              <w:rPr>
                <w:rFonts w:ascii="Arial" w:eastAsia="Times New Roman" w:hAnsi="Arial" w:cs="Arial"/>
                <w:sz w:val="24"/>
                <w:szCs w:val="24"/>
              </w:rPr>
              <w:t xml:space="preserve">prawo do żądania ograniczania przetwarzania danych osobowych </w:t>
            </w:r>
          </w:p>
          <w:p w14:paraId="360BCFAE" w14:textId="77777777" w:rsidR="00215440" w:rsidRPr="00B44960" w:rsidRDefault="00215440" w:rsidP="00B44960">
            <w:pPr>
              <w:numPr>
                <w:ilvl w:val="0"/>
                <w:numId w:val="41"/>
              </w:numPr>
              <w:tabs>
                <w:tab w:val="left" w:pos="323"/>
              </w:tabs>
              <w:spacing w:after="0" w:line="240" w:lineRule="auto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B44960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prawo do przenoszenia danych </w:t>
            </w:r>
          </w:p>
          <w:p w14:paraId="7E2B206C" w14:textId="77777777" w:rsidR="00215440" w:rsidRPr="00B44960" w:rsidRDefault="00215440" w:rsidP="00B44960">
            <w:pPr>
              <w:numPr>
                <w:ilvl w:val="0"/>
                <w:numId w:val="41"/>
              </w:numPr>
              <w:tabs>
                <w:tab w:val="left" w:pos="323"/>
              </w:tabs>
              <w:spacing w:after="0" w:line="240" w:lineRule="auto"/>
              <w:ind w:left="39" w:firstLine="0"/>
              <w:rPr>
                <w:rFonts w:ascii="Arial" w:eastAsia="Times New Roman" w:hAnsi="Arial" w:cs="Arial"/>
                <w:sz w:val="24"/>
                <w:szCs w:val="24"/>
              </w:rPr>
            </w:pPr>
            <w:r w:rsidRPr="00B44960">
              <w:rPr>
                <w:rFonts w:ascii="Arial" w:eastAsia="Times New Roman" w:hAnsi="Arial" w:cs="Arial"/>
                <w:sz w:val="24"/>
                <w:szCs w:val="24"/>
              </w:rPr>
              <w:t xml:space="preserve">prawo sprzeciwu wobec przetwarzania danych </w:t>
            </w:r>
            <w:r w:rsidRPr="00B44960">
              <w:rPr>
                <w:rFonts w:ascii="Arial" w:hAnsi="Arial" w:cs="Arial"/>
                <w:sz w:val="24"/>
                <w:szCs w:val="24"/>
              </w:rPr>
              <w:t xml:space="preserve">w granicach określonych </w:t>
            </w:r>
            <w:r w:rsidRPr="00B44960">
              <w:rPr>
                <w:rFonts w:ascii="Arial" w:hAnsi="Arial" w:cs="Arial"/>
                <w:sz w:val="24"/>
                <w:szCs w:val="24"/>
              </w:rPr>
              <w:br/>
              <w:t xml:space="preserve">w Rozdziale III ogólnego rozporządzenia o ochronie danych osobowych </w:t>
            </w:r>
            <w:r w:rsidRPr="00B44960">
              <w:rPr>
                <w:rFonts w:ascii="Arial" w:hAnsi="Arial" w:cs="Arial"/>
                <w:sz w:val="24"/>
                <w:szCs w:val="24"/>
              </w:rPr>
              <w:br/>
              <w:t>z dnia 27 kwietnia 2016 r.</w:t>
            </w:r>
          </w:p>
        </w:tc>
      </w:tr>
      <w:tr w:rsidR="00215440" w:rsidRPr="00B44960" w14:paraId="4AF9530C" w14:textId="77777777" w:rsidTr="00273718">
        <w:trPr>
          <w:trHeight w:val="813"/>
        </w:trPr>
        <w:tc>
          <w:tcPr>
            <w:tcW w:w="2338" w:type="dxa"/>
            <w:hideMark/>
          </w:tcPr>
          <w:p w14:paraId="0E6D619D" w14:textId="77777777" w:rsidR="00215440" w:rsidRPr="00B44960" w:rsidRDefault="00215440" w:rsidP="00B449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4496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Prawo wniesienia skargi do organu nadzorczego </w:t>
            </w:r>
          </w:p>
        </w:tc>
        <w:tc>
          <w:tcPr>
            <w:tcW w:w="6258" w:type="dxa"/>
            <w:hideMark/>
          </w:tcPr>
          <w:p w14:paraId="154674BE" w14:textId="77777777" w:rsidR="00215440" w:rsidRPr="00B44960" w:rsidRDefault="00215440" w:rsidP="00B449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44960">
              <w:rPr>
                <w:rFonts w:ascii="Arial" w:eastAsia="Times New Roman" w:hAnsi="Arial" w:cs="Arial"/>
                <w:sz w:val="24"/>
                <w:szCs w:val="24"/>
              </w:rPr>
              <w:t xml:space="preserve">Ma Pani/Pan prawo do wniesienia skargi do Prezesa Urzędu Ochrony Danych Osobowych, gdy uzasadnione jest, że Pani/Pana dane osobowe przetwarzane są przez administratora niezgodnie z przepisami prawa. </w:t>
            </w:r>
          </w:p>
        </w:tc>
      </w:tr>
      <w:tr w:rsidR="00215440" w:rsidRPr="00B44960" w14:paraId="5D9274FE" w14:textId="77777777" w:rsidTr="00273718">
        <w:trPr>
          <w:trHeight w:val="1112"/>
        </w:trPr>
        <w:tc>
          <w:tcPr>
            <w:tcW w:w="2338" w:type="dxa"/>
            <w:hideMark/>
          </w:tcPr>
          <w:p w14:paraId="59F3CBC6" w14:textId="77777777" w:rsidR="00215440" w:rsidRPr="00B44960" w:rsidRDefault="00215440" w:rsidP="00B449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4496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Informacja o dowolności lub obowiązku podania danych </w:t>
            </w:r>
          </w:p>
        </w:tc>
        <w:tc>
          <w:tcPr>
            <w:tcW w:w="6258" w:type="dxa"/>
            <w:hideMark/>
          </w:tcPr>
          <w:p w14:paraId="78DD51A7" w14:textId="2902EA71" w:rsidR="00215440" w:rsidRPr="00B44960" w:rsidRDefault="00215440" w:rsidP="00B449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44960">
              <w:rPr>
                <w:rFonts w:ascii="Arial" w:eastAsia="Times New Roman" w:hAnsi="Arial" w:cs="Arial"/>
                <w:sz w:val="24"/>
                <w:szCs w:val="24"/>
              </w:rPr>
              <w:t>Podanie przez Panią/Pana danych osobowych jest obowiązkowe i wynika</w:t>
            </w:r>
            <w:r w:rsidR="00D4308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B44960">
              <w:rPr>
                <w:rFonts w:ascii="Arial" w:hAnsi="Arial" w:cs="Arial"/>
                <w:sz w:val="24"/>
                <w:szCs w:val="24"/>
              </w:rPr>
              <w:t xml:space="preserve">z przepisów ustawy z dnia 11 lipca 2014 r. o petycjach. </w:t>
            </w:r>
            <w:r w:rsidRPr="00B44960">
              <w:rPr>
                <w:rFonts w:ascii="Arial" w:eastAsia="Times New Roman" w:hAnsi="Arial" w:cs="Arial"/>
                <w:sz w:val="24"/>
                <w:szCs w:val="24"/>
              </w:rPr>
              <w:t>Niepodanie danych osobowych w zakresie wymaganym przepisami spowoduje pozostawienie petycji bez rozpoznania.</w:t>
            </w:r>
          </w:p>
        </w:tc>
      </w:tr>
      <w:tr w:rsidR="00215440" w:rsidRPr="00B44960" w14:paraId="17623DC8" w14:textId="77777777" w:rsidTr="00273718">
        <w:trPr>
          <w:trHeight w:val="841"/>
        </w:trPr>
        <w:tc>
          <w:tcPr>
            <w:tcW w:w="2338" w:type="dxa"/>
            <w:hideMark/>
          </w:tcPr>
          <w:p w14:paraId="569F21E4" w14:textId="77777777" w:rsidR="00215440" w:rsidRPr="00B44960" w:rsidRDefault="00215440" w:rsidP="00B449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B44960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Informacja o automatycznym przetwarzaniu danych </w:t>
            </w:r>
          </w:p>
        </w:tc>
        <w:tc>
          <w:tcPr>
            <w:tcW w:w="6258" w:type="dxa"/>
            <w:hideMark/>
          </w:tcPr>
          <w:p w14:paraId="31E41E11" w14:textId="77777777" w:rsidR="00215440" w:rsidRPr="00B44960" w:rsidRDefault="00215440" w:rsidP="00B4496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B44960">
              <w:rPr>
                <w:rFonts w:ascii="Arial" w:eastAsia="Times New Roman" w:hAnsi="Arial" w:cs="Arial"/>
                <w:sz w:val="24"/>
                <w:szCs w:val="24"/>
              </w:rPr>
              <w:t xml:space="preserve">Pani/Pana dane mogą być przetwarzane w sposób zautomatyzowany, ale nie będą profilowane, tj. dane osobowe konkretnej osoby nie będą analizowane w taki sposób, aby stworzyć dokładny opis jej preferencji i cech. </w:t>
            </w:r>
          </w:p>
        </w:tc>
      </w:tr>
      <w:bookmarkEnd w:id="0"/>
    </w:tbl>
    <w:p w14:paraId="3DCA6872" w14:textId="77777777" w:rsidR="00215440" w:rsidRPr="00B44960" w:rsidRDefault="00215440" w:rsidP="00B44960">
      <w:pPr>
        <w:contextualSpacing/>
        <w:rPr>
          <w:rFonts w:ascii="Arial" w:hAnsi="Arial" w:cs="Arial"/>
          <w:sz w:val="24"/>
          <w:szCs w:val="24"/>
        </w:rPr>
      </w:pPr>
    </w:p>
    <w:sectPr w:rsidR="00215440" w:rsidRPr="00B44960" w:rsidSect="00D23A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8B5CB7" w14:textId="77777777" w:rsidR="00165932" w:rsidRDefault="00165932" w:rsidP="00ED5F74">
      <w:pPr>
        <w:spacing w:after="0" w:line="240" w:lineRule="auto"/>
      </w:pPr>
      <w:r>
        <w:separator/>
      </w:r>
    </w:p>
  </w:endnote>
  <w:endnote w:type="continuationSeparator" w:id="0">
    <w:p w14:paraId="6C0B1339" w14:textId="77777777" w:rsidR="00165932" w:rsidRDefault="00165932" w:rsidP="00ED5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5038E2" w14:textId="77777777" w:rsidR="00822887" w:rsidRDefault="008228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34962695"/>
      <w:docPartObj>
        <w:docPartGallery w:val="Page Numbers (Bottom of Page)"/>
        <w:docPartUnique/>
      </w:docPartObj>
    </w:sdtPr>
    <w:sdtEndPr/>
    <w:sdtContent>
      <w:p w14:paraId="6A5F6977" w14:textId="55A802A2" w:rsidR="005D2FA0" w:rsidRDefault="005D2FA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9CE939B" w14:textId="77777777" w:rsidR="00D23A9E" w:rsidRDefault="00D23A9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83677E" w14:textId="77777777" w:rsidR="00822887" w:rsidRDefault="008228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AA0F76" w14:textId="77777777" w:rsidR="00165932" w:rsidRDefault="00165932" w:rsidP="00ED5F74">
      <w:pPr>
        <w:spacing w:after="0" w:line="240" w:lineRule="auto"/>
      </w:pPr>
      <w:r>
        <w:separator/>
      </w:r>
    </w:p>
  </w:footnote>
  <w:footnote w:type="continuationSeparator" w:id="0">
    <w:p w14:paraId="3AF40155" w14:textId="77777777" w:rsidR="00165932" w:rsidRDefault="00165932" w:rsidP="00ED5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A5FB8D" w14:textId="77777777" w:rsidR="00822887" w:rsidRDefault="0082288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C8C849" w14:textId="77777777" w:rsidR="00822887" w:rsidRDefault="0082288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576860" w14:textId="77777777" w:rsidR="00822887" w:rsidRDefault="0082288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74463"/>
    <w:multiLevelType w:val="hybridMultilevel"/>
    <w:tmpl w:val="9D32F74C"/>
    <w:lvl w:ilvl="0" w:tplc="34DE9F3E">
      <w:start w:val="1"/>
      <w:numFmt w:val="lowerLetter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4001D05"/>
    <w:multiLevelType w:val="hybridMultilevel"/>
    <w:tmpl w:val="3B9E9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360C37"/>
    <w:multiLevelType w:val="hybridMultilevel"/>
    <w:tmpl w:val="9ABEFA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F6018"/>
    <w:multiLevelType w:val="hybridMultilevel"/>
    <w:tmpl w:val="EA30FA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A096B"/>
    <w:multiLevelType w:val="hybridMultilevel"/>
    <w:tmpl w:val="AF76D87E"/>
    <w:lvl w:ilvl="0" w:tplc="B6883592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923E2F"/>
    <w:multiLevelType w:val="hybridMultilevel"/>
    <w:tmpl w:val="ED36C28E"/>
    <w:lvl w:ilvl="0" w:tplc="04150017">
      <w:start w:val="1"/>
      <w:numFmt w:val="lowerLetter"/>
      <w:lvlText w:val="%1)"/>
      <w:lvlJc w:val="left"/>
      <w:pPr>
        <w:ind w:left="475" w:hanging="360"/>
      </w:pPr>
    </w:lvl>
    <w:lvl w:ilvl="1" w:tplc="04150019" w:tentative="1">
      <w:start w:val="1"/>
      <w:numFmt w:val="lowerLetter"/>
      <w:lvlText w:val="%2."/>
      <w:lvlJc w:val="left"/>
      <w:pPr>
        <w:ind w:left="1195" w:hanging="360"/>
      </w:pPr>
    </w:lvl>
    <w:lvl w:ilvl="2" w:tplc="0415001B" w:tentative="1">
      <w:start w:val="1"/>
      <w:numFmt w:val="lowerRoman"/>
      <w:lvlText w:val="%3."/>
      <w:lvlJc w:val="right"/>
      <w:pPr>
        <w:ind w:left="1915" w:hanging="180"/>
      </w:pPr>
    </w:lvl>
    <w:lvl w:ilvl="3" w:tplc="0415000F" w:tentative="1">
      <w:start w:val="1"/>
      <w:numFmt w:val="decimal"/>
      <w:lvlText w:val="%4."/>
      <w:lvlJc w:val="left"/>
      <w:pPr>
        <w:ind w:left="2635" w:hanging="360"/>
      </w:pPr>
    </w:lvl>
    <w:lvl w:ilvl="4" w:tplc="04150019" w:tentative="1">
      <w:start w:val="1"/>
      <w:numFmt w:val="lowerLetter"/>
      <w:lvlText w:val="%5."/>
      <w:lvlJc w:val="left"/>
      <w:pPr>
        <w:ind w:left="3355" w:hanging="360"/>
      </w:pPr>
    </w:lvl>
    <w:lvl w:ilvl="5" w:tplc="0415001B" w:tentative="1">
      <w:start w:val="1"/>
      <w:numFmt w:val="lowerRoman"/>
      <w:lvlText w:val="%6."/>
      <w:lvlJc w:val="right"/>
      <w:pPr>
        <w:ind w:left="4075" w:hanging="180"/>
      </w:pPr>
    </w:lvl>
    <w:lvl w:ilvl="6" w:tplc="0415000F" w:tentative="1">
      <w:start w:val="1"/>
      <w:numFmt w:val="decimal"/>
      <w:lvlText w:val="%7."/>
      <w:lvlJc w:val="left"/>
      <w:pPr>
        <w:ind w:left="4795" w:hanging="360"/>
      </w:pPr>
    </w:lvl>
    <w:lvl w:ilvl="7" w:tplc="04150019" w:tentative="1">
      <w:start w:val="1"/>
      <w:numFmt w:val="lowerLetter"/>
      <w:lvlText w:val="%8."/>
      <w:lvlJc w:val="left"/>
      <w:pPr>
        <w:ind w:left="5515" w:hanging="360"/>
      </w:pPr>
    </w:lvl>
    <w:lvl w:ilvl="8" w:tplc="0415001B" w:tentative="1">
      <w:start w:val="1"/>
      <w:numFmt w:val="lowerRoman"/>
      <w:lvlText w:val="%9."/>
      <w:lvlJc w:val="right"/>
      <w:pPr>
        <w:ind w:left="6235" w:hanging="180"/>
      </w:pPr>
    </w:lvl>
  </w:abstractNum>
  <w:abstractNum w:abstractNumId="6" w15:restartNumberingAfterBreak="0">
    <w:nsid w:val="0BC64FEE"/>
    <w:multiLevelType w:val="hybridMultilevel"/>
    <w:tmpl w:val="50A2A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A63B43"/>
    <w:multiLevelType w:val="hybridMultilevel"/>
    <w:tmpl w:val="5B4E42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7130C3"/>
    <w:multiLevelType w:val="hybridMultilevel"/>
    <w:tmpl w:val="AA9479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304A8A"/>
    <w:multiLevelType w:val="hybridMultilevel"/>
    <w:tmpl w:val="9D32F74C"/>
    <w:lvl w:ilvl="0" w:tplc="34DE9F3E">
      <w:start w:val="1"/>
      <w:numFmt w:val="lowerLetter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190C14D1"/>
    <w:multiLevelType w:val="hybridMultilevel"/>
    <w:tmpl w:val="94EE1B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670B6F"/>
    <w:multiLevelType w:val="hybridMultilevel"/>
    <w:tmpl w:val="8EF604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256B3"/>
    <w:multiLevelType w:val="hybridMultilevel"/>
    <w:tmpl w:val="C35AC7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D4D4C"/>
    <w:multiLevelType w:val="hybridMultilevel"/>
    <w:tmpl w:val="5B80C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084696"/>
    <w:multiLevelType w:val="hybridMultilevel"/>
    <w:tmpl w:val="6E460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9606F2"/>
    <w:multiLevelType w:val="hybridMultilevel"/>
    <w:tmpl w:val="7CBCB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8A4B1B"/>
    <w:multiLevelType w:val="hybridMultilevel"/>
    <w:tmpl w:val="24680D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D3E25"/>
    <w:multiLevelType w:val="hybridMultilevel"/>
    <w:tmpl w:val="F098A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157875"/>
    <w:multiLevelType w:val="hybridMultilevel"/>
    <w:tmpl w:val="BF42F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4B7322"/>
    <w:multiLevelType w:val="hybridMultilevel"/>
    <w:tmpl w:val="0E541C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3121D4"/>
    <w:multiLevelType w:val="hybridMultilevel"/>
    <w:tmpl w:val="90384B46"/>
    <w:lvl w:ilvl="0" w:tplc="F4FCFB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0096806"/>
    <w:multiLevelType w:val="hybridMultilevel"/>
    <w:tmpl w:val="6540C304"/>
    <w:lvl w:ilvl="0" w:tplc="E5D4AD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5307AD6"/>
    <w:multiLevelType w:val="hybridMultilevel"/>
    <w:tmpl w:val="A238E85A"/>
    <w:lvl w:ilvl="0" w:tplc="DBCE1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0E393E"/>
    <w:multiLevelType w:val="hybridMultilevel"/>
    <w:tmpl w:val="54501CE2"/>
    <w:lvl w:ilvl="0" w:tplc="3ECA42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90406D"/>
    <w:multiLevelType w:val="hybridMultilevel"/>
    <w:tmpl w:val="FCE68E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874DAA"/>
    <w:multiLevelType w:val="hybridMultilevel"/>
    <w:tmpl w:val="BF080DD4"/>
    <w:lvl w:ilvl="0" w:tplc="EE3E74A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740F03"/>
    <w:multiLevelType w:val="hybridMultilevel"/>
    <w:tmpl w:val="87AC3C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6D526D"/>
    <w:multiLevelType w:val="hybridMultilevel"/>
    <w:tmpl w:val="FE4085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627732"/>
    <w:multiLevelType w:val="hybridMultilevel"/>
    <w:tmpl w:val="9FFE76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236D22"/>
    <w:multiLevelType w:val="hybridMultilevel"/>
    <w:tmpl w:val="F2CACA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B25024"/>
    <w:multiLevelType w:val="hybridMultilevel"/>
    <w:tmpl w:val="08BC68CE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02D7B95"/>
    <w:multiLevelType w:val="hybridMultilevel"/>
    <w:tmpl w:val="45A07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3E6F61"/>
    <w:multiLevelType w:val="hybridMultilevel"/>
    <w:tmpl w:val="4832F8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282331"/>
    <w:multiLevelType w:val="hybridMultilevel"/>
    <w:tmpl w:val="A88A3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EC4677"/>
    <w:multiLevelType w:val="hybridMultilevel"/>
    <w:tmpl w:val="40069B52"/>
    <w:lvl w:ilvl="0" w:tplc="0A3016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704833"/>
    <w:multiLevelType w:val="hybridMultilevel"/>
    <w:tmpl w:val="C7D84F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AB43A9"/>
    <w:multiLevelType w:val="hybridMultilevel"/>
    <w:tmpl w:val="98B853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532574"/>
    <w:multiLevelType w:val="hybridMultilevel"/>
    <w:tmpl w:val="4718D6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9150E4"/>
    <w:multiLevelType w:val="hybridMultilevel"/>
    <w:tmpl w:val="7B40E6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D86727"/>
    <w:multiLevelType w:val="hybridMultilevel"/>
    <w:tmpl w:val="AABEDFB2"/>
    <w:lvl w:ilvl="0" w:tplc="693447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9"/>
  </w:num>
  <w:num w:numId="2">
    <w:abstractNumId w:val="27"/>
  </w:num>
  <w:num w:numId="3">
    <w:abstractNumId w:val="11"/>
  </w:num>
  <w:num w:numId="4">
    <w:abstractNumId w:val="22"/>
  </w:num>
  <w:num w:numId="5">
    <w:abstractNumId w:val="23"/>
  </w:num>
  <w:num w:numId="6">
    <w:abstractNumId w:val="18"/>
  </w:num>
  <w:num w:numId="7">
    <w:abstractNumId w:val="39"/>
  </w:num>
  <w:num w:numId="8">
    <w:abstractNumId w:val="17"/>
  </w:num>
  <w:num w:numId="9">
    <w:abstractNumId w:val="1"/>
  </w:num>
  <w:num w:numId="10">
    <w:abstractNumId w:val="34"/>
  </w:num>
  <w:num w:numId="11">
    <w:abstractNumId w:val="8"/>
  </w:num>
  <w:num w:numId="12">
    <w:abstractNumId w:val="20"/>
  </w:num>
  <w:num w:numId="13">
    <w:abstractNumId w:val="24"/>
  </w:num>
  <w:num w:numId="14">
    <w:abstractNumId w:val="2"/>
  </w:num>
  <w:num w:numId="15">
    <w:abstractNumId w:val="14"/>
  </w:num>
  <w:num w:numId="16">
    <w:abstractNumId w:val="7"/>
  </w:num>
  <w:num w:numId="17">
    <w:abstractNumId w:val="33"/>
  </w:num>
  <w:num w:numId="18">
    <w:abstractNumId w:val="32"/>
  </w:num>
  <w:num w:numId="19">
    <w:abstractNumId w:val="16"/>
  </w:num>
  <w:num w:numId="20">
    <w:abstractNumId w:val="6"/>
  </w:num>
  <w:num w:numId="21">
    <w:abstractNumId w:val="28"/>
  </w:num>
  <w:num w:numId="22">
    <w:abstractNumId w:val="31"/>
  </w:num>
  <w:num w:numId="23">
    <w:abstractNumId w:val="13"/>
  </w:num>
  <w:num w:numId="24">
    <w:abstractNumId w:val="36"/>
  </w:num>
  <w:num w:numId="25">
    <w:abstractNumId w:val="15"/>
  </w:num>
  <w:num w:numId="26">
    <w:abstractNumId w:val="4"/>
  </w:num>
  <w:num w:numId="27">
    <w:abstractNumId w:val="38"/>
  </w:num>
  <w:num w:numId="28">
    <w:abstractNumId w:val="21"/>
  </w:num>
  <w:num w:numId="29">
    <w:abstractNumId w:val="3"/>
  </w:num>
  <w:num w:numId="30">
    <w:abstractNumId w:val="25"/>
  </w:num>
  <w:num w:numId="31">
    <w:abstractNumId w:val="35"/>
  </w:num>
  <w:num w:numId="32">
    <w:abstractNumId w:val="26"/>
  </w:num>
  <w:num w:numId="33">
    <w:abstractNumId w:val="12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</w:num>
  <w:num w:numId="36">
    <w:abstractNumId w:val="30"/>
  </w:num>
  <w:num w:numId="37">
    <w:abstractNumId w:val="19"/>
  </w:num>
  <w:num w:numId="38">
    <w:abstractNumId w:val="5"/>
  </w:num>
  <w:num w:numId="39">
    <w:abstractNumId w:val="37"/>
  </w:num>
  <w:num w:numId="40">
    <w:abstractNumId w:val="10"/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A87"/>
    <w:rsid w:val="00001D51"/>
    <w:rsid w:val="00002B12"/>
    <w:rsid w:val="00003B62"/>
    <w:rsid w:val="000206C2"/>
    <w:rsid w:val="00022CC9"/>
    <w:rsid w:val="00024308"/>
    <w:rsid w:val="00026588"/>
    <w:rsid w:val="00027D0D"/>
    <w:rsid w:val="00035308"/>
    <w:rsid w:val="00036905"/>
    <w:rsid w:val="00036E79"/>
    <w:rsid w:val="00041CAF"/>
    <w:rsid w:val="00042478"/>
    <w:rsid w:val="0004364D"/>
    <w:rsid w:val="0005229B"/>
    <w:rsid w:val="00052BF8"/>
    <w:rsid w:val="000604C5"/>
    <w:rsid w:val="000701A3"/>
    <w:rsid w:val="000702A3"/>
    <w:rsid w:val="00077F4B"/>
    <w:rsid w:val="00083D81"/>
    <w:rsid w:val="00090AF0"/>
    <w:rsid w:val="000912AF"/>
    <w:rsid w:val="000A33DE"/>
    <w:rsid w:val="000A7216"/>
    <w:rsid w:val="000B3710"/>
    <w:rsid w:val="000B68BF"/>
    <w:rsid w:val="000C143B"/>
    <w:rsid w:val="000C538B"/>
    <w:rsid w:val="000C63B7"/>
    <w:rsid w:val="000E33C5"/>
    <w:rsid w:val="000F0E24"/>
    <w:rsid w:val="001007DC"/>
    <w:rsid w:val="0010226C"/>
    <w:rsid w:val="00105E03"/>
    <w:rsid w:val="00116A7F"/>
    <w:rsid w:val="00116C5D"/>
    <w:rsid w:val="0012755C"/>
    <w:rsid w:val="001355CC"/>
    <w:rsid w:val="0013614A"/>
    <w:rsid w:val="00144747"/>
    <w:rsid w:val="0014682C"/>
    <w:rsid w:val="001474E7"/>
    <w:rsid w:val="00151483"/>
    <w:rsid w:val="00154A4D"/>
    <w:rsid w:val="0015680D"/>
    <w:rsid w:val="00165932"/>
    <w:rsid w:val="001674CB"/>
    <w:rsid w:val="00167EBB"/>
    <w:rsid w:val="00180C37"/>
    <w:rsid w:val="001913D4"/>
    <w:rsid w:val="00193935"/>
    <w:rsid w:val="00194C53"/>
    <w:rsid w:val="001A1A97"/>
    <w:rsid w:val="001A6316"/>
    <w:rsid w:val="001C079D"/>
    <w:rsid w:val="001C4320"/>
    <w:rsid w:val="001C45F0"/>
    <w:rsid w:val="001C48DB"/>
    <w:rsid w:val="001C5EF8"/>
    <w:rsid w:val="001D1B27"/>
    <w:rsid w:val="001D357E"/>
    <w:rsid w:val="001D522B"/>
    <w:rsid w:val="001E2A47"/>
    <w:rsid w:val="001E5C07"/>
    <w:rsid w:val="001F2371"/>
    <w:rsid w:val="001F754F"/>
    <w:rsid w:val="00206DC9"/>
    <w:rsid w:val="00215440"/>
    <w:rsid w:val="00217C5E"/>
    <w:rsid w:val="0022297B"/>
    <w:rsid w:val="0022444B"/>
    <w:rsid w:val="00225A40"/>
    <w:rsid w:val="00226D82"/>
    <w:rsid w:val="002301E7"/>
    <w:rsid w:val="002346B0"/>
    <w:rsid w:val="0023522A"/>
    <w:rsid w:val="002362B1"/>
    <w:rsid w:val="0024291A"/>
    <w:rsid w:val="00244003"/>
    <w:rsid w:val="00245CFD"/>
    <w:rsid w:val="002506F8"/>
    <w:rsid w:val="0026453D"/>
    <w:rsid w:val="00273718"/>
    <w:rsid w:val="00273A7C"/>
    <w:rsid w:val="00282914"/>
    <w:rsid w:val="00292E8F"/>
    <w:rsid w:val="002B09FA"/>
    <w:rsid w:val="002B1B4B"/>
    <w:rsid w:val="002B7326"/>
    <w:rsid w:val="002F7595"/>
    <w:rsid w:val="0030411A"/>
    <w:rsid w:val="0030656E"/>
    <w:rsid w:val="00310D2F"/>
    <w:rsid w:val="00317F0A"/>
    <w:rsid w:val="0032250E"/>
    <w:rsid w:val="00322E2C"/>
    <w:rsid w:val="003249DA"/>
    <w:rsid w:val="00335ECD"/>
    <w:rsid w:val="00336F5C"/>
    <w:rsid w:val="00337758"/>
    <w:rsid w:val="003438D6"/>
    <w:rsid w:val="0034574D"/>
    <w:rsid w:val="00351A33"/>
    <w:rsid w:val="00361999"/>
    <w:rsid w:val="00361F2C"/>
    <w:rsid w:val="00362DB1"/>
    <w:rsid w:val="00366C09"/>
    <w:rsid w:val="00386D41"/>
    <w:rsid w:val="0039511D"/>
    <w:rsid w:val="003A1B3C"/>
    <w:rsid w:val="003A6425"/>
    <w:rsid w:val="003A70BE"/>
    <w:rsid w:val="003A7CB5"/>
    <w:rsid w:val="003C11E3"/>
    <w:rsid w:val="003C31FC"/>
    <w:rsid w:val="003C68EF"/>
    <w:rsid w:val="003D34FF"/>
    <w:rsid w:val="003D3BE3"/>
    <w:rsid w:val="003D66C8"/>
    <w:rsid w:val="003F21FD"/>
    <w:rsid w:val="003F232F"/>
    <w:rsid w:val="00412FDE"/>
    <w:rsid w:val="00420D01"/>
    <w:rsid w:val="00423C8F"/>
    <w:rsid w:val="004378E8"/>
    <w:rsid w:val="00445E09"/>
    <w:rsid w:val="004461DF"/>
    <w:rsid w:val="00451ECD"/>
    <w:rsid w:val="00461A00"/>
    <w:rsid w:val="00467F62"/>
    <w:rsid w:val="00470C59"/>
    <w:rsid w:val="00474371"/>
    <w:rsid w:val="00476903"/>
    <w:rsid w:val="004835BB"/>
    <w:rsid w:val="00483EC8"/>
    <w:rsid w:val="004923B3"/>
    <w:rsid w:val="00494A56"/>
    <w:rsid w:val="004A5795"/>
    <w:rsid w:val="004B4BB6"/>
    <w:rsid w:val="004C1199"/>
    <w:rsid w:val="004C6A83"/>
    <w:rsid w:val="004D1222"/>
    <w:rsid w:val="004E4583"/>
    <w:rsid w:val="004F0A44"/>
    <w:rsid w:val="004F0C8C"/>
    <w:rsid w:val="004F16C8"/>
    <w:rsid w:val="004F4827"/>
    <w:rsid w:val="0050414B"/>
    <w:rsid w:val="00505868"/>
    <w:rsid w:val="005109D5"/>
    <w:rsid w:val="00516754"/>
    <w:rsid w:val="00526275"/>
    <w:rsid w:val="005372B9"/>
    <w:rsid w:val="00551568"/>
    <w:rsid w:val="00553E0E"/>
    <w:rsid w:val="00560636"/>
    <w:rsid w:val="00565956"/>
    <w:rsid w:val="005701C1"/>
    <w:rsid w:val="00575111"/>
    <w:rsid w:val="00583F5B"/>
    <w:rsid w:val="00585EDB"/>
    <w:rsid w:val="005905A3"/>
    <w:rsid w:val="005947CE"/>
    <w:rsid w:val="005A74E8"/>
    <w:rsid w:val="005A75D6"/>
    <w:rsid w:val="005A7D89"/>
    <w:rsid w:val="005B170F"/>
    <w:rsid w:val="005C12F4"/>
    <w:rsid w:val="005D2FA0"/>
    <w:rsid w:val="005E28E1"/>
    <w:rsid w:val="005E2A7B"/>
    <w:rsid w:val="005E6B1E"/>
    <w:rsid w:val="005E7816"/>
    <w:rsid w:val="005E7C62"/>
    <w:rsid w:val="00605355"/>
    <w:rsid w:val="00605BF9"/>
    <w:rsid w:val="00606FAF"/>
    <w:rsid w:val="00610502"/>
    <w:rsid w:val="00615941"/>
    <w:rsid w:val="006226A0"/>
    <w:rsid w:val="006256AB"/>
    <w:rsid w:val="00632CCF"/>
    <w:rsid w:val="00635E8D"/>
    <w:rsid w:val="0063660F"/>
    <w:rsid w:val="006415C1"/>
    <w:rsid w:val="006441B2"/>
    <w:rsid w:val="0064536E"/>
    <w:rsid w:val="0064594B"/>
    <w:rsid w:val="00646196"/>
    <w:rsid w:val="006577C5"/>
    <w:rsid w:val="00661255"/>
    <w:rsid w:val="00690F7B"/>
    <w:rsid w:val="00692A01"/>
    <w:rsid w:val="00693FFB"/>
    <w:rsid w:val="006963E4"/>
    <w:rsid w:val="00696DED"/>
    <w:rsid w:val="006A3E54"/>
    <w:rsid w:val="006B3F5F"/>
    <w:rsid w:val="006C761A"/>
    <w:rsid w:val="006D0B44"/>
    <w:rsid w:val="006F0684"/>
    <w:rsid w:val="00712580"/>
    <w:rsid w:val="00714624"/>
    <w:rsid w:val="007172DD"/>
    <w:rsid w:val="007173D0"/>
    <w:rsid w:val="007212DB"/>
    <w:rsid w:val="007212EE"/>
    <w:rsid w:val="007330DE"/>
    <w:rsid w:val="00734F40"/>
    <w:rsid w:val="00736476"/>
    <w:rsid w:val="00737EB9"/>
    <w:rsid w:val="00737F22"/>
    <w:rsid w:val="007447A5"/>
    <w:rsid w:val="00752CC3"/>
    <w:rsid w:val="00753A0B"/>
    <w:rsid w:val="00764512"/>
    <w:rsid w:val="00782565"/>
    <w:rsid w:val="007844C8"/>
    <w:rsid w:val="00784753"/>
    <w:rsid w:val="00791772"/>
    <w:rsid w:val="007924F3"/>
    <w:rsid w:val="007B2D9C"/>
    <w:rsid w:val="007D61D8"/>
    <w:rsid w:val="007E52E5"/>
    <w:rsid w:val="007F0405"/>
    <w:rsid w:val="007F3977"/>
    <w:rsid w:val="007F46EE"/>
    <w:rsid w:val="00811ABF"/>
    <w:rsid w:val="0081419C"/>
    <w:rsid w:val="008172F3"/>
    <w:rsid w:val="008173AE"/>
    <w:rsid w:val="00817687"/>
    <w:rsid w:val="0082187E"/>
    <w:rsid w:val="00821A69"/>
    <w:rsid w:val="00822887"/>
    <w:rsid w:val="008242F4"/>
    <w:rsid w:val="00832124"/>
    <w:rsid w:val="0083456D"/>
    <w:rsid w:val="0083532F"/>
    <w:rsid w:val="00837E89"/>
    <w:rsid w:val="008414D9"/>
    <w:rsid w:val="008453D9"/>
    <w:rsid w:val="0085216D"/>
    <w:rsid w:val="00853D35"/>
    <w:rsid w:val="00861355"/>
    <w:rsid w:val="0086259D"/>
    <w:rsid w:val="00870825"/>
    <w:rsid w:val="00874ED3"/>
    <w:rsid w:val="008A0E22"/>
    <w:rsid w:val="008B4D0D"/>
    <w:rsid w:val="008C2F66"/>
    <w:rsid w:val="008D05E2"/>
    <w:rsid w:val="008E2FC0"/>
    <w:rsid w:val="008E53C3"/>
    <w:rsid w:val="008E5697"/>
    <w:rsid w:val="008F1DDA"/>
    <w:rsid w:val="008F34CB"/>
    <w:rsid w:val="008F4495"/>
    <w:rsid w:val="00901B6A"/>
    <w:rsid w:val="00913D15"/>
    <w:rsid w:val="009255CE"/>
    <w:rsid w:val="00925FBA"/>
    <w:rsid w:val="00933DE4"/>
    <w:rsid w:val="00936438"/>
    <w:rsid w:val="00937FDC"/>
    <w:rsid w:val="00942219"/>
    <w:rsid w:val="00942508"/>
    <w:rsid w:val="00945776"/>
    <w:rsid w:val="0096154E"/>
    <w:rsid w:val="009620C2"/>
    <w:rsid w:val="00964A32"/>
    <w:rsid w:val="00967783"/>
    <w:rsid w:val="00967996"/>
    <w:rsid w:val="00967BA0"/>
    <w:rsid w:val="00984CBC"/>
    <w:rsid w:val="009A422A"/>
    <w:rsid w:val="009A4563"/>
    <w:rsid w:val="009B0505"/>
    <w:rsid w:val="009B6F8E"/>
    <w:rsid w:val="009F1FE5"/>
    <w:rsid w:val="00A006C0"/>
    <w:rsid w:val="00A16EA5"/>
    <w:rsid w:val="00A23708"/>
    <w:rsid w:val="00A345A2"/>
    <w:rsid w:val="00A4279E"/>
    <w:rsid w:val="00A441B2"/>
    <w:rsid w:val="00A51763"/>
    <w:rsid w:val="00A62A5F"/>
    <w:rsid w:val="00A6790C"/>
    <w:rsid w:val="00A72DAD"/>
    <w:rsid w:val="00A73EB6"/>
    <w:rsid w:val="00A7618F"/>
    <w:rsid w:val="00A8001E"/>
    <w:rsid w:val="00A82394"/>
    <w:rsid w:val="00A87F7D"/>
    <w:rsid w:val="00AA1E1F"/>
    <w:rsid w:val="00AA48D1"/>
    <w:rsid w:val="00AA6946"/>
    <w:rsid w:val="00AC5591"/>
    <w:rsid w:val="00AC5897"/>
    <w:rsid w:val="00AC6168"/>
    <w:rsid w:val="00AC64DB"/>
    <w:rsid w:val="00AD08CB"/>
    <w:rsid w:val="00AD2083"/>
    <w:rsid w:val="00AD4342"/>
    <w:rsid w:val="00AE09AA"/>
    <w:rsid w:val="00AF007A"/>
    <w:rsid w:val="00AF00C5"/>
    <w:rsid w:val="00AF042B"/>
    <w:rsid w:val="00AF080E"/>
    <w:rsid w:val="00B02450"/>
    <w:rsid w:val="00B14989"/>
    <w:rsid w:val="00B17AAA"/>
    <w:rsid w:val="00B252CB"/>
    <w:rsid w:val="00B34F8B"/>
    <w:rsid w:val="00B357B4"/>
    <w:rsid w:val="00B41DB1"/>
    <w:rsid w:val="00B44960"/>
    <w:rsid w:val="00B5000B"/>
    <w:rsid w:val="00B50259"/>
    <w:rsid w:val="00B61EB2"/>
    <w:rsid w:val="00B624E2"/>
    <w:rsid w:val="00B62AE7"/>
    <w:rsid w:val="00B92B6D"/>
    <w:rsid w:val="00BB07EB"/>
    <w:rsid w:val="00BB1E61"/>
    <w:rsid w:val="00BB3677"/>
    <w:rsid w:val="00BC2AC8"/>
    <w:rsid w:val="00BF003A"/>
    <w:rsid w:val="00BF7245"/>
    <w:rsid w:val="00C0307F"/>
    <w:rsid w:val="00C03C88"/>
    <w:rsid w:val="00C04BD0"/>
    <w:rsid w:val="00C07AA3"/>
    <w:rsid w:val="00C13DA5"/>
    <w:rsid w:val="00C201EC"/>
    <w:rsid w:val="00C35FAF"/>
    <w:rsid w:val="00C378BD"/>
    <w:rsid w:val="00C41C15"/>
    <w:rsid w:val="00C42DBC"/>
    <w:rsid w:val="00C54AC6"/>
    <w:rsid w:val="00C570AF"/>
    <w:rsid w:val="00C616CA"/>
    <w:rsid w:val="00C643EB"/>
    <w:rsid w:val="00C67A87"/>
    <w:rsid w:val="00C75666"/>
    <w:rsid w:val="00C80BD8"/>
    <w:rsid w:val="00C92727"/>
    <w:rsid w:val="00C93108"/>
    <w:rsid w:val="00C96821"/>
    <w:rsid w:val="00C96C61"/>
    <w:rsid w:val="00CA48D4"/>
    <w:rsid w:val="00CA642A"/>
    <w:rsid w:val="00CA6A70"/>
    <w:rsid w:val="00CB1951"/>
    <w:rsid w:val="00CB75C6"/>
    <w:rsid w:val="00CC3827"/>
    <w:rsid w:val="00CC4A46"/>
    <w:rsid w:val="00CE05C5"/>
    <w:rsid w:val="00CE7579"/>
    <w:rsid w:val="00CF0A90"/>
    <w:rsid w:val="00CF0ACC"/>
    <w:rsid w:val="00CF52E1"/>
    <w:rsid w:val="00D04100"/>
    <w:rsid w:val="00D10CC6"/>
    <w:rsid w:val="00D1305C"/>
    <w:rsid w:val="00D20E9B"/>
    <w:rsid w:val="00D22C70"/>
    <w:rsid w:val="00D23A9E"/>
    <w:rsid w:val="00D308B4"/>
    <w:rsid w:val="00D339A3"/>
    <w:rsid w:val="00D33D1F"/>
    <w:rsid w:val="00D34213"/>
    <w:rsid w:val="00D371B0"/>
    <w:rsid w:val="00D4308E"/>
    <w:rsid w:val="00D44F8F"/>
    <w:rsid w:val="00D44FB2"/>
    <w:rsid w:val="00D503A4"/>
    <w:rsid w:val="00D557CF"/>
    <w:rsid w:val="00D64CBB"/>
    <w:rsid w:val="00D83D8E"/>
    <w:rsid w:val="00D97896"/>
    <w:rsid w:val="00DA1114"/>
    <w:rsid w:val="00DB24C5"/>
    <w:rsid w:val="00DB2C9C"/>
    <w:rsid w:val="00DC497D"/>
    <w:rsid w:val="00DC5A31"/>
    <w:rsid w:val="00DF45D9"/>
    <w:rsid w:val="00DF5B11"/>
    <w:rsid w:val="00E01584"/>
    <w:rsid w:val="00E10176"/>
    <w:rsid w:val="00E11B50"/>
    <w:rsid w:val="00E13DEF"/>
    <w:rsid w:val="00E1431E"/>
    <w:rsid w:val="00E16FDA"/>
    <w:rsid w:val="00E209A7"/>
    <w:rsid w:val="00E233FE"/>
    <w:rsid w:val="00E266DF"/>
    <w:rsid w:val="00E31C98"/>
    <w:rsid w:val="00E360BA"/>
    <w:rsid w:val="00E44223"/>
    <w:rsid w:val="00E62218"/>
    <w:rsid w:val="00E636EF"/>
    <w:rsid w:val="00E6484E"/>
    <w:rsid w:val="00E67682"/>
    <w:rsid w:val="00E7282A"/>
    <w:rsid w:val="00E8776C"/>
    <w:rsid w:val="00E946E9"/>
    <w:rsid w:val="00E94DB8"/>
    <w:rsid w:val="00E963A8"/>
    <w:rsid w:val="00EA493F"/>
    <w:rsid w:val="00EA5D35"/>
    <w:rsid w:val="00EB0519"/>
    <w:rsid w:val="00EC0174"/>
    <w:rsid w:val="00EC374F"/>
    <w:rsid w:val="00ED14F6"/>
    <w:rsid w:val="00ED30E2"/>
    <w:rsid w:val="00ED369D"/>
    <w:rsid w:val="00ED5F74"/>
    <w:rsid w:val="00EE2C44"/>
    <w:rsid w:val="00EE693D"/>
    <w:rsid w:val="00EE7003"/>
    <w:rsid w:val="00EF0C8B"/>
    <w:rsid w:val="00EF775D"/>
    <w:rsid w:val="00F063DF"/>
    <w:rsid w:val="00F100F0"/>
    <w:rsid w:val="00F105E2"/>
    <w:rsid w:val="00F25B01"/>
    <w:rsid w:val="00F36986"/>
    <w:rsid w:val="00F41CD4"/>
    <w:rsid w:val="00F47573"/>
    <w:rsid w:val="00F61845"/>
    <w:rsid w:val="00F65CBC"/>
    <w:rsid w:val="00F80255"/>
    <w:rsid w:val="00F8520B"/>
    <w:rsid w:val="00F91CC7"/>
    <w:rsid w:val="00FA06DC"/>
    <w:rsid w:val="00FA1070"/>
    <w:rsid w:val="00FA23B4"/>
    <w:rsid w:val="00FA37FA"/>
    <w:rsid w:val="00FA59A6"/>
    <w:rsid w:val="00FA6907"/>
    <w:rsid w:val="00FA7EE0"/>
    <w:rsid w:val="00FB0943"/>
    <w:rsid w:val="00FB55FB"/>
    <w:rsid w:val="00FB6CE7"/>
    <w:rsid w:val="00FB78CC"/>
    <w:rsid w:val="00FD1AD5"/>
    <w:rsid w:val="00FD1C86"/>
    <w:rsid w:val="00FD646F"/>
    <w:rsid w:val="00FE31D5"/>
    <w:rsid w:val="00FF1DBA"/>
    <w:rsid w:val="00F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A1443"/>
  <w15:chartTrackingRefBased/>
  <w15:docId w15:val="{B65CAD94-FCC0-4F45-890D-D6D65EE57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C6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C64DB"/>
    <w:rPr>
      <w:rFonts w:ascii="Segoe UI" w:hAnsi="Segoe UI" w:cs="Segoe UI"/>
      <w:sz w:val="18"/>
      <w:szCs w:val="18"/>
      <w:lang w:eastAsia="en-US"/>
    </w:rPr>
  </w:style>
  <w:style w:type="character" w:styleId="Hipercze">
    <w:name w:val="Hyperlink"/>
    <w:uiPriority w:val="99"/>
    <w:unhideWhenUsed/>
    <w:rsid w:val="005372B9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5372B9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59"/>
    <w:rsid w:val="00CF0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1C079D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D5F7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D5F7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D5F74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CA6A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6A70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CA6A7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6A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A6A70"/>
    <w:rPr>
      <w:b/>
      <w:bCs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D23A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D23A9E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23A9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23A9E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AD08CB"/>
    <w:rPr>
      <w:color w:val="808080"/>
    </w:rPr>
  </w:style>
  <w:style w:type="paragraph" w:styleId="Akapitzlist">
    <w:name w:val="List Paragraph"/>
    <w:basedOn w:val="Normalny"/>
    <w:uiPriority w:val="34"/>
    <w:qFormat/>
    <w:rsid w:val="00696DED"/>
    <w:pPr>
      <w:ind w:left="720"/>
      <w:contextualSpacing/>
    </w:pPr>
  </w:style>
  <w:style w:type="table" w:styleId="Siatkatabelijasna">
    <w:name w:val="Grid Table Light"/>
    <w:basedOn w:val="Standardowy"/>
    <w:uiPriority w:val="40"/>
    <w:rsid w:val="0027371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2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czta@um.wloclawek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um.wloclawek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60241-3EBA-43CB-AF68-8567446D5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839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5863</CharactersWithSpaces>
  <SharedDoc>false</SharedDoc>
  <HLinks>
    <vt:vector size="6" baseType="variant">
      <vt:variant>
        <vt:i4>1704036</vt:i4>
      </vt:variant>
      <vt:variant>
        <vt:i4>0</vt:i4>
      </vt:variant>
      <vt:variant>
        <vt:i4>0</vt:i4>
      </vt:variant>
      <vt:variant>
        <vt:i4>5</vt:i4>
      </vt:variant>
      <vt:variant>
        <vt:lpwstr>mailto:agnieszka.domka@polskapress.pl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odpowiedzi na petycję mieszkańców ulic Kapitulnej i Guzowskiej we Włocławku której wpływ tut. Urząd odnotował w dniu 21 sierpnia 2020 r.</dc:title>
  <dc:subject/>
  <dc:creator>Piotr Morawski</dc:creator>
  <cp:keywords>Odpowiedź na petycje</cp:keywords>
  <cp:lastModifiedBy>Łukasz Stolarski</cp:lastModifiedBy>
  <cp:revision>6</cp:revision>
  <cp:lastPrinted>2020-09-24T08:46:00Z</cp:lastPrinted>
  <dcterms:created xsi:type="dcterms:W3CDTF">2020-09-24T08:49:00Z</dcterms:created>
  <dcterms:modified xsi:type="dcterms:W3CDTF">2020-10-05T06:45:00Z</dcterms:modified>
</cp:coreProperties>
</file>