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2F4BC2" w14:textId="60450E73" w:rsidR="007E796C" w:rsidRDefault="00CF4915" w:rsidP="00B366E0">
      <w:pPr>
        <w:jc w:val="right"/>
        <w:rPr>
          <w:rFonts w:ascii="Arial" w:hAnsi="Arial" w:cs="Arial"/>
          <w:sz w:val="24"/>
          <w:szCs w:val="24"/>
        </w:rPr>
      </w:pPr>
      <w:r w:rsidRPr="007E796C">
        <w:rPr>
          <w:rFonts w:ascii="Arial" w:hAnsi="Arial" w:cs="Arial"/>
          <w:sz w:val="24"/>
          <w:szCs w:val="24"/>
        </w:rPr>
        <w:t>Załącznik do Zarządze</w:t>
      </w:r>
      <w:r w:rsidR="000020FA" w:rsidRPr="007E796C">
        <w:rPr>
          <w:rFonts w:ascii="Arial" w:hAnsi="Arial" w:cs="Arial"/>
          <w:sz w:val="24"/>
          <w:szCs w:val="24"/>
        </w:rPr>
        <w:t xml:space="preserve">nia </w:t>
      </w:r>
      <w:r w:rsidR="00AF125A" w:rsidRPr="007E796C">
        <w:rPr>
          <w:rFonts w:ascii="Arial" w:hAnsi="Arial" w:cs="Arial"/>
          <w:sz w:val="24"/>
          <w:szCs w:val="24"/>
        </w:rPr>
        <w:t xml:space="preserve">Nr </w:t>
      </w:r>
      <w:r w:rsidR="007E796C">
        <w:rPr>
          <w:rFonts w:ascii="Arial" w:hAnsi="Arial" w:cs="Arial"/>
          <w:sz w:val="24"/>
          <w:szCs w:val="24"/>
        </w:rPr>
        <w:t>376/2020</w:t>
      </w:r>
      <w:r w:rsidRPr="007E796C">
        <w:rPr>
          <w:rFonts w:ascii="Arial" w:hAnsi="Arial" w:cs="Arial"/>
          <w:sz w:val="24"/>
          <w:szCs w:val="24"/>
        </w:rPr>
        <w:t>Prezydenta Miasta Włocławek</w:t>
      </w:r>
    </w:p>
    <w:p w14:paraId="097A2BD8" w14:textId="77777777" w:rsidR="00CF4915" w:rsidRPr="007E796C" w:rsidRDefault="006B7432" w:rsidP="00B366E0">
      <w:pPr>
        <w:jc w:val="right"/>
        <w:rPr>
          <w:rFonts w:ascii="Arial" w:hAnsi="Arial" w:cs="Arial"/>
          <w:sz w:val="24"/>
          <w:szCs w:val="24"/>
        </w:rPr>
      </w:pPr>
      <w:r w:rsidRPr="007E796C">
        <w:rPr>
          <w:rFonts w:ascii="Arial" w:hAnsi="Arial" w:cs="Arial"/>
          <w:sz w:val="24"/>
          <w:szCs w:val="24"/>
        </w:rPr>
        <w:t>z dn</w:t>
      </w:r>
      <w:r w:rsidR="001B3998" w:rsidRPr="007E796C">
        <w:rPr>
          <w:rFonts w:ascii="Arial" w:hAnsi="Arial" w:cs="Arial"/>
          <w:sz w:val="24"/>
          <w:szCs w:val="24"/>
        </w:rPr>
        <w:t xml:space="preserve">ia </w:t>
      </w:r>
      <w:r w:rsidR="007E796C">
        <w:rPr>
          <w:rFonts w:ascii="Arial" w:hAnsi="Arial" w:cs="Arial"/>
          <w:sz w:val="24"/>
          <w:szCs w:val="24"/>
        </w:rPr>
        <w:t>21 października 2020 r.</w:t>
      </w:r>
    </w:p>
    <w:p w14:paraId="2EF0B332" w14:textId="77777777" w:rsidR="00A14A19" w:rsidRPr="007E796C" w:rsidRDefault="00A14A19" w:rsidP="00B366E0">
      <w:pPr>
        <w:pStyle w:val="Bezodstpw"/>
      </w:pPr>
    </w:p>
    <w:p w14:paraId="631741B4" w14:textId="77777777" w:rsidR="00CF4915" w:rsidRPr="007E796C" w:rsidRDefault="00AC518C" w:rsidP="007E796C">
      <w:pPr>
        <w:pStyle w:val="Nagwek1"/>
        <w:jc w:val="left"/>
        <w:rPr>
          <w:rFonts w:ascii="Arial" w:hAnsi="Arial" w:cs="Arial"/>
          <w:sz w:val="24"/>
          <w:szCs w:val="24"/>
        </w:rPr>
      </w:pPr>
      <w:r w:rsidRPr="007E796C">
        <w:rPr>
          <w:rFonts w:ascii="Arial" w:hAnsi="Arial" w:cs="Arial"/>
          <w:sz w:val="24"/>
          <w:szCs w:val="24"/>
        </w:rPr>
        <w:t xml:space="preserve">Wykaz </w:t>
      </w:r>
      <w:r w:rsidR="00CF4915" w:rsidRPr="007E796C">
        <w:rPr>
          <w:rFonts w:ascii="Arial" w:hAnsi="Arial" w:cs="Arial"/>
          <w:sz w:val="24"/>
          <w:szCs w:val="24"/>
        </w:rPr>
        <w:t>nieruchomości stanowiąc</w:t>
      </w:r>
      <w:r w:rsidR="00885840" w:rsidRPr="007E796C">
        <w:rPr>
          <w:rFonts w:ascii="Arial" w:hAnsi="Arial" w:cs="Arial"/>
          <w:sz w:val="24"/>
          <w:szCs w:val="24"/>
        </w:rPr>
        <w:t>ej</w:t>
      </w:r>
      <w:r w:rsidR="00CF4915" w:rsidRPr="007E796C">
        <w:rPr>
          <w:rFonts w:ascii="Arial" w:hAnsi="Arial" w:cs="Arial"/>
          <w:sz w:val="24"/>
          <w:szCs w:val="24"/>
        </w:rPr>
        <w:t xml:space="preserve"> własność Gminy Miasto Włocławek, przeznaczon</w:t>
      </w:r>
      <w:r w:rsidR="00885840" w:rsidRPr="007E796C">
        <w:rPr>
          <w:rFonts w:ascii="Arial" w:hAnsi="Arial" w:cs="Arial"/>
          <w:sz w:val="24"/>
          <w:szCs w:val="24"/>
        </w:rPr>
        <w:t>ej</w:t>
      </w:r>
      <w:r w:rsidR="00CF4915" w:rsidRPr="007E796C">
        <w:rPr>
          <w:rFonts w:ascii="Arial" w:hAnsi="Arial" w:cs="Arial"/>
          <w:sz w:val="24"/>
          <w:szCs w:val="24"/>
        </w:rPr>
        <w:t xml:space="preserve"> do sprzedaży </w:t>
      </w:r>
      <w:r w:rsidR="00873BD1" w:rsidRPr="007E796C">
        <w:rPr>
          <w:rFonts w:ascii="Arial" w:hAnsi="Arial" w:cs="Arial"/>
          <w:sz w:val="24"/>
          <w:szCs w:val="24"/>
        </w:rPr>
        <w:t xml:space="preserve">w drodze </w:t>
      </w:r>
      <w:r w:rsidR="00560179" w:rsidRPr="007E796C">
        <w:rPr>
          <w:rFonts w:ascii="Arial" w:hAnsi="Arial" w:cs="Arial"/>
          <w:sz w:val="24"/>
          <w:szCs w:val="24"/>
        </w:rPr>
        <w:t>bez</w:t>
      </w:r>
      <w:r w:rsidR="003C0706" w:rsidRPr="007E796C">
        <w:rPr>
          <w:rFonts w:ascii="Arial" w:hAnsi="Arial" w:cs="Arial"/>
          <w:sz w:val="24"/>
          <w:szCs w:val="24"/>
        </w:rPr>
        <w:t>przetarg</w:t>
      </w:r>
      <w:r w:rsidR="00560179" w:rsidRPr="007E796C">
        <w:rPr>
          <w:rFonts w:ascii="Arial" w:hAnsi="Arial" w:cs="Arial"/>
          <w:sz w:val="24"/>
          <w:szCs w:val="24"/>
        </w:rPr>
        <w:t>owej</w:t>
      </w:r>
      <w:r w:rsidR="00985875" w:rsidRPr="007E796C">
        <w:rPr>
          <w:rFonts w:ascii="Arial" w:hAnsi="Arial" w:cs="Arial"/>
          <w:sz w:val="24"/>
          <w:szCs w:val="24"/>
        </w:rPr>
        <w:t>.</w:t>
      </w:r>
    </w:p>
    <w:p w14:paraId="0E408D9B" w14:textId="77777777" w:rsidR="00873BD1" w:rsidRPr="007E796C" w:rsidRDefault="00873BD1" w:rsidP="007E796C">
      <w:pPr>
        <w:rPr>
          <w:rFonts w:ascii="Arial" w:hAnsi="Arial" w:cs="Arial"/>
          <w:sz w:val="24"/>
          <w:szCs w:val="24"/>
        </w:rPr>
      </w:pPr>
    </w:p>
    <w:tbl>
      <w:tblPr>
        <w:tblStyle w:val="Siatkatabelijasna"/>
        <w:tblW w:w="14691" w:type="dxa"/>
        <w:tblLayout w:type="fixed"/>
        <w:tblLook w:val="0060" w:firstRow="1" w:lastRow="1" w:firstColumn="0" w:lastColumn="0" w:noHBand="0" w:noVBand="0"/>
        <w:tblCaption w:val="Wykaz nieruchomości stanowiącej własność Gminy Miasto Włocławek"/>
        <w:tblDescription w:val="Wykaz nieruchomości stanowiącej własność Gminy Miasto Włocławek, przeznaczonej do sprzedaży w drodze bezprzetar-gowej."/>
      </w:tblPr>
      <w:tblGrid>
        <w:gridCol w:w="704"/>
        <w:gridCol w:w="2313"/>
        <w:gridCol w:w="2493"/>
        <w:gridCol w:w="3410"/>
        <w:gridCol w:w="4329"/>
        <w:gridCol w:w="1442"/>
      </w:tblGrid>
      <w:tr w:rsidR="00380ED2" w:rsidRPr="007E796C" w14:paraId="416DB0A8" w14:textId="77777777" w:rsidTr="006C71F3">
        <w:trPr>
          <w:trHeight w:val="617"/>
        </w:trPr>
        <w:tc>
          <w:tcPr>
            <w:tcW w:w="704" w:type="dxa"/>
          </w:tcPr>
          <w:p w14:paraId="5D852669" w14:textId="77777777" w:rsidR="00066E16" w:rsidRPr="007E796C" w:rsidRDefault="00066E16" w:rsidP="007E796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81F5F56" w14:textId="77777777" w:rsidR="00066E16" w:rsidRPr="007E796C" w:rsidRDefault="00066E16" w:rsidP="007E796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E796C">
              <w:rPr>
                <w:rFonts w:ascii="Arial" w:hAnsi="Arial" w:cs="Arial"/>
                <w:b/>
                <w:sz w:val="24"/>
                <w:szCs w:val="24"/>
              </w:rPr>
              <w:t>L.P.</w:t>
            </w:r>
          </w:p>
          <w:p w14:paraId="4699543D" w14:textId="77777777" w:rsidR="00380ED2" w:rsidRPr="007E796C" w:rsidRDefault="00380ED2" w:rsidP="007E796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13" w:type="dxa"/>
          </w:tcPr>
          <w:p w14:paraId="03417484" w14:textId="77777777" w:rsidR="00066E16" w:rsidRPr="007E796C" w:rsidRDefault="00066E16" w:rsidP="007E796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11FA2F4" w14:textId="77777777" w:rsidR="00066E16" w:rsidRPr="007E796C" w:rsidRDefault="009C4EFD" w:rsidP="007E796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E796C">
              <w:rPr>
                <w:rFonts w:ascii="Arial" w:hAnsi="Arial" w:cs="Arial"/>
                <w:b/>
                <w:sz w:val="24"/>
                <w:szCs w:val="24"/>
              </w:rPr>
              <w:t>OZNACZENIE</w:t>
            </w:r>
            <w:r w:rsidR="00DC72C7" w:rsidRPr="007E796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7E796C">
              <w:rPr>
                <w:rFonts w:ascii="Arial" w:hAnsi="Arial" w:cs="Arial"/>
                <w:b/>
                <w:sz w:val="24"/>
                <w:szCs w:val="24"/>
              </w:rPr>
              <w:t>NIERUCHOMOŚCI</w:t>
            </w:r>
            <w:r w:rsidR="0094397F" w:rsidRPr="007E796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C1267F" w:rsidRPr="007E796C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="0094397F" w:rsidRPr="007E796C">
              <w:rPr>
                <w:rFonts w:ascii="Arial" w:hAnsi="Arial" w:cs="Arial"/>
                <w:b/>
                <w:sz w:val="24"/>
                <w:szCs w:val="24"/>
              </w:rPr>
              <w:t>WG KW</w:t>
            </w:r>
          </w:p>
        </w:tc>
        <w:tc>
          <w:tcPr>
            <w:tcW w:w="2493" w:type="dxa"/>
          </w:tcPr>
          <w:p w14:paraId="35BB2A8F" w14:textId="77777777" w:rsidR="00066E16" w:rsidRPr="007E796C" w:rsidRDefault="00066E16" w:rsidP="007E796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85C7819" w14:textId="77777777" w:rsidR="00066E16" w:rsidRPr="007E796C" w:rsidRDefault="009C4EFD" w:rsidP="007E796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E796C">
              <w:rPr>
                <w:rFonts w:ascii="Arial" w:hAnsi="Arial" w:cs="Arial"/>
                <w:b/>
                <w:sz w:val="24"/>
                <w:szCs w:val="24"/>
              </w:rPr>
              <w:t>OZNACZENIE NIERUCHOMOŚCI</w:t>
            </w:r>
            <w:r w:rsidR="0094397F" w:rsidRPr="007E796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3F4AF6" w:rsidRPr="007E796C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="0094397F" w:rsidRPr="007E796C">
              <w:rPr>
                <w:rFonts w:ascii="Arial" w:hAnsi="Arial" w:cs="Arial"/>
                <w:b/>
                <w:sz w:val="24"/>
                <w:szCs w:val="24"/>
              </w:rPr>
              <w:t xml:space="preserve">WG </w:t>
            </w:r>
            <w:proofErr w:type="spellStart"/>
            <w:r w:rsidR="0094397F" w:rsidRPr="007E796C">
              <w:rPr>
                <w:rFonts w:ascii="Arial" w:hAnsi="Arial" w:cs="Arial"/>
                <w:b/>
                <w:sz w:val="24"/>
                <w:szCs w:val="24"/>
              </w:rPr>
              <w:t>EGiB</w:t>
            </w:r>
            <w:proofErr w:type="spellEnd"/>
          </w:p>
        </w:tc>
        <w:tc>
          <w:tcPr>
            <w:tcW w:w="3410" w:type="dxa"/>
          </w:tcPr>
          <w:p w14:paraId="3E78411B" w14:textId="77777777" w:rsidR="00066E16" w:rsidRPr="007E796C" w:rsidRDefault="00066E16" w:rsidP="007E796C">
            <w:pPr>
              <w:pStyle w:val="Nagwek2"/>
              <w:jc w:val="left"/>
              <w:rPr>
                <w:rFonts w:ascii="Arial" w:hAnsi="Arial" w:cs="Arial"/>
                <w:szCs w:val="24"/>
              </w:rPr>
            </w:pPr>
          </w:p>
          <w:p w14:paraId="26668379" w14:textId="77777777" w:rsidR="00066E16" w:rsidRPr="007E796C" w:rsidRDefault="00066E16" w:rsidP="007E796C">
            <w:pPr>
              <w:pStyle w:val="Nagwek2"/>
              <w:jc w:val="left"/>
              <w:rPr>
                <w:rFonts w:ascii="Arial" w:hAnsi="Arial" w:cs="Arial"/>
                <w:szCs w:val="24"/>
              </w:rPr>
            </w:pPr>
            <w:r w:rsidRPr="007E796C">
              <w:rPr>
                <w:rFonts w:ascii="Arial" w:hAnsi="Arial" w:cs="Arial"/>
                <w:szCs w:val="24"/>
              </w:rPr>
              <w:t xml:space="preserve">OPIS </w:t>
            </w:r>
          </w:p>
          <w:p w14:paraId="45CE8A8E" w14:textId="77777777" w:rsidR="00066E16" w:rsidRPr="007E796C" w:rsidRDefault="00066E16" w:rsidP="007E796C">
            <w:pPr>
              <w:pStyle w:val="Nagwek2"/>
              <w:jc w:val="left"/>
              <w:rPr>
                <w:rFonts w:ascii="Arial" w:hAnsi="Arial" w:cs="Arial"/>
                <w:szCs w:val="24"/>
              </w:rPr>
            </w:pPr>
            <w:r w:rsidRPr="007E796C">
              <w:rPr>
                <w:rFonts w:ascii="Arial" w:hAnsi="Arial" w:cs="Arial"/>
                <w:szCs w:val="24"/>
              </w:rPr>
              <w:t>NIERUCHOMOŚCI</w:t>
            </w:r>
          </w:p>
        </w:tc>
        <w:tc>
          <w:tcPr>
            <w:tcW w:w="4329" w:type="dxa"/>
          </w:tcPr>
          <w:p w14:paraId="1FA63C02" w14:textId="77777777" w:rsidR="00066E16" w:rsidRPr="007E796C" w:rsidRDefault="00066E16" w:rsidP="007E796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758EB13" w14:textId="77777777" w:rsidR="00066E16" w:rsidRPr="007E796C" w:rsidRDefault="00066E16" w:rsidP="007E796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E796C">
              <w:rPr>
                <w:rFonts w:ascii="Arial" w:hAnsi="Arial" w:cs="Arial"/>
                <w:b/>
                <w:sz w:val="24"/>
                <w:szCs w:val="24"/>
              </w:rPr>
              <w:t xml:space="preserve">PRZEZNACZENIE NIERUCHOMOŚCI W </w:t>
            </w:r>
            <w:r w:rsidR="00D024B0" w:rsidRPr="007E796C">
              <w:rPr>
                <w:rFonts w:ascii="Arial" w:hAnsi="Arial" w:cs="Arial"/>
                <w:b/>
                <w:sz w:val="24"/>
                <w:szCs w:val="24"/>
              </w:rPr>
              <w:t>MIE</w:t>
            </w:r>
            <w:r w:rsidRPr="007E796C">
              <w:rPr>
                <w:rFonts w:ascii="Arial" w:hAnsi="Arial" w:cs="Arial"/>
                <w:b/>
                <w:sz w:val="24"/>
                <w:szCs w:val="24"/>
              </w:rPr>
              <w:t>SCOWYM</w:t>
            </w:r>
            <w:r w:rsidR="00D024B0" w:rsidRPr="007E796C">
              <w:rPr>
                <w:rFonts w:ascii="Arial" w:hAnsi="Arial" w:cs="Arial"/>
                <w:b/>
                <w:sz w:val="24"/>
                <w:szCs w:val="24"/>
              </w:rPr>
              <w:t xml:space="preserve"> PLANIE ZAGOSPODAROWANIA PRZESTRZENNEGO</w:t>
            </w:r>
          </w:p>
        </w:tc>
        <w:tc>
          <w:tcPr>
            <w:tcW w:w="1442" w:type="dxa"/>
          </w:tcPr>
          <w:p w14:paraId="393F0348" w14:textId="77777777" w:rsidR="00066E16" w:rsidRPr="007E796C" w:rsidRDefault="000F6CA2" w:rsidP="007E796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E796C">
              <w:rPr>
                <w:rFonts w:ascii="Arial" w:hAnsi="Arial" w:cs="Arial"/>
                <w:b/>
                <w:sz w:val="24"/>
                <w:szCs w:val="24"/>
              </w:rPr>
              <w:t xml:space="preserve">CENA </w:t>
            </w:r>
            <w:r w:rsidR="00700055" w:rsidRPr="007E796C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="007A6A19" w:rsidRPr="007E796C">
              <w:rPr>
                <w:rFonts w:ascii="Arial" w:hAnsi="Arial" w:cs="Arial"/>
                <w:b/>
                <w:sz w:val="24"/>
                <w:szCs w:val="24"/>
              </w:rPr>
              <w:t>N</w:t>
            </w:r>
            <w:r w:rsidRPr="007E796C">
              <w:rPr>
                <w:rFonts w:ascii="Arial" w:hAnsi="Arial" w:cs="Arial"/>
                <w:b/>
                <w:sz w:val="24"/>
                <w:szCs w:val="24"/>
              </w:rPr>
              <w:t>IERUCHOMOŚCI</w:t>
            </w:r>
            <w:r w:rsidR="004B7BC9" w:rsidRPr="007E796C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Pr="007E796C">
              <w:rPr>
                <w:rFonts w:ascii="Arial" w:hAnsi="Arial" w:cs="Arial"/>
                <w:b/>
                <w:sz w:val="24"/>
                <w:szCs w:val="24"/>
              </w:rPr>
              <w:t>W ZŁ</w:t>
            </w:r>
          </w:p>
        </w:tc>
      </w:tr>
      <w:tr w:rsidR="00380ED2" w:rsidRPr="007E796C" w14:paraId="5E020D59" w14:textId="77777777" w:rsidTr="006C71F3">
        <w:trPr>
          <w:trHeight w:val="2397"/>
        </w:trPr>
        <w:tc>
          <w:tcPr>
            <w:tcW w:w="704" w:type="dxa"/>
          </w:tcPr>
          <w:p w14:paraId="281EEC28" w14:textId="77777777" w:rsidR="00066E16" w:rsidRPr="007E796C" w:rsidRDefault="00066E16" w:rsidP="007E796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5568D2D" w14:textId="77777777" w:rsidR="00066E16" w:rsidRPr="007E796C" w:rsidRDefault="00066E16" w:rsidP="007E796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E796C">
              <w:rPr>
                <w:rFonts w:ascii="Arial" w:hAnsi="Arial" w:cs="Arial"/>
                <w:sz w:val="24"/>
                <w:szCs w:val="24"/>
              </w:rPr>
              <w:t>1</w:t>
            </w:r>
            <w:r w:rsidRPr="007E796C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2313" w:type="dxa"/>
          </w:tcPr>
          <w:p w14:paraId="2472DE9A" w14:textId="77777777" w:rsidR="005F330D" w:rsidRPr="007E796C" w:rsidRDefault="005F330D" w:rsidP="007E796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E796C">
              <w:rPr>
                <w:rFonts w:ascii="Arial" w:hAnsi="Arial" w:cs="Arial"/>
                <w:b/>
                <w:sz w:val="24"/>
                <w:szCs w:val="24"/>
              </w:rPr>
              <w:t xml:space="preserve">ul. </w:t>
            </w:r>
            <w:r w:rsidR="003B0DAD" w:rsidRPr="007E796C">
              <w:rPr>
                <w:rFonts w:ascii="Arial" w:hAnsi="Arial" w:cs="Arial"/>
                <w:b/>
                <w:sz w:val="24"/>
                <w:szCs w:val="24"/>
              </w:rPr>
              <w:t>Polna 3</w:t>
            </w:r>
          </w:p>
          <w:p w14:paraId="65D278F5" w14:textId="77777777" w:rsidR="00A83AA8" w:rsidRPr="007E796C" w:rsidRDefault="005F330D" w:rsidP="007E796C">
            <w:pPr>
              <w:rPr>
                <w:rFonts w:ascii="Arial" w:hAnsi="Arial" w:cs="Arial"/>
                <w:sz w:val="24"/>
                <w:szCs w:val="24"/>
              </w:rPr>
            </w:pPr>
            <w:r w:rsidRPr="007E796C">
              <w:rPr>
                <w:rFonts w:ascii="Arial" w:hAnsi="Arial" w:cs="Arial"/>
                <w:b/>
                <w:sz w:val="24"/>
                <w:szCs w:val="24"/>
              </w:rPr>
              <w:t xml:space="preserve">działka nr </w:t>
            </w:r>
            <w:r w:rsidR="003B0DAD" w:rsidRPr="007E796C">
              <w:rPr>
                <w:rFonts w:ascii="Arial" w:hAnsi="Arial" w:cs="Arial"/>
                <w:b/>
                <w:sz w:val="24"/>
                <w:szCs w:val="24"/>
              </w:rPr>
              <w:t>57/3</w:t>
            </w:r>
          </w:p>
          <w:p w14:paraId="567745FD" w14:textId="77777777" w:rsidR="00A83AA8" w:rsidRPr="007E796C" w:rsidRDefault="00A83AA8" w:rsidP="007E796C">
            <w:pPr>
              <w:rPr>
                <w:rFonts w:ascii="Arial" w:hAnsi="Arial" w:cs="Arial"/>
                <w:sz w:val="24"/>
                <w:szCs w:val="24"/>
              </w:rPr>
            </w:pPr>
          </w:p>
          <w:p w14:paraId="38C4E5D5" w14:textId="77777777" w:rsidR="00066E16" w:rsidRPr="007E796C" w:rsidRDefault="005F330D" w:rsidP="007E796C">
            <w:pPr>
              <w:rPr>
                <w:rFonts w:ascii="Arial" w:hAnsi="Arial" w:cs="Arial"/>
                <w:sz w:val="24"/>
                <w:szCs w:val="24"/>
              </w:rPr>
            </w:pPr>
            <w:r w:rsidRPr="007E796C">
              <w:rPr>
                <w:rFonts w:ascii="Arial" w:hAnsi="Arial" w:cs="Arial"/>
                <w:sz w:val="24"/>
                <w:szCs w:val="24"/>
              </w:rPr>
              <w:t xml:space="preserve">obręb </w:t>
            </w:r>
            <w:r w:rsidR="007974EB" w:rsidRPr="007E796C">
              <w:rPr>
                <w:rFonts w:ascii="Arial" w:hAnsi="Arial" w:cs="Arial"/>
                <w:sz w:val="24"/>
                <w:szCs w:val="24"/>
              </w:rPr>
              <w:t xml:space="preserve">Włocławek </w:t>
            </w:r>
            <w:r w:rsidR="00400625" w:rsidRPr="007E796C">
              <w:rPr>
                <w:rFonts w:ascii="Arial" w:hAnsi="Arial" w:cs="Arial"/>
                <w:sz w:val="24"/>
                <w:szCs w:val="24"/>
              </w:rPr>
              <w:br/>
            </w:r>
            <w:r w:rsidRPr="007E796C">
              <w:rPr>
                <w:rFonts w:ascii="Arial" w:hAnsi="Arial" w:cs="Arial"/>
                <w:sz w:val="24"/>
                <w:szCs w:val="24"/>
              </w:rPr>
              <w:t xml:space="preserve">KM </w:t>
            </w:r>
            <w:r w:rsidR="00EE3658" w:rsidRPr="007E796C">
              <w:rPr>
                <w:rFonts w:ascii="Arial" w:hAnsi="Arial" w:cs="Arial"/>
                <w:sz w:val="24"/>
                <w:szCs w:val="24"/>
              </w:rPr>
              <w:t>112/1</w:t>
            </w:r>
          </w:p>
        </w:tc>
        <w:tc>
          <w:tcPr>
            <w:tcW w:w="2493" w:type="dxa"/>
          </w:tcPr>
          <w:p w14:paraId="74B1FDEF" w14:textId="77777777" w:rsidR="00A83AA8" w:rsidRPr="007E796C" w:rsidRDefault="00A83AA8" w:rsidP="007E796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E796C">
              <w:rPr>
                <w:rFonts w:ascii="Arial" w:hAnsi="Arial" w:cs="Arial"/>
                <w:b/>
                <w:sz w:val="24"/>
                <w:szCs w:val="24"/>
              </w:rPr>
              <w:t xml:space="preserve">ul. </w:t>
            </w:r>
            <w:r w:rsidR="003B0DAD" w:rsidRPr="007E796C">
              <w:rPr>
                <w:rFonts w:ascii="Arial" w:hAnsi="Arial" w:cs="Arial"/>
                <w:b/>
                <w:sz w:val="24"/>
                <w:szCs w:val="24"/>
              </w:rPr>
              <w:t>Polna 3</w:t>
            </w:r>
          </w:p>
          <w:p w14:paraId="6B67A6B1" w14:textId="77777777" w:rsidR="00A83AA8" w:rsidRPr="007E796C" w:rsidRDefault="00A83AA8" w:rsidP="007E796C">
            <w:pPr>
              <w:rPr>
                <w:rFonts w:ascii="Arial" w:hAnsi="Arial" w:cs="Arial"/>
                <w:sz w:val="24"/>
                <w:szCs w:val="24"/>
              </w:rPr>
            </w:pPr>
            <w:r w:rsidRPr="007E796C">
              <w:rPr>
                <w:rFonts w:ascii="Arial" w:hAnsi="Arial" w:cs="Arial"/>
                <w:sz w:val="24"/>
                <w:szCs w:val="24"/>
              </w:rPr>
              <w:t>działka nr</w:t>
            </w:r>
            <w:r w:rsidR="007974EB" w:rsidRPr="007E79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B0DAD" w:rsidRPr="007E796C">
              <w:rPr>
                <w:rFonts w:ascii="Arial" w:hAnsi="Arial" w:cs="Arial"/>
                <w:sz w:val="24"/>
                <w:szCs w:val="24"/>
              </w:rPr>
              <w:t xml:space="preserve">57/3 </w:t>
            </w:r>
            <w:r w:rsidR="003B0DAD" w:rsidRPr="007E796C">
              <w:rPr>
                <w:rFonts w:ascii="Arial" w:hAnsi="Arial" w:cs="Arial"/>
                <w:sz w:val="24"/>
                <w:szCs w:val="24"/>
              </w:rPr>
              <w:br/>
            </w:r>
            <w:r w:rsidRPr="007E796C">
              <w:rPr>
                <w:rFonts w:ascii="Arial" w:hAnsi="Arial" w:cs="Arial"/>
                <w:sz w:val="24"/>
                <w:szCs w:val="24"/>
              </w:rPr>
              <w:t>o pow</w:t>
            </w:r>
            <w:r w:rsidR="00827843" w:rsidRPr="007E796C">
              <w:rPr>
                <w:rFonts w:ascii="Arial" w:hAnsi="Arial" w:cs="Arial"/>
                <w:sz w:val="24"/>
                <w:szCs w:val="24"/>
              </w:rPr>
              <w:t>ierzchni</w:t>
            </w:r>
            <w:r w:rsidRPr="007E79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00625" w:rsidRPr="007E796C">
              <w:rPr>
                <w:rFonts w:ascii="Arial" w:hAnsi="Arial" w:cs="Arial"/>
                <w:sz w:val="24"/>
                <w:szCs w:val="24"/>
              </w:rPr>
              <w:br/>
            </w:r>
            <w:r w:rsidRPr="007E796C">
              <w:rPr>
                <w:rFonts w:ascii="Arial" w:hAnsi="Arial" w:cs="Arial"/>
                <w:sz w:val="24"/>
                <w:szCs w:val="24"/>
              </w:rPr>
              <w:t>0,</w:t>
            </w:r>
            <w:r w:rsidR="003B0DAD" w:rsidRPr="007E796C">
              <w:rPr>
                <w:rFonts w:ascii="Arial" w:hAnsi="Arial" w:cs="Arial"/>
                <w:sz w:val="24"/>
                <w:szCs w:val="24"/>
              </w:rPr>
              <w:t>8717</w:t>
            </w:r>
            <w:r w:rsidRPr="007E796C">
              <w:rPr>
                <w:rFonts w:ascii="Arial" w:hAnsi="Arial" w:cs="Arial"/>
                <w:sz w:val="24"/>
                <w:szCs w:val="24"/>
              </w:rPr>
              <w:t xml:space="preserve"> ha</w:t>
            </w:r>
            <w:r w:rsidRPr="007E796C">
              <w:rPr>
                <w:rFonts w:ascii="Arial" w:hAnsi="Arial" w:cs="Arial"/>
                <w:sz w:val="24"/>
                <w:szCs w:val="24"/>
              </w:rPr>
              <w:br/>
            </w:r>
          </w:p>
          <w:p w14:paraId="0272D1A9" w14:textId="77777777" w:rsidR="007E796C" w:rsidRPr="007E796C" w:rsidRDefault="00A83AA8" w:rsidP="007E796C">
            <w:pPr>
              <w:rPr>
                <w:rFonts w:ascii="Arial" w:hAnsi="Arial" w:cs="Arial"/>
                <w:sz w:val="24"/>
                <w:szCs w:val="24"/>
              </w:rPr>
            </w:pPr>
            <w:r w:rsidRPr="007E796C">
              <w:rPr>
                <w:rFonts w:ascii="Arial" w:hAnsi="Arial" w:cs="Arial"/>
                <w:sz w:val="24"/>
                <w:szCs w:val="24"/>
              </w:rPr>
              <w:t xml:space="preserve">obręb </w:t>
            </w:r>
            <w:r w:rsidR="007974EB" w:rsidRPr="007E796C">
              <w:rPr>
                <w:rFonts w:ascii="Arial" w:hAnsi="Arial" w:cs="Arial"/>
                <w:sz w:val="24"/>
                <w:szCs w:val="24"/>
              </w:rPr>
              <w:t>Włocławek</w:t>
            </w:r>
            <w:r w:rsidRPr="007E79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00625" w:rsidRPr="007E796C">
              <w:rPr>
                <w:rFonts w:ascii="Arial" w:hAnsi="Arial" w:cs="Arial"/>
                <w:sz w:val="24"/>
                <w:szCs w:val="24"/>
              </w:rPr>
              <w:br/>
            </w:r>
            <w:r w:rsidRPr="007E796C">
              <w:rPr>
                <w:rFonts w:ascii="Arial" w:hAnsi="Arial" w:cs="Arial"/>
                <w:sz w:val="24"/>
                <w:szCs w:val="24"/>
              </w:rPr>
              <w:t xml:space="preserve">KM </w:t>
            </w:r>
            <w:r w:rsidR="00EE3658" w:rsidRPr="007E796C">
              <w:rPr>
                <w:rFonts w:ascii="Arial" w:hAnsi="Arial" w:cs="Arial"/>
                <w:sz w:val="24"/>
                <w:szCs w:val="24"/>
              </w:rPr>
              <w:t>112/1</w:t>
            </w:r>
          </w:p>
          <w:p w14:paraId="09E1EF87" w14:textId="77777777" w:rsidR="00066E16" w:rsidRPr="007E796C" w:rsidRDefault="00A83AA8" w:rsidP="007E796C">
            <w:pPr>
              <w:rPr>
                <w:rFonts w:ascii="Arial" w:hAnsi="Arial" w:cs="Arial"/>
                <w:sz w:val="24"/>
                <w:szCs w:val="24"/>
              </w:rPr>
            </w:pPr>
            <w:r w:rsidRPr="007E796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410" w:type="dxa"/>
          </w:tcPr>
          <w:p w14:paraId="3BAECB30" w14:textId="77777777" w:rsidR="00066E16" w:rsidRPr="007E796C" w:rsidRDefault="00066E16" w:rsidP="007E796C">
            <w:pPr>
              <w:rPr>
                <w:rFonts w:ascii="Arial" w:hAnsi="Arial" w:cs="Arial"/>
                <w:sz w:val="24"/>
                <w:szCs w:val="24"/>
              </w:rPr>
            </w:pPr>
            <w:r w:rsidRPr="007E796C">
              <w:rPr>
                <w:rFonts w:ascii="Arial" w:hAnsi="Arial" w:cs="Arial"/>
                <w:sz w:val="24"/>
                <w:szCs w:val="24"/>
              </w:rPr>
              <w:t>Przedmiotow</w:t>
            </w:r>
            <w:r w:rsidR="00205AD1" w:rsidRPr="007E796C">
              <w:rPr>
                <w:rFonts w:ascii="Arial" w:hAnsi="Arial" w:cs="Arial"/>
                <w:sz w:val="24"/>
                <w:szCs w:val="24"/>
              </w:rPr>
              <w:t>a</w:t>
            </w:r>
            <w:r w:rsidR="007C12B9" w:rsidRPr="007E796C">
              <w:rPr>
                <w:rFonts w:ascii="Arial" w:hAnsi="Arial" w:cs="Arial"/>
                <w:sz w:val="24"/>
                <w:szCs w:val="24"/>
              </w:rPr>
              <w:t xml:space="preserve"> nieruchomoś</w:t>
            </w:r>
            <w:r w:rsidR="00205AD1" w:rsidRPr="007E796C">
              <w:rPr>
                <w:rFonts w:ascii="Arial" w:hAnsi="Arial" w:cs="Arial"/>
                <w:sz w:val="24"/>
                <w:szCs w:val="24"/>
              </w:rPr>
              <w:t>ć</w:t>
            </w:r>
            <w:r w:rsidR="00663ABA" w:rsidRPr="007E79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92AE3" w:rsidRPr="007E796C">
              <w:rPr>
                <w:rFonts w:ascii="Arial" w:hAnsi="Arial" w:cs="Arial"/>
                <w:sz w:val="24"/>
                <w:szCs w:val="24"/>
              </w:rPr>
              <w:t>to działk</w:t>
            </w:r>
            <w:r w:rsidR="00694338" w:rsidRPr="007E796C">
              <w:rPr>
                <w:rFonts w:ascii="Arial" w:hAnsi="Arial" w:cs="Arial"/>
                <w:sz w:val="24"/>
                <w:szCs w:val="24"/>
              </w:rPr>
              <w:t>a</w:t>
            </w:r>
            <w:r w:rsidR="00400625" w:rsidRPr="007E79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94338" w:rsidRPr="007E796C">
              <w:rPr>
                <w:rFonts w:ascii="Arial" w:hAnsi="Arial" w:cs="Arial"/>
                <w:sz w:val="24"/>
                <w:szCs w:val="24"/>
              </w:rPr>
              <w:t xml:space="preserve">o </w:t>
            </w:r>
            <w:r w:rsidR="00700055" w:rsidRPr="007E796C">
              <w:rPr>
                <w:rFonts w:ascii="Arial" w:hAnsi="Arial" w:cs="Arial"/>
                <w:sz w:val="24"/>
                <w:szCs w:val="24"/>
              </w:rPr>
              <w:t>nie</w:t>
            </w:r>
            <w:r w:rsidR="00737CC1" w:rsidRPr="007E796C">
              <w:rPr>
                <w:rFonts w:ascii="Arial" w:hAnsi="Arial" w:cs="Arial"/>
                <w:sz w:val="24"/>
                <w:szCs w:val="24"/>
              </w:rPr>
              <w:t>regularnym</w:t>
            </w:r>
            <w:r w:rsidR="00C62F6B" w:rsidRPr="007E79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37CC1" w:rsidRPr="007E796C">
              <w:rPr>
                <w:rFonts w:ascii="Arial" w:hAnsi="Arial" w:cs="Arial"/>
                <w:sz w:val="24"/>
                <w:szCs w:val="24"/>
              </w:rPr>
              <w:t>kształcie</w:t>
            </w:r>
            <w:r w:rsidR="00C62F6B" w:rsidRPr="007E796C">
              <w:rPr>
                <w:rFonts w:ascii="Arial" w:hAnsi="Arial" w:cs="Arial"/>
                <w:sz w:val="24"/>
                <w:szCs w:val="24"/>
              </w:rPr>
              <w:t>.</w:t>
            </w:r>
            <w:r w:rsidR="000F6CA2" w:rsidRPr="007E79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F1CD6" w:rsidRPr="007E796C">
              <w:rPr>
                <w:rFonts w:ascii="Arial" w:hAnsi="Arial" w:cs="Arial"/>
                <w:sz w:val="24"/>
                <w:szCs w:val="24"/>
              </w:rPr>
              <w:t xml:space="preserve">Nieruchomość </w:t>
            </w:r>
            <w:r w:rsidR="00C62F6B" w:rsidRPr="007E79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00055" w:rsidRPr="007E796C">
              <w:rPr>
                <w:rFonts w:ascii="Arial" w:hAnsi="Arial" w:cs="Arial"/>
                <w:sz w:val="24"/>
                <w:szCs w:val="24"/>
              </w:rPr>
              <w:t xml:space="preserve">zabudowana, </w:t>
            </w:r>
            <w:r w:rsidR="00400625" w:rsidRPr="007E796C">
              <w:rPr>
                <w:rFonts w:ascii="Arial" w:hAnsi="Arial" w:cs="Arial"/>
                <w:sz w:val="24"/>
                <w:szCs w:val="24"/>
              </w:rPr>
              <w:br/>
            </w:r>
            <w:r w:rsidR="00700055" w:rsidRPr="007E796C">
              <w:rPr>
                <w:rFonts w:ascii="Arial" w:hAnsi="Arial" w:cs="Arial"/>
                <w:sz w:val="24"/>
                <w:szCs w:val="24"/>
              </w:rPr>
              <w:t xml:space="preserve">zagospodarowana, ogrodzona, </w:t>
            </w:r>
            <w:r w:rsidR="00EE3658" w:rsidRPr="007E796C">
              <w:rPr>
                <w:rFonts w:ascii="Arial" w:hAnsi="Arial" w:cs="Arial"/>
                <w:sz w:val="24"/>
                <w:szCs w:val="24"/>
              </w:rPr>
              <w:t>p</w:t>
            </w:r>
            <w:r w:rsidR="00DF6191" w:rsidRPr="007E796C">
              <w:rPr>
                <w:rFonts w:ascii="Arial" w:hAnsi="Arial" w:cs="Arial"/>
                <w:sz w:val="24"/>
                <w:szCs w:val="24"/>
              </w:rPr>
              <w:t>osiada dostępu do</w:t>
            </w:r>
            <w:r w:rsidR="005F7597" w:rsidRPr="007E796C">
              <w:rPr>
                <w:rFonts w:ascii="Arial" w:hAnsi="Arial" w:cs="Arial"/>
                <w:sz w:val="24"/>
                <w:szCs w:val="24"/>
              </w:rPr>
              <w:t xml:space="preserve"> sieci uzbrojenia terenu.</w:t>
            </w:r>
          </w:p>
        </w:tc>
        <w:tc>
          <w:tcPr>
            <w:tcW w:w="4329" w:type="dxa"/>
          </w:tcPr>
          <w:p w14:paraId="3BB5C34D" w14:textId="77777777" w:rsidR="00712DE8" w:rsidRPr="007E796C" w:rsidRDefault="007974EB" w:rsidP="007E796C">
            <w:pPr>
              <w:rPr>
                <w:rFonts w:ascii="Arial" w:hAnsi="Arial" w:cs="Arial"/>
                <w:sz w:val="24"/>
                <w:szCs w:val="24"/>
              </w:rPr>
            </w:pPr>
            <w:r w:rsidRPr="007E796C">
              <w:rPr>
                <w:rFonts w:ascii="Arial" w:hAnsi="Arial" w:cs="Arial"/>
                <w:sz w:val="24"/>
                <w:szCs w:val="24"/>
              </w:rPr>
              <w:t>Dla przedmiotowego terenu miejscowy plan zagospodarowania przestrzennego miasta Włocławek nie</w:t>
            </w:r>
            <w:r w:rsidR="004B7BC9" w:rsidRPr="007E79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E796C">
              <w:rPr>
                <w:rFonts w:ascii="Arial" w:hAnsi="Arial" w:cs="Arial"/>
                <w:sz w:val="24"/>
                <w:szCs w:val="24"/>
              </w:rPr>
              <w:t>obowiązuje. Zgodnie ze Studium uwarunkowań i kierunków zagospodarowania przestrzennego miasta Włocławek, zatwierdzonym Uchwałą Nr 103/XI/2007 z 29 października 2007 r., przedmiotowa działka</w:t>
            </w:r>
            <w:r w:rsidR="004B7BC9" w:rsidRPr="007E79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E796C">
              <w:rPr>
                <w:rFonts w:ascii="Arial" w:hAnsi="Arial" w:cs="Arial"/>
                <w:sz w:val="24"/>
                <w:szCs w:val="24"/>
              </w:rPr>
              <w:t xml:space="preserve">ewidencyjna znajduje się w obszarze określanym </w:t>
            </w:r>
            <w:r w:rsidR="00637AD4" w:rsidRPr="007E796C">
              <w:rPr>
                <w:rFonts w:ascii="Arial" w:hAnsi="Arial" w:cs="Arial"/>
                <w:sz w:val="24"/>
                <w:szCs w:val="24"/>
              </w:rPr>
              <w:t>na granicy obszarów oznaczonego symbolem</w:t>
            </w:r>
            <w:r w:rsidR="009E7B8D" w:rsidRPr="007E79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37AD4" w:rsidRPr="007E796C">
              <w:rPr>
                <w:rFonts w:ascii="Arial" w:hAnsi="Arial" w:cs="Arial"/>
                <w:sz w:val="24"/>
                <w:szCs w:val="24"/>
              </w:rPr>
              <w:t>”P”</w:t>
            </w:r>
            <w:r w:rsidR="004B7BC9" w:rsidRPr="007E79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F10C0" w:rsidRPr="007E796C">
              <w:rPr>
                <w:rFonts w:ascii="Arial" w:hAnsi="Arial" w:cs="Arial"/>
                <w:sz w:val="24"/>
                <w:szCs w:val="24"/>
              </w:rPr>
              <w:t>,</w:t>
            </w:r>
            <w:r w:rsidR="00637AD4" w:rsidRPr="007E796C">
              <w:rPr>
                <w:rFonts w:ascii="Arial" w:hAnsi="Arial" w:cs="Arial"/>
                <w:sz w:val="24"/>
                <w:szCs w:val="24"/>
              </w:rPr>
              <w:t xml:space="preserve">o przeznaczeniu </w:t>
            </w:r>
            <w:r w:rsidR="007A6A19" w:rsidRPr="007E796C">
              <w:rPr>
                <w:rFonts w:ascii="Arial" w:hAnsi="Arial" w:cs="Arial"/>
                <w:sz w:val="24"/>
                <w:szCs w:val="24"/>
              </w:rPr>
              <w:t>„obszary przemysłowe”</w:t>
            </w:r>
            <w:r w:rsidR="00700055" w:rsidRPr="007E796C">
              <w:rPr>
                <w:rFonts w:ascii="Arial" w:hAnsi="Arial" w:cs="Arial"/>
                <w:sz w:val="24"/>
                <w:szCs w:val="24"/>
              </w:rPr>
              <w:t>.</w:t>
            </w:r>
            <w:r w:rsidR="007A6A19" w:rsidRPr="007E796C">
              <w:rPr>
                <w:rFonts w:ascii="Arial" w:hAnsi="Arial" w:cs="Arial"/>
                <w:sz w:val="24"/>
                <w:szCs w:val="24"/>
              </w:rPr>
              <w:t>”</w:t>
            </w:r>
          </w:p>
        </w:tc>
        <w:tc>
          <w:tcPr>
            <w:tcW w:w="1442" w:type="dxa"/>
          </w:tcPr>
          <w:p w14:paraId="4712277B" w14:textId="77777777" w:rsidR="00A24D5F" w:rsidRPr="007E796C" w:rsidRDefault="00700055" w:rsidP="007E796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E796C">
              <w:rPr>
                <w:rFonts w:ascii="Arial" w:hAnsi="Arial" w:cs="Arial"/>
                <w:b/>
                <w:sz w:val="24"/>
                <w:szCs w:val="24"/>
              </w:rPr>
              <w:t>992 169,00</w:t>
            </w:r>
          </w:p>
          <w:p w14:paraId="1E81709A" w14:textId="77777777" w:rsidR="00A24D5F" w:rsidRPr="007E796C" w:rsidRDefault="00A24D5F" w:rsidP="007E796C">
            <w:pPr>
              <w:rPr>
                <w:rFonts w:ascii="Arial" w:hAnsi="Arial" w:cs="Arial"/>
                <w:sz w:val="24"/>
                <w:szCs w:val="24"/>
              </w:rPr>
            </w:pPr>
          </w:p>
          <w:p w14:paraId="66C99265" w14:textId="77777777" w:rsidR="007C12B9" w:rsidRPr="007E796C" w:rsidRDefault="007C12B9" w:rsidP="007E796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EBDB9B4" w14:textId="77777777" w:rsidR="004D7A0A" w:rsidRPr="007E796C" w:rsidRDefault="004D7A0A" w:rsidP="007E796C">
      <w:pPr>
        <w:pStyle w:val="Tekstpodstawowy"/>
        <w:rPr>
          <w:rFonts w:ascii="Arial" w:hAnsi="Arial" w:cs="Arial"/>
          <w:b/>
          <w:szCs w:val="24"/>
        </w:rPr>
      </w:pPr>
    </w:p>
    <w:p w14:paraId="2F8A1EB6" w14:textId="77777777" w:rsidR="00CF4915" w:rsidRPr="007E796C" w:rsidRDefault="00CF4915" w:rsidP="007E796C">
      <w:pPr>
        <w:pStyle w:val="Tekstpodstawowy"/>
        <w:spacing w:line="300" w:lineRule="auto"/>
        <w:rPr>
          <w:rFonts w:ascii="Arial" w:hAnsi="Arial" w:cs="Arial"/>
          <w:b/>
          <w:szCs w:val="24"/>
        </w:rPr>
      </w:pPr>
      <w:r w:rsidRPr="007E796C">
        <w:rPr>
          <w:rFonts w:ascii="Arial" w:hAnsi="Arial" w:cs="Arial"/>
          <w:b/>
          <w:szCs w:val="24"/>
        </w:rPr>
        <w:t xml:space="preserve">UWAGA : </w:t>
      </w:r>
    </w:p>
    <w:p w14:paraId="60C8EA4E" w14:textId="77777777" w:rsidR="00574BEE" w:rsidRPr="007E796C" w:rsidRDefault="00CF4915" w:rsidP="007E796C">
      <w:pPr>
        <w:pStyle w:val="Tekstpodstawowy"/>
        <w:numPr>
          <w:ilvl w:val="0"/>
          <w:numId w:val="2"/>
        </w:numPr>
        <w:spacing w:line="300" w:lineRule="auto"/>
        <w:rPr>
          <w:rFonts w:ascii="Arial" w:hAnsi="Arial" w:cs="Arial"/>
          <w:b/>
          <w:szCs w:val="24"/>
        </w:rPr>
      </w:pPr>
      <w:r w:rsidRPr="007E796C">
        <w:rPr>
          <w:rFonts w:ascii="Arial" w:hAnsi="Arial" w:cs="Arial"/>
          <w:b/>
          <w:szCs w:val="24"/>
        </w:rPr>
        <w:t xml:space="preserve">Termin do złożenia wniosku przez osoby, którym przysługuje pierwszeństwo w nabyciu nieruchomości na podstawie art. 34 ust. 1 pkt </w:t>
      </w:r>
      <w:r w:rsidR="006B49EC" w:rsidRPr="007E796C">
        <w:rPr>
          <w:rFonts w:ascii="Arial" w:hAnsi="Arial" w:cs="Arial"/>
          <w:b/>
          <w:szCs w:val="24"/>
        </w:rPr>
        <w:t>1 i pkt 2 ustawy</w:t>
      </w:r>
      <w:r w:rsidRPr="007E796C">
        <w:rPr>
          <w:rFonts w:ascii="Arial" w:hAnsi="Arial" w:cs="Arial"/>
          <w:b/>
          <w:szCs w:val="24"/>
        </w:rPr>
        <w:t xml:space="preserve"> z dnia 21 sierpnia 1997</w:t>
      </w:r>
      <w:r w:rsidR="000A24EC" w:rsidRPr="007E796C">
        <w:rPr>
          <w:rFonts w:ascii="Arial" w:hAnsi="Arial" w:cs="Arial"/>
          <w:b/>
          <w:szCs w:val="24"/>
        </w:rPr>
        <w:t xml:space="preserve"> </w:t>
      </w:r>
      <w:r w:rsidRPr="007E796C">
        <w:rPr>
          <w:rFonts w:ascii="Arial" w:hAnsi="Arial" w:cs="Arial"/>
          <w:b/>
          <w:szCs w:val="24"/>
        </w:rPr>
        <w:t>r. o gospodarce nieruchomościami (</w:t>
      </w:r>
      <w:r w:rsidR="008202D6" w:rsidRPr="007E796C">
        <w:rPr>
          <w:rFonts w:ascii="Arial" w:hAnsi="Arial" w:cs="Arial"/>
          <w:b/>
          <w:szCs w:val="24"/>
        </w:rPr>
        <w:t>Dz. U. z 20</w:t>
      </w:r>
      <w:r w:rsidR="009709D7" w:rsidRPr="007E796C">
        <w:rPr>
          <w:rFonts w:ascii="Arial" w:hAnsi="Arial" w:cs="Arial"/>
          <w:b/>
          <w:szCs w:val="24"/>
        </w:rPr>
        <w:t>20</w:t>
      </w:r>
      <w:r w:rsidR="00901684" w:rsidRPr="007E796C">
        <w:rPr>
          <w:rFonts w:ascii="Arial" w:hAnsi="Arial" w:cs="Arial"/>
          <w:b/>
          <w:szCs w:val="24"/>
        </w:rPr>
        <w:t xml:space="preserve"> </w:t>
      </w:r>
      <w:r w:rsidR="008202D6" w:rsidRPr="007E796C">
        <w:rPr>
          <w:rFonts w:ascii="Arial" w:hAnsi="Arial" w:cs="Arial"/>
          <w:b/>
          <w:szCs w:val="24"/>
        </w:rPr>
        <w:t>r.</w:t>
      </w:r>
      <w:r w:rsidR="00582B93" w:rsidRPr="007E796C">
        <w:rPr>
          <w:rFonts w:ascii="Arial" w:hAnsi="Arial" w:cs="Arial"/>
          <w:b/>
          <w:szCs w:val="24"/>
        </w:rPr>
        <w:t>,</w:t>
      </w:r>
      <w:r w:rsidR="008202D6" w:rsidRPr="007E796C">
        <w:rPr>
          <w:rFonts w:ascii="Arial" w:hAnsi="Arial" w:cs="Arial"/>
          <w:b/>
          <w:szCs w:val="24"/>
        </w:rPr>
        <w:t xml:space="preserve"> </w:t>
      </w:r>
      <w:r w:rsidR="00E92EA7" w:rsidRPr="007E796C">
        <w:rPr>
          <w:rFonts w:ascii="Arial" w:hAnsi="Arial" w:cs="Arial"/>
          <w:b/>
          <w:szCs w:val="24"/>
        </w:rPr>
        <w:t xml:space="preserve">poz. </w:t>
      </w:r>
      <w:r w:rsidR="009709D7" w:rsidRPr="007E796C">
        <w:rPr>
          <w:rFonts w:ascii="Arial" w:hAnsi="Arial" w:cs="Arial"/>
          <w:b/>
          <w:szCs w:val="24"/>
        </w:rPr>
        <w:t>65</w:t>
      </w:r>
      <w:r w:rsidR="00E92EA7" w:rsidRPr="007E796C">
        <w:rPr>
          <w:rFonts w:ascii="Arial" w:hAnsi="Arial" w:cs="Arial"/>
          <w:b/>
          <w:szCs w:val="24"/>
        </w:rPr>
        <w:t xml:space="preserve"> </w:t>
      </w:r>
      <w:r w:rsidR="0093016B" w:rsidRPr="007E796C">
        <w:rPr>
          <w:rFonts w:ascii="Arial" w:hAnsi="Arial" w:cs="Arial"/>
          <w:b/>
          <w:szCs w:val="24"/>
        </w:rPr>
        <w:t>ze zm.</w:t>
      </w:r>
      <w:r w:rsidR="00CF2103" w:rsidRPr="007E796C">
        <w:rPr>
          <w:rFonts w:ascii="Arial" w:hAnsi="Arial" w:cs="Arial"/>
          <w:b/>
          <w:szCs w:val="24"/>
        </w:rPr>
        <w:t>)</w:t>
      </w:r>
      <w:r w:rsidR="00464BB4" w:rsidRPr="007E796C">
        <w:rPr>
          <w:rFonts w:ascii="Arial" w:hAnsi="Arial" w:cs="Arial"/>
          <w:b/>
          <w:szCs w:val="24"/>
        </w:rPr>
        <w:t xml:space="preserve"> </w:t>
      </w:r>
      <w:r w:rsidRPr="007E796C">
        <w:rPr>
          <w:rFonts w:ascii="Arial" w:hAnsi="Arial" w:cs="Arial"/>
          <w:b/>
          <w:szCs w:val="24"/>
        </w:rPr>
        <w:t>upływa z dniem</w:t>
      </w:r>
      <w:r w:rsidR="002A26B6" w:rsidRPr="007E796C">
        <w:rPr>
          <w:rFonts w:ascii="Arial" w:hAnsi="Arial" w:cs="Arial"/>
          <w:b/>
          <w:szCs w:val="24"/>
        </w:rPr>
        <w:t xml:space="preserve"> </w:t>
      </w:r>
      <w:r w:rsidR="007E796C">
        <w:rPr>
          <w:rFonts w:ascii="Arial" w:hAnsi="Arial" w:cs="Arial"/>
          <w:b/>
          <w:szCs w:val="24"/>
        </w:rPr>
        <w:t xml:space="preserve">02 grudnia 2020 r. </w:t>
      </w:r>
    </w:p>
    <w:p w14:paraId="16D1A966" w14:textId="77777777" w:rsidR="00700055" w:rsidRPr="007E796C" w:rsidRDefault="00481D83" w:rsidP="007E796C">
      <w:pPr>
        <w:pStyle w:val="Tekstpodstawowy"/>
        <w:numPr>
          <w:ilvl w:val="0"/>
          <w:numId w:val="2"/>
        </w:numPr>
        <w:spacing w:line="300" w:lineRule="auto"/>
        <w:rPr>
          <w:rFonts w:ascii="Arial" w:hAnsi="Arial" w:cs="Arial"/>
          <w:b/>
          <w:szCs w:val="24"/>
        </w:rPr>
      </w:pPr>
      <w:r w:rsidRPr="007E796C">
        <w:rPr>
          <w:rFonts w:ascii="Arial" w:hAnsi="Arial" w:cs="Arial"/>
          <w:b/>
          <w:szCs w:val="24"/>
        </w:rPr>
        <w:t xml:space="preserve">Na </w:t>
      </w:r>
      <w:r w:rsidRPr="007E796C">
        <w:rPr>
          <w:rStyle w:val="Uwydatnienie"/>
          <w:rFonts w:ascii="Arial" w:hAnsi="Arial" w:cs="Arial"/>
          <w:b/>
          <w:i w:val="0"/>
          <w:szCs w:val="24"/>
        </w:rPr>
        <w:t>poczet</w:t>
      </w:r>
      <w:r w:rsidRPr="007E796C">
        <w:rPr>
          <w:rFonts w:ascii="Arial" w:hAnsi="Arial" w:cs="Arial"/>
          <w:b/>
          <w:i/>
          <w:szCs w:val="24"/>
        </w:rPr>
        <w:t xml:space="preserve"> </w:t>
      </w:r>
      <w:r w:rsidRPr="007E796C">
        <w:rPr>
          <w:rFonts w:ascii="Arial" w:hAnsi="Arial" w:cs="Arial"/>
          <w:b/>
          <w:szCs w:val="24"/>
        </w:rPr>
        <w:t>ceny nieruchomości gruntowej sprzedawanej jej użytkownikowi wieczystemu zalicza się kwotę równą wartości prawa użytkowania wieczystego tej nieruchomości</w:t>
      </w:r>
      <w:r w:rsidR="007D4401" w:rsidRPr="007E796C">
        <w:rPr>
          <w:rFonts w:ascii="Arial" w:hAnsi="Arial" w:cs="Arial"/>
          <w:b/>
          <w:szCs w:val="24"/>
        </w:rPr>
        <w:t>.</w:t>
      </w:r>
    </w:p>
    <w:sectPr w:rsidR="00700055" w:rsidRPr="007E796C">
      <w:pgSz w:w="16840" w:h="11907" w:orient="landscape" w:code="9"/>
      <w:pgMar w:top="1418" w:right="1418" w:bottom="1418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F85FA7"/>
    <w:multiLevelType w:val="hybridMultilevel"/>
    <w:tmpl w:val="AFD86AB4"/>
    <w:lvl w:ilvl="0" w:tplc="1318E054">
      <w:start w:val="2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8FBCC7E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572467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905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128D5C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8C68F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F1873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FB22A4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7E86A0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86FEB"/>
    <w:multiLevelType w:val="hybridMultilevel"/>
    <w:tmpl w:val="A1327DCE"/>
    <w:lvl w:ilvl="0" w:tplc="28E43116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7CC2B7C0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EED89AB6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C8FC117A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D084019E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79121A70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AF2848D2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334C5782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837827EA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2" w15:restartNumberingAfterBreak="0">
    <w:nsid w:val="320B16BE"/>
    <w:multiLevelType w:val="hybridMultilevel"/>
    <w:tmpl w:val="69428B36"/>
    <w:lvl w:ilvl="0" w:tplc="B8A089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18C7E3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472A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37F2966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24006148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95B82AC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6ABC089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AB463BE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75E94F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48210AD"/>
    <w:multiLevelType w:val="hybridMultilevel"/>
    <w:tmpl w:val="E1E6B902"/>
    <w:lvl w:ilvl="0" w:tplc="B4A25C80">
      <w:start w:val="2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258CCD1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324B57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9B0E9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D0871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11CB17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38C76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8C154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2E8E4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101FD6"/>
    <w:multiLevelType w:val="hybridMultilevel"/>
    <w:tmpl w:val="83360C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6B7"/>
    <w:rsid w:val="000020FA"/>
    <w:rsid w:val="00002E1C"/>
    <w:rsid w:val="00060362"/>
    <w:rsid w:val="00066E16"/>
    <w:rsid w:val="00066EF8"/>
    <w:rsid w:val="000A24EC"/>
    <w:rsid w:val="000A28CA"/>
    <w:rsid w:val="000D4F42"/>
    <w:rsid w:val="000F3081"/>
    <w:rsid w:val="000F6CA2"/>
    <w:rsid w:val="00121312"/>
    <w:rsid w:val="001218EF"/>
    <w:rsid w:val="00167CC8"/>
    <w:rsid w:val="00187F5C"/>
    <w:rsid w:val="0019345E"/>
    <w:rsid w:val="001B3998"/>
    <w:rsid w:val="001C197C"/>
    <w:rsid w:val="001D5E2E"/>
    <w:rsid w:val="00205AD1"/>
    <w:rsid w:val="00211C68"/>
    <w:rsid w:val="00226D37"/>
    <w:rsid w:val="0024316D"/>
    <w:rsid w:val="00260872"/>
    <w:rsid w:val="0029305B"/>
    <w:rsid w:val="002A26B6"/>
    <w:rsid w:val="002A4B98"/>
    <w:rsid w:val="002A5F4B"/>
    <w:rsid w:val="002C7AB6"/>
    <w:rsid w:val="002E4B9A"/>
    <w:rsid w:val="002F10BA"/>
    <w:rsid w:val="0030044D"/>
    <w:rsid w:val="00310A56"/>
    <w:rsid w:val="00313C42"/>
    <w:rsid w:val="00314B17"/>
    <w:rsid w:val="00333BF0"/>
    <w:rsid w:val="00340A7A"/>
    <w:rsid w:val="00350460"/>
    <w:rsid w:val="003801A8"/>
    <w:rsid w:val="00380ED2"/>
    <w:rsid w:val="003924FA"/>
    <w:rsid w:val="00393C4E"/>
    <w:rsid w:val="003A0883"/>
    <w:rsid w:val="003B0DAD"/>
    <w:rsid w:val="003B552D"/>
    <w:rsid w:val="003C0706"/>
    <w:rsid w:val="003C5AA2"/>
    <w:rsid w:val="003C7C04"/>
    <w:rsid w:val="003D01FD"/>
    <w:rsid w:val="003E5552"/>
    <w:rsid w:val="003F4AF6"/>
    <w:rsid w:val="003F5D8A"/>
    <w:rsid w:val="00400625"/>
    <w:rsid w:val="00415CC1"/>
    <w:rsid w:val="00424C87"/>
    <w:rsid w:val="00427049"/>
    <w:rsid w:val="004370C7"/>
    <w:rsid w:val="00450CD8"/>
    <w:rsid w:val="00464BB4"/>
    <w:rsid w:val="00481D83"/>
    <w:rsid w:val="004832AA"/>
    <w:rsid w:val="00486C07"/>
    <w:rsid w:val="004B7BC9"/>
    <w:rsid w:val="004D7A0A"/>
    <w:rsid w:val="004E46B7"/>
    <w:rsid w:val="004E5006"/>
    <w:rsid w:val="0052123A"/>
    <w:rsid w:val="0053332F"/>
    <w:rsid w:val="00540244"/>
    <w:rsid w:val="005431AD"/>
    <w:rsid w:val="00543541"/>
    <w:rsid w:val="00546FC4"/>
    <w:rsid w:val="00560179"/>
    <w:rsid w:val="00571811"/>
    <w:rsid w:val="00574BEE"/>
    <w:rsid w:val="00582B93"/>
    <w:rsid w:val="00582CA5"/>
    <w:rsid w:val="005C0966"/>
    <w:rsid w:val="005E25A3"/>
    <w:rsid w:val="005F330D"/>
    <w:rsid w:val="005F3FB9"/>
    <w:rsid w:val="005F7597"/>
    <w:rsid w:val="0063684C"/>
    <w:rsid w:val="00637AD4"/>
    <w:rsid w:val="00641B9D"/>
    <w:rsid w:val="00653641"/>
    <w:rsid w:val="00654CF3"/>
    <w:rsid w:val="00663ABA"/>
    <w:rsid w:val="006848EA"/>
    <w:rsid w:val="00694338"/>
    <w:rsid w:val="006949CE"/>
    <w:rsid w:val="006B49EC"/>
    <w:rsid w:val="006B7432"/>
    <w:rsid w:val="006C71F3"/>
    <w:rsid w:val="006D1C12"/>
    <w:rsid w:val="006F10EB"/>
    <w:rsid w:val="006F5038"/>
    <w:rsid w:val="00700055"/>
    <w:rsid w:val="00702EC6"/>
    <w:rsid w:val="00712DE8"/>
    <w:rsid w:val="00722E41"/>
    <w:rsid w:val="0073096F"/>
    <w:rsid w:val="0073358F"/>
    <w:rsid w:val="00737CC1"/>
    <w:rsid w:val="00763339"/>
    <w:rsid w:val="007974EB"/>
    <w:rsid w:val="007A6A19"/>
    <w:rsid w:val="007C12B9"/>
    <w:rsid w:val="007C3AC7"/>
    <w:rsid w:val="007D4401"/>
    <w:rsid w:val="007E796C"/>
    <w:rsid w:val="007F7372"/>
    <w:rsid w:val="008154E3"/>
    <w:rsid w:val="008202D6"/>
    <w:rsid w:val="00827843"/>
    <w:rsid w:val="00831873"/>
    <w:rsid w:val="00833CC1"/>
    <w:rsid w:val="008569DC"/>
    <w:rsid w:val="00856EC1"/>
    <w:rsid w:val="00873BD1"/>
    <w:rsid w:val="00885840"/>
    <w:rsid w:val="00886A3F"/>
    <w:rsid w:val="008964E4"/>
    <w:rsid w:val="008A164F"/>
    <w:rsid w:val="008B21F0"/>
    <w:rsid w:val="008B5B33"/>
    <w:rsid w:val="008C3E15"/>
    <w:rsid w:val="008C6481"/>
    <w:rsid w:val="008E3C0C"/>
    <w:rsid w:val="00900F05"/>
    <w:rsid w:val="00901684"/>
    <w:rsid w:val="00923927"/>
    <w:rsid w:val="0093016B"/>
    <w:rsid w:val="00930807"/>
    <w:rsid w:val="0094397F"/>
    <w:rsid w:val="00953D49"/>
    <w:rsid w:val="0096037F"/>
    <w:rsid w:val="009709D7"/>
    <w:rsid w:val="00976287"/>
    <w:rsid w:val="00976D60"/>
    <w:rsid w:val="00985875"/>
    <w:rsid w:val="0098587D"/>
    <w:rsid w:val="009A74B4"/>
    <w:rsid w:val="009C4EFD"/>
    <w:rsid w:val="009E06C8"/>
    <w:rsid w:val="009E7B8D"/>
    <w:rsid w:val="00A14A19"/>
    <w:rsid w:val="00A17A03"/>
    <w:rsid w:val="00A2091F"/>
    <w:rsid w:val="00A24D5F"/>
    <w:rsid w:val="00A33B07"/>
    <w:rsid w:val="00A37812"/>
    <w:rsid w:val="00A61409"/>
    <w:rsid w:val="00A67DE2"/>
    <w:rsid w:val="00A83AA8"/>
    <w:rsid w:val="00AA5679"/>
    <w:rsid w:val="00AB0367"/>
    <w:rsid w:val="00AB55EB"/>
    <w:rsid w:val="00AB7A59"/>
    <w:rsid w:val="00AC2DCC"/>
    <w:rsid w:val="00AC2FE4"/>
    <w:rsid w:val="00AC518C"/>
    <w:rsid w:val="00AD0875"/>
    <w:rsid w:val="00AE1E74"/>
    <w:rsid w:val="00AF125A"/>
    <w:rsid w:val="00B068D7"/>
    <w:rsid w:val="00B1234D"/>
    <w:rsid w:val="00B366E0"/>
    <w:rsid w:val="00B47678"/>
    <w:rsid w:val="00B65CC0"/>
    <w:rsid w:val="00B66C29"/>
    <w:rsid w:val="00B75964"/>
    <w:rsid w:val="00B9093C"/>
    <w:rsid w:val="00BA1695"/>
    <w:rsid w:val="00BC158D"/>
    <w:rsid w:val="00BD0329"/>
    <w:rsid w:val="00C1267F"/>
    <w:rsid w:val="00C37F1E"/>
    <w:rsid w:val="00C62F6B"/>
    <w:rsid w:val="00C63236"/>
    <w:rsid w:val="00C64BBA"/>
    <w:rsid w:val="00C71085"/>
    <w:rsid w:val="00C76248"/>
    <w:rsid w:val="00C84A3F"/>
    <w:rsid w:val="00C92D3E"/>
    <w:rsid w:val="00C93825"/>
    <w:rsid w:val="00C96ABE"/>
    <w:rsid w:val="00CE552D"/>
    <w:rsid w:val="00CE5E46"/>
    <w:rsid w:val="00CF10C0"/>
    <w:rsid w:val="00CF1CD6"/>
    <w:rsid w:val="00CF2103"/>
    <w:rsid w:val="00CF34D1"/>
    <w:rsid w:val="00CF3F78"/>
    <w:rsid w:val="00CF4915"/>
    <w:rsid w:val="00D02338"/>
    <w:rsid w:val="00D024B0"/>
    <w:rsid w:val="00D13851"/>
    <w:rsid w:val="00D13D60"/>
    <w:rsid w:val="00D561B9"/>
    <w:rsid w:val="00D81225"/>
    <w:rsid w:val="00D92AE3"/>
    <w:rsid w:val="00D931B2"/>
    <w:rsid w:val="00D9441A"/>
    <w:rsid w:val="00DA0082"/>
    <w:rsid w:val="00DB0D67"/>
    <w:rsid w:val="00DC21D3"/>
    <w:rsid w:val="00DC72C7"/>
    <w:rsid w:val="00DD5969"/>
    <w:rsid w:val="00DF6191"/>
    <w:rsid w:val="00E00070"/>
    <w:rsid w:val="00E13746"/>
    <w:rsid w:val="00E2611C"/>
    <w:rsid w:val="00E74843"/>
    <w:rsid w:val="00E878F3"/>
    <w:rsid w:val="00E92EA7"/>
    <w:rsid w:val="00EA421A"/>
    <w:rsid w:val="00EB4C28"/>
    <w:rsid w:val="00EB75AB"/>
    <w:rsid w:val="00EC40F6"/>
    <w:rsid w:val="00EE3658"/>
    <w:rsid w:val="00EE5B0A"/>
    <w:rsid w:val="00EE7111"/>
    <w:rsid w:val="00EF47A3"/>
    <w:rsid w:val="00F03E99"/>
    <w:rsid w:val="00F17FBA"/>
    <w:rsid w:val="00F20EFC"/>
    <w:rsid w:val="00F40AAE"/>
    <w:rsid w:val="00F44FC4"/>
    <w:rsid w:val="00F45947"/>
    <w:rsid w:val="00F466FE"/>
    <w:rsid w:val="00F557D3"/>
    <w:rsid w:val="00F57F52"/>
    <w:rsid w:val="00F668E8"/>
    <w:rsid w:val="00F87297"/>
    <w:rsid w:val="00F907C9"/>
    <w:rsid w:val="00F92AA0"/>
    <w:rsid w:val="00FD13CE"/>
    <w:rsid w:val="00FD7FCC"/>
    <w:rsid w:val="00FF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B12690"/>
  <w15:chartTrackingRefBased/>
  <w15:docId w15:val="{2DC3488A-9A91-4956-B2AB-A89AF6863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spacing w:line="360" w:lineRule="auto"/>
    </w:pPr>
    <w:rPr>
      <w:sz w:val="24"/>
    </w:rPr>
  </w:style>
  <w:style w:type="paragraph" w:styleId="Tekstpodstawowy2">
    <w:name w:val="Body Text 2"/>
    <w:basedOn w:val="Normalny"/>
    <w:semiHidden/>
    <w:pPr>
      <w:jc w:val="center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F737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F737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66C29"/>
    <w:pPr>
      <w:ind w:left="720"/>
      <w:contextualSpacing/>
    </w:pPr>
  </w:style>
  <w:style w:type="paragraph" w:styleId="Bezodstpw">
    <w:name w:val="No Spacing"/>
    <w:uiPriority w:val="1"/>
    <w:qFormat/>
    <w:rsid w:val="008B5B33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964E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Uwydatnienie">
    <w:name w:val="Emphasis"/>
    <w:uiPriority w:val="20"/>
    <w:qFormat/>
    <w:rsid w:val="00481D83"/>
    <w:rPr>
      <w:i/>
      <w:iCs/>
    </w:rPr>
  </w:style>
  <w:style w:type="table" w:styleId="Siatkatabelijasna">
    <w:name w:val="Grid Table Light"/>
    <w:basedOn w:val="Standardowy"/>
    <w:uiPriority w:val="40"/>
    <w:rsid w:val="00B366E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DA74A0-765F-48AB-9C24-D05D8F836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228</Words>
  <Characters>1372</Characters>
  <Application>Microsoft Office Word</Application>
  <DocSecurity>0</DocSecurity>
  <Lines>11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Załącznik do Zarządzenia 376/2020 Prezydenta Miasta Włocławek z dn. 21.10.2020 r.</vt:lpstr>
      <vt:lpstr>Załącznik Nr 1 do uchwały Nr </vt:lpstr>
    </vt:vector>
  </TitlesOfParts>
  <Company>URZĄD MIASTA WŁOCŁAWKA</Company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376/2020 Prezydenta Miasta Włocławek z dn. 21.10.2020 r.</dc:title>
  <dc:subject/>
  <dc:creator>Aleksandra</dc:creator>
  <cp:keywords>Załącznik do Zarządzenia Prezydenta Miasta Włocławek</cp:keywords>
  <cp:lastModifiedBy>Łukasz Stolarski</cp:lastModifiedBy>
  <cp:revision>7</cp:revision>
  <cp:lastPrinted>2020-10-12T12:20:00Z</cp:lastPrinted>
  <dcterms:created xsi:type="dcterms:W3CDTF">2020-10-21T09:17:00Z</dcterms:created>
  <dcterms:modified xsi:type="dcterms:W3CDTF">2020-10-21T11:01:00Z</dcterms:modified>
</cp:coreProperties>
</file>