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FD" w:rsidRPr="0027081C" w:rsidRDefault="00FA2CFD" w:rsidP="0027081C">
      <w:pPr>
        <w:pStyle w:val="Nagwek1"/>
      </w:pPr>
      <w:r w:rsidRPr="0027081C">
        <w:t xml:space="preserve">Zarządzenie nr </w:t>
      </w:r>
      <w:r w:rsidR="000B48CE" w:rsidRPr="0027081C">
        <w:t>405</w:t>
      </w:r>
      <w:r w:rsidRPr="0027081C">
        <w:t>/2020</w:t>
      </w:r>
    </w:p>
    <w:p w:rsidR="00FA2CFD" w:rsidRPr="0027081C" w:rsidRDefault="00FA2CFD" w:rsidP="0027081C">
      <w:pPr>
        <w:pStyle w:val="Nagwek1"/>
      </w:pPr>
      <w:r w:rsidRPr="0027081C">
        <w:t>Prezydenta Miasta Włocławek</w:t>
      </w:r>
    </w:p>
    <w:p w:rsidR="00FA2CFD" w:rsidRPr="0027081C" w:rsidRDefault="00FA2CFD" w:rsidP="0027081C">
      <w:pPr>
        <w:pStyle w:val="Nagwek1"/>
      </w:pPr>
      <w:r w:rsidRPr="0027081C">
        <w:t xml:space="preserve">z dnia </w:t>
      </w:r>
      <w:r w:rsidR="000B48CE" w:rsidRPr="0027081C">
        <w:t>19 listopada 2020 r.</w:t>
      </w:r>
    </w:p>
    <w:p w:rsidR="00FA2CFD" w:rsidRPr="0027081C" w:rsidRDefault="00FA2CFD" w:rsidP="0027081C">
      <w:pPr>
        <w:rPr>
          <w:rFonts w:ascii="Arial" w:hAnsi="Arial" w:cs="Arial"/>
          <w:sz w:val="24"/>
          <w:szCs w:val="24"/>
          <w:lang w:eastAsia="pl-PL"/>
        </w:rPr>
      </w:pPr>
    </w:p>
    <w:p w:rsidR="00FA2CFD" w:rsidRPr="0027081C" w:rsidRDefault="00FA2CFD" w:rsidP="0027081C">
      <w:p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w sprawie powołania Zespołu ds</w:t>
      </w:r>
      <w:r w:rsidR="003839A7" w:rsidRPr="0027081C">
        <w:rPr>
          <w:rFonts w:ascii="Arial" w:hAnsi="Arial" w:cs="Arial"/>
          <w:sz w:val="24"/>
          <w:szCs w:val="24"/>
          <w:lang w:eastAsia="pl-PL"/>
        </w:rPr>
        <w:t>.</w:t>
      </w:r>
      <w:r w:rsidRPr="0027081C">
        <w:rPr>
          <w:rFonts w:ascii="Arial" w:hAnsi="Arial" w:cs="Arial"/>
          <w:sz w:val="24"/>
          <w:szCs w:val="24"/>
          <w:lang w:eastAsia="pl-PL"/>
        </w:rPr>
        <w:t xml:space="preserve"> wyboru instytucji zarządzającej Pracowniczym Planem Kapitałowym w Urzędzie Miasta Włocławek</w:t>
      </w:r>
    </w:p>
    <w:p w:rsidR="00FA2CFD" w:rsidRPr="0027081C" w:rsidRDefault="00FA2CFD" w:rsidP="0027081C">
      <w:pPr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bookmarkStart w:id="0" w:name="_GoBack"/>
      <w:r w:rsidRPr="0027081C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Na podstawie </w:t>
      </w:r>
      <w:r w:rsidRPr="0027081C">
        <w:rPr>
          <w:rFonts w:ascii="Arial" w:eastAsia="Calibri" w:hAnsi="Arial" w:cs="Arial"/>
          <w:sz w:val="24"/>
          <w:szCs w:val="24"/>
          <w:lang w:eastAsia="pl-PL"/>
        </w:rPr>
        <w:t>art. 33 ust. 3</w:t>
      </w:r>
      <w:r w:rsidR="0027081C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eastAsia="Calibri" w:hAnsi="Arial" w:cs="Arial"/>
          <w:sz w:val="24"/>
          <w:szCs w:val="24"/>
          <w:lang w:eastAsia="pl-PL"/>
        </w:rPr>
        <w:t xml:space="preserve">ustawy z dnia 8 marca 1990 r. o samorządzie gminnym ( Dz. U. </w:t>
      </w:r>
      <w:r w:rsidRPr="0027081C">
        <w:rPr>
          <w:rFonts w:ascii="Arial" w:eastAsia="Calibri" w:hAnsi="Arial" w:cs="Arial"/>
          <w:color w:val="000000"/>
          <w:sz w:val="24"/>
          <w:szCs w:val="24"/>
          <w:lang w:eastAsia="pl-PL"/>
        </w:rPr>
        <w:t>z 2020 r.,</w:t>
      </w:r>
      <w:proofErr w:type="spellStart"/>
      <w:r w:rsidRPr="0027081C">
        <w:rPr>
          <w:rFonts w:ascii="Arial" w:eastAsia="Calibri" w:hAnsi="Arial" w:cs="Arial"/>
          <w:color w:val="000000"/>
          <w:sz w:val="24"/>
          <w:szCs w:val="24"/>
          <w:lang w:eastAsia="pl-PL"/>
        </w:rPr>
        <w:t>poz</w:t>
      </w:r>
      <w:proofErr w:type="spellEnd"/>
      <w:r w:rsidRPr="0027081C">
        <w:rPr>
          <w:rFonts w:ascii="Arial" w:eastAsia="Calibri" w:hAnsi="Arial" w:cs="Arial"/>
          <w:color w:val="000000"/>
          <w:sz w:val="24"/>
          <w:szCs w:val="24"/>
          <w:lang w:eastAsia="pl-PL"/>
        </w:rPr>
        <w:t>. 713</w:t>
      </w:r>
      <w:r w:rsidR="003F1B7B" w:rsidRPr="0027081C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i 1378</w:t>
      </w:r>
      <w:r w:rsidRPr="0027081C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) </w:t>
      </w:r>
    </w:p>
    <w:p w:rsidR="00FA2CFD" w:rsidRPr="0027081C" w:rsidRDefault="00FA2CFD" w:rsidP="0027081C">
      <w:pPr>
        <w:jc w:val="center"/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zarządza się, co następuje:</w:t>
      </w:r>
    </w:p>
    <w:p w:rsidR="00FA2CFD" w:rsidRPr="0027081C" w:rsidRDefault="00FA2CFD" w:rsidP="0027081C">
      <w:pPr>
        <w:rPr>
          <w:rFonts w:ascii="Arial" w:hAnsi="Arial" w:cs="Arial"/>
          <w:sz w:val="24"/>
          <w:szCs w:val="24"/>
          <w:lang w:eastAsia="pl-PL"/>
        </w:rPr>
      </w:pPr>
    </w:p>
    <w:p w:rsidR="00FA2CFD" w:rsidRPr="0027081C" w:rsidRDefault="00FA2CFD" w:rsidP="0027081C">
      <w:p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 xml:space="preserve">§ 1. </w:t>
      </w:r>
      <w:r w:rsidR="003F1B7B" w:rsidRPr="0027081C">
        <w:rPr>
          <w:rFonts w:ascii="Arial" w:hAnsi="Arial" w:cs="Arial"/>
          <w:sz w:val="24"/>
          <w:szCs w:val="24"/>
          <w:lang w:eastAsia="pl-PL"/>
        </w:rPr>
        <w:t xml:space="preserve">Powołuje się Zespół </w:t>
      </w:r>
      <w:r w:rsidR="007177AE" w:rsidRPr="0027081C">
        <w:rPr>
          <w:rFonts w:ascii="Arial" w:hAnsi="Arial" w:cs="Arial"/>
          <w:sz w:val="24"/>
          <w:szCs w:val="24"/>
          <w:lang w:eastAsia="pl-PL"/>
        </w:rPr>
        <w:t xml:space="preserve">ds. wyboru </w:t>
      </w:r>
      <w:r w:rsidR="00176AAB" w:rsidRPr="0027081C">
        <w:rPr>
          <w:rFonts w:ascii="Arial" w:hAnsi="Arial" w:cs="Arial"/>
          <w:sz w:val="24"/>
          <w:szCs w:val="24"/>
          <w:lang w:eastAsia="pl-PL"/>
        </w:rPr>
        <w:t xml:space="preserve">instytucji zarządzającej Pracowniczym Planem Kapitałowym w Urzędzie Miasta Włocławek </w:t>
      </w:r>
      <w:r w:rsidR="003F1B7B" w:rsidRPr="0027081C">
        <w:rPr>
          <w:rFonts w:ascii="Arial" w:hAnsi="Arial" w:cs="Arial"/>
          <w:sz w:val="24"/>
          <w:szCs w:val="24"/>
          <w:lang w:eastAsia="pl-PL"/>
        </w:rPr>
        <w:t xml:space="preserve">w składzie: </w:t>
      </w:r>
    </w:p>
    <w:p w:rsidR="00176AAB" w:rsidRPr="0027081C" w:rsidRDefault="00176AAB" w:rsidP="0027081C">
      <w:pPr>
        <w:rPr>
          <w:rFonts w:ascii="Arial" w:hAnsi="Arial" w:cs="Arial"/>
          <w:sz w:val="24"/>
          <w:szCs w:val="24"/>
          <w:lang w:eastAsia="pl-PL"/>
        </w:rPr>
      </w:pP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Wiesława Konopczyńska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hAnsi="Arial" w:cs="Arial"/>
          <w:sz w:val="24"/>
          <w:szCs w:val="24"/>
          <w:lang w:eastAsia="pl-PL"/>
        </w:rPr>
        <w:t>Sekretarz Miasta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Marcin Szarpak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hAnsi="Arial" w:cs="Arial"/>
          <w:sz w:val="24"/>
          <w:szCs w:val="24"/>
          <w:lang w:eastAsia="pl-PL"/>
        </w:rPr>
        <w:t>Zastępca Dyrektora Wydziału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27081C">
        <w:rPr>
          <w:rFonts w:ascii="Arial" w:hAnsi="Arial" w:cs="Arial"/>
          <w:sz w:val="24"/>
          <w:szCs w:val="24"/>
          <w:lang w:eastAsia="pl-PL"/>
        </w:rPr>
        <w:t>Organizacyjno</w:t>
      </w:r>
      <w:proofErr w:type="spellEnd"/>
      <w:r w:rsidRPr="0027081C">
        <w:rPr>
          <w:rFonts w:ascii="Arial" w:hAnsi="Arial" w:cs="Arial"/>
          <w:sz w:val="24"/>
          <w:szCs w:val="24"/>
          <w:lang w:eastAsia="pl-PL"/>
        </w:rPr>
        <w:t xml:space="preserve"> – Prawnego</w:t>
      </w:r>
      <w:r w:rsid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hAnsi="Arial" w:cs="Arial"/>
          <w:sz w:val="24"/>
          <w:szCs w:val="24"/>
          <w:lang w:eastAsia="pl-PL"/>
        </w:rPr>
        <w:t>i</w:t>
      </w:r>
      <w:r w:rsid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hAnsi="Arial" w:cs="Arial"/>
          <w:sz w:val="24"/>
          <w:szCs w:val="24"/>
          <w:lang w:eastAsia="pl-PL"/>
        </w:rPr>
        <w:t>Kadr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Dorota Rusinek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hAnsi="Arial" w:cs="Arial"/>
          <w:sz w:val="24"/>
          <w:szCs w:val="24"/>
          <w:lang w:eastAsia="pl-PL"/>
        </w:rPr>
        <w:t>Zastępca Dyrektora Wydziału</w:t>
      </w:r>
      <w:r w:rsid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hAnsi="Arial" w:cs="Arial"/>
          <w:sz w:val="24"/>
          <w:szCs w:val="24"/>
          <w:lang w:eastAsia="pl-PL"/>
        </w:rPr>
        <w:t>Finansów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Jarosław Kwiatkowski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hAnsi="Arial" w:cs="Arial"/>
          <w:sz w:val="24"/>
          <w:szCs w:val="24"/>
          <w:lang w:eastAsia="pl-PL"/>
        </w:rPr>
        <w:t>Dyrektor Biuro Zamówień Publicznych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Jarosław Bartkowiak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7081C">
        <w:rPr>
          <w:rFonts w:ascii="Arial" w:hAnsi="Arial" w:cs="Arial"/>
          <w:sz w:val="24"/>
          <w:szCs w:val="24"/>
          <w:lang w:eastAsia="pl-PL"/>
        </w:rPr>
        <w:t>Dyrektor Biura Informatyzacji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Karolina Ćwiklińska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97DFE" w:rsidRPr="0027081C">
        <w:rPr>
          <w:rFonts w:ascii="Arial" w:hAnsi="Arial" w:cs="Arial"/>
          <w:sz w:val="24"/>
          <w:szCs w:val="24"/>
          <w:lang w:eastAsia="pl-PL"/>
        </w:rPr>
        <w:t>Reprezentant Osób Zatrudnionych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 xml:space="preserve">Urszula </w:t>
      </w:r>
      <w:proofErr w:type="spellStart"/>
      <w:r w:rsidRPr="0027081C">
        <w:rPr>
          <w:rFonts w:ascii="Arial" w:hAnsi="Arial" w:cs="Arial"/>
          <w:sz w:val="24"/>
          <w:szCs w:val="24"/>
          <w:lang w:eastAsia="pl-PL"/>
        </w:rPr>
        <w:t>Feter</w:t>
      </w:r>
      <w:proofErr w:type="spellEnd"/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97DFE" w:rsidRPr="0027081C">
        <w:rPr>
          <w:rFonts w:ascii="Arial" w:hAnsi="Arial" w:cs="Arial"/>
          <w:sz w:val="24"/>
          <w:szCs w:val="24"/>
          <w:lang w:eastAsia="pl-PL"/>
        </w:rPr>
        <w:t>Reprezentant Osób Zatrudnionych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Marlena Pieńkowska – Gawłowska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97DFE" w:rsidRPr="0027081C">
        <w:rPr>
          <w:rFonts w:ascii="Arial" w:hAnsi="Arial" w:cs="Arial"/>
          <w:sz w:val="24"/>
          <w:szCs w:val="24"/>
          <w:lang w:eastAsia="pl-PL"/>
        </w:rPr>
        <w:t>Reprezentant Osób Zatrudnionych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 xml:space="preserve">Dorota </w:t>
      </w:r>
      <w:proofErr w:type="spellStart"/>
      <w:r w:rsidR="00F96547" w:rsidRPr="0027081C">
        <w:rPr>
          <w:rFonts w:ascii="Arial" w:hAnsi="Arial" w:cs="Arial"/>
          <w:sz w:val="24"/>
          <w:szCs w:val="24"/>
          <w:lang w:eastAsia="pl-PL"/>
        </w:rPr>
        <w:t>Spytkowska</w:t>
      </w:r>
      <w:proofErr w:type="spellEnd"/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97DFE" w:rsidRPr="0027081C">
        <w:rPr>
          <w:rFonts w:ascii="Arial" w:hAnsi="Arial" w:cs="Arial"/>
          <w:sz w:val="24"/>
          <w:szCs w:val="24"/>
          <w:lang w:eastAsia="pl-PL"/>
        </w:rPr>
        <w:t>Reprezentant Osób Zatrudnionych</w:t>
      </w:r>
    </w:p>
    <w:p w:rsidR="003F1B7B" w:rsidRPr="0027081C" w:rsidRDefault="003F1B7B" w:rsidP="0027081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 xml:space="preserve">Agnieszka </w:t>
      </w:r>
      <w:proofErr w:type="spellStart"/>
      <w:r w:rsidRPr="0027081C">
        <w:rPr>
          <w:rFonts w:ascii="Arial" w:hAnsi="Arial" w:cs="Arial"/>
          <w:sz w:val="24"/>
          <w:szCs w:val="24"/>
          <w:lang w:eastAsia="pl-PL"/>
        </w:rPr>
        <w:t>Zgłobicka</w:t>
      </w:r>
      <w:proofErr w:type="spellEnd"/>
      <w:r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97DFE" w:rsidRPr="0027081C">
        <w:rPr>
          <w:rFonts w:ascii="Arial" w:hAnsi="Arial" w:cs="Arial"/>
          <w:sz w:val="24"/>
          <w:szCs w:val="24"/>
          <w:lang w:eastAsia="pl-PL"/>
        </w:rPr>
        <w:t>–</w:t>
      </w:r>
      <w:r w:rsidRPr="0027081C">
        <w:rPr>
          <w:rFonts w:ascii="Arial" w:hAnsi="Arial" w:cs="Arial"/>
          <w:sz w:val="24"/>
          <w:szCs w:val="24"/>
          <w:lang w:eastAsia="pl-PL"/>
        </w:rPr>
        <w:t xml:space="preserve"> Skupniewicz</w:t>
      </w:r>
      <w:r w:rsidR="000B48CE" w:rsidRP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97DFE" w:rsidRPr="0027081C">
        <w:rPr>
          <w:rFonts w:ascii="Arial" w:hAnsi="Arial" w:cs="Arial"/>
          <w:sz w:val="24"/>
          <w:szCs w:val="24"/>
          <w:lang w:eastAsia="pl-PL"/>
        </w:rPr>
        <w:t>Reprezentant Osób Zatrudnionych</w:t>
      </w:r>
    </w:p>
    <w:p w:rsidR="00FA2CFD" w:rsidRPr="0027081C" w:rsidRDefault="00FA2CFD" w:rsidP="0027081C">
      <w:pPr>
        <w:rPr>
          <w:rFonts w:ascii="Arial" w:hAnsi="Arial" w:cs="Arial"/>
          <w:sz w:val="24"/>
          <w:szCs w:val="24"/>
          <w:lang w:eastAsia="pl-PL"/>
        </w:rPr>
      </w:pPr>
    </w:p>
    <w:p w:rsidR="00F96547" w:rsidRPr="0027081C" w:rsidRDefault="00FA2CFD" w:rsidP="0027081C">
      <w:p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§ 2.</w:t>
      </w:r>
      <w:r w:rsidR="00A95B4B" w:rsidRPr="0027081C">
        <w:rPr>
          <w:rFonts w:ascii="Arial" w:hAnsi="Arial" w:cs="Arial"/>
          <w:sz w:val="24"/>
          <w:szCs w:val="24"/>
          <w:lang w:eastAsia="pl-PL"/>
        </w:rPr>
        <w:t xml:space="preserve"> Zadaniem Z</w:t>
      </w:r>
      <w:r w:rsidR="00495D12" w:rsidRPr="0027081C">
        <w:rPr>
          <w:rFonts w:ascii="Arial" w:hAnsi="Arial" w:cs="Arial"/>
          <w:sz w:val="24"/>
          <w:szCs w:val="24"/>
          <w:lang w:eastAsia="pl-PL"/>
        </w:rPr>
        <w:t>espołu jest dokonanie wyboru instytucji zarządzającej Pracowniczym Planem Kapitałowym w Urzędzie Miasta Włocławek, w tym</w:t>
      </w:r>
      <w:r w:rsidR="00486CBE" w:rsidRPr="0027081C">
        <w:rPr>
          <w:rFonts w:ascii="Arial" w:hAnsi="Arial" w:cs="Arial"/>
          <w:sz w:val="24"/>
          <w:szCs w:val="24"/>
          <w:lang w:eastAsia="pl-PL"/>
        </w:rPr>
        <w:t xml:space="preserve"> zapoznanie się z raportem</w:t>
      </w:r>
      <w:r w:rsidR="00F709B1" w:rsidRPr="0027081C">
        <w:rPr>
          <w:rFonts w:ascii="Arial" w:hAnsi="Arial" w:cs="Arial"/>
          <w:sz w:val="24"/>
          <w:szCs w:val="24"/>
          <w:lang w:eastAsia="pl-PL"/>
        </w:rPr>
        <w:t xml:space="preserve"> z badania ofert Pracowniczych Planów Kapitałowych</w:t>
      </w:r>
      <w:r w:rsidR="00495D12" w:rsidRPr="0027081C">
        <w:rPr>
          <w:rFonts w:ascii="Arial" w:hAnsi="Arial" w:cs="Arial"/>
          <w:sz w:val="24"/>
          <w:szCs w:val="24"/>
          <w:lang w:eastAsia="pl-PL"/>
        </w:rPr>
        <w:t xml:space="preserve"> i dokonanie analizy porównawczej ofert PPK</w:t>
      </w:r>
      <w:r w:rsidR="00A95B4B" w:rsidRPr="0027081C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FA2CFD" w:rsidRPr="0027081C" w:rsidRDefault="00A6012C" w:rsidP="0027081C">
      <w:p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Z</w:t>
      </w:r>
      <w:r w:rsidR="00A95B4B" w:rsidRPr="0027081C">
        <w:rPr>
          <w:rFonts w:ascii="Arial" w:hAnsi="Arial" w:cs="Arial"/>
          <w:sz w:val="24"/>
          <w:szCs w:val="24"/>
          <w:lang w:eastAsia="pl-PL"/>
        </w:rPr>
        <w:t xml:space="preserve">espół wykona wszelkie czynności niezbędne do przedstawienia Prezydentowi Miasta Włocławek decyzji o wyborze oferty PPK i do zawarcia umowy o </w:t>
      </w:r>
      <w:r w:rsidR="005D5751" w:rsidRPr="0027081C">
        <w:rPr>
          <w:rFonts w:ascii="Arial" w:hAnsi="Arial" w:cs="Arial"/>
          <w:sz w:val="24"/>
          <w:szCs w:val="24"/>
          <w:lang w:eastAsia="pl-PL"/>
        </w:rPr>
        <w:t>zarzą</w:t>
      </w:r>
      <w:r w:rsidR="00F96547" w:rsidRPr="0027081C">
        <w:rPr>
          <w:rFonts w:ascii="Arial" w:hAnsi="Arial" w:cs="Arial"/>
          <w:sz w:val="24"/>
          <w:szCs w:val="24"/>
          <w:lang w:eastAsia="pl-PL"/>
        </w:rPr>
        <w:t>dzanie Pracowniczym Planem Kapitałowym w Urzędzie Miasta Włocławek</w:t>
      </w:r>
    </w:p>
    <w:p w:rsidR="00FA2CFD" w:rsidRPr="0027081C" w:rsidRDefault="00FA2CFD" w:rsidP="0027081C">
      <w:p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 xml:space="preserve">§ 3. </w:t>
      </w:r>
      <w:r w:rsidR="00F96547" w:rsidRPr="0027081C">
        <w:rPr>
          <w:rFonts w:ascii="Arial" w:hAnsi="Arial" w:cs="Arial"/>
          <w:sz w:val="24"/>
          <w:szCs w:val="24"/>
          <w:lang w:eastAsia="pl-PL"/>
        </w:rPr>
        <w:t>Wykonanie Zarządzenia powierza się członkom Zespołu.</w:t>
      </w:r>
    </w:p>
    <w:p w:rsidR="000B48CE" w:rsidRPr="0027081C" w:rsidRDefault="00221A36" w:rsidP="0027081C">
      <w:pPr>
        <w:rPr>
          <w:rFonts w:ascii="Arial" w:hAnsi="Arial" w:cs="Arial"/>
          <w:sz w:val="24"/>
          <w:szCs w:val="24"/>
          <w:lang w:eastAsia="pl-PL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>§ 4.1. Zarządzenie wchodzi w życie z dniem podpisania.</w:t>
      </w:r>
    </w:p>
    <w:p w:rsidR="00426B7B" w:rsidRPr="0027081C" w:rsidRDefault="00DF7BE5" w:rsidP="0027081C">
      <w:pPr>
        <w:rPr>
          <w:rFonts w:ascii="Arial" w:hAnsi="Arial" w:cs="Arial"/>
          <w:sz w:val="24"/>
          <w:szCs w:val="24"/>
        </w:rPr>
      </w:pPr>
      <w:r w:rsidRPr="0027081C">
        <w:rPr>
          <w:rFonts w:ascii="Arial" w:hAnsi="Arial" w:cs="Arial"/>
          <w:sz w:val="24"/>
          <w:szCs w:val="24"/>
          <w:lang w:eastAsia="pl-PL"/>
        </w:rPr>
        <w:t xml:space="preserve"> 2. Z</w:t>
      </w:r>
      <w:r w:rsidR="00C20FBB" w:rsidRPr="0027081C">
        <w:rPr>
          <w:rFonts w:ascii="Arial" w:hAnsi="Arial" w:cs="Arial"/>
          <w:sz w:val="24"/>
          <w:szCs w:val="24"/>
          <w:lang w:eastAsia="pl-PL"/>
        </w:rPr>
        <w:t>arządzenie podlega podaniu do publicznej wiadomości poprzez ogłoszenie w Biuletynie Informacji P</w:t>
      </w:r>
      <w:r w:rsidR="008739DA" w:rsidRPr="0027081C">
        <w:rPr>
          <w:rFonts w:ascii="Arial" w:hAnsi="Arial" w:cs="Arial"/>
          <w:sz w:val="24"/>
          <w:szCs w:val="24"/>
          <w:lang w:eastAsia="pl-PL"/>
        </w:rPr>
        <w:t>ublicznej U</w:t>
      </w:r>
      <w:r w:rsidR="00415D6E" w:rsidRPr="0027081C">
        <w:rPr>
          <w:rFonts w:ascii="Arial" w:hAnsi="Arial" w:cs="Arial"/>
          <w:sz w:val="24"/>
          <w:szCs w:val="24"/>
          <w:lang w:eastAsia="pl-PL"/>
        </w:rPr>
        <w:t xml:space="preserve">rzędu Miasta </w:t>
      </w:r>
      <w:r w:rsidR="00C20FBB" w:rsidRPr="0027081C">
        <w:rPr>
          <w:rFonts w:ascii="Arial" w:hAnsi="Arial" w:cs="Arial"/>
          <w:sz w:val="24"/>
          <w:szCs w:val="24"/>
          <w:lang w:eastAsia="pl-PL"/>
        </w:rPr>
        <w:t>Włocławek, na stronie podmiotowej</w:t>
      </w:r>
      <w:r w:rsidR="002708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20FBB" w:rsidRPr="0027081C">
        <w:rPr>
          <w:rFonts w:ascii="Arial" w:hAnsi="Arial" w:cs="Arial"/>
          <w:sz w:val="24"/>
          <w:szCs w:val="24"/>
          <w:lang w:eastAsia="pl-PL"/>
        </w:rPr>
        <w:t>Urzędu, a także poprzez wywieszenie ogłoszenia na tablicy ogłoszeń Urzędu Miasta Włocławek.</w:t>
      </w:r>
      <w:r w:rsidR="000B48CE" w:rsidRPr="0027081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B48CE" w:rsidRPr="0027081C" w:rsidRDefault="000B48CE" w:rsidP="0027081C">
      <w:pPr>
        <w:rPr>
          <w:rFonts w:ascii="Arial" w:hAnsi="Arial" w:cs="Arial"/>
          <w:sz w:val="24"/>
          <w:szCs w:val="24"/>
        </w:rPr>
      </w:pPr>
      <w:r w:rsidRPr="0027081C">
        <w:rPr>
          <w:rFonts w:ascii="Arial" w:hAnsi="Arial" w:cs="Arial"/>
          <w:sz w:val="24"/>
          <w:szCs w:val="24"/>
        </w:rPr>
        <w:br w:type="page"/>
      </w:r>
    </w:p>
    <w:p w:rsidR="00426B7B" w:rsidRDefault="00426B7B" w:rsidP="0027081C">
      <w:pPr>
        <w:pStyle w:val="Nagwek1"/>
      </w:pPr>
      <w:r w:rsidRPr="0027081C">
        <w:lastRenderedPageBreak/>
        <w:t>Uzasadnienie</w:t>
      </w:r>
    </w:p>
    <w:p w:rsidR="0027081C" w:rsidRPr="0027081C" w:rsidRDefault="0027081C" w:rsidP="0027081C">
      <w:pPr>
        <w:rPr>
          <w:lang w:eastAsia="pl-PL"/>
        </w:rPr>
      </w:pPr>
    </w:p>
    <w:p w:rsidR="00426B7B" w:rsidRPr="0027081C" w:rsidRDefault="00426B7B" w:rsidP="0027081C">
      <w:pPr>
        <w:rPr>
          <w:rFonts w:ascii="Arial" w:hAnsi="Arial" w:cs="Arial"/>
          <w:sz w:val="24"/>
          <w:szCs w:val="24"/>
        </w:rPr>
      </w:pPr>
      <w:r w:rsidRPr="0027081C">
        <w:rPr>
          <w:rFonts w:ascii="Arial" w:hAnsi="Arial" w:cs="Arial"/>
          <w:sz w:val="24"/>
          <w:szCs w:val="24"/>
        </w:rPr>
        <w:t>Od 1 stycznia 2021 r. jednostki sektora finansów publicznych mają obowiązek tworzenia Pracowniczych Planów Kapitałowych (PPK). Głównym założeniem PPK jest stworzenie długoterminowego systemu oszczędzania na emeryturę. PPK będzie obowiązkowy dla pracodawcy i dobrowolny dla pracownika.</w:t>
      </w:r>
    </w:p>
    <w:p w:rsidR="00426B7B" w:rsidRPr="0027081C" w:rsidRDefault="00426B7B" w:rsidP="0027081C">
      <w:pPr>
        <w:rPr>
          <w:rFonts w:ascii="Arial" w:hAnsi="Arial" w:cs="Arial"/>
          <w:sz w:val="24"/>
          <w:szCs w:val="24"/>
        </w:rPr>
      </w:pPr>
      <w:r w:rsidRPr="0027081C">
        <w:rPr>
          <w:rFonts w:ascii="Arial" w:hAnsi="Arial" w:cs="Arial"/>
          <w:sz w:val="24"/>
          <w:szCs w:val="24"/>
        </w:rPr>
        <w:t>Zgodnie z przepisami ustawy o Pracowniczych Planach Kapitał</w:t>
      </w:r>
      <w:r w:rsidR="008F36F7" w:rsidRPr="0027081C">
        <w:rPr>
          <w:rFonts w:ascii="Arial" w:hAnsi="Arial" w:cs="Arial"/>
          <w:sz w:val="24"/>
          <w:szCs w:val="24"/>
        </w:rPr>
        <w:t>owych wyboru oferenta dokonuje p</w:t>
      </w:r>
      <w:r w:rsidRPr="0027081C">
        <w:rPr>
          <w:rFonts w:ascii="Arial" w:hAnsi="Arial" w:cs="Arial"/>
          <w:sz w:val="24"/>
          <w:szCs w:val="24"/>
        </w:rPr>
        <w:t xml:space="preserve">racodawca po przeprowadzeniu konsultacji z przedstawicielami pracowników. </w:t>
      </w:r>
    </w:p>
    <w:p w:rsidR="00426B7B" w:rsidRPr="0027081C" w:rsidRDefault="00426B7B" w:rsidP="0027081C">
      <w:pPr>
        <w:rPr>
          <w:rFonts w:ascii="Arial" w:hAnsi="Arial" w:cs="Arial"/>
          <w:sz w:val="24"/>
          <w:szCs w:val="24"/>
        </w:rPr>
      </w:pPr>
      <w:r w:rsidRPr="0027081C">
        <w:rPr>
          <w:rFonts w:ascii="Arial" w:hAnsi="Arial" w:cs="Arial"/>
          <w:sz w:val="24"/>
          <w:szCs w:val="24"/>
        </w:rPr>
        <w:t>Wobec powyższego celowym jest powołanie zespołu roboczego składającego się z przedstawicieli pracowników i pracodawcy, którego zadaniem będzie dokonanie wyboru instytucji zarządzającej Pracowniczym Planem Kapitałowym w Urzędzie Miasta Włocławek.</w:t>
      </w:r>
    </w:p>
    <w:sectPr w:rsidR="00426B7B" w:rsidRPr="0027081C" w:rsidSect="002708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D3473"/>
    <w:multiLevelType w:val="hybridMultilevel"/>
    <w:tmpl w:val="A2A6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05C7"/>
    <w:multiLevelType w:val="hybridMultilevel"/>
    <w:tmpl w:val="C5725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349D"/>
    <w:multiLevelType w:val="hybridMultilevel"/>
    <w:tmpl w:val="C0D2A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67FF5"/>
    <w:multiLevelType w:val="hybridMultilevel"/>
    <w:tmpl w:val="4DFE622E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91A2D1F"/>
    <w:multiLevelType w:val="hybridMultilevel"/>
    <w:tmpl w:val="C51C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FD"/>
    <w:rsid w:val="000B48CE"/>
    <w:rsid w:val="00176AAB"/>
    <w:rsid w:val="0018792D"/>
    <w:rsid w:val="00221A36"/>
    <w:rsid w:val="0027081C"/>
    <w:rsid w:val="003839A7"/>
    <w:rsid w:val="003C4FD8"/>
    <w:rsid w:val="003F1B7B"/>
    <w:rsid w:val="00415D6E"/>
    <w:rsid w:val="00426B7B"/>
    <w:rsid w:val="00486CBE"/>
    <w:rsid w:val="00495D12"/>
    <w:rsid w:val="005D5751"/>
    <w:rsid w:val="00634022"/>
    <w:rsid w:val="007177AE"/>
    <w:rsid w:val="0085786C"/>
    <w:rsid w:val="008739DA"/>
    <w:rsid w:val="008F36F7"/>
    <w:rsid w:val="009B2484"/>
    <w:rsid w:val="00A6012C"/>
    <w:rsid w:val="00A95B4B"/>
    <w:rsid w:val="00B34892"/>
    <w:rsid w:val="00BD16ED"/>
    <w:rsid w:val="00C20FBB"/>
    <w:rsid w:val="00C97DFE"/>
    <w:rsid w:val="00D400E0"/>
    <w:rsid w:val="00DF7BE5"/>
    <w:rsid w:val="00E06525"/>
    <w:rsid w:val="00F709B1"/>
    <w:rsid w:val="00F96547"/>
    <w:rsid w:val="00FA2CFD"/>
    <w:rsid w:val="00FB3E10"/>
    <w:rsid w:val="00FB5BB8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5BC23-4D07-4B83-9123-0C998C79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81C"/>
    <w:pPr>
      <w:spacing w:after="0"/>
      <w:jc w:val="center"/>
      <w:outlineLvl w:val="0"/>
    </w:pPr>
    <w:rPr>
      <w:rFonts w:ascii="Arial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B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86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7081C"/>
    <w:rPr>
      <w:rFonts w:ascii="Arial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405/2020 Prezydenta Miasta Włocławek z dn. 19.11.2020 r.</vt:lpstr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405/2020 Prezydenta Miasta Włocławek z dn. 19.11.2020 r.</dc:title>
  <dc:subject/>
  <dc:creator>Daria Jaroszewska</dc:creator>
  <cp:keywords>Zarządzenie Prezydenta Miasta Włocławek</cp:keywords>
  <dc:description/>
  <cp:lastModifiedBy>Łukasz Stolarski</cp:lastModifiedBy>
  <cp:revision>5</cp:revision>
  <cp:lastPrinted>2020-11-19T06:59:00Z</cp:lastPrinted>
  <dcterms:created xsi:type="dcterms:W3CDTF">2020-11-19T09:20:00Z</dcterms:created>
  <dcterms:modified xsi:type="dcterms:W3CDTF">2020-11-19T09:46:00Z</dcterms:modified>
</cp:coreProperties>
</file>