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B7287" w14:textId="3E5159D6" w:rsidR="00413633" w:rsidRPr="005D0A1B" w:rsidRDefault="00413633" w:rsidP="005A2915">
      <w:pPr>
        <w:rPr>
          <w:rFonts w:ascii="Arial" w:hAnsi="Arial" w:cs="Arial"/>
          <w:sz w:val="24"/>
          <w:szCs w:val="24"/>
        </w:rPr>
      </w:pPr>
    </w:p>
    <w:p w14:paraId="51F03FD5" w14:textId="5D12D100" w:rsidR="005A2915" w:rsidRPr="005D0A1B" w:rsidRDefault="005A2915" w:rsidP="005D0A1B">
      <w:pPr>
        <w:pStyle w:val="Nagwek1"/>
      </w:pPr>
      <w:r w:rsidRPr="005D0A1B">
        <w:t xml:space="preserve">Zarządzenie nr </w:t>
      </w:r>
      <w:r w:rsidR="00144F9C" w:rsidRPr="005D0A1B">
        <w:t>411 /2020</w:t>
      </w:r>
    </w:p>
    <w:p w14:paraId="737E72B9" w14:textId="3FFC275F" w:rsidR="00413633" w:rsidRPr="005D0A1B" w:rsidRDefault="00413633" w:rsidP="005D0A1B">
      <w:pPr>
        <w:pStyle w:val="Nagwek1"/>
      </w:pPr>
      <w:r w:rsidRPr="005D0A1B">
        <w:t>P</w:t>
      </w:r>
      <w:r w:rsidR="005A2915" w:rsidRPr="005D0A1B">
        <w:t>rezydenta Miasta Włocławek</w:t>
      </w:r>
    </w:p>
    <w:p w14:paraId="208C1DA6" w14:textId="4C9F478F" w:rsidR="00740E5E" w:rsidRPr="005D0A1B" w:rsidRDefault="004F065A" w:rsidP="005D0A1B">
      <w:pPr>
        <w:pStyle w:val="Nagwek1"/>
      </w:pPr>
      <w:r w:rsidRPr="005D0A1B">
        <w:t>z dnia</w:t>
      </w:r>
      <w:r w:rsidR="00144F9C" w:rsidRPr="005D0A1B">
        <w:t xml:space="preserve"> 24 listopada 2020 r.</w:t>
      </w:r>
    </w:p>
    <w:p w14:paraId="6AF09E5A" w14:textId="77777777" w:rsidR="005D0A1B" w:rsidRPr="005D0A1B" w:rsidRDefault="005D0A1B" w:rsidP="005D0A1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247246" w14:textId="304356F9" w:rsidR="005A2915" w:rsidRPr="005D0A1B" w:rsidRDefault="003D72EF" w:rsidP="005D0A1B">
      <w:pPr>
        <w:rPr>
          <w:rFonts w:ascii="Arial" w:hAnsi="Arial" w:cs="Arial"/>
          <w:color w:val="000000" w:themeColor="text1"/>
          <w:sz w:val="24"/>
          <w:szCs w:val="24"/>
        </w:rPr>
      </w:pPr>
      <w:r w:rsidRPr="005D0A1B">
        <w:rPr>
          <w:rFonts w:ascii="Arial" w:hAnsi="Arial" w:cs="Arial"/>
          <w:color w:val="000000" w:themeColor="text1"/>
          <w:sz w:val="24"/>
          <w:szCs w:val="24"/>
        </w:rPr>
        <w:t>w sprawie</w:t>
      </w:r>
      <w:r w:rsidR="002C7560" w:rsidRPr="005D0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915" w:rsidRPr="005D0A1B">
        <w:rPr>
          <w:rFonts w:ascii="Arial" w:hAnsi="Arial" w:cs="Arial"/>
          <w:color w:val="000000" w:themeColor="text1"/>
          <w:sz w:val="24"/>
          <w:szCs w:val="24"/>
        </w:rPr>
        <w:t xml:space="preserve">czasowego obniżenia czynszu z tytułu najmu lokali </w:t>
      </w:r>
      <w:bookmarkStart w:id="0" w:name="_Hlk55212735"/>
      <w:r w:rsidR="005A2915" w:rsidRPr="005D0A1B">
        <w:rPr>
          <w:rFonts w:ascii="Arial" w:hAnsi="Arial" w:cs="Arial"/>
          <w:color w:val="000000" w:themeColor="text1"/>
          <w:sz w:val="24"/>
          <w:szCs w:val="24"/>
        </w:rPr>
        <w:t>użytkowych, lub dzierżawy nieruchomości stanowiących własność Gminy Miasto Włocławek</w:t>
      </w:r>
      <w:r w:rsidR="007B4F71" w:rsidRPr="005D0A1B">
        <w:rPr>
          <w:rFonts w:ascii="Arial" w:hAnsi="Arial" w:cs="Arial"/>
          <w:color w:val="000000" w:themeColor="text1"/>
          <w:sz w:val="24"/>
          <w:szCs w:val="24"/>
        </w:rPr>
        <w:t>, Skarbu Państwa</w:t>
      </w:r>
      <w:bookmarkEnd w:id="0"/>
      <w:r w:rsidR="004F55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4F71" w:rsidRPr="005D0A1B">
        <w:rPr>
          <w:rFonts w:ascii="Arial" w:hAnsi="Arial" w:cs="Arial"/>
          <w:color w:val="000000" w:themeColor="text1"/>
          <w:sz w:val="24"/>
          <w:szCs w:val="24"/>
        </w:rPr>
        <w:t xml:space="preserve">oraz będących w użytkowaniu wieczystym Gminy Miasto Włocławek </w:t>
      </w:r>
      <w:r w:rsidR="005A2915" w:rsidRPr="005D0A1B">
        <w:rPr>
          <w:rFonts w:ascii="Arial" w:hAnsi="Arial" w:cs="Arial"/>
          <w:color w:val="000000" w:themeColor="text1"/>
          <w:sz w:val="24"/>
          <w:szCs w:val="24"/>
        </w:rPr>
        <w:t>w związku z</w:t>
      </w:r>
      <w:r w:rsidR="009400DA" w:rsidRPr="005D0A1B">
        <w:rPr>
          <w:rFonts w:ascii="Arial" w:hAnsi="Arial" w:cs="Arial"/>
          <w:color w:val="000000" w:themeColor="text1"/>
          <w:sz w:val="24"/>
          <w:szCs w:val="24"/>
        </w:rPr>
        <w:t> </w:t>
      </w:r>
      <w:r w:rsidR="005A2915" w:rsidRPr="005D0A1B">
        <w:rPr>
          <w:rFonts w:ascii="Arial" w:hAnsi="Arial" w:cs="Arial"/>
          <w:color w:val="000000" w:themeColor="text1"/>
          <w:sz w:val="24"/>
          <w:szCs w:val="24"/>
        </w:rPr>
        <w:t>wprowadzeniem na obszarze Rzeczypospolitej stanu epidemii.</w:t>
      </w:r>
    </w:p>
    <w:p w14:paraId="7CD88787" w14:textId="31F0140B" w:rsidR="005A2915" w:rsidRPr="005D0A1B" w:rsidRDefault="00A51AFE" w:rsidP="005D0A1B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5D0A1B">
        <w:rPr>
          <w:rFonts w:ascii="Arial" w:hAnsi="Arial" w:cs="Arial"/>
          <w:color w:val="000000" w:themeColor="text1"/>
          <w:sz w:val="24"/>
          <w:szCs w:val="24"/>
        </w:rPr>
        <w:t>Na podstawie art. 30 ust. 2 pkt. 3 ustawy z dnia 8 marca</w:t>
      </w:r>
      <w:r w:rsidR="005D0A1B">
        <w:rPr>
          <w:rFonts w:ascii="Arial" w:hAnsi="Arial" w:cs="Arial"/>
          <w:color w:val="000000" w:themeColor="text1"/>
          <w:sz w:val="24"/>
          <w:szCs w:val="24"/>
        </w:rPr>
        <w:t xml:space="preserve"> 1990 r. o samorządzie gminnym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(Dz. U. z 2020 r., poz. 7</w:t>
      </w:r>
      <w:r w:rsidR="0094505D" w:rsidRPr="005D0A1B">
        <w:rPr>
          <w:rFonts w:ascii="Arial" w:hAnsi="Arial" w:cs="Arial"/>
          <w:color w:val="000000" w:themeColor="text1"/>
          <w:sz w:val="24"/>
          <w:szCs w:val="24"/>
        </w:rPr>
        <w:t>13, poz. 1378) art. 2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5 ust. 1 ustawy z dnia 21 sierpnia 1997 r. o gospodarce nieruchomościami (Dz</w:t>
      </w:r>
      <w:r w:rsidR="006A5541" w:rsidRPr="005D0A1B">
        <w:rPr>
          <w:rFonts w:ascii="Arial" w:hAnsi="Arial" w:cs="Arial"/>
          <w:color w:val="000000" w:themeColor="text1"/>
          <w:sz w:val="24"/>
          <w:szCs w:val="24"/>
        </w:rPr>
        <w:t xml:space="preserve">. U. z 2020 r., poz. 1990) oraz w związku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z § 9 i § 11 Uchwały Nr</w:t>
      </w:r>
      <w:r w:rsidR="004F55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VIII /48/ 11 Rady Miasta Włocławka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 (Dz. Urz. Województwa Kujawsko-Pomorskiego z dnia 12 maja 2011 r., Nr 110, poz. 905, Nr 241, poz. 2257)</w:t>
      </w:r>
    </w:p>
    <w:p w14:paraId="4281D530" w14:textId="5099E4D2" w:rsidR="008D2D5B" w:rsidRPr="005D0A1B" w:rsidRDefault="00A64932" w:rsidP="005D0A1B">
      <w:pPr>
        <w:jc w:val="center"/>
        <w:rPr>
          <w:rFonts w:ascii="Arial" w:hAnsi="Arial" w:cs="Arial"/>
          <w:b/>
          <w:sz w:val="24"/>
          <w:szCs w:val="24"/>
        </w:rPr>
      </w:pPr>
      <w:r w:rsidRPr="005D0A1B">
        <w:rPr>
          <w:rFonts w:ascii="Arial" w:hAnsi="Arial" w:cs="Arial"/>
          <w:b/>
          <w:sz w:val="24"/>
          <w:szCs w:val="24"/>
        </w:rPr>
        <w:t>zarządza</w:t>
      </w:r>
      <w:r w:rsidR="003D72EF" w:rsidRPr="005D0A1B">
        <w:rPr>
          <w:rFonts w:ascii="Arial" w:hAnsi="Arial" w:cs="Arial"/>
          <w:b/>
          <w:sz w:val="24"/>
          <w:szCs w:val="24"/>
        </w:rPr>
        <w:t xml:space="preserve"> się, co następuje:</w:t>
      </w:r>
    </w:p>
    <w:p w14:paraId="22F8E435" w14:textId="75F38165" w:rsidR="007A5431" w:rsidRPr="005D0A1B" w:rsidRDefault="003D72EF" w:rsidP="005D0A1B">
      <w:pPr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§1.</w:t>
      </w:r>
      <w:r w:rsidR="00A64932" w:rsidRPr="005D0A1B">
        <w:rPr>
          <w:rFonts w:ascii="Arial" w:hAnsi="Arial" w:cs="Arial"/>
          <w:sz w:val="24"/>
          <w:szCs w:val="24"/>
        </w:rPr>
        <w:t xml:space="preserve"> Obniża się czynsz z</w:t>
      </w:r>
      <w:r w:rsidR="00797516" w:rsidRPr="005D0A1B">
        <w:rPr>
          <w:rFonts w:ascii="Arial" w:hAnsi="Arial" w:cs="Arial"/>
          <w:sz w:val="24"/>
          <w:szCs w:val="24"/>
        </w:rPr>
        <w:t xml:space="preserve"> tytułu najmu lokali użytkowych</w:t>
      </w:r>
      <w:r w:rsidR="00A64932" w:rsidRPr="005D0A1B">
        <w:rPr>
          <w:rFonts w:ascii="Arial" w:hAnsi="Arial" w:cs="Arial"/>
          <w:sz w:val="24"/>
          <w:szCs w:val="24"/>
        </w:rPr>
        <w:t xml:space="preserve"> lub dzierżawy nieruchomości</w:t>
      </w:r>
      <w:r w:rsidR="004F5579">
        <w:rPr>
          <w:rFonts w:ascii="Arial" w:hAnsi="Arial" w:cs="Arial"/>
          <w:sz w:val="24"/>
          <w:szCs w:val="24"/>
        </w:rPr>
        <w:t xml:space="preserve"> </w:t>
      </w:r>
      <w:r w:rsidR="00C32B88" w:rsidRPr="005D0A1B">
        <w:rPr>
          <w:rFonts w:ascii="Arial" w:hAnsi="Arial" w:cs="Arial"/>
          <w:sz w:val="24"/>
          <w:szCs w:val="24"/>
        </w:rPr>
        <w:br/>
      </w:r>
      <w:r w:rsidR="00A64932" w:rsidRPr="005D0A1B">
        <w:rPr>
          <w:rFonts w:ascii="Arial" w:hAnsi="Arial" w:cs="Arial"/>
          <w:sz w:val="24"/>
          <w:szCs w:val="24"/>
        </w:rPr>
        <w:t>stanowiących własność Gminy Miasto Włocławek</w:t>
      </w:r>
      <w:r w:rsidR="00986C6A" w:rsidRPr="005D0A1B">
        <w:rPr>
          <w:rFonts w:ascii="Arial" w:hAnsi="Arial" w:cs="Arial"/>
          <w:sz w:val="24"/>
          <w:szCs w:val="24"/>
        </w:rPr>
        <w:t xml:space="preserve"> przeznaczonych na prowadzenie działalności gastronomicznej i siłowni, ze względu na wprowadzenie obostrzeń dla branży gastronomicznej i siłowni, </w:t>
      </w:r>
      <w:bookmarkStart w:id="1" w:name="_GoBack"/>
      <w:bookmarkEnd w:id="1"/>
      <w:r w:rsidR="00986C6A" w:rsidRPr="005D0A1B">
        <w:rPr>
          <w:rFonts w:ascii="Arial" w:hAnsi="Arial" w:cs="Arial"/>
          <w:sz w:val="24"/>
          <w:szCs w:val="24"/>
        </w:rPr>
        <w:t xml:space="preserve">do kwoty 1 zł (netto) miesięcznie od </w:t>
      </w:r>
      <w:r w:rsidR="00A564F1" w:rsidRPr="005D0A1B">
        <w:rPr>
          <w:rFonts w:ascii="Arial" w:hAnsi="Arial" w:cs="Arial"/>
          <w:sz w:val="24"/>
          <w:szCs w:val="24"/>
        </w:rPr>
        <w:t xml:space="preserve">01 </w:t>
      </w:r>
      <w:r w:rsidR="00986C6A" w:rsidRPr="005D0A1B">
        <w:rPr>
          <w:rFonts w:ascii="Arial" w:hAnsi="Arial" w:cs="Arial"/>
          <w:sz w:val="24"/>
          <w:szCs w:val="24"/>
        </w:rPr>
        <w:t>listopada 2020</w:t>
      </w:r>
      <w:r w:rsidR="00740E5E" w:rsidRPr="005D0A1B">
        <w:rPr>
          <w:rFonts w:ascii="Arial" w:hAnsi="Arial" w:cs="Arial"/>
          <w:sz w:val="24"/>
          <w:szCs w:val="24"/>
        </w:rPr>
        <w:t xml:space="preserve"> </w:t>
      </w:r>
      <w:r w:rsidR="00986C6A" w:rsidRPr="005D0A1B">
        <w:rPr>
          <w:rFonts w:ascii="Arial" w:hAnsi="Arial" w:cs="Arial"/>
          <w:sz w:val="24"/>
          <w:szCs w:val="24"/>
        </w:rPr>
        <w:t>r. do</w:t>
      </w:r>
      <w:r w:rsidR="002B35BF" w:rsidRPr="005D0A1B">
        <w:rPr>
          <w:rFonts w:ascii="Arial" w:hAnsi="Arial" w:cs="Arial"/>
          <w:sz w:val="24"/>
          <w:szCs w:val="24"/>
        </w:rPr>
        <w:t> </w:t>
      </w:r>
      <w:r w:rsidR="00986C6A" w:rsidRPr="005D0A1B">
        <w:rPr>
          <w:rFonts w:ascii="Arial" w:hAnsi="Arial" w:cs="Arial"/>
          <w:sz w:val="24"/>
          <w:szCs w:val="24"/>
        </w:rPr>
        <w:t>odwołania zakazu prowa</w:t>
      </w:r>
      <w:r w:rsidR="00116FCF" w:rsidRPr="005D0A1B">
        <w:rPr>
          <w:rFonts w:ascii="Arial" w:hAnsi="Arial" w:cs="Arial"/>
          <w:sz w:val="24"/>
          <w:szCs w:val="24"/>
        </w:rPr>
        <w:t>dze</w:t>
      </w:r>
      <w:r w:rsidR="00A564F1" w:rsidRPr="005D0A1B">
        <w:rPr>
          <w:rFonts w:ascii="Arial" w:hAnsi="Arial" w:cs="Arial"/>
          <w:sz w:val="24"/>
          <w:szCs w:val="24"/>
        </w:rPr>
        <w:t>nia wymienionej działalności.</w:t>
      </w:r>
    </w:p>
    <w:p w14:paraId="17CA08AD" w14:textId="4058AA1B" w:rsidR="004A58BC" w:rsidRPr="005D0A1B" w:rsidRDefault="004A58BC" w:rsidP="005D0A1B">
      <w:pPr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§2.</w:t>
      </w:r>
      <w:r w:rsidR="0046430E" w:rsidRPr="005D0A1B">
        <w:rPr>
          <w:rFonts w:ascii="Arial" w:hAnsi="Arial" w:cs="Arial"/>
          <w:sz w:val="24"/>
          <w:szCs w:val="24"/>
        </w:rPr>
        <w:t>1. Warunkiem obniżenia czynszu o którym mowa w §1 jest złożenie wniosku o obniżenie czynszu.</w:t>
      </w:r>
    </w:p>
    <w:p w14:paraId="429DA2CC" w14:textId="28A7B5BE" w:rsidR="00BF2FAD" w:rsidRPr="005D0A1B" w:rsidRDefault="0046430E" w:rsidP="005D0A1B">
      <w:pPr>
        <w:spacing w:after="240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 xml:space="preserve">2. </w:t>
      </w:r>
      <w:r w:rsidR="00BF2FAD" w:rsidRPr="005D0A1B">
        <w:rPr>
          <w:rFonts w:ascii="Arial" w:hAnsi="Arial" w:cs="Arial"/>
          <w:sz w:val="24"/>
          <w:szCs w:val="24"/>
        </w:rPr>
        <w:t>Wzór wniosku, o którym mowa w ust. 1 stanowi załącznik do niniejszego zarządzenia.</w:t>
      </w:r>
    </w:p>
    <w:p w14:paraId="496F2A3E" w14:textId="1134275C" w:rsidR="00066CD2" w:rsidRPr="005D0A1B" w:rsidRDefault="005A1662" w:rsidP="005D0A1B">
      <w:pPr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§3.</w:t>
      </w:r>
      <w:r w:rsidR="00BF2FAD" w:rsidRPr="005D0A1B">
        <w:rPr>
          <w:rFonts w:ascii="Arial" w:hAnsi="Arial" w:cs="Arial"/>
          <w:sz w:val="24"/>
          <w:szCs w:val="24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Obniżenie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czynszu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F55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2FAD" w:rsidRPr="005D0A1B">
        <w:rPr>
          <w:rFonts w:ascii="Arial" w:hAnsi="Arial" w:cs="Arial"/>
          <w:sz w:val="24"/>
          <w:szCs w:val="24"/>
        </w:rPr>
        <w:t>§1 nie</w:t>
      </w:r>
      <w:r w:rsidR="004F5579">
        <w:rPr>
          <w:rFonts w:ascii="Arial" w:hAnsi="Arial" w:cs="Arial"/>
          <w:sz w:val="24"/>
          <w:szCs w:val="24"/>
        </w:rPr>
        <w:t xml:space="preserve"> </w:t>
      </w:r>
      <w:r w:rsidR="00BF2FAD" w:rsidRPr="005D0A1B">
        <w:rPr>
          <w:rFonts w:ascii="Arial" w:hAnsi="Arial" w:cs="Arial"/>
          <w:sz w:val="24"/>
          <w:szCs w:val="24"/>
        </w:rPr>
        <w:t>obej</w:t>
      </w:r>
      <w:r w:rsidR="00066CD2" w:rsidRPr="005D0A1B">
        <w:rPr>
          <w:rFonts w:ascii="Arial" w:hAnsi="Arial" w:cs="Arial"/>
          <w:sz w:val="24"/>
          <w:szCs w:val="24"/>
        </w:rPr>
        <w:t xml:space="preserve">muje ustalonych w umowie najmu, </w:t>
      </w:r>
      <w:r w:rsidR="00BF2FAD" w:rsidRPr="005D0A1B">
        <w:rPr>
          <w:rFonts w:ascii="Arial" w:hAnsi="Arial" w:cs="Arial"/>
          <w:sz w:val="24"/>
          <w:szCs w:val="24"/>
        </w:rPr>
        <w:t>lub</w:t>
      </w:r>
      <w:r w:rsidR="002B35BF" w:rsidRPr="005D0A1B">
        <w:rPr>
          <w:rFonts w:ascii="Arial" w:hAnsi="Arial" w:cs="Arial"/>
          <w:sz w:val="24"/>
          <w:szCs w:val="24"/>
        </w:rPr>
        <w:t> </w:t>
      </w:r>
      <w:r w:rsidR="00BF2FAD" w:rsidRPr="005D0A1B">
        <w:rPr>
          <w:rFonts w:ascii="Arial" w:hAnsi="Arial" w:cs="Arial"/>
          <w:sz w:val="24"/>
          <w:szCs w:val="24"/>
        </w:rPr>
        <w:t>dzierżawy innych niż czynsz opłat</w:t>
      </w:r>
      <w:r w:rsidR="00467210" w:rsidRPr="005D0A1B">
        <w:rPr>
          <w:rFonts w:ascii="Arial" w:hAnsi="Arial" w:cs="Arial"/>
          <w:sz w:val="24"/>
          <w:szCs w:val="24"/>
        </w:rPr>
        <w:t xml:space="preserve"> związanych z wykonywaniem przedmiotu umowy</w:t>
      </w:r>
      <w:r w:rsidR="00066CD2" w:rsidRPr="005D0A1B">
        <w:rPr>
          <w:rFonts w:ascii="Arial" w:hAnsi="Arial" w:cs="Arial"/>
          <w:sz w:val="24"/>
          <w:szCs w:val="24"/>
        </w:rPr>
        <w:t xml:space="preserve"> najmu lub dzierżawy.</w:t>
      </w:r>
    </w:p>
    <w:p w14:paraId="6666FD10" w14:textId="48B467A3" w:rsidR="008D2D5B" w:rsidRPr="005D0A1B" w:rsidRDefault="00396E82" w:rsidP="005D0A1B">
      <w:pPr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§</w:t>
      </w:r>
      <w:r w:rsidR="005A1662" w:rsidRPr="005D0A1B">
        <w:rPr>
          <w:rFonts w:ascii="Arial" w:hAnsi="Arial" w:cs="Arial"/>
          <w:sz w:val="24"/>
          <w:szCs w:val="24"/>
        </w:rPr>
        <w:t>4</w:t>
      </w:r>
      <w:r w:rsidRPr="005D0A1B">
        <w:rPr>
          <w:rFonts w:ascii="Arial" w:hAnsi="Arial" w:cs="Arial"/>
          <w:sz w:val="24"/>
          <w:szCs w:val="24"/>
        </w:rPr>
        <w:t>.</w:t>
      </w:r>
      <w:r w:rsidR="00467210" w:rsidRPr="005D0A1B">
        <w:rPr>
          <w:rFonts w:ascii="Arial" w:hAnsi="Arial" w:cs="Arial"/>
          <w:sz w:val="24"/>
          <w:szCs w:val="24"/>
        </w:rPr>
        <w:t xml:space="preserve"> </w:t>
      </w:r>
      <w:r w:rsidR="004B60D2" w:rsidRPr="005D0A1B">
        <w:rPr>
          <w:rFonts w:ascii="Arial" w:hAnsi="Arial" w:cs="Arial"/>
          <w:sz w:val="24"/>
          <w:szCs w:val="24"/>
        </w:rPr>
        <w:t>Wykonanie zarządzenia powierza się</w:t>
      </w:r>
      <w:r w:rsidR="009C4D59" w:rsidRPr="005D0A1B">
        <w:rPr>
          <w:rFonts w:ascii="Arial" w:hAnsi="Arial" w:cs="Arial"/>
          <w:sz w:val="24"/>
          <w:szCs w:val="24"/>
        </w:rPr>
        <w:t xml:space="preserve"> Dyrektorowi Wydziału Gospodarowania Mieniem Komunalnym</w:t>
      </w:r>
    </w:p>
    <w:p w14:paraId="664EEDFE" w14:textId="3996FF7A" w:rsidR="00396E82" w:rsidRPr="005D0A1B" w:rsidRDefault="002F7B70" w:rsidP="005D0A1B">
      <w:pPr>
        <w:spacing w:after="240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§</w:t>
      </w:r>
      <w:r w:rsidR="005A1662" w:rsidRPr="005D0A1B">
        <w:rPr>
          <w:rFonts w:ascii="Arial" w:hAnsi="Arial" w:cs="Arial"/>
          <w:sz w:val="24"/>
          <w:szCs w:val="24"/>
        </w:rPr>
        <w:t>5</w:t>
      </w:r>
      <w:r w:rsidRPr="005D0A1B">
        <w:rPr>
          <w:rFonts w:ascii="Arial" w:hAnsi="Arial" w:cs="Arial"/>
          <w:sz w:val="24"/>
          <w:szCs w:val="24"/>
        </w:rPr>
        <w:t>.</w:t>
      </w:r>
      <w:r w:rsidR="004B60D2" w:rsidRPr="005D0A1B">
        <w:rPr>
          <w:rFonts w:ascii="Arial" w:hAnsi="Arial" w:cs="Arial"/>
          <w:sz w:val="24"/>
          <w:szCs w:val="24"/>
        </w:rPr>
        <w:t xml:space="preserve"> Nadzór nad wykonaniem</w:t>
      </w:r>
      <w:r w:rsidR="002B35BF" w:rsidRPr="005D0A1B">
        <w:rPr>
          <w:rFonts w:ascii="Arial" w:hAnsi="Arial" w:cs="Arial"/>
          <w:sz w:val="24"/>
          <w:szCs w:val="24"/>
        </w:rPr>
        <w:t xml:space="preserve"> zarządzenia powierza się</w:t>
      </w:r>
      <w:r w:rsidR="009C4D59" w:rsidRPr="005D0A1B">
        <w:rPr>
          <w:rFonts w:ascii="Arial" w:hAnsi="Arial" w:cs="Arial"/>
          <w:sz w:val="24"/>
          <w:szCs w:val="24"/>
        </w:rPr>
        <w:t xml:space="preserve"> właściwemu w zakresie nadzoru Zastępcy Prezydenta Miasta Włocławek.</w:t>
      </w:r>
      <w:r w:rsidR="002B35BF" w:rsidRPr="005D0A1B">
        <w:rPr>
          <w:rFonts w:ascii="Arial" w:hAnsi="Arial" w:cs="Arial"/>
          <w:sz w:val="24"/>
          <w:szCs w:val="24"/>
        </w:rPr>
        <w:t xml:space="preserve"> </w:t>
      </w:r>
    </w:p>
    <w:p w14:paraId="54029537" w14:textId="77777777" w:rsidR="00AE50D2" w:rsidRPr="005D0A1B" w:rsidRDefault="00D52235" w:rsidP="005D0A1B">
      <w:pPr>
        <w:rPr>
          <w:rFonts w:ascii="Arial" w:hAnsi="Arial" w:cs="Arial"/>
          <w:color w:val="000000" w:themeColor="text1"/>
          <w:sz w:val="24"/>
          <w:szCs w:val="24"/>
        </w:rPr>
      </w:pPr>
      <w:r w:rsidRPr="005D0A1B">
        <w:rPr>
          <w:rFonts w:ascii="Arial" w:hAnsi="Arial" w:cs="Arial"/>
          <w:color w:val="000000" w:themeColor="text1"/>
          <w:sz w:val="24"/>
          <w:szCs w:val="24"/>
        </w:rPr>
        <w:t>§</w:t>
      </w:r>
      <w:r w:rsidR="005A1662" w:rsidRPr="005D0A1B">
        <w:rPr>
          <w:rFonts w:ascii="Arial" w:hAnsi="Arial" w:cs="Arial"/>
          <w:color w:val="000000" w:themeColor="text1"/>
          <w:sz w:val="24"/>
          <w:szCs w:val="24"/>
        </w:rPr>
        <w:t>6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.</w:t>
      </w:r>
      <w:r w:rsidR="002B35BF" w:rsidRPr="005D0A1B">
        <w:rPr>
          <w:rFonts w:ascii="Arial" w:hAnsi="Arial" w:cs="Arial"/>
          <w:color w:val="000000" w:themeColor="text1"/>
          <w:sz w:val="24"/>
          <w:szCs w:val="24"/>
        </w:rPr>
        <w:t>1. Zarządzenie wchodzi w życie z dniem</w:t>
      </w:r>
      <w:r w:rsidR="006649F4" w:rsidRPr="005D0A1B">
        <w:rPr>
          <w:rFonts w:ascii="Arial" w:hAnsi="Arial" w:cs="Arial"/>
          <w:color w:val="000000" w:themeColor="text1"/>
          <w:sz w:val="24"/>
          <w:szCs w:val="24"/>
        </w:rPr>
        <w:t xml:space="preserve"> podpisania z mocą obowiązy</w:t>
      </w:r>
      <w:r w:rsidR="00951D41" w:rsidRPr="005D0A1B">
        <w:rPr>
          <w:rFonts w:ascii="Arial" w:hAnsi="Arial" w:cs="Arial"/>
          <w:color w:val="000000" w:themeColor="text1"/>
          <w:sz w:val="24"/>
          <w:szCs w:val="24"/>
        </w:rPr>
        <w:t xml:space="preserve">wania od dnia 01 listopada 2020 </w:t>
      </w:r>
      <w:r w:rsidR="006649F4" w:rsidRPr="005D0A1B">
        <w:rPr>
          <w:rFonts w:ascii="Arial" w:hAnsi="Arial" w:cs="Arial"/>
          <w:color w:val="000000" w:themeColor="text1"/>
          <w:sz w:val="24"/>
          <w:szCs w:val="24"/>
        </w:rPr>
        <w:t>r.</w:t>
      </w:r>
    </w:p>
    <w:p w14:paraId="17869F59" w14:textId="01173298" w:rsidR="00DC7821" w:rsidRPr="005D0A1B" w:rsidRDefault="002B35BF" w:rsidP="005D0A1B">
      <w:pPr>
        <w:rPr>
          <w:rFonts w:ascii="Arial" w:hAnsi="Arial" w:cs="Arial"/>
          <w:b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AE50D2" w:rsidRPr="005D0A1B">
        <w:rPr>
          <w:rFonts w:ascii="Arial" w:hAnsi="Arial" w:cs="Arial"/>
          <w:sz w:val="24"/>
          <w:szCs w:val="24"/>
        </w:rPr>
        <w:t xml:space="preserve"> </w:t>
      </w:r>
      <w:r w:rsidRPr="005D0A1B">
        <w:rPr>
          <w:rFonts w:ascii="Arial" w:hAnsi="Arial" w:cs="Arial"/>
          <w:sz w:val="24"/>
          <w:szCs w:val="24"/>
        </w:rPr>
        <w:t>Informacji Publicznej Urzędu Miasta Włocławek.</w:t>
      </w:r>
      <w:r w:rsidR="00AE50D2" w:rsidRPr="005D0A1B">
        <w:rPr>
          <w:rFonts w:ascii="Arial" w:hAnsi="Arial" w:cs="Arial"/>
          <w:b/>
          <w:sz w:val="24"/>
          <w:szCs w:val="24"/>
        </w:rPr>
        <w:t xml:space="preserve"> </w:t>
      </w:r>
    </w:p>
    <w:p w14:paraId="6134B2B5" w14:textId="77777777" w:rsidR="005D0A1B" w:rsidRDefault="005D0A1B" w:rsidP="005D0A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11F579" w14:textId="61003D18" w:rsidR="00125962" w:rsidRPr="005D0A1B" w:rsidRDefault="00125962" w:rsidP="005D0A1B">
      <w:pPr>
        <w:pStyle w:val="Nagwek1"/>
      </w:pPr>
      <w:r w:rsidRPr="005D0A1B">
        <w:lastRenderedPageBreak/>
        <w:t>UZASADNIENIE</w:t>
      </w:r>
    </w:p>
    <w:p w14:paraId="4DFBB3A6" w14:textId="77777777" w:rsidR="00DC7821" w:rsidRPr="005D0A1B" w:rsidRDefault="00DC7821" w:rsidP="005D0A1B">
      <w:pPr>
        <w:rPr>
          <w:rFonts w:ascii="Arial" w:hAnsi="Arial" w:cs="Arial"/>
          <w:b/>
          <w:sz w:val="24"/>
          <w:szCs w:val="24"/>
        </w:rPr>
      </w:pPr>
    </w:p>
    <w:p w14:paraId="56CEE086" w14:textId="7CB7C273" w:rsidR="00116FCF" w:rsidRPr="005D0A1B" w:rsidRDefault="00116FCF" w:rsidP="005D0A1B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5D0A1B">
        <w:rPr>
          <w:rFonts w:ascii="Arial" w:hAnsi="Arial" w:cs="Arial"/>
          <w:color w:val="000000" w:themeColor="text1"/>
          <w:sz w:val="24"/>
          <w:szCs w:val="24"/>
        </w:rPr>
        <w:t>Z uwagi</w:t>
      </w:r>
      <w:r w:rsidR="000F2480" w:rsidRPr="005D0A1B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5A600A" w:rsidRPr="005D0A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 xml:space="preserve">ograniczenia w możliwości funkcjonowania </w:t>
      </w:r>
      <w:r w:rsidR="002A23FD" w:rsidRPr="005D0A1B">
        <w:rPr>
          <w:rFonts w:ascii="Arial" w:hAnsi="Arial" w:cs="Arial"/>
          <w:color w:val="000000" w:themeColor="text1"/>
          <w:sz w:val="24"/>
          <w:szCs w:val="24"/>
        </w:rPr>
        <w:t xml:space="preserve">niektórych podmiotów w związku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z zapobieganiem, przeciwdziałaniem i zwalczaniem COVID-19, innych chorób zakaźnych oraz wywołanych nimi sytuacji kryzysowych - koniecznym jest udzielenie im wsparcia, w zakresie w jakim prowadzona</w:t>
      </w:r>
      <w:r w:rsidR="004F55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>przez nich działalność realizowana jest z wykorzystanie</w:t>
      </w:r>
      <w:r w:rsidR="002A23FD" w:rsidRPr="005D0A1B">
        <w:rPr>
          <w:rFonts w:ascii="Arial" w:hAnsi="Arial" w:cs="Arial"/>
          <w:color w:val="000000" w:themeColor="text1"/>
          <w:sz w:val="24"/>
          <w:szCs w:val="24"/>
        </w:rPr>
        <w:t>m gminnego zasobu nieruchomości,</w:t>
      </w:r>
      <w:r w:rsidRPr="005D0A1B">
        <w:rPr>
          <w:rFonts w:ascii="Arial" w:hAnsi="Arial" w:cs="Arial"/>
          <w:color w:val="000000" w:themeColor="text1"/>
          <w:sz w:val="24"/>
          <w:szCs w:val="24"/>
        </w:rPr>
        <w:t xml:space="preserve"> w których prowadzona jest działalność gastr</w:t>
      </w:r>
      <w:r w:rsidR="00760E11" w:rsidRPr="005D0A1B">
        <w:rPr>
          <w:rFonts w:ascii="Arial" w:hAnsi="Arial" w:cs="Arial"/>
          <w:color w:val="000000" w:themeColor="text1"/>
          <w:sz w:val="24"/>
          <w:szCs w:val="24"/>
        </w:rPr>
        <w:t>onomiczna i siłownie</w:t>
      </w:r>
    </w:p>
    <w:p w14:paraId="6E4E2508" w14:textId="77777777" w:rsidR="000F2480" w:rsidRPr="005D0A1B" w:rsidRDefault="000F2480" w:rsidP="00291155">
      <w:pPr>
        <w:jc w:val="both"/>
        <w:rPr>
          <w:rFonts w:ascii="Arial" w:hAnsi="Arial" w:cs="Arial"/>
          <w:sz w:val="24"/>
          <w:szCs w:val="24"/>
        </w:rPr>
      </w:pPr>
    </w:p>
    <w:p w14:paraId="5C68816E" w14:textId="77777777" w:rsidR="005D0A1B" w:rsidRDefault="005D0A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814B57" w14:textId="577FC9AB" w:rsidR="00E40472" w:rsidRPr="005D0A1B" w:rsidRDefault="0080611F" w:rsidP="005D0A1B">
      <w:pPr>
        <w:pStyle w:val="Nagwek1"/>
        <w:jc w:val="right"/>
      </w:pPr>
      <w:r w:rsidRPr="005D0A1B">
        <w:lastRenderedPageBreak/>
        <w:t>Załącznik</w:t>
      </w:r>
    </w:p>
    <w:p w14:paraId="3B97FE8E" w14:textId="3DE8E80F" w:rsidR="00AD0A04" w:rsidRPr="005D0A1B" w:rsidRDefault="00AD0A04" w:rsidP="005D0A1B">
      <w:pPr>
        <w:pStyle w:val="Nagwek1"/>
        <w:jc w:val="right"/>
      </w:pPr>
      <w:r w:rsidRPr="005D0A1B">
        <w:t xml:space="preserve">do zarządzenia Nr </w:t>
      </w:r>
      <w:r w:rsidR="005D0A1B" w:rsidRPr="005D0A1B">
        <w:t>411 /2020</w:t>
      </w:r>
    </w:p>
    <w:p w14:paraId="510D61E1" w14:textId="77777777" w:rsidR="00AD0A04" w:rsidRPr="005D0A1B" w:rsidRDefault="00AD0A04" w:rsidP="005D0A1B">
      <w:pPr>
        <w:pStyle w:val="Nagwek1"/>
        <w:jc w:val="right"/>
      </w:pPr>
      <w:r w:rsidRPr="005D0A1B">
        <w:t>Prezydenta Miasta Włocławek</w:t>
      </w:r>
    </w:p>
    <w:p w14:paraId="0970DBD8" w14:textId="5153E961" w:rsidR="00AD0A04" w:rsidRPr="005D0A1B" w:rsidRDefault="005D0A1B" w:rsidP="005D0A1B">
      <w:pPr>
        <w:pStyle w:val="Nagwek1"/>
        <w:jc w:val="right"/>
      </w:pPr>
      <w:r>
        <w:t>z dnia 24</w:t>
      </w:r>
      <w:r w:rsidR="00AD0A04" w:rsidRPr="005D0A1B">
        <w:t xml:space="preserve"> listopada 2020 r.</w:t>
      </w:r>
    </w:p>
    <w:p w14:paraId="49AE9E8C" w14:textId="77777777" w:rsidR="00AD0A04" w:rsidRPr="005D0A1B" w:rsidRDefault="00AD0A04" w:rsidP="008061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45862" w14:textId="4551BCDD" w:rsidR="00AD0A04" w:rsidRPr="005D0A1B" w:rsidRDefault="00AD0A04" w:rsidP="00AD0A04">
      <w:pPr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Włocławek,</w:t>
      </w:r>
      <w:r w:rsidR="004F5579">
        <w:rPr>
          <w:rFonts w:ascii="Arial" w:hAnsi="Arial" w:cs="Arial"/>
          <w:sz w:val="24"/>
          <w:szCs w:val="24"/>
        </w:rPr>
        <w:t xml:space="preserve"> </w:t>
      </w:r>
      <w:r w:rsidRPr="005D0A1B">
        <w:rPr>
          <w:rFonts w:ascii="Arial" w:hAnsi="Arial" w:cs="Arial"/>
          <w:sz w:val="24"/>
          <w:szCs w:val="24"/>
        </w:rPr>
        <w:t>dnia ……………………….</w:t>
      </w:r>
    </w:p>
    <w:p w14:paraId="3DD655A5" w14:textId="77777777" w:rsidR="00AB372C" w:rsidRPr="005D0A1B" w:rsidRDefault="00AB372C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F69D6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………………………………………….</w:t>
      </w:r>
    </w:p>
    <w:p w14:paraId="7DCC2675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Nazwa firmy</w:t>
      </w:r>
    </w:p>
    <w:p w14:paraId="10F5B967" w14:textId="77777777" w:rsidR="00AB372C" w:rsidRPr="005D0A1B" w:rsidRDefault="00AB372C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75B16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</w:t>
      </w:r>
    </w:p>
    <w:p w14:paraId="21FE3176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 xml:space="preserve">NIP </w:t>
      </w:r>
    </w:p>
    <w:p w14:paraId="2FBC46DF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F7AC08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</w:t>
      </w:r>
    </w:p>
    <w:p w14:paraId="0C8F92A4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REGON</w:t>
      </w:r>
    </w:p>
    <w:p w14:paraId="7AF947FC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B8768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</w:t>
      </w:r>
    </w:p>
    <w:p w14:paraId="14967A2C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Siedziba firmy</w:t>
      </w:r>
    </w:p>
    <w:p w14:paraId="6BD9B835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CBB5F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</w:t>
      </w:r>
    </w:p>
    <w:p w14:paraId="3E2CF790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 xml:space="preserve">Nr telefonu, Adres e-mail </w:t>
      </w:r>
    </w:p>
    <w:p w14:paraId="5E223729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B16A7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………………………………………….</w:t>
      </w:r>
    </w:p>
    <w:p w14:paraId="7B91010C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Adres lokalu, którego wniosek dotyczy</w:t>
      </w:r>
    </w:p>
    <w:p w14:paraId="04E21748" w14:textId="77777777" w:rsidR="00AD0A04" w:rsidRPr="005D0A1B" w:rsidRDefault="00AD0A04" w:rsidP="00AB37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C717C" w14:textId="77777777" w:rsidR="00AD0A04" w:rsidRPr="005D0A1B" w:rsidRDefault="00AD0A04" w:rsidP="00AD0A04">
      <w:pPr>
        <w:rPr>
          <w:rFonts w:ascii="Arial" w:hAnsi="Arial" w:cs="Arial"/>
          <w:sz w:val="24"/>
          <w:szCs w:val="24"/>
        </w:rPr>
      </w:pPr>
    </w:p>
    <w:p w14:paraId="2AD8154C" w14:textId="31CE16F9" w:rsidR="00AD0A04" w:rsidRPr="005D0A1B" w:rsidRDefault="00AD0A04" w:rsidP="00AB372C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5D0A1B">
        <w:rPr>
          <w:rFonts w:ascii="Arial" w:hAnsi="Arial" w:cs="Arial"/>
          <w:b/>
          <w:sz w:val="24"/>
          <w:szCs w:val="24"/>
        </w:rPr>
        <w:t>Prezydent Miasta Włocławek</w:t>
      </w:r>
    </w:p>
    <w:p w14:paraId="3EB5D4EF" w14:textId="77777777" w:rsidR="00AD0A04" w:rsidRPr="005D0A1B" w:rsidRDefault="00AD0A04" w:rsidP="00AD0A04">
      <w:pPr>
        <w:rPr>
          <w:rFonts w:ascii="Arial" w:hAnsi="Arial" w:cs="Arial"/>
          <w:sz w:val="24"/>
          <w:szCs w:val="24"/>
        </w:rPr>
      </w:pPr>
    </w:p>
    <w:p w14:paraId="3F71A218" w14:textId="4087814D" w:rsidR="00AD0A04" w:rsidRPr="005D0A1B" w:rsidRDefault="00AD0A04" w:rsidP="00A4506E">
      <w:pPr>
        <w:jc w:val="center"/>
        <w:rPr>
          <w:rFonts w:ascii="Arial" w:hAnsi="Arial" w:cs="Arial"/>
          <w:b/>
          <w:sz w:val="24"/>
          <w:szCs w:val="24"/>
        </w:rPr>
      </w:pPr>
      <w:r w:rsidRPr="005D0A1B">
        <w:rPr>
          <w:rFonts w:ascii="Arial" w:hAnsi="Arial" w:cs="Arial"/>
          <w:b/>
          <w:sz w:val="24"/>
          <w:szCs w:val="24"/>
        </w:rPr>
        <w:t>WNIOSEK</w:t>
      </w:r>
    </w:p>
    <w:p w14:paraId="056457BA" w14:textId="560BF71E" w:rsidR="00AD0A04" w:rsidRPr="005D0A1B" w:rsidRDefault="00AD0A04" w:rsidP="005D0A1B">
      <w:pPr>
        <w:spacing w:after="600"/>
        <w:ind w:firstLine="709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Na podstawie zarządzenia Nr …………./2020 Prezydenta Miasta Włocławek z dnia …. listopada 2020 r. w sprawie szczególnej formy pobierania czynszu za najem lokali użytkowych lub dzierżawy nieruchomości w związku z ograniczeniem prowadzenia przez ich najemców lub dzierżawców działalności z uwagi na ogłoszenie na obszarze Rzeczpospolitej Polskiej stanu epidemii, proszę o ustalenie czynszu najmu lokalu użytkowego lub czynszu dzierżawnego nieruchomości, w wysokości 1 zł netto</w:t>
      </w:r>
      <w:r w:rsidR="004F5579">
        <w:rPr>
          <w:rFonts w:ascii="Arial" w:hAnsi="Arial" w:cs="Arial"/>
          <w:sz w:val="24"/>
          <w:szCs w:val="24"/>
        </w:rPr>
        <w:t xml:space="preserve"> </w:t>
      </w:r>
      <w:r w:rsidRPr="005D0A1B">
        <w:rPr>
          <w:rFonts w:ascii="Arial" w:hAnsi="Arial" w:cs="Arial"/>
          <w:sz w:val="24"/>
          <w:szCs w:val="24"/>
        </w:rPr>
        <w:t>miesięcznie.</w:t>
      </w:r>
    </w:p>
    <w:p w14:paraId="70261FF0" w14:textId="77777777" w:rsidR="005D0A1B" w:rsidRDefault="005D0A1B" w:rsidP="00203356">
      <w:pPr>
        <w:ind w:left="4956" w:firstLine="708"/>
        <w:rPr>
          <w:rFonts w:ascii="Arial" w:hAnsi="Arial" w:cs="Arial"/>
          <w:sz w:val="24"/>
          <w:szCs w:val="24"/>
        </w:rPr>
      </w:pPr>
    </w:p>
    <w:p w14:paraId="56060FC8" w14:textId="77777777" w:rsidR="00203356" w:rsidRPr="005D0A1B" w:rsidRDefault="00203356" w:rsidP="00203356">
      <w:pPr>
        <w:ind w:left="4956" w:firstLine="708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………………………………..</w:t>
      </w:r>
    </w:p>
    <w:p w14:paraId="41984319" w14:textId="102354BF" w:rsidR="005D0A1B" w:rsidRDefault="00203356" w:rsidP="005D0A1B">
      <w:pPr>
        <w:ind w:left="6237"/>
        <w:rPr>
          <w:rFonts w:ascii="Arial" w:hAnsi="Arial" w:cs="Arial"/>
          <w:sz w:val="24"/>
          <w:szCs w:val="24"/>
        </w:rPr>
      </w:pPr>
      <w:r w:rsidRPr="005D0A1B">
        <w:rPr>
          <w:rFonts w:ascii="Arial" w:hAnsi="Arial" w:cs="Arial"/>
          <w:sz w:val="24"/>
          <w:szCs w:val="24"/>
        </w:rPr>
        <w:t>podpis wnioskodawcy</w:t>
      </w:r>
    </w:p>
    <w:p w14:paraId="17B456CF" w14:textId="0A961182" w:rsidR="00203356" w:rsidRPr="005D0A1B" w:rsidRDefault="005D0A1B" w:rsidP="005D0A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730B0D" w14:textId="77777777" w:rsidR="00203356" w:rsidRPr="005D0A1B" w:rsidRDefault="00203356" w:rsidP="00203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9211" w:type="dxa"/>
        <w:tblLook w:val="04A0" w:firstRow="1" w:lastRow="0" w:firstColumn="1" w:lastColumn="0" w:noHBand="0" w:noVBand="1"/>
        <w:tblCaption w:val="Informacje podstawowe dotyczące przetwarzania danych osobowych osoby składającej wniosek"/>
        <w:tblDescription w:val="Informacje podstawowe dotyczące przetwarzania danych osobowych osoby składającej wniosek"/>
      </w:tblPr>
      <w:tblGrid>
        <w:gridCol w:w="2119"/>
        <w:gridCol w:w="7092"/>
      </w:tblGrid>
      <w:tr w:rsidR="00797516" w:rsidRPr="005D0A1B" w14:paraId="0319761F" w14:textId="77777777" w:rsidTr="005D0A1B">
        <w:trPr>
          <w:trHeight w:val="124"/>
          <w:tblHeader/>
        </w:trPr>
        <w:tc>
          <w:tcPr>
            <w:tcW w:w="9211" w:type="dxa"/>
            <w:gridSpan w:val="2"/>
            <w:hideMark/>
          </w:tcPr>
          <w:p w14:paraId="647BF957" w14:textId="77777777" w:rsidR="00203356" w:rsidRPr="005D0A1B" w:rsidRDefault="00203356" w:rsidP="00203356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D0A1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Informacje podstawowe dotyczące przetwarzania danych osobowych osoby składającej wniosek</w:t>
            </w:r>
          </w:p>
        </w:tc>
      </w:tr>
      <w:tr w:rsidR="00797516" w:rsidRPr="005D0A1B" w14:paraId="0AC72D20" w14:textId="77777777" w:rsidTr="005D0A1B">
        <w:trPr>
          <w:trHeight w:val="148"/>
        </w:trPr>
        <w:tc>
          <w:tcPr>
            <w:tcW w:w="2119" w:type="dxa"/>
            <w:hideMark/>
          </w:tcPr>
          <w:p w14:paraId="02D52BE0" w14:textId="77777777" w:rsidR="00203356" w:rsidRPr="005D0A1B" w:rsidRDefault="0020335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Tożsamość Administratora</w:t>
            </w:r>
          </w:p>
        </w:tc>
        <w:tc>
          <w:tcPr>
            <w:tcW w:w="7092" w:type="dxa"/>
            <w:hideMark/>
          </w:tcPr>
          <w:p w14:paraId="4700F516" w14:textId="77777777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 Miasto Włocławek, reprezentowana przez Prezydenta Miasta Włocławek</w:t>
            </w:r>
          </w:p>
        </w:tc>
      </w:tr>
      <w:tr w:rsidR="00797516" w:rsidRPr="005D0A1B" w14:paraId="381EBDED" w14:textId="77777777" w:rsidTr="005D0A1B">
        <w:trPr>
          <w:trHeight w:val="288"/>
        </w:trPr>
        <w:tc>
          <w:tcPr>
            <w:tcW w:w="2119" w:type="dxa"/>
            <w:hideMark/>
          </w:tcPr>
          <w:p w14:paraId="161AD22F" w14:textId="77777777" w:rsidR="00203356" w:rsidRPr="005D0A1B" w:rsidRDefault="0020335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Cele Przetwarzania </w:t>
            </w:r>
          </w:p>
        </w:tc>
        <w:tc>
          <w:tcPr>
            <w:tcW w:w="7092" w:type="dxa"/>
            <w:hideMark/>
          </w:tcPr>
          <w:p w14:paraId="1DFE1956" w14:textId="77777777" w:rsidR="00203356" w:rsidRPr="005D0A1B" w:rsidRDefault="002033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Rozpatrzenie wniosku.</w:t>
            </w:r>
          </w:p>
        </w:tc>
      </w:tr>
      <w:tr w:rsidR="00797516" w:rsidRPr="005D0A1B" w14:paraId="2F067778" w14:textId="77777777" w:rsidTr="005D0A1B">
        <w:trPr>
          <w:trHeight w:val="164"/>
        </w:trPr>
        <w:tc>
          <w:tcPr>
            <w:tcW w:w="2119" w:type="dxa"/>
            <w:hideMark/>
          </w:tcPr>
          <w:p w14:paraId="0E690418" w14:textId="77777777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092" w:type="dxa"/>
            <w:hideMark/>
          </w:tcPr>
          <w:p w14:paraId="6DCEBBC5" w14:textId="77777777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>Dane przetwarzane są na podstawie obowiązujących przepisów prawa.</w:t>
            </w:r>
          </w:p>
        </w:tc>
      </w:tr>
      <w:tr w:rsidR="00797516" w:rsidRPr="005D0A1B" w14:paraId="2BE81CA4" w14:textId="77777777" w:rsidTr="005D0A1B">
        <w:trPr>
          <w:trHeight w:val="155"/>
        </w:trPr>
        <w:tc>
          <w:tcPr>
            <w:tcW w:w="2119" w:type="dxa"/>
            <w:hideMark/>
          </w:tcPr>
          <w:p w14:paraId="2621F6A9" w14:textId="77777777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7092" w:type="dxa"/>
            <w:hideMark/>
          </w:tcPr>
          <w:p w14:paraId="0000707D" w14:textId="77777777" w:rsidR="00203356" w:rsidRPr="005D0A1B" w:rsidRDefault="002033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Organy władzy publicznej oraz podmioty wykonujące zadania publiczne lub działające na zlecenie organów władzy publicznej, w zakresie i w celach, które wynikają z przepisów powszechnie obowiązującego prawa; inne podmioty, które na podstawie stosownych umów zawartych z Gminą Miasto Włocławek przetwarzają dane osobowe dla których Administratorem jest Prezydent Miasta Włocławek.</w:t>
            </w:r>
          </w:p>
        </w:tc>
      </w:tr>
      <w:tr w:rsidR="00797516" w:rsidRPr="005D0A1B" w14:paraId="420FB028" w14:textId="77777777" w:rsidTr="005D0A1B">
        <w:trPr>
          <w:trHeight w:val="174"/>
        </w:trPr>
        <w:tc>
          <w:tcPr>
            <w:tcW w:w="2119" w:type="dxa"/>
            <w:hideMark/>
          </w:tcPr>
          <w:p w14:paraId="029F8006" w14:textId="77777777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7092" w:type="dxa"/>
            <w:hideMark/>
          </w:tcPr>
          <w:p w14:paraId="3BFF092C" w14:textId="77777777" w:rsidR="00203356" w:rsidRPr="005D0A1B" w:rsidRDefault="0020335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Prawo dostępu do danych osobowych, prawo do żądania sprostowania, </w:t>
            </w: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ich usunięcia lub ograniczenia ich przetwarzania</w:t>
            </w:r>
          </w:p>
        </w:tc>
      </w:tr>
      <w:tr w:rsidR="00203356" w:rsidRPr="005D0A1B" w14:paraId="1422C030" w14:textId="77777777" w:rsidTr="005D0A1B">
        <w:trPr>
          <w:trHeight w:val="354"/>
        </w:trPr>
        <w:tc>
          <w:tcPr>
            <w:tcW w:w="2119" w:type="dxa"/>
            <w:hideMark/>
          </w:tcPr>
          <w:p w14:paraId="6EE5D0D6" w14:textId="77777777" w:rsidR="00203356" w:rsidRPr="005D0A1B" w:rsidRDefault="0020335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D0A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Szczegółowe informacje </w:t>
            </w:r>
          </w:p>
        </w:tc>
        <w:tc>
          <w:tcPr>
            <w:tcW w:w="7092" w:type="dxa"/>
            <w:hideMark/>
          </w:tcPr>
          <w:p w14:paraId="01898793" w14:textId="59BFB8CE" w:rsidR="00203356" w:rsidRPr="005D0A1B" w:rsidRDefault="0020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Szczegółowe informacje dotyczące przetwarzania Pani/Pana danych osobowych są dostępne w Urzędzie Miasta Włocławek, a także na stronie </w:t>
            </w:r>
            <w:hyperlink r:id="rId8" w:tooltip="Adres strony internetowej Urzędu Miasta Włocławek" w:history="1">
              <w:r w:rsidRPr="005D0A1B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</w:rPr>
                <w:t>www.wloclawek.pl</w:t>
              </w:r>
            </w:hyperlink>
            <w:r w:rsidRPr="005D0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zakładce Polityka prywatności.</w:t>
            </w:r>
          </w:p>
        </w:tc>
      </w:tr>
    </w:tbl>
    <w:p w14:paraId="076D1848" w14:textId="77777777" w:rsidR="00203356" w:rsidRPr="005D0A1B" w:rsidRDefault="00203356" w:rsidP="00203356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203356" w:rsidRPr="005D0A1B" w:rsidSect="00951D4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24877" w14:textId="77777777" w:rsidR="00125AC1" w:rsidRDefault="00125AC1" w:rsidP="009338BD">
      <w:pPr>
        <w:spacing w:after="0" w:line="240" w:lineRule="auto"/>
      </w:pPr>
      <w:r>
        <w:separator/>
      </w:r>
    </w:p>
  </w:endnote>
  <w:endnote w:type="continuationSeparator" w:id="0">
    <w:p w14:paraId="106ABB34" w14:textId="77777777" w:rsidR="00125AC1" w:rsidRDefault="00125AC1" w:rsidP="0093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347D5" w14:textId="77777777" w:rsidR="00125AC1" w:rsidRDefault="00125AC1" w:rsidP="009338BD">
      <w:pPr>
        <w:spacing w:after="0" w:line="240" w:lineRule="auto"/>
      </w:pPr>
      <w:r>
        <w:separator/>
      </w:r>
    </w:p>
  </w:footnote>
  <w:footnote w:type="continuationSeparator" w:id="0">
    <w:p w14:paraId="1027A648" w14:textId="77777777" w:rsidR="00125AC1" w:rsidRDefault="00125AC1" w:rsidP="0093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74C4"/>
    <w:multiLevelType w:val="hybridMultilevel"/>
    <w:tmpl w:val="8CAA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75D"/>
    <w:multiLevelType w:val="hybridMultilevel"/>
    <w:tmpl w:val="7D8E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532F"/>
    <w:multiLevelType w:val="hybridMultilevel"/>
    <w:tmpl w:val="FE6C0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21C38DD"/>
    <w:multiLevelType w:val="hybridMultilevel"/>
    <w:tmpl w:val="05A49F88"/>
    <w:lvl w:ilvl="0" w:tplc="760295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356BB4"/>
    <w:multiLevelType w:val="hybridMultilevel"/>
    <w:tmpl w:val="5F940DBA"/>
    <w:lvl w:ilvl="0" w:tplc="CE12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054F1"/>
    <w:multiLevelType w:val="hybridMultilevel"/>
    <w:tmpl w:val="A08C9C16"/>
    <w:lvl w:ilvl="0" w:tplc="64E4D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2843"/>
    <w:multiLevelType w:val="hybridMultilevel"/>
    <w:tmpl w:val="C10E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96D75"/>
    <w:multiLevelType w:val="hybridMultilevel"/>
    <w:tmpl w:val="9FB8E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706BC"/>
    <w:multiLevelType w:val="hybridMultilevel"/>
    <w:tmpl w:val="459A7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B7CE3"/>
    <w:multiLevelType w:val="hybridMultilevel"/>
    <w:tmpl w:val="AFB4302E"/>
    <w:lvl w:ilvl="0" w:tplc="CE1246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5A"/>
    <w:rsid w:val="00007852"/>
    <w:rsid w:val="0001397E"/>
    <w:rsid w:val="00014EF0"/>
    <w:rsid w:val="00061D5B"/>
    <w:rsid w:val="00066CD2"/>
    <w:rsid w:val="000A1B01"/>
    <w:rsid w:val="000F2480"/>
    <w:rsid w:val="000F2F8A"/>
    <w:rsid w:val="00116FCF"/>
    <w:rsid w:val="00122B58"/>
    <w:rsid w:val="00125962"/>
    <w:rsid w:val="00125AC1"/>
    <w:rsid w:val="00144F9C"/>
    <w:rsid w:val="00171D59"/>
    <w:rsid w:val="00172166"/>
    <w:rsid w:val="00193ABA"/>
    <w:rsid w:val="001E35E6"/>
    <w:rsid w:val="00203356"/>
    <w:rsid w:val="00211B36"/>
    <w:rsid w:val="002308AF"/>
    <w:rsid w:val="00252C07"/>
    <w:rsid w:val="00285748"/>
    <w:rsid w:val="00291155"/>
    <w:rsid w:val="002A23FD"/>
    <w:rsid w:val="002A5EA5"/>
    <w:rsid w:val="002B35BF"/>
    <w:rsid w:val="002C7560"/>
    <w:rsid w:val="002D4C68"/>
    <w:rsid w:val="002E16C3"/>
    <w:rsid w:val="002E6841"/>
    <w:rsid w:val="002F7B70"/>
    <w:rsid w:val="00377D39"/>
    <w:rsid w:val="00396E82"/>
    <w:rsid w:val="003D72EF"/>
    <w:rsid w:val="003F3C88"/>
    <w:rsid w:val="004117BB"/>
    <w:rsid w:val="00413633"/>
    <w:rsid w:val="00443DA6"/>
    <w:rsid w:val="0045089C"/>
    <w:rsid w:val="00451EE1"/>
    <w:rsid w:val="00452951"/>
    <w:rsid w:val="0046430E"/>
    <w:rsid w:val="00467210"/>
    <w:rsid w:val="004A58BC"/>
    <w:rsid w:val="004B4B5B"/>
    <w:rsid w:val="004B5D90"/>
    <w:rsid w:val="004B60D2"/>
    <w:rsid w:val="004F065A"/>
    <w:rsid w:val="004F273C"/>
    <w:rsid w:val="004F5579"/>
    <w:rsid w:val="00535B9E"/>
    <w:rsid w:val="00562B3A"/>
    <w:rsid w:val="00562E33"/>
    <w:rsid w:val="00597D34"/>
    <w:rsid w:val="005A1662"/>
    <w:rsid w:val="005A2915"/>
    <w:rsid w:val="005A600A"/>
    <w:rsid w:val="005D0A1B"/>
    <w:rsid w:val="005E066C"/>
    <w:rsid w:val="00650AD5"/>
    <w:rsid w:val="006649F4"/>
    <w:rsid w:val="00666AC0"/>
    <w:rsid w:val="0067756A"/>
    <w:rsid w:val="00683234"/>
    <w:rsid w:val="00687F21"/>
    <w:rsid w:val="006A5541"/>
    <w:rsid w:val="006D498F"/>
    <w:rsid w:val="00740E5E"/>
    <w:rsid w:val="00760E11"/>
    <w:rsid w:val="00791487"/>
    <w:rsid w:val="00794BA9"/>
    <w:rsid w:val="007950CB"/>
    <w:rsid w:val="00797516"/>
    <w:rsid w:val="007A5431"/>
    <w:rsid w:val="007B4F71"/>
    <w:rsid w:val="00804D81"/>
    <w:rsid w:val="0080611F"/>
    <w:rsid w:val="00822888"/>
    <w:rsid w:val="0085702E"/>
    <w:rsid w:val="008753DC"/>
    <w:rsid w:val="008A19CE"/>
    <w:rsid w:val="008B6D6F"/>
    <w:rsid w:val="008C5B1D"/>
    <w:rsid w:val="008D2483"/>
    <w:rsid w:val="008D2D5B"/>
    <w:rsid w:val="008E7D0B"/>
    <w:rsid w:val="008F42A6"/>
    <w:rsid w:val="00916879"/>
    <w:rsid w:val="009338BD"/>
    <w:rsid w:val="009400DA"/>
    <w:rsid w:val="0094505D"/>
    <w:rsid w:val="00951D41"/>
    <w:rsid w:val="009572CB"/>
    <w:rsid w:val="00980ED7"/>
    <w:rsid w:val="00986C6A"/>
    <w:rsid w:val="009A1FD7"/>
    <w:rsid w:val="009A524C"/>
    <w:rsid w:val="009C4D59"/>
    <w:rsid w:val="009E768C"/>
    <w:rsid w:val="00A169F7"/>
    <w:rsid w:val="00A27D9A"/>
    <w:rsid w:val="00A4506E"/>
    <w:rsid w:val="00A51AFE"/>
    <w:rsid w:val="00A564F1"/>
    <w:rsid w:val="00A60BBC"/>
    <w:rsid w:val="00A64932"/>
    <w:rsid w:val="00AB308D"/>
    <w:rsid w:val="00AB372C"/>
    <w:rsid w:val="00AD0A04"/>
    <w:rsid w:val="00AD2F94"/>
    <w:rsid w:val="00AE0B18"/>
    <w:rsid w:val="00AE50D2"/>
    <w:rsid w:val="00AF2B4B"/>
    <w:rsid w:val="00B5143C"/>
    <w:rsid w:val="00B854A3"/>
    <w:rsid w:val="00BC5941"/>
    <w:rsid w:val="00BF2FAD"/>
    <w:rsid w:val="00BF49BC"/>
    <w:rsid w:val="00C061B5"/>
    <w:rsid w:val="00C11F3C"/>
    <w:rsid w:val="00C3260E"/>
    <w:rsid w:val="00C32B88"/>
    <w:rsid w:val="00C40A72"/>
    <w:rsid w:val="00C47D25"/>
    <w:rsid w:val="00CA4412"/>
    <w:rsid w:val="00CC717C"/>
    <w:rsid w:val="00D0655E"/>
    <w:rsid w:val="00D3315B"/>
    <w:rsid w:val="00D360E2"/>
    <w:rsid w:val="00D52235"/>
    <w:rsid w:val="00D93383"/>
    <w:rsid w:val="00D957E9"/>
    <w:rsid w:val="00DA3D18"/>
    <w:rsid w:val="00DC7821"/>
    <w:rsid w:val="00E40472"/>
    <w:rsid w:val="00E74B37"/>
    <w:rsid w:val="00E87764"/>
    <w:rsid w:val="00EB668F"/>
    <w:rsid w:val="00F767A8"/>
    <w:rsid w:val="00F863E6"/>
    <w:rsid w:val="00FB7B38"/>
    <w:rsid w:val="00FD0E06"/>
    <w:rsid w:val="00FD4D86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B130"/>
  <w15:chartTrackingRefBased/>
  <w15:docId w15:val="{A3D04374-3179-415A-9500-D3FB072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A1B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-listsecond-element">
    <w:name w:val="detail-list__second-element"/>
    <w:basedOn w:val="Domylnaczcionkaakapitu"/>
    <w:rsid w:val="001E35E6"/>
  </w:style>
  <w:style w:type="paragraph" w:styleId="Akapitzlist">
    <w:name w:val="List Paragraph"/>
    <w:basedOn w:val="Normalny"/>
    <w:uiPriority w:val="34"/>
    <w:qFormat/>
    <w:rsid w:val="001E35E6"/>
    <w:pPr>
      <w:ind w:left="720"/>
      <w:contextualSpacing/>
    </w:pPr>
  </w:style>
  <w:style w:type="paragraph" w:styleId="Tytu">
    <w:name w:val="Title"/>
    <w:basedOn w:val="Normalny"/>
    <w:link w:val="TytuZnak"/>
    <w:qFormat/>
    <w:rsid w:val="00CC717C"/>
    <w:pPr>
      <w:widowControl w:val="0"/>
      <w:spacing w:after="0"/>
      <w:ind w:right="-7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C717C"/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A6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9338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338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9338BD"/>
    <w:rPr>
      <w:vertAlign w:val="superscript"/>
    </w:rPr>
  </w:style>
  <w:style w:type="table" w:styleId="Tabela-Siatka">
    <w:name w:val="Table Grid"/>
    <w:basedOn w:val="Standardowy"/>
    <w:uiPriority w:val="39"/>
    <w:rsid w:val="005A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20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3356"/>
  </w:style>
  <w:style w:type="character" w:styleId="Hipercze">
    <w:name w:val="Hyperlink"/>
    <w:basedOn w:val="Domylnaczcionkaakapitu"/>
    <w:uiPriority w:val="99"/>
    <w:semiHidden/>
    <w:unhideWhenUsed/>
    <w:rsid w:val="00203356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5D0A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0A1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B5D8-186F-47CB-847D-AC804C9F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411/2020 Prezydenta Miasta Włocławek z dnia 24 listopada 2020 r. w sprawie czasowego obniżenia czynszu z tytułu najmu lokali użytkowych, lub dzierżawy nieruchomości stanowiących własność Gminy Miasto Włocławek, Skarbu Państwa  oraz będących w użytkowaniu wieczystym Gminy Miasto Włocławek w związku z wprowadzeniem na obszarze Rzeczypospolitej stanu epidemii.</dc:title>
  <dc:subject/>
  <dc:creator>Jakub Girczyc</dc:creator>
  <cp:keywords>Zarządzenie Prezydenta Miasta Włocławek</cp:keywords>
  <dc:description/>
  <cp:lastModifiedBy>Łukasz Stolarski</cp:lastModifiedBy>
  <cp:revision>5</cp:revision>
  <cp:lastPrinted>2020-11-16T14:22:00Z</cp:lastPrinted>
  <dcterms:created xsi:type="dcterms:W3CDTF">2020-11-24T10:18:00Z</dcterms:created>
  <dcterms:modified xsi:type="dcterms:W3CDTF">2020-11-24T11:09:00Z</dcterms:modified>
</cp:coreProperties>
</file>