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C631F" w14:textId="0278BE11" w:rsidR="003A6B3F" w:rsidRDefault="003A6B3F" w:rsidP="003A6B3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</w:t>
      </w:r>
      <w:r w:rsidR="00D523D5"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6</w:t>
      </w:r>
    </w:p>
    <w:p w14:paraId="2E31389A" w14:textId="3FD58349" w:rsidR="001310D5" w:rsidRPr="002214D4" w:rsidRDefault="003A6B3F" w:rsidP="001310D5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2214D4">
        <w:rPr>
          <w:rFonts w:ascii="Arial" w:eastAsia="Calibri" w:hAnsi="Arial" w:cs="Arial"/>
          <w:b/>
        </w:rPr>
        <w:t xml:space="preserve">Dotyczy konkursu na opracowanie </w:t>
      </w:r>
      <w:r w:rsidR="002214D4" w:rsidRPr="002214D4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52165C">
        <w:rPr>
          <w:rFonts w:ascii="Arial Narrow" w:hAnsi="Arial Narrow" w:cs="Arial"/>
          <w:b/>
          <w:sz w:val="24"/>
          <w:szCs w:val="24"/>
        </w:rPr>
        <w:t>urbanistyczno-</w:t>
      </w:r>
      <w:r w:rsidR="002214D4" w:rsidRPr="002214D4">
        <w:rPr>
          <w:rFonts w:ascii="Arial Narrow" w:hAnsi="Arial Narrow" w:cs="Arial"/>
          <w:b/>
          <w:sz w:val="24"/>
          <w:szCs w:val="24"/>
        </w:rPr>
        <w:t>architektonicznej zadania:</w:t>
      </w:r>
      <w:r w:rsidR="001310D5">
        <w:rPr>
          <w:rFonts w:ascii="Arial Narrow" w:hAnsi="Arial Narrow" w:cs="Arial"/>
          <w:b/>
          <w:sz w:val="24"/>
          <w:szCs w:val="24"/>
        </w:rPr>
        <w:t xml:space="preserve"> </w:t>
      </w:r>
      <w:r w:rsidR="001310D5" w:rsidRPr="00992B3F">
        <w:rPr>
          <w:rFonts w:ascii="Arial Narrow" w:hAnsi="Arial Narrow" w:cs="Arial"/>
          <w:b/>
          <w:sz w:val="24"/>
          <w:szCs w:val="24"/>
        </w:rPr>
        <w:t>pn. „3 – go Maja woonerfem/przebudowa ul. 3 Maja w ramach Gminnego Programu Rewitalizacji Miasta Włocławek obejmującego przebudowę ulicy</w:t>
      </w:r>
    </w:p>
    <w:p w14:paraId="78CB8175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323258AB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14:paraId="50807901" w14:textId="77777777" w:rsidR="003A6B3F" w:rsidRDefault="003A6B3F" w:rsidP="003A6B3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BAEEFE1" w14:textId="77777777" w:rsidR="003A6B3F" w:rsidRPr="00522F7A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Style w:val="FontStyle60"/>
          <w:rFonts w:ascii="Arial" w:hAnsi="Arial" w:cs="Arial"/>
        </w:rPr>
      </w:pPr>
      <w:r w:rsidRPr="00522F7A">
        <w:rPr>
          <w:rFonts w:ascii="Arial" w:hAnsi="Arial" w:cs="Arial"/>
          <w:b/>
          <w:sz w:val="22"/>
          <w:szCs w:val="22"/>
        </w:rPr>
        <w:t xml:space="preserve">Informacja </w:t>
      </w:r>
      <w:r w:rsidRPr="00522F7A">
        <w:rPr>
          <w:rStyle w:val="FontStyle60"/>
          <w:rFonts w:ascii="Arial" w:hAnsi="Arial" w:cs="Arial"/>
          <w:b/>
        </w:rPr>
        <w:t>o szacowanych kosztach</w:t>
      </w:r>
    </w:p>
    <w:p w14:paraId="313586BF" w14:textId="77777777" w:rsidR="003A6B3F" w:rsidRPr="00522F7A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sz w:val="22"/>
          <w:szCs w:val="22"/>
        </w:rPr>
      </w:pPr>
      <w:r w:rsidRPr="00522F7A">
        <w:rPr>
          <w:rStyle w:val="FontStyle60"/>
          <w:rFonts w:ascii="Arial" w:hAnsi="Arial" w:cs="Arial"/>
          <w:b/>
        </w:rPr>
        <w:t xml:space="preserve">wykonania prac realizowanych na podstawie pracy konkursowej </w:t>
      </w:r>
      <w:r w:rsidRPr="00522F7A">
        <w:rPr>
          <w:rFonts w:ascii="Arial" w:hAnsi="Arial" w:cs="Arial"/>
          <w:b/>
          <w:sz w:val="22"/>
          <w:szCs w:val="22"/>
        </w:rPr>
        <w:t>oraz szacowanych kosztach wykonania przedmiotu zamówienia</w:t>
      </w:r>
    </w:p>
    <w:p w14:paraId="6D7F188A" w14:textId="77777777" w:rsidR="003A6B3F" w:rsidRDefault="003A6B3F" w:rsidP="003A6B3F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3FDD4717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dokumentacji projektowej dla koncepcji konkursowej nie powinien przekroczyć kwoty:</w:t>
      </w:r>
    </w:p>
    <w:p w14:paraId="26FD18FF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56B4A7BB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6B939A81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189B4472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179D8D60" w14:textId="77777777" w:rsidR="003A6B3F" w:rsidRDefault="003A6B3F" w:rsidP="003A6B3F">
      <w:pPr>
        <w:numPr>
          <w:ilvl w:val="0"/>
          <w:numId w:val="1"/>
        </w:numPr>
        <w:tabs>
          <w:tab w:val="clear" w:pos="720"/>
          <w:tab w:val="left" w:pos="0"/>
          <w:tab w:val="num" w:pos="284"/>
          <w:tab w:val="left" w:pos="360"/>
          <w:tab w:val="left" w:pos="900"/>
          <w:tab w:val="left" w:pos="1080"/>
        </w:tabs>
        <w:spacing w:after="0" w:line="300" w:lineRule="exac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Szacowany koszt wykonania robót na podstawie złożonej pracy konkursowej nie powinien przekroczyć kwoty:</w:t>
      </w:r>
    </w:p>
    <w:p w14:paraId="12456C0D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0C4EEFD7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netto: ................................... (słownie: .............................................................................) PLN</w:t>
      </w:r>
    </w:p>
    <w:p w14:paraId="4B53B8A9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VAT: ..................................... (słownie: .............................................................................) PLN</w:t>
      </w:r>
    </w:p>
    <w:p w14:paraId="65E01604" w14:textId="77777777" w:rsidR="003A6B3F" w:rsidRDefault="003A6B3F" w:rsidP="003A6B3F">
      <w:pPr>
        <w:tabs>
          <w:tab w:val="left" w:pos="0"/>
          <w:tab w:val="num" w:pos="284"/>
          <w:tab w:val="left" w:pos="360"/>
          <w:tab w:val="left" w:pos="900"/>
          <w:tab w:val="left" w:pos="108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brutto: .................................... (słownie: .............................................................................) PLN</w:t>
      </w:r>
    </w:p>
    <w:p w14:paraId="60B98380" w14:textId="77777777" w:rsidR="005C0DC2" w:rsidRDefault="005C0DC2"/>
    <w:sectPr w:rsidR="005C0DC2" w:rsidSect="00110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C1797"/>
    <w:multiLevelType w:val="hybridMultilevel"/>
    <w:tmpl w:val="5B4A80C2"/>
    <w:lvl w:ilvl="0" w:tplc="186E77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B3F"/>
    <w:rsid w:val="001102AA"/>
    <w:rsid w:val="001310D5"/>
    <w:rsid w:val="001B3617"/>
    <w:rsid w:val="001F23F5"/>
    <w:rsid w:val="002214D4"/>
    <w:rsid w:val="003A6B3F"/>
    <w:rsid w:val="0052165C"/>
    <w:rsid w:val="00522F7A"/>
    <w:rsid w:val="005C0DC2"/>
    <w:rsid w:val="008841F5"/>
    <w:rsid w:val="00A145B5"/>
    <w:rsid w:val="00AE161C"/>
    <w:rsid w:val="00D4657A"/>
    <w:rsid w:val="00D52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6331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3A6B3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A6B3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A6B3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ormalnyWeb">
    <w:name w:val="Normal (Web)"/>
    <w:basedOn w:val="Normalny"/>
    <w:semiHidden/>
    <w:unhideWhenUsed/>
    <w:rsid w:val="003A6B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60">
    <w:name w:val="Font Style60"/>
    <w:rsid w:val="003A6B3F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8</cp:revision>
  <dcterms:created xsi:type="dcterms:W3CDTF">2020-05-04T09:20:00Z</dcterms:created>
  <dcterms:modified xsi:type="dcterms:W3CDTF">2020-12-22T13:39:00Z</dcterms:modified>
</cp:coreProperties>
</file>