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A2065" w14:textId="77A28A0E" w:rsidR="005D2653" w:rsidRPr="00541351" w:rsidRDefault="005D2653" w:rsidP="003A14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1351">
        <w:rPr>
          <w:rFonts w:ascii="Arial" w:hAnsi="Arial" w:cs="Arial"/>
          <w:b/>
          <w:sz w:val="24"/>
          <w:szCs w:val="24"/>
        </w:rPr>
        <w:t xml:space="preserve">Zarządzenie Nr </w:t>
      </w:r>
      <w:r w:rsidR="00541351">
        <w:rPr>
          <w:rFonts w:ascii="Arial" w:hAnsi="Arial" w:cs="Arial"/>
          <w:b/>
          <w:sz w:val="24"/>
          <w:szCs w:val="24"/>
        </w:rPr>
        <w:t>11/2021</w:t>
      </w:r>
    </w:p>
    <w:p w14:paraId="7939AD50" w14:textId="77777777" w:rsidR="005D2653" w:rsidRPr="00541351" w:rsidRDefault="005D2653" w:rsidP="003A14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1351">
        <w:rPr>
          <w:rFonts w:ascii="Arial" w:hAnsi="Arial" w:cs="Arial"/>
          <w:b/>
          <w:sz w:val="24"/>
          <w:szCs w:val="24"/>
        </w:rPr>
        <w:t>Prezydenta Miasta Włocławek</w:t>
      </w:r>
    </w:p>
    <w:p w14:paraId="34BAC21C" w14:textId="1F19129E" w:rsidR="005D2653" w:rsidRPr="00541351" w:rsidRDefault="00541351" w:rsidP="003A14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18 stycznia 2021 r.</w:t>
      </w:r>
    </w:p>
    <w:p w14:paraId="7BB5834F" w14:textId="77777777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7B776A" w14:textId="77777777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A11852" w14:textId="731919E0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332EAA2D" w14:textId="77777777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435684" w14:textId="25029BCA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ab/>
        <w:t>Na podstawie art. 31 i art. 33 ust. 1 ustawy z dnia 8 marca 1990 r. o samorządzie gminnym (Dz.U. z 2020 r. poz. 713 i poz. 1378) w związku z art. 92 ust. 1 pkt 2 i ust. 2 ustawy z dnia 5 czerwca 1998 r. o samorządzie powiatowym (Dz.U. z 2020 r., poz. 920) oraz § 23 rozporządzenia Rady Ministrów z dnia 21 grudnia 2020 r.</w:t>
      </w:r>
      <w:r w:rsidR="003A144B">
        <w:rPr>
          <w:rFonts w:ascii="Arial" w:hAnsi="Arial" w:cs="Arial"/>
          <w:sz w:val="24"/>
          <w:szCs w:val="24"/>
        </w:rPr>
        <w:t xml:space="preserve"> </w:t>
      </w:r>
      <w:r w:rsidRPr="00541351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 (Dz.U. z 2020 r., poz. 2316</w:t>
      </w:r>
      <w:r w:rsidR="008B2BB6" w:rsidRPr="00541351">
        <w:rPr>
          <w:rFonts w:ascii="Arial" w:hAnsi="Arial" w:cs="Arial"/>
          <w:sz w:val="24"/>
          <w:szCs w:val="24"/>
        </w:rPr>
        <w:t>, poz. 2353, poz. 243</w:t>
      </w:r>
      <w:r w:rsidR="008B6B30" w:rsidRPr="00541351">
        <w:rPr>
          <w:rFonts w:ascii="Arial" w:hAnsi="Arial" w:cs="Arial"/>
          <w:sz w:val="24"/>
          <w:szCs w:val="24"/>
        </w:rPr>
        <w:t>0</w:t>
      </w:r>
      <w:r w:rsidR="008B2BB6" w:rsidRPr="00541351">
        <w:rPr>
          <w:rFonts w:ascii="Arial" w:hAnsi="Arial" w:cs="Arial"/>
          <w:sz w:val="24"/>
          <w:szCs w:val="24"/>
        </w:rPr>
        <w:t xml:space="preserve"> oraz z 2021 r., poz.12</w:t>
      </w:r>
      <w:r w:rsidR="00482468" w:rsidRPr="00541351">
        <w:rPr>
          <w:rFonts w:ascii="Arial" w:hAnsi="Arial" w:cs="Arial"/>
          <w:sz w:val="24"/>
          <w:szCs w:val="24"/>
        </w:rPr>
        <w:t>)</w:t>
      </w:r>
    </w:p>
    <w:p w14:paraId="525ADB72" w14:textId="77777777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A187EC" w14:textId="77777777" w:rsidR="005D2653" w:rsidRPr="00541351" w:rsidRDefault="005D2653" w:rsidP="003A144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41351">
        <w:rPr>
          <w:rFonts w:ascii="Arial" w:hAnsi="Arial" w:cs="Arial"/>
          <w:b/>
          <w:sz w:val="24"/>
          <w:szCs w:val="24"/>
        </w:rPr>
        <w:t>zarządza się, co następuje:</w:t>
      </w:r>
    </w:p>
    <w:p w14:paraId="09E8249B" w14:textId="77777777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D106CF" w14:textId="5E64AFC1" w:rsidR="005D2653" w:rsidRPr="00541351" w:rsidRDefault="005D2653" w:rsidP="0054135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§ 1.</w:t>
      </w:r>
      <w:r w:rsidRPr="00541351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541351">
        <w:rPr>
          <w:rFonts w:ascii="Arial" w:hAnsi="Arial" w:cs="Arial"/>
          <w:sz w:val="24"/>
          <w:szCs w:val="24"/>
        </w:rPr>
        <w:br/>
        <w:t xml:space="preserve">04 listopada 2020 r., Zarządzeniem Nr 423/2020 r. z dnia 03 grudnia 2020 r. oraz Zarządzeniem </w:t>
      </w:r>
      <w:r w:rsidR="003B3D2D" w:rsidRPr="00541351">
        <w:rPr>
          <w:rFonts w:ascii="Arial" w:hAnsi="Arial" w:cs="Arial"/>
          <w:sz w:val="24"/>
          <w:szCs w:val="24"/>
        </w:rPr>
        <w:br/>
      </w:r>
      <w:r w:rsidRPr="00541351">
        <w:rPr>
          <w:rFonts w:ascii="Arial" w:hAnsi="Arial" w:cs="Arial"/>
          <w:sz w:val="24"/>
          <w:szCs w:val="24"/>
        </w:rPr>
        <w:t xml:space="preserve">Nr 446/2020 </w:t>
      </w:r>
      <w:r w:rsidR="00EB0672" w:rsidRPr="00541351">
        <w:rPr>
          <w:rFonts w:ascii="Arial" w:hAnsi="Arial" w:cs="Arial"/>
          <w:sz w:val="24"/>
          <w:szCs w:val="24"/>
        </w:rPr>
        <w:t>z dnia 28 grudnia 2020 r.</w:t>
      </w:r>
      <w:r w:rsidR="003B3D2D" w:rsidRPr="00541351">
        <w:rPr>
          <w:rFonts w:ascii="Arial" w:hAnsi="Arial" w:cs="Arial"/>
          <w:sz w:val="24"/>
          <w:szCs w:val="24"/>
        </w:rPr>
        <w:t xml:space="preserve">, </w:t>
      </w:r>
      <w:r w:rsidRPr="00541351">
        <w:rPr>
          <w:rFonts w:ascii="Arial" w:hAnsi="Arial" w:cs="Arial"/>
          <w:sz w:val="24"/>
          <w:szCs w:val="24"/>
        </w:rPr>
        <w:t>wprowadza się następujące zmiany:</w:t>
      </w:r>
    </w:p>
    <w:p w14:paraId="52FEFC05" w14:textId="77777777" w:rsidR="005D2653" w:rsidRPr="00541351" w:rsidRDefault="005D2653" w:rsidP="0054135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§ 1. otrzymuje brzmienie:</w:t>
      </w:r>
    </w:p>
    <w:p w14:paraId="1B172BB1" w14:textId="701F6022" w:rsidR="005D2653" w:rsidRPr="00541351" w:rsidRDefault="005D2653" w:rsidP="00541351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„ § 1. W celu powstrzymania rozprzestrzeniania się i ryzyka zakażenia wirusem SARS – COV - 2 i wprowadzeniem nowych ograniczeń, w tym polecenia pracy zdalnej przez pracowników administracji samorządowej, wprowadza się do dnia 31 stycznia 2021 r. ograniczenia w wykonywaniu przez Urząd Miasta Włocławek, zwanym dalej Urząd, zadań o charakterze publicznym”.</w:t>
      </w:r>
    </w:p>
    <w:p w14:paraId="62F3D541" w14:textId="77777777" w:rsidR="005D2653" w:rsidRPr="00541351" w:rsidRDefault="005D2653" w:rsidP="0054135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§ 7. otrzymuje brzmienie:</w:t>
      </w:r>
    </w:p>
    <w:p w14:paraId="6EE03B42" w14:textId="73A7679A" w:rsidR="005D2653" w:rsidRPr="003A144B" w:rsidRDefault="005D2653" w:rsidP="003A144B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 xml:space="preserve">„ § 7. Zaplanowane w terminie do 31 stycznia 2021 r. śluby cywilne będą udzielane wyłącznie </w:t>
      </w:r>
      <w:r w:rsidRPr="003A144B">
        <w:rPr>
          <w:rFonts w:ascii="Arial" w:hAnsi="Arial" w:cs="Arial"/>
          <w:sz w:val="24"/>
          <w:szCs w:val="24"/>
        </w:rPr>
        <w:t>w obecności pary młodych i świadków”.</w:t>
      </w:r>
    </w:p>
    <w:p w14:paraId="2B4E35F5" w14:textId="77777777" w:rsidR="005D2653" w:rsidRPr="00541351" w:rsidRDefault="005D2653" w:rsidP="00541351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§ 2.</w:t>
      </w:r>
      <w:r w:rsidRPr="00541351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7278CFE4" w14:textId="77777777" w:rsidR="005D2653" w:rsidRPr="00541351" w:rsidRDefault="005D2653" w:rsidP="0054135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§ 3.</w:t>
      </w:r>
      <w:r w:rsidRPr="00541351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204610AE" w14:textId="1F8C3505" w:rsidR="00E238A5" w:rsidRPr="00541351" w:rsidRDefault="005D2653" w:rsidP="00957EBD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41351">
        <w:rPr>
          <w:rFonts w:ascii="Arial" w:hAnsi="Arial" w:cs="Arial"/>
          <w:sz w:val="24"/>
          <w:szCs w:val="24"/>
        </w:rPr>
        <w:t>§ 4.</w:t>
      </w:r>
      <w:r w:rsidRPr="00541351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541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53"/>
    <w:rsid w:val="00154E30"/>
    <w:rsid w:val="003A144B"/>
    <w:rsid w:val="003B3D2D"/>
    <w:rsid w:val="00482468"/>
    <w:rsid w:val="00541351"/>
    <w:rsid w:val="005D2653"/>
    <w:rsid w:val="008B29DD"/>
    <w:rsid w:val="008B2BB6"/>
    <w:rsid w:val="008B6B30"/>
    <w:rsid w:val="00957EBD"/>
    <w:rsid w:val="00A21EEF"/>
    <w:rsid w:val="00E238A5"/>
    <w:rsid w:val="00EB0672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4D27"/>
  <w15:chartTrackingRefBased/>
  <w15:docId w15:val="{85450364-B250-4235-96F7-DAC3878B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653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11/2021 Prezydenta Miasta Włocławek z dn. 18.0.2021 r.</dc:title>
  <dc:subject/>
  <dc:creator>Maria Koprowska</dc:creator>
  <cp:keywords>Zarządzenie Prezydenta Miasta Włocławek</cp:keywords>
  <dc:description/>
  <cp:lastModifiedBy>Łukasz Stolarski</cp:lastModifiedBy>
  <cp:revision>8</cp:revision>
  <dcterms:created xsi:type="dcterms:W3CDTF">2021-01-15T07:41:00Z</dcterms:created>
  <dcterms:modified xsi:type="dcterms:W3CDTF">2021-01-20T13:50:00Z</dcterms:modified>
</cp:coreProperties>
</file>