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C0F6F" w14:textId="77777777" w:rsidR="00512B5F" w:rsidRPr="00820949" w:rsidRDefault="00512B5F" w:rsidP="00496A36">
      <w:pPr>
        <w:pageBreakBefore/>
        <w:suppressAutoHyphens/>
        <w:spacing w:after="0" w:line="240" w:lineRule="auto"/>
        <w:ind w:left="5760"/>
        <w:rPr>
          <w:rFonts w:ascii="Arial" w:eastAsia="Calibri" w:hAnsi="Arial" w:cs="Arial"/>
          <w:szCs w:val="24"/>
          <w:lang w:eastAsia="zh-CN"/>
        </w:rPr>
      </w:pPr>
      <w:r w:rsidRPr="00820949">
        <w:rPr>
          <w:rFonts w:ascii="Arial" w:eastAsia="Calibri" w:hAnsi="Arial" w:cs="Arial"/>
          <w:szCs w:val="24"/>
          <w:lang w:eastAsia="zh-CN"/>
        </w:rPr>
        <w:t>Załącznik nr 1 do Zarządzenia Nr</w:t>
      </w:r>
      <w:r w:rsidR="0016460F" w:rsidRPr="00820949">
        <w:rPr>
          <w:rFonts w:ascii="Arial" w:eastAsia="Calibri" w:hAnsi="Arial" w:cs="Arial"/>
          <w:szCs w:val="24"/>
          <w:lang w:eastAsia="zh-CN"/>
        </w:rPr>
        <w:t xml:space="preserve"> 17/2021</w:t>
      </w:r>
    </w:p>
    <w:p w14:paraId="6578F3CF" w14:textId="77777777" w:rsidR="00512B5F" w:rsidRPr="00820949" w:rsidRDefault="00512B5F" w:rsidP="00496A36">
      <w:pPr>
        <w:suppressAutoHyphens/>
        <w:spacing w:after="0" w:line="240" w:lineRule="auto"/>
        <w:ind w:left="5760"/>
        <w:rPr>
          <w:rFonts w:ascii="Arial" w:eastAsia="Calibri" w:hAnsi="Arial" w:cs="Arial"/>
          <w:szCs w:val="24"/>
          <w:lang w:eastAsia="zh-CN"/>
        </w:rPr>
      </w:pPr>
      <w:r w:rsidRPr="00820949">
        <w:rPr>
          <w:rFonts w:ascii="Arial" w:eastAsia="Calibri" w:hAnsi="Arial" w:cs="Arial"/>
          <w:szCs w:val="24"/>
          <w:lang w:eastAsia="zh-CN"/>
        </w:rPr>
        <w:t>Prezydenta Miasta Włocławek</w:t>
      </w:r>
    </w:p>
    <w:p w14:paraId="6C2E27E9" w14:textId="77777777" w:rsidR="00512B5F" w:rsidRPr="00820949" w:rsidRDefault="00512B5F" w:rsidP="00496A36">
      <w:pPr>
        <w:suppressAutoHyphens/>
        <w:spacing w:after="0" w:line="240" w:lineRule="auto"/>
        <w:ind w:left="5760"/>
        <w:rPr>
          <w:rFonts w:ascii="Arial" w:eastAsia="Calibri" w:hAnsi="Arial" w:cs="Arial"/>
          <w:szCs w:val="24"/>
          <w:lang w:eastAsia="zh-CN"/>
        </w:rPr>
      </w:pPr>
      <w:r w:rsidRPr="00820949">
        <w:rPr>
          <w:rFonts w:ascii="Arial" w:eastAsia="Calibri" w:hAnsi="Arial" w:cs="Arial"/>
          <w:szCs w:val="24"/>
          <w:lang w:eastAsia="zh-CN"/>
        </w:rPr>
        <w:t xml:space="preserve">z dnia </w:t>
      </w:r>
      <w:r w:rsidR="0016460F" w:rsidRPr="00820949">
        <w:rPr>
          <w:rFonts w:ascii="Arial" w:eastAsia="Calibri" w:hAnsi="Arial" w:cs="Arial"/>
          <w:szCs w:val="24"/>
          <w:lang w:eastAsia="zh-CN"/>
        </w:rPr>
        <w:t>25 stycznia 2021 r.</w:t>
      </w:r>
    </w:p>
    <w:p w14:paraId="41BDFC12" w14:textId="77777777" w:rsidR="00512B5F" w:rsidRPr="00820949" w:rsidRDefault="00512B5F" w:rsidP="00496A36">
      <w:pPr>
        <w:suppressAutoHyphens/>
        <w:spacing w:after="0" w:line="240" w:lineRule="auto"/>
        <w:ind w:left="5760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307C2411" w14:textId="77777777" w:rsidR="00512B5F" w:rsidRPr="00820949" w:rsidRDefault="00512B5F" w:rsidP="00496A36">
      <w:pPr>
        <w:keepNext/>
        <w:tabs>
          <w:tab w:val="num" w:pos="1141"/>
        </w:tabs>
        <w:suppressAutoHyphens/>
        <w:spacing w:before="240" w:after="120" w:line="240" w:lineRule="auto"/>
        <w:ind w:left="1141" w:hanging="432"/>
        <w:jc w:val="center"/>
        <w:outlineLvl w:val="0"/>
        <w:rPr>
          <w:rFonts w:ascii="Arial" w:eastAsia="Microsoft YaHei" w:hAnsi="Arial" w:cs="Arial"/>
          <w:b/>
          <w:bCs/>
          <w:sz w:val="24"/>
          <w:szCs w:val="36"/>
          <w:lang w:eastAsia="zh-CN"/>
        </w:rPr>
      </w:pPr>
      <w:r w:rsidRPr="00820949">
        <w:rPr>
          <w:rFonts w:ascii="Arial" w:eastAsia="Microsoft YaHei" w:hAnsi="Arial" w:cs="Arial"/>
          <w:b/>
          <w:bCs/>
          <w:sz w:val="24"/>
          <w:szCs w:val="36"/>
          <w:lang w:eastAsia="zh-CN"/>
        </w:rPr>
        <w:t>OGŁOSZENIE</w:t>
      </w:r>
    </w:p>
    <w:p w14:paraId="25807EBD" w14:textId="77777777" w:rsidR="00512B5F" w:rsidRPr="00820949" w:rsidRDefault="00512B5F" w:rsidP="00496A36">
      <w:pPr>
        <w:tabs>
          <w:tab w:val="left" w:pos="6663"/>
        </w:tabs>
        <w:suppressAutoHyphens/>
        <w:spacing w:after="0" w:line="240" w:lineRule="auto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4D8AD4FA" w14:textId="77777777" w:rsidR="00512B5F" w:rsidRPr="00820949" w:rsidRDefault="00512B5F" w:rsidP="00496A36">
      <w:pPr>
        <w:suppressAutoHyphens/>
        <w:spacing w:after="0" w:line="240" w:lineRule="auto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820949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Działając na podstawie art. 30 ust. 1, ust, 2 pkt. 2 ustawy z dnia 8 marca 1990 r. o samorządzie gminnym (Dz. U. z 2020 r. poz. 713, poz. 1378</w:t>
      </w:r>
      <w:r w:rsidRPr="00820949">
        <w:rPr>
          <w:rFonts w:ascii="Arial" w:eastAsia="SimSun" w:hAnsi="Arial" w:cs="Arial"/>
          <w:color w:val="000000"/>
          <w:kern w:val="1"/>
          <w:sz w:val="24"/>
          <w:szCs w:val="24"/>
          <w:shd w:val="clear" w:color="auto" w:fill="FFFFFF"/>
          <w:lang w:eastAsia="zh-CN" w:bidi="hi-IN"/>
        </w:rPr>
        <w:t>)</w:t>
      </w:r>
      <w:r w:rsidRPr="00820949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oraz art. 4 ust. 1 pkt 32, art. 11, 13, 14, 15 i 19 ustawy z dnia 24 kwietnia 2003 r. o działalności pożytku publicznego i o wolontariacie (Dz. U z 2020 poz.1057) w związku z Uchwałą Nr XXVIII/166/2020 Rady Miasta Włocławek z dnia 30 listopada 2020 r. w sprawie uchwalenia Rocznego Programu współpracy Gminy Miasto Włocławek z organizacjami pozarządowymi oraz podmiotami wymienionymi w art. 3 ust. 3 ustawy z dnia 24 kwietnia 2003 r. o działalności pożytku publicznego </w:t>
      </w:r>
      <w:r w:rsidRPr="00820949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br/>
        <w:t xml:space="preserve">i o wolontariacie, na rok 2021, </w:t>
      </w:r>
    </w:p>
    <w:p w14:paraId="62195D20" w14:textId="77777777" w:rsidR="00512B5F" w:rsidRPr="00820949" w:rsidRDefault="00512B5F" w:rsidP="00496A36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02167A75" w14:textId="77777777" w:rsidR="00512B5F" w:rsidRPr="00820949" w:rsidRDefault="00512B5F" w:rsidP="00496A36">
      <w:pPr>
        <w:suppressAutoHyphens/>
        <w:spacing w:after="240" w:line="24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b/>
          <w:sz w:val="24"/>
          <w:szCs w:val="24"/>
          <w:lang w:eastAsia="zh-CN"/>
        </w:rPr>
        <w:t>Prezydent Miasta Włocławek</w:t>
      </w:r>
    </w:p>
    <w:p w14:paraId="33648836" w14:textId="77777777" w:rsidR="00512B5F" w:rsidRPr="00820949" w:rsidRDefault="00512B5F" w:rsidP="00496A36">
      <w:pPr>
        <w:suppressAutoHyphens/>
        <w:spacing w:after="360" w:line="24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>ogłasza otwarty konkurs ofert na wykonywanie zadań publicznych związanych z realizacją zadań Gminy Miasto Włocławek w roku 2021 zakresie przeciwdziałania uzależnieniom i patologiom społecznym.</w:t>
      </w:r>
    </w:p>
    <w:p w14:paraId="32CA51D1" w14:textId="77777777" w:rsidR="00512B5F" w:rsidRPr="00820949" w:rsidRDefault="00512B5F" w:rsidP="00496A36">
      <w:pPr>
        <w:suppressAutoHyphens/>
        <w:spacing w:after="0" w:line="24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b/>
          <w:sz w:val="24"/>
          <w:szCs w:val="24"/>
          <w:lang w:eastAsia="zh-CN"/>
        </w:rPr>
        <w:t>Rozdział I. Rodzaj i formy realizacji zadania</w:t>
      </w:r>
    </w:p>
    <w:p w14:paraId="16B1935F" w14:textId="77777777" w:rsidR="00512B5F" w:rsidRPr="00820949" w:rsidRDefault="00512B5F" w:rsidP="00496A36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Szczegółowe warunki w zakresie przyjęcia i weryfikacji ofert, zawarto w Zarządzeniu </w:t>
      </w:r>
      <w:r w:rsidRPr="00820949">
        <w:rPr>
          <w:rFonts w:ascii="Arial" w:eastAsia="Times New Roman" w:hAnsi="Arial" w:cs="Arial"/>
          <w:b/>
          <w:sz w:val="24"/>
          <w:szCs w:val="24"/>
          <w:lang w:eastAsia="zh-CN"/>
        </w:rPr>
        <w:t>Nr 237/2019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 Prezydenta Miasta Włocławek z dnia 22 maja 2019 r. w sprawie zasad i trybu postępowania w zakresie zlecania zadań publicznych organizacjom pozarządowym oraz podmiotom wymienionym w art. 3 ust 3 ustawy z dnia 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br/>
        <w:t>24 kwietnia 2003 r. o działalności pożytku publicznego i o wolontariacie</w:t>
      </w:r>
    </w:p>
    <w:p w14:paraId="356F7230" w14:textId="77777777" w:rsidR="00512B5F" w:rsidRPr="00820949" w:rsidRDefault="00512B5F" w:rsidP="00496A36">
      <w:pPr>
        <w:suppressAutoHyphens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</w:p>
    <w:p w14:paraId="0F7C6AA4" w14:textId="77777777" w:rsidR="00512B5F" w:rsidRPr="00820949" w:rsidRDefault="00512B5F" w:rsidP="00496A36">
      <w:pPr>
        <w:numPr>
          <w:ilvl w:val="0"/>
          <w:numId w:val="20"/>
        </w:numPr>
        <w:suppressAutoHyphens/>
        <w:spacing w:after="0" w:line="240" w:lineRule="auto"/>
        <w:ind w:left="426"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 xml:space="preserve">Zadanie publiczne realizowane z zakresu profilaktyki uzależnień i przeciwdziałania patologiom społecznym, </w:t>
      </w:r>
      <w:r w:rsidRPr="00820949">
        <w:rPr>
          <w:rFonts w:ascii="Arial" w:eastAsia="Calibri" w:hAnsi="Arial" w:cs="Arial"/>
          <w:b/>
          <w:sz w:val="24"/>
          <w:szCs w:val="24"/>
          <w:lang w:eastAsia="zh-CN"/>
        </w:rPr>
        <w:t>w formie wsparcia</w:t>
      </w:r>
      <w:r w:rsidRPr="00820949">
        <w:rPr>
          <w:rFonts w:ascii="Arial" w:eastAsia="Calibri" w:hAnsi="Arial" w:cs="Arial"/>
          <w:sz w:val="24"/>
          <w:szCs w:val="24"/>
          <w:lang w:eastAsia="zh-CN"/>
        </w:rPr>
        <w:t>:</w:t>
      </w:r>
    </w:p>
    <w:p w14:paraId="3313C8D5" w14:textId="77777777" w:rsidR="00512B5F" w:rsidRPr="00820949" w:rsidRDefault="00512B5F" w:rsidP="00496A36">
      <w:pPr>
        <w:suppressAutoHyphens/>
        <w:spacing w:after="0" w:line="240" w:lineRule="auto"/>
        <w:ind w:left="426"/>
        <w:rPr>
          <w:rFonts w:ascii="Arial" w:eastAsia="Calibri" w:hAnsi="Arial" w:cs="Arial"/>
          <w:sz w:val="24"/>
          <w:szCs w:val="24"/>
          <w:lang w:eastAsia="zh-CN"/>
        </w:rPr>
      </w:pPr>
    </w:p>
    <w:p w14:paraId="190C5026" w14:textId="77777777" w:rsidR="00512B5F" w:rsidRPr="00820949" w:rsidRDefault="00512B5F" w:rsidP="00496A36">
      <w:pPr>
        <w:suppressAutoHyphens/>
        <w:spacing w:after="120" w:line="240" w:lineRule="auto"/>
        <w:ind w:left="425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 xml:space="preserve">Zadanie nr 1. Prowadzenie działań i świadczeń pomocowych w tym terapeutycznych, </w:t>
      </w:r>
      <w:proofErr w:type="spellStart"/>
      <w:r w:rsidRPr="00820949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postrehabilitacyjnych</w:t>
      </w:r>
      <w:proofErr w:type="spellEnd"/>
      <w:r w:rsidRPr="00820949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 xml:space="preserve">, zapobiegawczych i integracyjnych dla osób uzależnionych </w:t>
      </w:r>
      <w:r w:rsidRPr="00820949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br/>
        <w:t xml:space="preserve">i współuzależnionych i Dorosłych Dzieci Alkoholików (DDA) oraz programów i świadczeń </w:t>
      </w:r>
      <w:r w:rsidRPr="00820949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br/>
        <w:t xml:space="preserve">z zakresu terapii uzależnień dla dzieci, młodzieży i ich rodziców/opiekunów. </w:t>
      </w:r>
    </w:p>
    <w:p w14:paraId="086B8133" w14:textId="77777777" w:rsidR="00512B5F" w:rsidRPr="00820949" w:rsidRDefault="00512B5F" w:rsidP="00496A36">
      <w:pPr>
        <w:suppressAutoHyphens/>
        <w:spacing w:after="120" w:line="240" w:lineRule="auto"/>
        <w:ind w:left="425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Celem zadania jest udzielanie wsparcia i profesjonalnej pomocy, która może przybierać różne formy, </w:t>
      </w: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w zależności od indywidualnej sytuacji i potrzeb, w tym m.in.: </w:t>
      </w:r>
    </w:p>
    <w:p w14:paraId="1F482845" w14:textId="77777777" w:rsidR="00512B5F" w:rsidRPr="00820949" w:rsidRDefault="00512B5F" w:rsidP="00496A36">
      <w:pPr>
        <w:numPr>
          <w:ilvl w:val="0"/>
          <w:numId w:val="23"/>
        </w:numPr>
        <w:suppressAutoHyphens/>
        <w:spacing w:after="0" w:line="240" w:lineRule="auto"/>
        <w:ind w:left="786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edukacja, </w:t>
      </w:r>
    </w:p>
    <w:p w14:paraId="2E3D8F06" w14:textId="77777777" w:rsidR="00512B5F" w:rsidRPr="00820949" w:rsidRDefault="00512B5F" w:rsidP="00496A36">
      <w:pPr>
        <w:numPr>
          <w:ilvl w:val="0"/>
          <w:numId w:val="23"/>
        </w:numPr>
        <w:suppressAutoHyphens/>
        <w:spacing w:after="0" w:line="240" w:lineRule="auto"/>
        <w:ind w:left="786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poradnictwo, </w:t>
      </w:r>
    </w:p>
    <w:p w14:paraId="0AA49640" w14:textId="77777777" w:rsidR="00512B5F" w:rsidRPr="00820949" w:rsidRDefault="00512B5F" w:rsidP="00496A36">
      <w:pPr>
        <w:numPr>
          <w:ilvl w:val="0"/>
          <w:numId w:val="23"/>
        </w:numPr>
        <w:suppressAutoHyphens/>
        <w:spacing w:after="0" w:line="240" w:lineRule="auto"/>
        <w:ind w:left="786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interwencja kryzysowa, </w:t>
      </w:r>
    </w:p>
    <w:p w14:paraId="6724CA26" w14:textId="77777777" w:rsidR="00512B5F" w:rsidRPr="00820949" w:rsidRDefault="00512B5F" w:rsidP="00496A36">
      <w:pPr>
        <w:numPr>
          <w:ilvl w:val="0"/>
          <w:numId w:val="23"/>
        </w:numPr>
        <w:suppressAutoHyphens/>
        <w:spacing w:after="0" w:line="240" w:lineRule="auto"/>
        <w:ind w:left="786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pomoc psychologiczna w rozwoju osobistym, </w:t>
      </w:r>
    </w:p>
    <w:p w14:paraId="096BF6CA" w14:textId="77777777" w:rsidR="00512B5F" w:rsidRPr="00820949" w:rsidRDefault="00512B5F" w:rsidP="00496A36">
      <w:pPr>
        <w:numPr>
          <w:ilvl w:val="0"/>
          <w:numId w:val="23"/>
        </w:numPr>
        <w:suppressAutoHyphens/>
        <w:spacing w:after="0" w:line="240" w:lineRule="auto"/>
        <w:ind w:left="786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motywowanie do podjęcia psychoterapii (pomoc o charakterze krótkotrwałym), </w:t>
      </w:r>
    </w:p>
    <w:p w14:paraId="0DE754D7" w14:textId="77777777" w:rsidR="00512B5F" w:rsidRPr="00820949" w:rsidRDefault="00512B5F" w:rsidP="00496A36">
      <w:pPr>
        <w:numPr>
          <w:ilvl w:val="0"/>
          <w:numId w:val="23"/>
        </w:numPr>
        <w:suppressAutoHyphens/>
        <w:spacing w:after="0" w:line="240" w:lineRule="auto"/>
        <w:ind w:left="786"/>
        <w:rPr>
          <w:rFonts w:ascii="Arial" w:eastAsia="Calibri" w:hAnsi="Arial" w:cs="Arial"/>
          <w:b/>
          <w:color w:val="000000"/>
          <w:sz w:val="12"/>
          <w:szCs w:val="12"/>
          <w:lang w:eastAsia="zh-CN"/>
        </w:rPr>
      </w:pP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lastRenderedPageBreak/>
        <w:t xml:space="preserve">psychoterapia (krótko- i średnioterminowa) </w:t>
      </w:r>
    </w:p>
    <w:p w14:paraId="7EAE6B15" w14:textId="77777777" w:rsidR="00512B5F" w:rsidRPr="00820949" w:rsidRDefault="00512B5F" w:rsidP="00496A36">
      <w:pPr>
        <w:suppressAutoHyphens/>
        <w:spacing w:after="0" w:line="240" w:lineRule="auto"/>
        <w:ind w:left="1068"/>
        <w:rPr>
          <w:rFonts w:ascii="Arial" w:eastAsia="Calibri" w:hAnsi="Arial" w:cs="Arial"/>
          <w:b/>
          <w:color w:val="000000"/>
          <w:sz w:val="12"/>
          <w:szCs w:val="12"/>
          <w:lang w:eastAsia="zh-CN"/>
        </w:rPr>
      </w:pPr>
    </w:p>
    <w:p w14:paraId="044F0090" w14:textId="19AB5DB5" w:rsidR="00512B5F" w:rsidRPr="00820949" w:rsidRDefault="00512B5F" w:rsidP="00496A36">
      <w:pPr>
        <w:numPr>
          <w:ilvl w:val="0"/>
          <w:numId w:val="22"/>
        </w:numPr>
        <w:suppressAutoHyphens/>
        <w:spacing w:after="0" w:line="240" w:lineRule="auto"/>
        <w:ind w:hanging="642"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>planowane środki finansowe na realizację zadań publicznych w 2021 roku –</w:t>
      </w:r>
      <w:r w:rsidR="00E40AA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820949">
        <w:rPr>
          <w:rFonts w:ascii="Arial" w:eastAsia="Calibri" w:hAnsi="Arial" w:cs="Arial"/>
          <w:b/>
          <w:sz w:val="24"/>
          <w:szCs w:val="24"/>
          <w:lang w:eastAsia="zh-CN"/>
        </w:rPr>
        <w:t>20 000,00 zł</w:t>
      </w:r>
    </w:p>
    <w:p w14:paraId="65D55892" w14:textId="77777777" w:rsidR="00512B5F" w:rsidRPr="00820949" w:rsidRDefault="00512B5F" w:rsidP="00496A36">
      <w:pPr>
        <w:numPr>
          <w:ilvl w:val="0"/>
          <w:numId w:val="22"/>
        </w:numPr>
        <w:suppressAutoHyphens/>
        <w:spacing w:after="0" w:line="240" w:lineRule="auto"/>
        <w:ind w:hanging="642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>przekazane środki finansowe na realizację zadań publicznych w 2020 roku – 17 000,00 zł</w:t>
      </w:r>
    </w:p>
    <w:p w14:paraId="44B3C516" w14:textId="77777777" w:rsidR="00512B5F" w:rsidRPr="00820949" w:rsidRDefault="00512B5F" w:rsidP="00496A36">
      <w:pPr>
        <w:suppressAutoHyphens/>
        <w:spacing w:after="0" w:line="240" w:lineRule="auto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3F9CB3FC" w14:textId="77777777" w:rsidR="00512B5F" w:rsidRPr="00820949" w:rsidRDefault="00512B5F" w:rsidP="00496A36">
      <w:pPr>
        <w:suppressAutoHyphens/>
        <w:spacing w:after="120" w:line="240" w:lineRule="auto"/>
        <w:ind w:left="425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b/>
          <w:sz w:val="24"/>
          <w:szCs w:val="24"/>
          <w:lang w:eastAsia="zh-CN"/>
        </w:rPr>
        <w:t xml:space="preserve">Zadanie nr 2. Dofinansowanie realizacji zadań statutowych stowarzyszeń abstynenckich na rzecz swoich członków i ich rodzin, a także na rzecz społeczności lokalnej. </w:t>
      </w:r>
    </w:p>
    <w:p w14:paraId="79B19FF6" w14:textId="77777777" w:rsidR="00512B5F" w:rsidRPr="00820949" w:rsidRDefault="00512B5F" w:rsidP="00496A36">
      <w:pPr>
        <w:suppressAutoHyphens/>
        <w:spacing w:after="120" w:line="240" w:lineRule="auto"/>
        <w:ind w:left="425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>Celem zadania jest wsparcie bieżącej działalności stowarzyszeń abstynenckich działających na terenie Włocławka.</w:t>
      </w:r>
    </w:p>
    <w:p w14:paraId="2E52A345" w14:textId="6F483E49" w:rsidR="00512B5F" w:rsidRPr="00820949" w:rsidRDefault="00512B5F" w:rsidP="00496A36">
      <w:pPr>
        <w:suppressAutoHyphens/>
        <w:spacing w:after="0" w:line="240" w:lineRule="auto"/>
        <w:ind w:left="425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>Zadanie powinno być realizowane w</w:t>
      </w:r>
      <w:r w:rsidR="00E40AA2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</w:t>
      </w: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>obszarach działania określonych w „Rekomendacjach PARPA 2021”, takich jak: obszar trzeźwościowy (w tym rehabilitacyjny), pomocowy (w tym interwencyjny), na rzecz promowania abstynencji i zdrowego stylu życia, kulturalno-towarzyski (promujący zdrowy</w:t>
      </w: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i trzeźwy styl życia), ukierunkowany na dzieci i młodzież, współpracy oraz współdziałania na rzecz i ze społecznością lokalną, współpracy z innymi organizacjami i instytucjami, promocji statutowych działań, </w:t>
      </w: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>w tym m.in:</w:t>
      </w:r>
    </w:p>
    <w:p w14:paraId="334E4E22" w14:textId="77777777" w:rsidR="00512B5F" w:rsidRPr="00820949" w:rsidRDefault="00512B5F" w:rsidP="00496A36">
      <w:pPr>
        <w:numPr>
          <w:ilvl w:val="0"/>
          <w:numId w:val="24"/>
        </w:numPr>
        <w:suppressAutoHyphens/>
        <w:spacing w:after="0" w:line="240" w:lineRule="auto"/>
        <w:ind w:left="709" w:hanging="283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aktywności ukierunkowanej na wspieranie abstynencji i trzeźwienia, pomoc w rozwiązywaniu różnorodnych problemów, nawiązywanie kontaktu z osobami uzależnionymi, motywowanie ich do leczenia odwykowego. </w:t>
      </w:r>
    </w:p>
    <w:p w14:paraId="5E182D71" w14:textId="75C32281" w:rsidR="00512B5F" w:rsidRPr="00820949" w:rsidRDefault="00512B5F" w:rsidP="00496A36">
      <w:pPr>
        <w:numPr>
          <w:ilvl w:val="0"/>
          <w:numId w:val="24"/>
        </w:numPr>
        <w:suppressAutoHyphens/>
        <w:spacing w:after="0" w:line="240" w:lineRule="auto"/>
        <w:ind w:left="709" w:hanging="283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organizacji różnego rodzaju zajęć rehabilitacyjnych (w tym uczących umiejętności psychologicznych, społecznych i praktycznych) skierowanych do osób uzależnionych i członków ich rodzin, w celu zapobiegania wykluczeniu społecznemu i zapewnieniu integracji społecznej osobom z problemem alkoholowym.</w:t>
      </w:r>
      <w:r w:rsidR="00E40AA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82094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Warunkiem uruchomienia specjalistycznych programów (np. pomocy psychologicznej) jest współpraca z osobami posiadającymi odpowiednie przygotowanie i kwalifikacje).</w:t>
      </w:r>
    </w:p>
    <w:p w14:paraId="60941FA4" w14:textId="689D327D" w:rsidR="00512B5F" w:rsidRPr="00820949" w:rsidRDefault="00512B5F" w:rsidP="00496A36">
      <w:pPr>
        <w:numPr>
          <w:ilvl w:val="0"/>
          <w:numId w:val="24"/>
        </w:numPr>
        <w:suppressAutoHyphens/>
        <w:spacing w:after="0" w:line="240" w:lineRule="auto"/>
        <w:ind w:left="709" w:hanging="283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realizacji działań z zakresu promowania zdrowego i trzeźwego stylu życia dla osób dorosłych, ale również dzieci i młodzieży – m. in. poprzez takie formy, jak sport, organizowanie „dni trzeźwości”, festynów czy wspólnych wieczorów tematycznych – na terenie miasta Włocławek..</w:t>
      </w:r>
    </w:p>
    <w:p w14:paraId="2D8EBD62" w14:textId="77777777" w:rsidR="00512B5F" w:rsidRPr="00820949" w:rsidRDefault="00512B5F" w:rsidP="00496A36">
      <w:pPr>
        <w:numPr>
          <w:ilvl w:val="0"/>
          <w:numId w:val="24"/>
        </w:numPr>
        <w:suppressAutoHyphens/>
        <w:spacing w:after="0" w:line="240" w:lineRule="auto"/>
        <w:ind w:left="709" w:hanging="283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podejmowania działań ukierunkowanych na dzieci i młodzież ze środowisk zagrożonych patologiami społecznymi – w tym przypadku należy pamiętać, że realizacja programów profilaktycznych czy interwencyjnych adresowanych do dzieci i młodzieży wymaga specjalistycznego przygotowania (ukończenie własnej terapii nie jest w tym względzie wystarczające). </w:t>
      </w:r>
    </w:p>
    <w:p w14:paraId="5804142B" w14:textId="45EB22A7" w:rsidR="00512B5F" w:rsidRPr="00820949" w:rsidRDefault="00512B5F" w:rsidP="00496A36">
      <w:pPr>
        <w:numPr>
          <w:ilvl w:val="0"/>
          <w:numId w:val="25"/>
        </w:numPr>
        <w:tabs>
          <w:tab w:val="left" w:pos="-1134"/>
        </w:tabs>
        <w:suppressAutoHyphens/>
        <w:spacing w:after="0" w:line="240" w:lineRule="auto"/>
        <w:ind w:left="709" w:hanging="283"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>podejmowania działań pomocowych w ramach punktu konsultacyjnego, obejmujących</w:t>
      </w:r>
      <w:r w:rsidR="00496A36"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</w:t>
      </w: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w szczególności: motywowanie zarówno osób uzależnionych, jak i członków ich rodzin do podjęcia psychoterapii w placówkach leczenia uzależnienia, kierowanie do leczenia specjalistycznego, motywowanie osób pijących ryzykownie i szkodliwie, ale nieuzależnionych, do zmiany szkodliwego wzoru picia, udzielanie wsparcia osobom po zakończonym leczeniu odwykowym (np. przez rozmowy podtrzymujące), rozpoznanie zjawiska przemocy domowej, udzielenie stosownego wsparcia </w:t>
      </w: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i informacji o możliwościach uzyskania pomocy i powstrzymania przemocy, inicjowanie interwencji </w:t>
      </w:r>
    </w:p>
    <w:p w14:paraId="2F869EF9" w14:textId="77777777" w:rsidR="00512B5F" w:rsidRPr="00820949" w:rsidRDefault="00512B5F" w:rsidP="00496A36">
      <w:pPr>
        <w:numPr>
          <w:ilvl w:val="0"/>
          <w:numId w:val="25"/>
        </w:numPr>
        <w:tabs>
          <w:tab w:val="left" w:pos="-1134"/>
        </w:tabs>
        <w:suppressAutoHyphens/>
        <w:spacing w:after="0" w:line="240" w:lineRule="auto"/>
        <w:ind w:left="709" w:hanging="283"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lastRenderedPageBreak/>
        <w:t>w przypadku diagnozy przemocy domowej, gromadzenie aktualnych informacji na temat dostępnych miejsc pomocy i kompetencji poszczególnych służb i instytucji z terenu gminy, które powinny być włączone w systemową pomoc dla rodziny.</w:t>
      </w:r>
    </w:p>
    <w:p w14:paraId="5A8D78C4" w14:textId="77777777" w:rsidR="00512B5F" w:rsidRPr="00820949" w:rsidRDefault="00512B5F" w:rsidP="00496A36">
      <w:pPr>
        <w:tabs>
          <w:tab w:val="left" w:pos="-1134"/>
        </w:tabs>
        <w:suppressAutoHyphens/>
        <w:spacing w:after="0" w:line="240" w:lineRule="auto"/>
        <w:ind w:left="709" w:hanging="283"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820949">
        <w:rPr>
          <w:rFonts w:ascii="Arial" w:eastAsia="Calibri" w:hAnsi="Arial" w:cs="Arial"/>
          <w:sz w:val="24"/>
          <w:szCs w:val="24"/>
          <w:lang w:eastAsia="zh-CN"/>
        </w:rPr>
        <w:tab/>
        <w:t xml:space="preserve">zakup materiałów </w:t>
      </w:r>
      <w:proofErr w:type="spellStart"/>
      <w:r w:rsidRPr="00820949">
        <w:rPr>
          <w:rFonts w:ascii="Arial" w:eastAsia="Calibri" w:hAnsi="Arial" w:cs="Arial"/>
          <w:sz w:val="24"/>
          <w:szCs w:val="24"/>
          <w:lang w:eastAsia="zh-CN"/>
        </w:rPr>
        <w:t>edukacyjno</w:t>
      </w:r>
      <w:proofErr w:type="spellEnd"/>
      <w:r w:rsidRPr="00820949">
        <w:rPr>
          <w:rFonts w:ascii="Arial" w:eastAsia="Calibri" w:hAnsi="Arial" w:cs="Arial"/>
          <w:sz w:val="24"/>
          <w:szCs w:val="24"/>
          <w:lang w:eastAsia="zh-CN"/>
        </w:rPr>
        <w:t xml:space="preserve"> – informacyjnych z dziedziny uzależnień.</w:t>
      </w:r>
    </w:p>
    <w:p w14:paraId="005EEDE5" w14:textId="77777777" w:rsidR="00512B5F" w:rsidRPr="00820949" w:rsidRDefault="00512B5F" w:rsidP="00496A36">
      <w:pPr>
        <w:tabs>
          <w:tab w:val="left" w:pos="-1134"/>
        </w:tabs>
        <w:suppressAutoHyphens/>
        <w:spacing w:after="0" w:line="240" w:lineRule="auto"/>
        <w:ind w:left="709" w:hanging="283"/>
        <w:rPr>
          <w:rFonts w:ascii="Arial" w:eastAsia="Calibri" w:hAnsi="Arial" w:cs="Arial"/>
          <w:sz w:val="24"/>
          <w:szCs w:val="24"/>
          <w:lang w:eastAsia="zh-CN"/>
        </w:rPr>
      </w:pPr>
    </w:p>
    <w:p w14:paraId="54D912E0" w14:textId="6D5F3A68" w:rsidR="00512B5F" w:rsidRPr="00820949" w:rsidRDefault="00512B5F" w:rsidP="00496A36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 xml:space="preserve">planowane środki finansowe na realizację zadań publicznych w </w:t>
      </w:r>
      <w:r w:rsidRPr="00820949">
        <w:rPr>
          <w:rFonts w:ascii="Arial" w:eastAsia="Calibri" w:hAnsi="Arial" w:cs="Arial"/>
          <w:b/>
          <w:sz w:val="24"/>
          <w:szCs w:val="24"/>
          <w:lang w:eastAsia="zh-CN"/>
        </w:rPr>
        <w:t>2021 roku –</w:t>
      </w:r>
      <w:r w:rsidR="00E40AA2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820949">
        <w:rPr>
          <w:rFonts w:ascii="Arial" w:eastAsia="Calibri" w:hAnsi="Arial" w:cs="Arial"/>
          <w:b/>
          <w:sz w:val="24"/>
          <w:szCs w:val="24"/>
          <w:lang w:eastAsia="zh-CN"/>
        </w:rPr>
        <w:t>60 000,00</w:t>
      </w:r>
      <w:r w:rsidR="00E40AA2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820949">
        <w:rPr>
          <w:rFonts w:ascii="Arial" w:eastAsia="Calibri" w:hAnsi="Arial" w:cs="Arial"/>
          <w:b/>
          <w:sz w:val="24"/>
          <w:szCs w:val="24"/>
          <w:lang w:eastAsia="zh-CN"/>
        </w:rPr>
        <w:t>zł</w:t>
      </w:r>
      <w:r w:rsidRPr="0082094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p w14:paraId="26B60D6B" w14:textId="77777777" w:rsidR="00512B5F" w:rsidRPr="00820949" w:rsidRDefault="00512B5F" w:rsidP="00496A36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 xml:space="preserve">przekazane środki finansowe na realizację zadań publicznych w 2020 roku – 50 000,00 zł </w:t>
      </w:r>
    </w:p>
    <w:p w14:paraId="312D9544" w14:textId="77777777" w:rsidR="00512B5F" w:rsidRPr="00820949" w:rsidRDefault="00512B5F" w:rsidP="00496A36">
      <w:pPr>
        <w:tabs>
          <w:tab w:val="left" w:pos="709"/>
        </w:tabs>
        <w:suppressAutoHyphens/>
        <w:spacing w:after="0" w:line="240" w:lineRule="auto"/>
        <w:ind w:left="786"/>
        <w:contextualSpacing/>
        <w:rPr>
          <w:rFonts w:ascii="Arial" w:eastAsia="Calibri" w:hAnsi="Arial" w:cs="Arial"/>
          <w:sz w:val="24"/>
          <w:szCs w:val="24"/>
          <w:lang w:eastAsia="zh-CN"/>
        </w:rPr>
      </w:pPr>
    </w:p>
    <w:p w14:paraId="3CC431E9" w14:textId="77777777" w:rsidR="00512B5F" w:rsidRPr="00820949" w:rsidRDefault="00512B5F" w:rsidP="00496A36">
      <w:pPr>
        <w:numPr>
          <w:ilvl w:val="0"/>
          <w:numId w:val="12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Zadanie publiczne realizowane z zakresu profilaktyki uzależnień i przeciwdziałania patologiom społecznym, </w:t>
      </w:r>
      <w:r w:rsidRPr="00820949">
        <w:rPr>
          <w:rFonts w:ascii="Arial" w:eastAsia="Times New Roman" w:hAnsi="Arial" w:cs="Arial"/>
          <w:spacing w:val="-5"/>
          <w:sz w:val="24"/>
          <w:szCs w:val="24"/>
          <w:lang w:eastAsia="zh-CN"/>
        </w:rPr>
        <w:br/>
      </w:r>
      <w:r w:rsidRPr="00820949">
        <w:rPr>
          <w:rFonts w:ascii="Arial" w:eastAsia="Times New Roman" w:hAnsi="Arial" w:cs="Arial"/>
          <w:b/>
          <w:spacing w:val="-5"/>
          <w:sz w:val="24"/>
          <w:szCs w:val="24"/>
          <w:lang w:eastAsia="zh-CN"/>
        </w:rPr>
        <w:t>w formie powierzenia</w:t>
      </w:r>
      <w:r w:rsidRPr="00820949">
        <w:rPr>
          <w:rFonts w:ascii="Arial" w:eastAsia="Times New Roman" w:hAnsi="Arial" w:cs="Arial"/>
          <w:spacing w:val="-5"/>
          <w:sz w:val="24"/>
          <w:szCs w:val="24"/>
          <w:lang w:eastAsia="zh-CN"/>
        </w:rPr>
        <w:t>:</w:t>
      </w:r>
    </w:p>
    <w:p w14:paraId="4DBB9A2D" w14:textId="77777777" w:rsidR="00512B5F" w:rsidRPr="00820949" w:rsidRDefault="00512B5F" w:rsidP="00496A36">
      <w:pPr>
        <w:suppressAutoHyphens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eastAsia="zh-CN"/>
        </w:rPr>
      </w:pPr>
    </w:p>
    <w:p w14:paraId="311684B8" w14:textId="77777777" w:rsidR="00512B5F" w:rsidRPr="00820949" w:rsidRDefault="00512B5F" w:rsidP="00496A36">
      <w:pPr>
        <w:suppressAutoHyphens/>
        <w:spacing w:after="0" w:line="240" w:lineRule="auto"/>
        <w:ind w:left="426"/>
        <w:contextualSpacing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b/>
          <w:sz w:val="24"/>
          <w:szCs w:val="24"/>
          <w:lang w:eastAsia="zh-CN"/>
        </w:rPr>
        <w:t xml:space="preserve">Zadanie nr 3. </w:t>
      </w:r>
      <w:r w:rsidRPr="0082094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Prowadzenie działań wspierających rodziny i środowiska zmarginalizowane, zagrożone wykluczeniem społecznym i niewydolnym w sprawach opiekuńczo – wychowawczych </w:t>
      </w:r>
    </w:p>
    <w:p w14:paraId="47EE4E8D" w14:textId="77777777" w:rsidR="00512B5F" w:rsidRPr="00820949" w:rsidRDefault="00512B5F" w:rsidP="00496A36">
      <w:pPr>
        <w:tabs>
          <w:tab w:val="left" w:pos="-709"/>
          <w:tab w:val="left" w:pos="709"/>
        </w:tabs>
        <w:suppressAutoHyphens/>
        <w:spacing w:after="0" w:line="240" w:lineRule="auto"/>
        <w:ind w:left="494" w:hanging="57"/>
        <w:contextualSpacing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C484A8C" w14:textId="32CA1EC7" w:rsidR="00512B5F" w:rsidRPr="00820949" w:rsidRDefault="00512B5F" w:rsidP="00496A36">
      <w:pPr>
        <w:suppressAutoHyphens/>
        <w:spacing w:after="0" w:line="240" w:lineRule="auto"/>
        <w:ind w:left="427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Celem zadania jest realizacja projektów w zakresie:</w:t>
      </w:r>
      <w:r w:rsidR="00E40AA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1C608FBD" w14:textId="77777777" w:rsidR="00512B5F" w:rsidRPr="00820949" w:rsidRDefault="00512B5F" w:rsidP="00496A36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udzielanie pomocy psychospołecznej, prawnej i ochrony przed przemocą;</w:t>
      </w:r>
    </w:p>
    <w:p w14:paraId="3F7705F3" w14:textId="77777777" w:rsidR="00512B5F" w:rsidRPr="00820949" w:rsidRDefault="00512B5F" w:rsidP="00496A36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ochrony i promocji zdrowia psychicznego w odniesieniu do problemów uzależnień oraz innych patologii społecznych, mi.in. poprzez propagowanie zdrowego stylu życia, kształtowanie właściwych postaw społecznych, zapobieganie przemocy i szkodliwemu używaniu substancji psychoaktywnych;</w:t>
      </w:r>
    </w:p>
    <w:p w14:paraId="542C0F45" w14:textId="77777777" w:rsidR="00512B5F" w:rsidRPr="00820949" w:rsidRDefault="00512B5F" w:rsidP="00496A36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wczesnej interwencji i profilaktyki selektywnej.</w:t>
      </w:r>
    </w:p>
    <w:p w14:paraId="3952BBA9" w14:textId="77777777" w:rsidR="00512B5F" w:rsidRPr="00820949" w:rsidRDefault="00512B5F" w:rsidP="00496A36">
      <w:pPr>
        <w:tabs>
          <w:tab w:val="left" w:pos="709"/>
        </w:tabs>
        <w:ind w:left="709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35F603F5" w14:textId="49AA1742" w:rsidR="00512B5F" w:rsidRPr="00820949" w:rsidRDefault="00512B5F" w:rsidP="00496A36">
      <w:pPr>
        <w:numPr>
          <w:ilvl w:val="0"/>
          <w:numId w:val="27"/>
        </w:numPr>
        <w:suppressAutoHyphens/>
        <w:spacing w:after="0" w:line="240" w:lineRule="auto"/>
        <w:ind w:left="714" w:hanging="357"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 xml:space="preserve">planowane środki finansowe na realizację zadań publicznych w </w:t>
      </w:r>
      <w:r w:rsidRPr="00820949">
        <w:rPr>
          <w:rFonts w:ascii="Arial" w:eastAsia="Calibri" w:hAnsi="Arial" w:cs="Arial"/>
          <w:b/>
          <w:sz w:val="24"/>
          <w:szCs w:val="24"/>
          <w:lang w:eastAsia="zh-CN"/>
        </w:rPr>
        <w:t>2021 roku –</w:t>
      </w:r>
      <w:r w:rsidR="00E40AA2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820949">
        <w:rPr>
          <w:rFonts w:ascii="Arial" w:eastAsia="Calibri" w:hAnsi="Arial" w:cs="Arial"/>
          <w:b/>
          <w:sz w:val="24"/>
          <w:szCs w:val="24"/>
          <w:lang w:eastAsia="zh-CN"/>
        </w:rPr>
        <w:t>35 000,00 zł</w:t>
      </w:r>
    </w:p>
    <w:p w14:paraId="3A02A55F" w14:textId="77777777" w:rsidR="00512B5F" w:rsidRPr="00820949" w:rsidRDefault="00512B5F" w:rsidP="00496A36">
      <w:pPr>
        <w:numPr>
          <w:ilvl w:val="0"/>
          <w:numId w:val="27"/>
        </w:numPr>
        <w:suppressAutoHyphens/>
        <w:spacing w:after="0" w:line="240" w:lineRule="auto"/>
        <w:ind w:left="714" w:hanging="357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>przekazane środki finansowe na realizację zadań publicznych w 2020 roku – 42 000,00 zł</w:t>
      </w:r>
    </w:p>
    <w:p w14:paraId="128EFF69" w14:textId="77777777" w:rsidR="00512B5F" w:rsidRPr="00820949" w:rsidRDefault="00512B5F" w:rsidP="00496A36">
      <w:pPr>
        <w:suppressAutoHyphens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12E92714" w14:textId="77777777" w:rsidR="00512B5F" w:rsidRPr="00820949" w:rsidRDefault="00512B5F" w:rsidP="00496A36">
      <w:pPr>
        <w:suppressAutoHyphens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b/>
          <w:sz w:val="24"/>
          <w:szCs w:val="24"/>
          <w:lang w:eastAsia="zh-CN"/>
        </w:rPr>
        <w:t>Zadanie nr 4. Prowadzenie działalności w zakresie przeciwdziałania narkomanii.</w:t>
      </w:r>
    </w:p>
    <w:p w14:paraId="158CEC21" w14:textId="77777777" w:rsidR="00512B5F" w:rsidRPr="00820949" w:rsidRDefault="00512B5F" w:rsidP="00496A36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5A4B7ADD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Celem zadania jest prowadzenie działalności w zakresie udzielania pomocy rodzinom dotkniętym problemem uzależnienia oraz systematyczna praca z osobami uzależnionymi m. in od narkotyków, dopalaczy oraz innych substancji psychoaktywnych.</w:t>
      </w:r>
    </w:p>
    <w:p w14:paraId="1CB55810" w14:textId="77777777" w:rsidR="00512B5F" w:rsidRPr="00820949" w:rsidRDefault="00512B5F" w:rsidP="00496A36">
      <w:pPr>
        <w:suppressAutoHyphens/>
        <w:spacing w:after="24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W ramach tego zadania mogą być prowadzone m. in. takie formy działań, jak:</w:t>
      </w:r>
    </w:p>
    <w:p w14:paraId="7400273D" w14:textId="77777777" w:rsidR="00512B5F" w:rsidRPr="00820949" w:rsidRDefault="00512B5F" w:rsidP="00496A36">
      <w:pPr>
        <w:numPr>
          <w:ilvl w:val="0"/>
          <w:numId w:val="29"/>
        </w:numPr>
        <w:suppressAutoHyphens/>
        <w:spacing w:after="240" w:line="240" w:lineRule="auto"/>
        <w:ind w:left="785" w:hanging="425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prowadzanie poradnictwa i konsultacji – diagnoza, wywiad, plan pomocy,</w:t>
      </w:r>
    </w:p>
    <w:p w14:paraId="44EE4FAA" w14:textId="77777777" w:rsidR="00512B5F" w:rsidRPr="00820949" w:rsidRDefault="00512B5F" w:rsidP="00496A36">
      <w:pPr>
        <w:numPr>
          <w:ilvl w:val="0"/>
          <w:numId w:val="29"/>
        </w:numPr>
        <w:suppressAutoHyphens/>
        <w:spacing w:after="240" w:line="240" w:lineRule="auto"/>
        <w:ind w:left="785" w:hanging="425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prowadzenie grup wsparcia dla rodzin/rodziców osób używających narkotyki (w tym NSP „dopalacze”),</w:t>
      </w:r>
    </w:p>
    <w:p w14:paraId="0572F405" w14:textId="77777777" w:rsidR="00512B5F" w:rsidRPr="00820949" w:rsidRDefault="00512B5F" w:rsidP="00496A36">
      <w:pPr>
        <w:numPr>
          <w:ilvl w:val="0"/>
          <w:numId w:val="29"/>
        </w:numPr>
        <w:suppressAutoHyphens/>
        <w:spacing w:after="240" w:line="240" w:lineRule="auto"/>
        <w:ind w:left="785" w:hanging="425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prowadzenie grup edukacyjnych dla rodziców i bliskich osób używających narkotyki,</w:t>
      </w:r>
    </w:p>
    <w:p w14:paraId="26080D54" w14:textId="77777777" w:rsidR="00512B5F" w:rsidRPr="00820949" w:rsidRDefault="00512B5F" w:rsidP="00496A36">
      <w:pPr>
        <w:numPr>
          <w:ilvl w:val="0"/>
          <w:numId w:val="29"/>
        </w:numPr>
        <w:suppressAutoHyphens/>
        <w:spacing w:after="240" w:line="240" w:lineRule="auto"/>
        <w:ind w:left="785" w:hanging="425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i inne w zależności od potrzeb.</w:t>
      </w:r>
    </w:p>
    <w:p w14:paraId="1DF41B1F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Ponadto w ramach realizacji zadania mogą odbywać się zajęcia edukacyjne dla dzieci i młodzieży oraz nauczycieli i rodziców w zakresie zwiększenia świadomości skutków zażywania substancji psychoaktywnych, promocji zdrowego stylu życia i świadomego wyboru ról życiowych oraz wskazanie 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lastRenderedPageBreak/>
        <w:t>sposobu na radzenie sobie w sytuacjach sprzyjających kontaktom z narkotykami. Zadanie obejmuje takie działania o charakterze edukacyjnym i informacyjnym, mające na celu zwiększenie świadomości ich adresatów w zakresie zagrożeń wynikających z uzależnień od narkotyków i substancji psychoaktywnych.</w:t>
      </w:r>
    </w:p>
    <w:p w14:paraId="38C1324E" w14:textId="77777777" w:rsidR="00512B5F" w:rsidRPr="00820949" w:rsidRDefault="00512B5F" w:rsidP="00496A36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66B39D18" w14:textId="6323D131" w:rsidR="00512B5F" w:rsidRPr="00820949" w:rsidRDefault="00512B5F" w:rsidP="00496A36">
      <w:pPr>
        <w:suppressAutoHyphens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 xml:space="preserve">- planowane środki finansowe na realizację zadań publicznych w </w:t>
      </w:r>
      <w:r w:rsidRPr="00820949">
        <w:rPr>
          <w:rFonts w:ascii="Arial" w:eastAsia="Calibri" w:hAnsi="Arial" w:cs="Arial"/>
          <w:b/>
          <w:sz w:val="24"/>
          <w:szCs w:val="24"/>
          <w:lang w:eastAsia="zh-CN"/>
        </w:rPr>
        <w:t>2021 roku –</w:t>
      </w:r>
      <w:r w:rsidR="00E40AA2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820949">
        <w:rPr>
          <w:rFonts w:ascii="Arial" w:eastAsia="Calibri" w:hAnsi="Arial" w:cs="Arial"/>
          <w:b/>
          <w:sz w:val="24"/>
          <w:szCs w:val="24"/>
          <w:lang w:eastAsia="zh-CN"/>
        </w:rPr>
        <w:t>45 000,00 zł</w:t>
      </w:r>
    </w:p>
    <w:p w14:paraId="139E9BDB" w14:textId="77777777" w:rsidR="00512B5F" w:rsidRPr="00820949" w:rsidRDefault="00512B5F" w:rsidP="00496A36">
      <w:pPr>
        <w:suppressAutoHyphens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>- przekazane środki finansowe na realizację zadań publicznych w 2020 roku – 37 000,00 zł</w:t>
      </w:r>
    </w:p>
    <w:p w14:paraId="46CDD6E2" w14:textId="77777777" w:rsidR="00512B5F" w:rsidRPr="00820949" w:rsidRDefault="00512B5F" w:rsidP="00496A36">
      <w:pPr>
        <w:suppressAutoHyphens/>
        <w:spacing w:after="0" w:line="240" w:lineRule="auto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14:paraId="61B96A06" w14:textId="77777777" w:rsidR="00512B5F" w:rsidRPr="00820949" w:rsidRDefault="00512B5F" w:rsidP="00496A36">
      <w:pPr>
        <w:numPr>
          <w:ilvl w:val="0"/>
          <w:numId w:val="12"/>
        </w:numPr>
        <w:suppressAutoHyphens/>
        <w:spacing w:after="0" w:line="240" w:lineRule="auto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Wysokość dostępnych środków może ulec zmianie w przypadku dokonania zmian w uchwale budżetowej na rok 2021. Kwota ta może ulec również zmniejszeniu w przypadku stwierdzenia, że zadanie można zrealizować mniejszym kosztem, złożone oferty nie uzyskają akceptacji Prezydenta Miasta Włocławek lub zaistnieje konieczność zmniejszenia budżetu Miasta w części przeznaczonej na realizację powyższych zadań z ważnych innych przyczyn, trudnych do przewidzenia w dniu ogłoszenia konkursu. </w:t>
      </w:r>
    </w:p>
    <w:p w14:paraId="212564CA" w14:textId="77777777" w:rsidR="00512B5F" w:rsidRPr="00820949" w:rsidRDefault="00512B5F" w:rsidP="00496A36">
      <w:pPr>
        <w:suppressAutoHyphens/>
        <w:spacing w:after="0" w:line="240" w:lineRule="auto"/>
        <w:ind w:left="360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14:paraId="32984F7B" w14:textId="77777777" w:rsidR="00512B5F" w:rsidRPr="00820949" w:rsidRDefault="00512B5F" w:rsidP="00496A36">
      <w:pPr>
        <w:numPr>
          <w:ilvl w:val="0"/>
          <w:numId w:val="12"/>
        </w:numPr>
        <w:suppressAutoHyphens/>
        <w:spacing w:after="0" w:line="240" w:lineRule="auto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Kwoty zaplanowane na realizację zadań w 2021 roku w wymienionych w pkt. 1 i 2 mogą ulec zmianie do czasu rozstrzygnięcia konkursu</w:t>
      </w:r>
      <w:r w:rsidRPr="00820949">
        <w:rPr>
          <w:rFonts w:ascii="Arial" w:eastAsia="Times New Roman" w:hAnsi="Arial" w:cs="Arial"/>
          <w:spacing w:val="-5"/>
          <w:sz w:val="24"/>
          <w:szCs w:val="24"/>
          <w:lang w:eastAsia="zh-CN"/>
        </w:rPr>
        <w:t>.</w:t>
      </w:r>
    </w:p>
    <w:p w14:paraId="182E0112" w14:textId="77777777" w:rsidR="00512B5F" w:rsidRPr="00820949" w:rsidRDefault="00512B5F" w:rsidP="00496A36">
      <w:pPr>
        <w:suppressAutoHyphens/>
        <w:spacing w:after="0" w:line="240" w:lineRule="auto"/>
        <w:ind w:left="360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14:paraId="37EBCBC8" w14:textId="77777777" w:rsidR="00512B5F" w:rsidRPr="00820949" w:rsidRDefault="00512B5F" w:rsidP="00496A36">
      <w:pPr>
        <w:numPr>
          <w:ilvl w:val="0"/>
          <w:numId w:val="12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W sytuacji otrzymania dotacji oraz zawarcia umowy oferent zobowiązany jest do przedłożenia harmonogramu realizacji zadania w ciągu 14 dni od daty zawarcia umowy. </w:t>
      </w:r>
    </w:p>
    <w:p w14:paraId="6BF592FE" w14:textId="77777777" w:rsidR="00512B5F" w:rsidRPr="00820949" w:rsidRDefault="00512B5F" w:rsidP="00496A36">
      <w:pPr>
        <w:suppressAutoHyphens/>
        <w:spacing w:after="0" w:line="240" w:lineRule="auto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14:paraId="47150439" w14:textId="77777777" w:rsidR="00512B5F" w:rsidRPr="00820949" w:rsidRDefault="00512B5F" w:rsidP="00496A36">
      <w:pPr>
        <w:numPr>
          <w:ilvl w:val="0"/>
          <w:numId w:val="12"/>
        </w:numPr>
        <w:suppressAutoHyphens/>
        <w:spacing w:after="0" w:line="240" w:lineRule="auto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W przypadku niewykorzystania w całości środków na realizację niniejszego konkursu Prezydent Miasta może ogłosić konkurs uzupełniający na nabór ofert dotyczących zadań z zakresu przeciwdziałania uzależnieniom </w:t>
      </w:r>
      <w:r w:rsidRPr="00820949">
        <w:rPr>
          <w:rFonts w:ascii="Arial" w:eastAsia="Times New Roman" w:hAnsi="Arial" w:cs="Arial"/>
          <w:spacing w:val="-5"/>
          <w:sz w:val="24"/>
          <w:szCs w:val="24"/>
          <w:lang w:eastAsia="zh-CN"/>
        </w:rPr>
        <w:br/>
        <w:t>i patologiom społecznym lub przeznaczyć środki na zlecanie zadań w trybie art. 19a ustawy o działalności pożytku publicznego i o wolontariacie.</w:t>
      </w:r>
    </w:p>
    <w:p w14:paraId="0C4FD28E" w14:textId="77777777" w:rsidR="00512B5F" w:rsidRPr="00820949" w:rsidRDefault="00512B5F" w:rsidP="00496A36">
      <w:pPr>
        <w:suppressAutoHyphens/>
        <w:spacing w:after="0" w:line="240" w:lineRule="auto"/>
        <w:ind w:left="360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14:paraId="6D4D4EE0" w14:textId="77777777" w:rsidR="00512B5F" w:rsidRPr="00820949" w:rsidRDefault="00512B5F" w:rsidP="00496A36">
      <w:pPr>
        <w:numPr>
          <w:ilvl w:val="0"/>
          <w:numId w:val="12"/>
        </w:numPr>
        <w:suppressAutoHyphens/>
        <w:spacing w:after="0" w:line="240" w:lineRule="auto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Przedłożona oferta dotycząca niniejszego konkursu nie może być ponownie złożona na inne konkursy ogłaszane przez Prezydenta Miasta Włocławek. Ponadto oferta nie może stanowić wniosku o dofinansowanie </w:t>
      </w:r>
      <w:r w:rsidRPr="00820949">
        <w:rPr>
          <w:rFonts w:ascii="Arial" w:eastAsia="Times New Roman" w:hAnsi="Arial" w:cs="Arial"/>
          <w:spacing w:val="-5"/>
          <w:sz w:val="24"/>
          <w:szCs w:val="24"/>
          <w:lang w:eastAsia="zh-CN"/>
        </w:rPr>
        <w:br/>
        <w:t xml:space="preserve">z pominięciem otwartego konkursu ofert w trybie art. 19a ustawy o działalności pożytku publicznego </w:t>
      </w:r>
      <w:r w:rsidRPr="00820949">
        <w:rPr>
          <w:rFonts w:ascii="Arial" w:eastAsia="Times New Roman" w:hAnsi="Arial" w:cs="Arial"/>
          <w:spacing w:val="-5"/>
          <w:sz w:val="24"/>
          <w:szCs w:val="24"/>
          <w:lang w:eastAsia="zh-CN"/>
        </w:rPr>
        <w:br/>
        <w:t>i o wolontariacie.</w:t>
      </w:r>
    </w:p>
    <w:p w14:paraId="49D7D78B" w14:textId="77777777" w:rsidR="00512B5F" w:rsidRPr="00820949" w:rsidRDefault="00512B5F" w:rsidP="00496A36">
      <w:pPr>
        <w:suppressAutoHyphens/>
        <w:spacing w:after="0" w:line="240" w:lineRule="auto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14:paraId="7874C62F" w14:textId="77777777" w:rsidR="00512B5F" w:rsidRPr="00820949" w:rsidRDefault="00512B5F" w:rsidP="00496A36">
      <w:pPr>
        <w:numPr>
          <w:ilvl w:val="0"/>
          <w:numId w:val="12"/>
        </w:numPr>
        <w:suppressAutoHyphens/>
        <w:spacing w:after="0" w:line="240" w:lineRule="auto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W przypadku otrzymania dotacji w trybie ustawy o działalności pożytku publicznego i o wolontariacie, oferent nie może wnioskować o inne dodatkowe środki z budżetu Gminy Miasto Włocławek na realizację dotowanego zadania. </w:t>
      </w:r>
    </w:p>
    <w:p w14:paraId="32E3FF59" w14:textId="77777777" w:rsidR="00512B5F" w:rsidRPr="00820949" w:rsidRDefault="00512B5F" w:rsidP="00496A36">
      <w:pPr>
        <w:suppressAutoHyphens/>
        <w:spacing w:after="0" w:line="240" w:lineRule="auto"/>
        <w:ind w:left="360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14:paraId="6FC7BFFD" w14:textId="77777777" w:rsidR="00512B5F" w:rsidRPr="00820949" w:rsidRDefault="00512B5F" w:rsidP="00496A36">
      <w:pPr>
        <w:numPr>
          <w:ilvl w:val="0"/>
          <w:numId w:val="12"/>
        </w:numPr>
        <w:suppressAutoHyphens/>
        <w:spacing w:after="0" w:line="240" w:lineRule="auto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Dofinansowanie na dane zadanie uzyskane ze źródeł zewnętrznych, w tym samorządu województwa, administracji rządowej, Unii Europejskiej mogą stanowić wkład własny. </w:t>
      </w:r>
    </w:p>
    <w:p w14:paraId="5D1D31C3" w14:textId="77777777" w:rsidR="00512B5F" w:rsidRPr="00820949" w:rsidRDefault="00512B5F" w:rsidP="00496A36">
      <w:pPr>
        <w:suppressAutoHyphens/>
        <w:spacing w:after="0" w:line="240" w:lineRule="auto"/>
        <w:ind w:left="360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14:paraId="440AF290" w14:textId="77777777" w:rsidR="00512B5F" w:rsidRPr="00820949" w:rsidRDefault="00512B5F" w:rsidP="00496A36">
      <w:pPr>
        <w:numPr>
          <w:ilvl w:val="0"/>
          <w:numId w:val="12"/>
        </w:numPr>
        <w:suppressAutoHyphens/>
        <w:spacing w:after="0" w:line="240" w:lineRule="auto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pacing w:val="-5"/>
          <w:sz w:val="24"/>
          <w:szCs w:val="24"/>
          <w:lang w:eastAsia="zh-CN"/>
        </w:rPr>
        <w:t>Jeżeli wielkość dofinansowania z innych źródeł ulegnie zmianie, co będzie miało wpływ na wartość zadania lub procent dofinansowania należy o tym niezwłocznie poinformować, w terminie 14 dni od zaistniałej przyczyny zmiany.</w:t>
      </w:r>
    </w:p>
    <w:p w14:paraId="7308474A" w14:textId="77777777" w:rsidR="00512B5F" w:rsidRPr="00820949" w:rsidRDefault="00512B5F" w:rsidP="00496A36">
      <w:pPr>
        <w:suppressAutoHyphens/>
        <w:spacing w:after="0" w:line="240" w:lineRule="auto"/>
        <w:ind w:left="360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14:paraId="1FA3DEF1" w14:textId="124F4A71" w:rsidR="00512B5F" w:rsidRPr="00820949" w:rsidRDefault="00512B5F" w:rsidP="00496A36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lastRenderedPageBreak/>
        <w:t>11. W 2020 r. na wykonywanie zadań publicznych związanych z realizacją zadań gminy w zakresie przeciwdziałania uzależnieniom i patologiom społecznym przez organizacje prowadzące działalność pożytku publicznego planowano przekazać kwotę 521 000,00 zł, szczegółowy wykaz ofert wybranych do realizacji wraz z uwzględnieniem wysokości dotacji stanowi załącznik do Zarządzenia Nr 78/2019 z dnia 26 lutego 2020 r</w:t>
      </w:r>
    </w:p>
    <w:p w14:paraId="6CAC7D2B" w14:textId="77777777" w:rsidR="00512B5F" w:rsidRPr="00820949" w:rsidRDefault="00512B5F" w:rsidP="00496A36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14:paraId="304ACE9D" w14:textId="77777777" w:rsidR="00512B5F" w:rsidRPr="00820949" w:rsidRDefault="00512B5F" w:rsidP="00496A3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b/>
          <w:sz w:val="24"/>
          <w:szCs w:val="24"/>
          <w:lang w:eastAsia="zh-CN"/>
        </w:rPr>
        <w:br w:type="page"/>
      </w:r>
    </w:p>
    <w:p w14:paraId="40E51768" w14:textId="77777777" w:rsidR="00512B5F" w:rsidRPr="00820949" w:rsidRDefault="00512B5F" w:rsidP="00496A36">
      <w:pPr>
        <w:suppressAutoHyphens/>
        <w:spacing w:after="0" w:line="240" w:lineRule="auto"/>
        <w:rPr>
          <w:rFonts w:ascii="Arial" w:eastAsia="Calibri" w:hAnsi="Arial" w:cs="Arial"/>
          <w:b/>
          <w:sz w:val="20"/>
          <w:szCs w:val="24"/>
          <w:lang w:eastAsia="zh-CN"/>
        </w:rPr>
      </w:pPr>
      <w:r w:rsidRPr="00820949">
        <w:rPr>
          <w:rFonts w:ascii="Arial" w:eastAsia="Calibri" w:hAnsi="Arial" w:cs="Arial"/>
          <w:b/>
          <w:sz w:val="24"/>
          <w:szCs w:val="24"/>
          <w:lang w:eastAsia="zh-CN"/>
        </w:rPr>
        <w:lastRenderedPageBreak/>
        <w:t>Rozdział II. Zasady przyznawania dotacji</w:t>
      </w:r>
    </w:p>
    <w:p w14:paraId="2FBFB75D" w14:textId="77777777" w:rsidR="00512B5F" w:rsidRPr="00820949" w:rsidRDefault="00512B5F" w:rsidP="00496A36">
      <w:pPr>
        <w:suppressAutoHyphens/>
        <w:spacing w:after="0" w:line="240" w:lineRule="auto"/>
        <w:contextualSpacing/>
        <w:rPr>
          <w:rFonts w:ascii="Arial" w:eastAsia="Calibri" w:hAnsi="Arial" w:cs="Arial"/>
          <w:b/>
          <w:sz w:val="20"/>
          <w:szCs w:val="24"/>
          <w:lang w:eastAsia="zh-CN"/>
        </w:rPr>
      </w:pPr>
    </w:p>
    <w:p w14:paraId="68EA48AB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14:paraId="7EF2B8CF" w14:textId="06E78E1F" w:rsidR="00512B5F" w:rsidRPr="00820949" w:rsidRDefault="00512B5F" w:rsidP="00496A3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Zlecenie zadania publicznego i udzielenie dotacji następuje z zastosowaniem przepisów ustawy z dnia 24 kwietnia 2003 r. o działalności pożytku publicznego i o wolontariacie.</w:t>
      </w:r>
    </w:p>
    <w:p w14:paraId="40A8E498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2A567DC0" w14:textId="77777777" w:rsidR="00512B5F" w:rsidRPr="00820949" w:rsidRDefault="00512B5F" w:rsidP="00496A3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W konkursie mogą brać udział podmioty określone w art. 3 ust 2 i 3 cytowanej wyżej ustawy, prowadzące działalność statutową w dziedzinie zleconego zadania.</w:t>
      </w:r>
    </w:p>
    <w:p w14:paraId="5323031E" w14:textId="77777777" w:rsidR="00512B5F" w:rsidRPr="00820949" w:rsidRDefault="00512B5F" w:rsidP="00496A36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013B83F9" w14:textId="77777777" w:rsidR="00512B5F" w:rsidRPr="00820949" w:rsidRDefault="00512B5F" w:rsidP="00496A3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Złożenie oferty nie jest równoznaczne z przyznaniem dotacji oraz nie gwarantuje przyznania dofinansowania w wysokości wnioskowanej przez Oferenta.</w:t>
      </w:r>
    </w:p>
    <w:p w14:paraId="6342946A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0C447FC1" w14:textId="77777777" w:rsidR="00512B5F" w:rsidRPr="00820949" w:rsidRDefault="00512B5F" w:rsidP="00496A3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Realizację zadań publicznych w formie wsparcia, Gmina Miasto Włocławek dofinansowuje w wysokości nie przekraczającej </w:t>
      </w:r>
      <w:r w:rsidRPr="00820949">
        <w:rPr>
          <w:rFonts w:ascii="Arial" w:eastAsia="Times New Roman" w:hAnsi="Arial" w:cs="Arial"/>
          <w:b/>
          <w:sz w:val="24"/>
          <w:szCs w:val="24"/>
          <w:lang w:eastAsia="zh-CN"/>
        </w:rPr>
        <w:t>90%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 całkowitych kosztów zadania publicznego. </w:t>
      </w:r>
    </w:p>
    <w:p w14:paraId="3AE5B481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194A84D8" w14:textId="7C43F028" w:rsidR="00512B5F" w:rsidRPr="00820949" w:rsidRDefault="00512B5F" w:rsidP="00496A3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W przypadku wnioskowania o realizację Oferent zobowiązany jest do wniesienia wkładu własnego w wysokości co najmniej </w:t>
      </w:r>
      <w:r w:rsidRPr="00820949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10%</w:t>
      </w: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całkowitych kosztów realizacji zadania, przy czym wkład finansowy (własny lub pochodzący z innych źródeł) nie może być mniejszy niż</w:t>
      </w:r>
      <w:r w:rsidRPr="00820949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 xml:space="preserve"> 5%</w:t>
      </w: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całkowitych kosztów realizacji zadania. Oferent może pobierać świadczenia pieniężne od odbiorców zadania, które będą uwzględnione na takich samych zasadach jak wkład własny finansowy. </w:t>
      </w:r>
    </w:p>
    <w:p w14:paraId="5AD70CFD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071A1A6F" w14:textId="77777777" w:rsidR="00512B5F" w:rsidRPr="00820949" w:rsidRDefault="00512B5F" w:rsidP="00496A3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Pobieranie opłat od adresatów zadania jest możliwe pod warunkiem, że podmiot realizujący zadanie publiczne prowadzi działalność odpłatną pożytku publicznego, z której zysk przeznacza się na działalność statutową. </w:t>
      </w:r>
    </w:p>
    <w:p w14:paraId="0F74C39B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0D80DC64" w14:textId="77777777" w:rsidR="00512B5F" w:rsidRPr="00820949" w:rsidRDefault="00512B5F" w:rsidP="00496A3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Oferty, które będą zawierały niższy poziom wkładu finansowego własnego, od wskazanego w ust. 5, zostaną odrzucone na etapie oceny merytorycznej.</w:t>
      </w:r>
    </w:p>
    <w:p w14:paraId="23939BF5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70D2BF3F" w14:textId="77777777" w:rsidR="00512B5F" w:rsidRPr="00820949" w:rsidRDefault="00512B5F" w:rsidP="00496A3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>W sytuacji, gdy oferent wnosi do realizacji projektu wkład osobowy niefinansowy, konieczne jest przestrzeganie następujących warunków:</w:t>
      </w:r>
    </w:p>
    <w:p w14:paraId="5FFFCB65" w14:textId="482CB926" w:rsidR="00512B5F" w:rsidRPr="00820949" w:rsidRDefault="00512B5F" w:rsidP="00496A36">
      <w:pPr>
        <w:numPr>
          <w:ilvl w:val="0"/>
          <w:numId w:val="21"/>
        </w:numPr>
        <w:tabs>
          <w:tab w:val="num" w:pos="720"/>
        </w:tabs>
        <w:suppressAutoHyphens/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w pozostałych przypadkach przyjmuje się, iż wartość pracy jednego wolontariusza nie może przekroczyć kwoty 17,00 zł za jedną godzinę pracy,</w:t>
      </w:r>
    </w:p>
    <w:p w14:paraId="732AD71A" w14:textId="77777777" w:rsidR="00512B5F" w:rsidRPr="00820949" w:rsidRDefault="00512B5F" w:rsidP="00496A36">
      <w:pPr>
        <w:numPr>
          <w:ilvl w:val="0"/>
          <w:numId w:val="21"/>
        </w:numPr>
        <w:tabs>
          <w:tab w:val="num" w:pos="720"/>
        </w:tabs>
        <w:suppressAutoHyphens/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zakres, sposób i liczba godzin pracy wykonywanej przez wolontariusza muszą zostać określone </w:t>
      </w: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w pisemnym porozumieniu zawartym zgodnie z art. 44 ustawy o działalności pożytku publicznego </w:t>
      </w: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i o wolontariacie (wzory dokumentów znajdują się na stronie internetowej www.ngo.kujawsko-pomorskie.pl) </w:t>
      </w:r>
    </w:p>
    <w:p w14:paraId="4D8AF27C" w14:textId="77777777" w:rsidR="00512B5F" w:rsidRPr="00820949" w:rsidRDefault="00512B5F" w:rsidP="00496A36">
      <w:pPr>
        <w:numPr>
          <w:ilvl w:val="0"/>
          <w:numId w:val="21"/>
        </w:numPr>
        <w:tabs>
          <w:tab w:val="num" w:pos="720"/>
        </w:tabs>
        <w:suppressAutoHyphens/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>wolontariusz zobowiązany jest do prowadzenia karty pracy wraz ze szczególnym opisem wykonywanej pracy (dokumentacja ta musi być przechowywana, tak jak dokumenty finansowe),</w:t>
      </w:r>
    </w:p>
    <w:p w14:paraId="66856A91" w14:textId="77777777" w:rsidR="00512B5F" w:rsidRPr="00820949" w:rsidRDefault="00512B5F" w:rsidP="00496A36">
      <w:pPr>
        <w:numPr>
          <w:ilvl w:val="0"/>
          <w:numId w:val="21"/>
        </w:numPr>
        <w:tabs>
          <w:tab w:val="num" w:pos="720"/>
        </w:tabs>
        <w:suppressAutoHyphens/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wyliczenie wartości pracy dokonuje na podstawie faktycznego czasu pracy wolontariusza i stawki godzinowej. Wycena pracy wolontariusza uwzględnia </w:t>
      </w: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lastRenderedPageBreak/>
        <w:t>koszty składek na ubezpieczenie społeczne oraz inne koszty wynikające z charakteru jego pracy,</w:t>
      </w:r>
    </w:p>
    <w:p w14:paraId="27562F9E" w14:textId="77777777" w:rsidR="00512B5F" w:rsidRPr="00820949" w:rsidRDefault="00512B5F" w:rsidP="00496A36">
      <w:pPr>
        <w:numPr>
          <w:ilvl w:val="0"/>
          <w:numId w:val="21"/>
        </w:numPr>
        <w:tabs>
          <w:tab w:val="num" w:pos="720"/>
        </w:tabs>
        <w:suppressAutoHyphens/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w ramach realizacji zadania nie można podpisać z tą sama osobą umowy zlecenia/o dzieło </w:t>
      </w: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>i porozumienia o wolontariacie.</w:t>
      </w:r>
    </w:p>
    <w:p w14:paraId="306D8C4D" w14:textId="77777777" w:rsidR="00512B5F" w:rsidRPr="00820949" w:rsidRDefault="00512B5F" w:rsidP="00496A36">
      <w:pPr>
        <w:suppressAutoHyphens/>
        <w:spacing w:after="0" w:line="24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75AC3FE2" w14:textId="77777777" w:rsidR="00512B5F" w:rsidRPr="00820949" w:rsidRDefault="00512B5F" w:rsidP="00496A36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W ramach otwartego konkursu ofert może zostać wybrana więcej niż jedna oferta na realizację danego zadania.</w:t>
      </w:r>
    </w:p>
    <w:p w14:paraId="6C1BC01A" w14:textId="77777777" w:rsidR="00512B5F" w:rsidRPr="00820949" w:rsidRDefault="00512B5F" w:rsidP="00496A36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7FA5A126" w14:textId="77777777" w:rsidR="00512B5F" w:rsidRPr="00820949" w:rsidRDefault="00512B5F" w:rsidP="00496A3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Wysokość przyznanej dotacji może być niższa niż wnioskowana w ofercie. W takim przypadku oferent zobowiązany jest do złożenia w terminie 14 dni od daty rozstrzygnięcia konkursu zaktualizowanego kosztorysu bądź oświadczenia o rezygnacji z zawarcia umowy. Brak przedłożenia powyższych dokumentów we wskazanym terminie rozumie się jako odstąpienie od realizacji zadania.</w:t>
      </w:r>
    </w:p>
    <w:p w14:paraId="10242AD0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eastAsia="zh-CN"/>
        </w:rPr>
      </w:pPr>
    </w:p>
    <w:p w14:paraId="568B38B7" w14:textId="77777777" w:rsidR="00512B5F" w:rsidRPr="00820949" w:rsidRDefault="00512B5F" w:rsidP="00496A36">
      <w:pPr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pl-PL"/>
        </w:rPr>
        <w:t>Jeżeli dany koszt wykazany w sprawozdaniu z realizacji zadania publicznego nie będzie równy odpowiedniemu kosztowi określonemu w umowie, to uzna się go za zgodny z umową wtedy, gdy nie nastąpi zwiększenie tego wydatku o więcej niż 10%. Wszelkie inne zmiany preliminarza wymagać będą zawarcia aneksu do umowy.</w:t>
      </w:r>
    </w:p>
    <w:p w14:paraId="360BA570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eastAsia="zh-CN"/>
        </w:rPr>
      </w:pPr>
    </w:p>
    <w:p w14:paraId="77D6952C" w14:textId="77777777" w:rsidR="00512B5F" w:rsidRPr="00820949" w:rsidRDefault="00512B5F" w:rsidP="00496A3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W ramach realizacji zadania, koszty administracyjne nie mogą przekroczyć 10% całkowitej wartości zadania. Wyjątek stanowi zadanie nr 2, gdzie koszty administracyjne nie mogą przekroczyć 15% wartości zadania, w tym m.in.:</w:t>
      </w:r>
    </w:p>
    <w:p w14:paraId="7E25B0DE" w14:textId="77777777" w:rsidR="00512B5F" w:rsidRPr="00820949" w:rsidRDefault="00512B5F" w:rsidP="00496A3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2094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14:paraId="06FF2678" w14:textId="77777777" w:rsidR="00512B5F" w:rsidRPr="00820949" w:rsidRDefault="00512B5F" w:rsidP="00496A3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2094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koszty działań o charakterze administracyjnym, nadzorczym i kontrolnym, </w:t>
      </w:r>
    </w:p>
    <w:p w14:paraId="057379C7" w14:textId="77777777" w:rsidR="00512B5F" w:rsidRPr="00820949" w:rsidRDefault="00512B5F" w:rsidP="00496A3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20949">
        <w:rPr>
          <w:rFonts w:ascii="Arial" w:eastAsia="Times New Roman" w:hAnsi="Arial" w:cs="Arial"/>
          <w:bCs/>
          <w:sz w:val="24"/>
          <w:szCs w:val="24"/>
          <w:lang w:eastAsia="pl-PL"/>
        </w:rPr>
        <w:t>koszty telekomunikacyjne, zakup materiałów piśmienniczych i eksploatacyjnych do urządzeń biurowych używanych w ramach realizacji zadania,</w:t>
      </w:r>
      <w:r w:rsidRPr="00820949">
        <w:rPr>
          <w:rFonts w:ascii="Arial" w:eastAsia="Times New Roman" w:hAnsi="Arial" w:cs="Arial"/>
          <w:sz w:val="24"/>
          <w:szCs w:val="24"/>
          <w:lang w:eastAsia="pl-PL"/>
        </w:rPr>
        <w:t xml:space="preserve"> część kosztów ogólnych Oferenta, np. koszty energii elektrycznej i ogrzewania oraz czynsz za pomieszczenia</w:t>
      </w:r>
      <w:r w:rsidRPr="00820949">
        <w:rPr>
          <w:rFonts w:ascii="Arial" w:eastAsia="Times New Roman" w:hAnsi="Arial" w:cs="Arial"/>
          <w:bCs/>
          <w:sz w:val="24"/>
          <w:szCs w:val="24"/>
          <w:lang w:eastAsia="pl-PL"/>
        </w:rPr>
        <w:t>, opłaty pocztowe, opłaty bankowe - w części związanej z realizacją zadania.</w:t>
      </w:r>
    </w:p>
    <w:p w14:paraId="3A1372E7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172BD6D2" w14:textId="77777777" w:rsidR="00512B5F" w:rsidRPr="00820949" w:rsidRDefault="00512B5F" w:rsidP="00496A36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07DCF409" w14:textId="77777777" w:rsidR="00512B5F" w:rsidRPr="00820949" w:rsidRDefault="00512B5F" w:rsidP="00496A36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Dotacja może być przeznaczona na koszty:</w:t>
      </w:r>
    </w:p>
    <w:p w14:paraId="428AA428" w14:textId="5676A4FD" w:rsidR="00512B5F" w:rsidRPr="00820949" w:rsidRDefault="00512B5F" w:rsidP="00496A3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709" w:hanging="283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bCs/>
          <w:sz w:val="24"/>
          <w:szCs w:val="24"/>
          <w:lang w:eastAsia="zh-CN"/>
        </w:rPr>
        <w:t>niezbędne do realizacji zadania i bezpośrednio związane z realizacją zadania, zgodnie</w:t>
      </w:r>
      <w:r w:rsidR="00E40AA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820949">
        <w:rPr>
          <w:rFonts w:ascii="Arial" w:eastAsia="Times New Roman" w:hAnsi="Arial" w:cs="Arial"/>
          <w:bCs/>
          <w:sz w:val="24"/>
          <w:szCs w:val="24"/>
          <w:lang w:eastAsia="zh-CN"/>
        </w:rPr>
        <w:t>z opisem działań w ofercie realizacji zadania publicznego, w części dotyczącej</w:t>
      </w:r>
      <w:r w:rsidR="00E40AA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82094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realizacji zadania, </w:t>
      </w:r>
    </w:p>
    <w:p w14:paraId="5BC876C9" w14:textId="77777777" w:rsidR="00512B5F" w:rsidRPr="00820949" w:rsidRDefault="00512B5F" w:rsidP="00496A3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709" w:hanging="283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bCs/>
          <w:sz w:val="24"/>
          <w:szCs w:val="24"/>
          <w:lang w:eastAsia="zh-CN"/>
        </w:rPr>
        <w:t>uwzględnione w budżecie zadania oraz umieszczone w kosztorysie oferty i zawartej umowie,</w:t>
      </w:r>
    </w:p>
    <w:p w14:paraId="3481D835" w14:textId="5B543798" w:rsidR="00512B5F" w:rsidRPr="00820949" w:rsidRDefault="00512B5F" w:rsidP="00496A3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709" w:hanging="283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spełniające wymogi racjonalnego i oszczędnego gospodarowania środkami publicznymi, </w:t>
      </w:r>
      <w:r w:rsidRPr="00820949">
        <w:rPr>
          <w:rFonts w:ascii="Arial" w:eastAsia="Times New Roman" w:hAnsi="Arial" w:cs="Arial"/>
          <w:bCs/>
          <w:sz w:val="24"/>
          <w:szCs w:val="24"/>
          <w:lang w:eastAsia="zh-CN"/>
        </w:rPr>
        <w:br/>
        <w:t>z zachowaniem</w:t>
      </w:r>
      <w:r w:rsidR="00E40AA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820949">
        <w:rPr>
          <w:rFonts w:ascii="Arial" w:eastAsia="Times New Roman" w:hAnsi="Arial" w:cs="Arial"/>
          <w:bCs/>
          <w:sz w:val="24"/>
          <w:szCs w:val="24"/>
          <w:lang w:eastAsia="zh-CN"/>
        </w:rPr>
        <w:t>zasady uzyskania najlepszych efektów z danych nakładów,</w:t>
      </w:r>
    </w:p>
    <w:p w14:paraId="74504543" w14:textId="77777777" w:rsidR="00512B5F" w:rsidRPr="00820949" w:rsidRDefault="00512B5F" w:rsidP="00496A3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709" w:hanging="283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bCs/>
          <w:sz w:val="24"/>
          <w:szCs w:val="24"/>
          <w:lang w:eastAsia="zh-CN"/>
        </w:rPr>
        <w:t>poparte oryginalnymi dowodami księgowymi i wykazane w dokumentacji finansowej oferenta, w tym:</w:t>
      </w:r>
    </w:p>
    <w:p w14:paraId="467E1DA4" w14:textId="77777777" w:rsidR="00512B5F" w:rsidRPr="00820949" w:rsidRDefault="00512B5F" w:rsidP="00496A36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1020" w:hanging="227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koszty wynagrodzeń i pochodnych od wynagrodzeń, umów cywilno-prawnych zawartych z osobami zatrudnionymi do bezpośredniej realizacji zadania i nadzoru;</w:t>
      </w:r>
    </w:p>
    <w:p w14:paraId="6F43F19F" w14:textId="77777777" w:rsidR="00512B5F" w:rsidRPr="00820949" w:rsidRDefault="00512B5F" w:rsidP="00496A36">
      <w:pPr>
        <w:numPr>
          <w:ilvl w:val="0"/>
          <w:numId w:val="5"/>
        </w:numPr>
        <w:tabs>
          <w:tab w:val="left" w:pos="1019"/>
          <w:tab w:val="left" w:pos="1880"/>
        </w:tabs>
        <w:suppressAutoHyphens/>
        <w:spacing w:after="0" w:line="240" w:lineRule="auto"/>
        <w:ind w:left="1020" w:hanging="227"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bezpośrednie koszty związane z realizacją zadania </w:t>
      </w:r>
    </w:p>
    <w:p w14:paraId="1C9940D3" w14:textId="77777777" w:rsidR="00512B5F" w:rsidRPr="00820949" w:rsidRDefault="00512B5F" w:rsidP="00496A36">
      <w:pPr>
        <w:numPr>
          <w:ilvl w:val="0"/>
          <w:numId w:val="5"/>
        </w:numPr>
        <w:tabs>
          <w:tab w:val="left" w:pos="101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koszty wynajmu obiektów, </w:t>
      </w:r>
      <w:proofErr w:type="spellStart"/>
      <w:r w:rsidRPr="00820949">
        <w:rPr>
          <w:rFonts w:ascii="Arial" w:eastAsia="Times New Roman" w:hAnsi="Arial" w:cs="Arial"/>
          <w:sz w:val="24"/>
          <w:szCs w:val="24"/>
          <w:lang w:eastAsia="zh-CN"/>
        </w:rPr>
        <w:t>sal</w:t>
      </w:r>
      <w:proofErr w:type="spellEnd"/>
      <w:r w:rsidRPr="00820949">
        <w:rPr>
          <w:rFonts w:ascii="Arial" w:eastAsia="Times New Roman" w:hAnsi="Arial" w:cs="Arial"/>
          <w:sz w:val="24"/>
          <w:szCs w:val="24"/>
          <w:lang w:eastAsia="zh-CN"/>
        </w:rPr>
        <w:t>, pomieszczeń;</w:t>
      </w:r>
    </w:p>
    <w:p w14:paraId="3E588D09" w14:textId="77777777" w:rsidR="00512B5F" w:rsidRPr="00820949" w:rsidRDefault="00512B5F" w:rsidP="00496A36">
      <w:pPr>
        <w:numPr>
          <w:ilvl w:val="0"/>
          <w:numId w:val="5"/>
        </w:numPr>
        <w:suppressAutoHyphens/>
        <w:spacing w:after="0" w:line="240" w:lineRule="auto"/>
        <w:ind w:left="1020" w:hanging="227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koszty zakupu materiałów niezbędnych do realizacji zadania </w:t>
      </w:r>
    </w:p>
    <w:p w14:paraId="66275674" w14:textId="77777777" w:rsidR="00512B5F" w:rsidRPr="00820949" w:rsidRDefault="00512B5F" w:rsidP="00496A36">
      <w:pPr>
        <w:numPr>
          <w:ilvl w:val="0"/>
          <w:numId w:val="5"/>
        </w:numPr>
        <w:suppressAutoHyphens/>
        <w:spacing w:after="0" w:line="240" w:lineRule="auto"/>
        <w:ind w:left="1020" w:hanging="227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bCs/>
          <w:sz w:val="24"/>
          <w:szCs w:val="24"/>
          <w:lang w:eastAsia="zh-CN"/>
        </w:rPr>
        <w:t>koszty administracyjne w części dotyczącej realizacji zadania.</w:t>
      </w:r>
    </w:p>
    <w:p w14:paraId="0E2C8539" w14:textId="77777777" w:rsidR="00512B5F" w:rsidRPr="00820949" w:rsidRDefault="00512B5F" w:rsidP="00496A36">
      <w:pPr>
        <w:tabs>
          <w:tab w:val="left" w:pos="426"/>
        </w:tabs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p w14:paraId="5CFF9075" w14:textId="77777777" w:rsidR="00512B5F" w:rsidRPr="00820949" w:rsidRDefault="00512B5F" w:rsidP="00496A3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Dotacja nie może być przeznaczona na: </w:t>
      </w:r>
    </w:p>
    <w:p w14:paraId="5355AD8C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 xml:space="preserve"> 1) działalność gospodarczą;</w:t>
      </w:r>
    </w:p>
    <w:p w14:paraId="18EFB3EC" w14:textId="77777777" w:rsidR="00512B5F" w:rsidRPr="00820949" w:rsidRDefault="00512B5F" w:rsidP="00496A36">
      <w:pPr>
        <w:numPr>
          <w:ilvl w:val="0"/>
          <w:numId w:val="17"/>
        </w:numPr>
        <w:tabs>
          <w:tab w:val="left" w:pos="709"/>
          <w:tab w:val="left" w:pos="876"/>
        </w:tabs>
        <w:suppressAutoHyphens/>
        <w:spacing w:after="0" w:line="240" w:lineRule="auto"/>
        <w:ind w:firstLine="66"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 xml:space="preserve">pokrycie kosztów utrzymania biura organizacji starającej się o przyznanie dotacji, w tym także </w:t>
      </w:r>
      <w:r w:rsidRPr="00820949">
        <w:rPr>
          <w:rFonts w:ascii="Arial" w:eastAsia="Calibri" w:hAnsi="Arial" w:cs="Arial"/>
          <w:sz w:val="24"/>
          <w:szCs w:val="24"/>
          <w:lang w:eastAsia="zh-CN"/>
        </w:rPr>
        <w:tab/>
        <w:t>wydatków na wynagrodzenia pracowników, poza zakresem realizacji zadania;</w:t>
      </w:r>
    </w:p>
    <w:p w14:paraId="3ED612F7" w14:textId="77777777" w:rsidR="00512B5F" w:rsidRPr="00820949" w:rsidRDefault="00512B5F" w:rsidP="00496A36">
      <w:pPr>
        <w:numPr>
          <w:ilvl w:val="0"/>
          <w:numId w:val="17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>działalność polityczną i religijną;</w:t>
      </w:r>
    </w:p>
    <w:p w14:paraId="35A26A58" w14:textId="77777777" w:rsidR="00512B5F" w:rsidRPr="00820949" w:rsidRDefault="00512B5F" w:rsidP="00496A36">
      <w:pPr>
        <w:numPr>
          <w:ilvl w:val="0"/>
          <w:numId w:val="17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>udzielanie pomocy finansowej osobom prawnym lub fizycznym;</w:t>
      </w:r>
    </w:p>
    <w:p w14:paraId="32D678ED" w14:textId="77777777" w:rsidR="00512B5F" w:rsidRPr="00820949" w:rsidRDefault="00512B5F" w:rsidP="00496A36">
      <w:pPr>
        <w:numPr>
          <w:ilvl w:val="0"/>
          <w:numId w:val="17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>opłaty i kary umowne;</w:t>
      </w:r>
    </w:p>
    <w:p w14:paraId="68E9F676" w14:textId="77777777" w:rsidR="00512B5F" w:rsidRPr="00820949" w:rsidRDefault="00512B5F" w:rsidP="00496A36">
      <w:pPr>
        <w:numPr>
          <w:ilvl w:val="0"/>
          <w:numId w:val="17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>podatek od towarów i usług, jeżeli podmiot ma prawo do jego odliczania;</w:t>
      </w:r>
    </w:p>
    <w:p w14:paraId="72A0E8F4" w14:textId="77777777" w:rsidR="00512B5F" w:rsidRPr="00820949" w:rsidRDefault="00512B5F" w:rsidP="00496A36">
      <w:pPr>
        <w:numPr>
          <w:ilvl w:val="0"/>
          <w:numId w:val="17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>remont i adaptację pomieszczeń;</w:t>
      </w:r>
    </w:p>
    <w:p w14:paraId="2215BB8C" w14:textId="77777777" w:rsidR="00512B5F" w:rsidRPr="00820949" w:rsidRDefault="00512B5F" w:rsidP="00496A36">
      <w:pPr>
        <w:numPr>
          <w:ilvl w:val="0"/>
          <w:numId w:val="17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>zakup środków trwałych i wydatki inwestycyjne;</w:t>
      </w:r>
    </w:p>
    <w:p w14:paraId="36C8BAB5" w14:textId="77777777" w:rsidR="00512B5F" w:rsidRPr="00820949" w:rsidRDefault="00512B5F" w:rsidP="00496A36">
      <w:pPr>
        <w:numPr>
          <w:ilvl w:val="0"/>
          <w:numId w:val="17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>zakup gruntów;</w:t>
      </w:r>
    </w:p>
    <w:p w14:paraId="4DAF8B38" w14:textId="77777777" w:rsidR="00512B5F" w:rsidRPr="00820949" w:rsidRDefault="00512B5F" w:rsidP="00496A36">
      <w:pPr>
        <w:numPr>
          <w:ilvl w:val="0"/>
          <w:numId w:val="17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 xml:space="preserve">wydatki nie związane </w:t>
      </w: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>bezpośrednio z realizacją zadania;</w:t>
      </w:r>
    </w:p>
    <w:p w14:paraId="627CB889" w14:textId="77777777" w:rsidR="00512B5F" w:rsidRPr="00820949" w:rsidRDefault="00512B5F" w:rsidP="00496A36">
      <w:pPr>
        <w:numPr>
          <w:ilvl w:val="0"/>
          <w:numId w:val="17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>wydatki poniesione na przygotowanie oferty;</w:t>
      </w:r>
    </w:p>
    <w:p w14:paraId="65C04DC3" w14:textId="77777777" w:rsidR="00512B5F" w:rsidRPr="00820949" w:rsidRDefault="00512B5F" w:rsidP="00496A36">
      <w:pPr>
        <w:numPr>
          <w:ilvl w:val="0"/>
          <w:numId w:val="17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rPr>
          <w:rFonts w:ascii="Arial" w:eastAsia="Calibri" w:hAnsi="Arial" w:cs="Arial"/>
          <w:lang w:eastAsia="zh-CN"/>
        </w:rPr>
      </w:pP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opłaty oferenta niezwiązane bezpośrednio z realizacją zadania (np. składki członkowskie, </w:t>
      </w: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ab/>
        <w:t xml:space="preserve">licencyjne). </w:t>
      </w:r>
    </w:p>
    <w:p w14:paraId="1D74248F" w14:textId="77777777" w:rsidR="00512B5F" w:rsidRPr="00820949" w:rsidRDefault="00512B5F" w:rsidP="00496A36">
      <w:pPr>
        <w:tabs>
          <w:tab w:val="left" w:pos="426"/>
          <w:tab w:val="left" w:pos="876"/>
        </w:tabs>
        <w:suppressAutoHyphens/>
        <w:spacing w:after="0" w:line="240" w:lineRule="auto"/>
        <w:ind w:left="567" w:hanging="425"/>
        <w:rPr>
          <w:rFonts w:ascii="Arial" w:eastAsia="Calibri" w:hAnsi="Arial" w:cs="Arial"/>
          <w:lang w:eastAsia="zh-CN"/>
        </w:rPr>
      </w:pPr>
      <w:r w:rsidRPr="00820949">
        <w:rPr>
          <w:rFonts w:ascii="Arial" w:eastAsia="Calibri" w:hAnsi="Arial" w:cs="Arial"/>
          <w:color w:val="000000"/>
          <w:sz w:val="24"/>
          <w:szCs w:val="24"/>
          <w:lang w:eastAsia="zh-CN"/>
        </w:rPr>
        <w:tab/>
        <w:t xml:space="preserve">13) 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t>na zakup tzw. „wyżywienia śmieciowego” (np. chipsy, napoje zawierające kofeinę, napoje energetyzujące, żywność typu fast-food) i lekarstw</w:t>
      </w:r>
    </w:p>
    <w:p w14:paraId="0BAB38F3" w14:textId="77777777" w:rsidR="00512B5F" w:rsidRPr="00820949" w:rsidRDefault="00512B5F" w:rsidP="00496A36">
      <w:pPr>
        <w:tabs>
          <w:tab w:val="left" w:pos="-426"/>
          <w:tab w:val="left" w:pos="142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42B48231" w14:textId="77777777" w:rsidR="00512B5F" w:rsidRPr="00820949" w:rsidRDefault="00512B5F" w:rsidP="00496A3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 xml:space="preserve">Jeżeli w ramach zadania wykorzystywane są samochody prywatne do rozliczenia kosztów stosuje się przepisy Rozporządzenia Ministra Infrastruktury z dnia 25 marca 2002 roku w 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sprawie warunków ustalania oraz sposobu dokonywania </w:t>
      </w:r>
      <w:r w:rsidRPr="00820949">
        <w:rPr>
          <w:rFonts w:ascii="Arial" w:eastAsia="Microsoft YaHei" w:hAnsi="Arial" w:cs="Arial"/>
          <w:sz w:val="24"/>
          <w:szCs w:val="24"/>
          <w:lang w:eastAsia="zh-CN"/>
        </w:rPr>
        <w:t>zwrotu kosztów używania do celów służbowych samochodów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 osobowych, motocykli i motorowerów niebędących własnością pracodawcy (Dz. U. Nr 27, poz. 271 z późn. zm.).</w:t>
      </w:r>
    </w:p>
    <w:p w14:paraId="21F36952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eastAsia="zh-CN"/>
        </w:rPr>
      </w:pPr>
    </w:p>
    <w:p w14:paraId="121C2843" w14:textId="77777777" w:rsidR="00512B5F" w:rsidRPr="00820949" w:rsidRDefault="00512B5F" w:rsidP="00496A36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Wydatki ponoszone w ramach przyznanej dotacji przed dniem podpisania umowy, lecz po dacie rozstrzygnięcia konkursu stanowi koszt kwalifikowany, jeżeli tak stanowi umowa. </w:t>
      </w:r>
    </w:p>
    <w:p w14:paraId="5D415207" w14:textId="77777777" w:rsidR="00512B5F" w:rsidRPr="00820949" w:rsidRDefault="00512B5F" w:rsidP="00496A36">
      <w:pPr>
        <w:tabs>
          <w:tab w:val="left" w:pos="-426"/>
          <w:tab w:val="left" w:pos="142"/>
        </w:tabs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2DF4BF85" w14:textId="77777777" w:rsidR="00512B5F" w:rsidRPr="00820949" w:rsidRDefault="00512B5F" w:rsidP="00496A36">
      <w:pPr>
        <w:numPr>
          <w:ilvl w:val="0"/>
          <w:numId w:val="7"/>
        </w:numPr>
        <w:tabs>
          <w:tab w:val="left" w:pos="-426"/>
          <w:tab w:val="left" w:pos="142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W przypadku przyznania dotacji w wysokości co najmniej 20 000 zł (słownie: dwudziestu tysięcy złotych), umowa będzie stanowić o rozłożeniu kwoty dotacji na transze. Sposób przekazania kolejnej transzy określony zostanie w zawartej umowie. </w:t>
      </w:r>
    </w:p>
    <w:p w14:paraId="21641727" w14:textId="77777777" w:rsidR="00512B5F" w:rsidRPr="00820949" w:rsidRDefault="00512B5F" w:rsidP="00496A36">
      <w:pPr>
        <w:tabs>
          <w:tab w:val="left" w:pos="-426"/>
          <w:tab w:val="left" w:pos="142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17D8F1BC" w14:textId="77777777" w:rsidR="00512B5F" w:rsidRPr="00820949" w:rsidRDefault="00512B5F" w:rsidP="00496A36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Wydatki na realizację zadania mogą być dokonywane do dnia określonego w umowie.</w:t>
      </w:r>
    </w:p>
    <w:p w14:paraId="78BE8678" w14:textId="77777777" w:rsidR="00512B5F" w:rsidRPr="00820949" w:rsidRDefault="00512B5F" w:rsidP="00496A36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039AD3E" w14:textId="77777777" w:rsidR="00512B5F" w:rsidRPr="00820949" w:rsidRDefault="00512B5F" w:rsidP="00496A36">
      <w:pPr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S</w:t>
      </w:r>
      <w:r w:rsidRPr="00820949">
        <w:rPr>
          <w:rFonts w:ascii="Arial" w:eastAsia="Times New Roman" w:hAnsi="Arial" w:cs="Arial"/>
          <w:sz w:val="24"/>
          <w:szCs w:val="24"/>
          <w:lang w:eastAsia="pl-PL"/>
        </w:rPr>
        <w:t xml:space="preserve">zczegółowe warunki przyznania dotacji na realizację zadania publicznego, tryb płatności, sposób rozliczenia udzielonej dotacji, zostaną określone w umowie zawartej na podstawie art. 16 ust.1 ustawy </w:t>
      </w:r>
      <w:r w:rsidRPr="0082094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2094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 dnia 24 kwietnia 2003 r. o działalności pożytku publicznego i o wolontariacie (Dz. U. z 2019 r. poz. 688) oraz rozporządzenia Przewodniczącego Komitetu do Spraw Pożytku Publicznego </w:t>
      </w:r>
      <w:r w:rsidRPr="00820949">
        <w:rPr>
          <w:rFonts w:ascii="Arial" w:eastAsia="Times New Roman" w:hAnsi="Arial" w:cs="Arial"/>
          <w:sz w:val="24"/>
          <w:szCs w:val="24"/>
          <w:lang w:eastAsia="ar-SA"/>
        </w:rPr>
        <w:t>z dnia 24 października 2018 r. w sprawie wzorów ofert i ramowych wzorów umów dotyczących realizacji zadań publicznych oraz wzorów sprawozdań z wykonania tych zadań (Dz. U. z 2018 r., poz.2057).</w:t>
      </w:r>
    </w:p>
    <w:p w14:paraId="7FB802E7" w14:textId="77777777" w:rsidR="00512B5F" w:rsidRPr="00820949" w:rsidRDefault="00512B5F" w:rsidP="00496A36">
      <w:p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</w:p>
    <w:p w14:paraId="515460E3" w14:textId="77777777" w:rsidR="00512B5F" w:rsidRPr="00820949" w:rsidRDefault="00512B5F" w:rsidP="00496A36">
      <w:pPr>
        <w:suppressAutoHyphens/>
        <w:spacing w:after="0" w:line="240" w:lineRule="auto"/>
        <w:contextualSpacing/>
        <w:rPr>
          <w:rFonts w:ascii="Arial" w:eastAsia="Calibri" w:hAnsi="Arial" w:cs="Arial"/>
          <w:b/>
          <w:sz w:val="20"/>
          <w:szCs w:val="24"/>
          <w:lang w:eastAsia="zh-CN"/>
        </w:rPr>
      </w:pPr>
      <w:r w:rsidRPr="00820949">
        <w:rPr>
          <w:rFonts w:ascii="Arial" w:eastAsia="Calibri" w:hAnsi="Arial" w:cs="Arial"/>
          <w:b/>
          <w:sz w:val="24"/>
          <w:szCs w:val="24"/>
          <w:lang w:eastAsia="zh-CN"/>
        </w:rPr>
        <w:t>Rozdział III. Termin i warunki realizacji zadania publicznego</w:t>
      </w:r>
    </w:p>
    <w:p w14:paraId="2D15BFCE" w14:textId="77777777" w:rsidR="00512B5F" w:rsidRPr="00820949" w:rsidRDefault="00512B5F" w:rsidP="00496A36">
      <w:pPr>
        <w:suppressAutoHyphens/>
        <w:spacing w:after="0" w:line="240" w:lineRule="auto"/>
        <w:rPr>
          <w:rFonts w:ascii="Arial" w:eastAsia="Calibri" w:hAnsi="Arial" w:cs="Arial"/>
          <w:b/>
          <w:sz w:val="20"/>
          <w:szCs w:val="24"/>
          <w:lang w:eastAsia="zh-CN"/>
        </w:rPr>
      </w:pPr>
    </w:p>
    <w:p w14:paraId="366C056C" w14:textId="77777777" w:rsidR="00512B5F" w:rsidRPr="00820949" w:rsidRDefault="00512B5F" w:rsidP="00496A36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Zadanie publiczne winno być realizowane w roku 2021 z zastrzeżeniem, że szczegółowe terminy realizacji zadań określone zostaną w umowach zawartych pomiędzy oferentami a Gminą Miasto Włocławek.</w:t>
      </w:r>
    </w:p>
    <w:p w14:paraId="6918D3ED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7887272D" w14:textId="77777777" w:rsidR="00512B5F" w:rsidRPr="00820949" w:rsidRDefault="00512B5F" w:rsidP="00496A36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Zadanie publiczne winno być wykonane dla jak największej liczby potencjalnych odbiorców z terenu Miasta Włocławek.</w:t>
      </w:r>
    </w:p>
    <w:p w14:paraId="73F6E1C1" w14:textId="77777777" w:rsidR="00512B5F" w:rsidRPr="00820949" w:rsidRDefault="00512B5F" w:rsidP="00496A36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613FA56B" w14:textId="77777777" w:rsidR="00512B5F" w:rsidRPr="00820949" w:rsidRDefault="00512B5F" w:rsidP="00496A36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Podmiot realizujący zlecone zadanie zobowiązuje się do pisemnego informowania Wydziału Polityki Społecznej i Zdrowia Publicznego Urzędu Miasta Włocławek o:</w:t>
      </w:r>
    </w:p>
    <w:p w14:paraId="61B9E0E5" w14:textId="77777777" w:rsidR="00512B5F" w:rsidRPr="00820949" w:rsidRDefault="00512B5F" w:rsidP="00496A36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planowanych zmianach mających istotny wpływ na przebieg zadania, w szczególności o zmianach dotyczących osób odpowiedzialnych za jego realizację, miejsca i godzin realizacji zadania,</w:t>
      </w:r>
    </w:p>
    <w:p w14:paraId="32F5A807" w14:textId="77777777" w:rsidR="00512B5F" w:rsidRPr="00820949" w:rsidRDefault="00512B5F" w:rsidP="00496A36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shd w:val="clear" w:color="auto" w:fill="FFFF00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dokonanych zmianach dotyczących osób reprezentujących podmiot realizujący zadanie lub danych teleadresowych.</w:t>
      </w:r>
    </w:p>
    <w:p w14:paraId="153BF188" w14:textId="77777777" w:rsidR="00512B5F" w:rsidRPr="00820949" w:rsidRDefault="00512B5F" w:rsidP="00496A36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zh-CN"/>
        </w:rPr>
      </w:pPr>
    </w:p>
    <w:p w14:paraId="37ADB1D8" w14:textId="77777777" w:rsidR="00512B5F" w:rsidRPr="00820949" w:rsidRDefault="00512B5F" w:rsidP="00496A36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zh-CN"/>
        </w:rPr>
      </w:pPr>
    </w:p>
    <w:p w14:paraId="1D8C713B" w14:textId="77777777" w:rsidR="00512B5F" w:rsidRPr="00820949" w:rsidRDefault="00512B5F" w:rsidP="00496A36">
      <w:pPr>
        <w:suppressAutoHyphens/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b/>
          <w:sz w:val="24"/>
          <w:szCs w:val="24"/>
          <w:lang w:eastAsia="zh-CN"/>
        </w:rPr>
        <w:t>Rozdział IV. Termin, tryb i warunki składania ofert</w:t>
      </w:r>
    </w:p>
    <w:p w14:paraId="2FE09C08" w14:textId="77777777" w:rsidR="00512B5F" w:rsidRPr="00820949" w:rsidRDefault="00512B5F" w:rsidP="00496A36">
      <w:pPr>
        <w:tabs>
          <w:tab w:val="left" w:pos="426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56CEB034" w14:textId="77777777" w:rsidR="00512B5F" w:rsidRPr="00820949" w:rsidRDefault="00512B5F" w:rsidP="00496A36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20949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sporządzić na formularzu według wzoru stanowiącego załącznik rozporządzenia Przewodniczącego Komitetu do Spraw Pożytku Publicznego </w:t>
      </w:r>
      <w:r w:rsidRPr="00820949">
        <w:rPr>
          <w:rFonts w:ascii="Arial" w:eastAsia="Times New Roman" w:hAnsi="Arial" w:cs="Arial"/>
          <w:sz w:val="24"/>
          <w:szCs w:val="24"/>
          <w:lang w:eastAsia="ar-SA"/>
        </w:rPr>
        <w:t xml:space="preserve">z dnia 24 października 2018 r. w sprawie wzorów ofert i ramowych wzorów umów dotyczących realizacji zadań publicznych oraz wzorów sprawozdań z wykonania tych zadań (Dz. U. z 2018 r., poz.2057) </w:t>
      </w:r>
      <w:r w:rsidRPr="00820949">
        <w:rPr>
          <w:rFonts w:ascii="Arial" w:eastAsia="Times New Roman" w:hAnsi="Arial" w:cs="Arial"/>
          <w:sz w:val="24"/>
          <w:szCs w:val="24"/>
          <w:lang w:eastAsia="pl-PL"/>
        </w:rPr>
        <w:t>określając, m.in:</w:t>
      </w:r>
    </w:p>
    <w:p w14:paraId="524A97CD" w14:textId="77777777" w:rsidR="00512B5F" w:rsidRPr="00820949" w:rsidRDefault="00512B5F" w:rsidP="00496A36">
      <w:pPr>
        <w:numPr>
          <w:ilvl w:val="0"/>
          <w:numId w:val="19"/>
        </w:numPr>
        <w:suppressAutoHyphens/>
        <w:spacing w:after="0" w:line="240" w:lineRule="auto"/>
        <w:ind w:left="794" w:hanging="340"/>
        <w:rPr>
          <w:rFonts w:ascii="Arial" w:eastAsia="Times New Roman" w:hAnsi="Arial" w:cs="Arial"/>
          <w:sz w:val="24"/>
          <w:szCs w:val="24"/>
          <w:lang w:eastAsia="pl-PL"/>
        </w:rPr>
      </w:pPr>
      <w:r w:rsidRPr="00820949">
        <w:rPr>
          <w:rFonts w:ascii="Arial" w:eastAsia="Times New Roman" w:hAnsi="Arial" w:cs="Arial"/>
          <w:sz w:val="24"/>
          <w:szCs w:val="24"/>
          <w:lang w:eastAsia="pl-PL"/>
        </w:rPr>
        <w:t>szczegółowy zakres rzeczowy zadania publicznego proponowanego do realizacji;</w:t>
      </w:r>
    </w:p>
    <w:p w14:paraId="12AE764E" w14:textId="77777777" w:rsidR="00512B5F" w:rsidRPr="00820949" w:rsidRDefault="00512B5F" w:rsidP="00496A36">
      <w:pPr>
        <w:numPr>
          <w:ilvl w:val="0"/>
          <w:numId w:val="19"/>
        </w:numPr>
        <w:suppressAutoHyphens/>
        <w:spacing w:after="0" w:line="240" w:lineRule="auto"/>
        <w:ind w:left="794" w:hanging="340"/>
        <w:rPr>
          <w:rFonts w:ascii="Arial" w:eastAsia="Times New Roman" w:hAnsi="Arial" w:cs="Arial"/>
          <w:sz w:val="24"/>
          <w:szCs w:val="24"/>
          <w:lang w:eastAsia="pl-PL"/>
        </w:rPr>
      </w:pPr>
      <w:r w:rsidRPr="00820949">
        <w:rPr>
          <w:rFonts w:ascii="Arial" w:eastAsia="Times New Roman" w:hAnsi="Arial" w:cs="Arial"/>
          <w:sz w:val="24"/>
          <w:szCs w:val="24"/>
          <w:lang w:eastAsia="pl-PL"/>
        </w:rPr>
        <w:t>termin i miejsce realizacji zadania publicznego;</w:t>
      </w:r>
    </w:p>
    <w:p w14:paraId="49FD5837" w14:textId="42B82A84" w:rsidR="00512B5F" w:rsidRPr="00820949" w:rsidRDefault="00512B5F" w:rsidP="00496A36">
      <w:pPr>
        <w:numPr>
          <w:ilvl w:val="0"/>
          <w:numId w:val="19"/>
        </w:numPr>
        <w:suppressAutoHyphens/>
        <w:spacing w:after="0" w:line="240" w:lineRule="auto"/>
        <w:ind w:left="709" w:hanging="255"/>
        <w:rPr>
          <w:rFonts w:ascii="Arial" w:eastAsia="Times New Roman" w:hAnsi="Arial" w:cs="Arial"/>
          <w:sz w:val="24"/>
          <w:szCs w:val="24"/>
          <w:lang w:eastAsia="pl-PL"/>
        </w:rPr>
      </w:pPr>
      <w:r w:rsidRPr="00820949">
        <w:rPr>
          <w:rFonts w:ascii="Arial" w:eastAsia="Times New Roman" w:hAnsi="Arial" w:cs="Arial"/>
          <w:sz w:val="24"/>
          <w:szCs w:val="24"/>
          <w:lang w:eastAsia="pl-PL"/>
        </w:rPr>
        <w:t xml:space="preserve"> informację o wcześniejszej działalności organizacji pozarządowej lub podmiotów wymienionych w art. 3 ust. 3 ustawy z dnia 24 kwietnia 2003 r. o działalności pożytku publicznego i o wolontariacie w zakresie, którego dotyczy zadanie publiczne;</w:t>
      </w:r>
    </w:p>
    <w:p w14:paraId="172E1392" w14:textId="77777777" w:rsidR="00512B5F" w:rsidRPr="00820949" w:rsidRDefault="00512B5F" w:rsidP="00496A36">
      <w:pPr>
        <w:numPr>
          <w:ilvl w:val="0"/>
          <w:numId w:val="19"/>
        </w:numPr>
        <w:suppressAutoHyphens/>
        <w:spacing w:after="0" w:line="240" w:lineRule="auto"/>
        <w:ind w:left="709" w:hanging="255"/>
        <w:rPr>
          <w:rFonts w:ascii="Arial" w:eastAsia="Times New Roman" w:hAnsi="Arial" w:cs="Arial"/>
          <w:sz w:val="24"/>
          <w:szCs w:val="24"/>
          <w:lang w:eastAsia="pl-PL"/>
        </w:rPr>
      </w:pPr>
      <w:r w:rsidRPr="00820949">
        <w:rPr>
          <w:rFonts w:ascii="Arial" w:eastAsia="Times New Roman" w:hAnsi="Arial" w:cs="Arial"/>
          <w:sz w:val="24"/>
          <w:szCs w:val="24"/>
          <w:lang w:eastAsia="pl-PL"/>
        </w:rPr>
        <w:t>informację o posiadanych zasobach rzeczowych i kadrowych zapewniających wykonanie zadania publicznego oraz o planowanej wysokości środków finansowych na realizację danego zadania pochodzących z innych źródeł;</w:t>
      </w:r>
    </w:p>
    <w:p w14:paraId="5DB1767E" w14:textId="77777777" w:rsidR="00512B5F" w:rsidRPr="00820949" w:rsidRDefault="00512B5F" w:rsidP="00496A36">
      <w:pPr>
        <w:numPr>
          <w:ilvl w:val="0"/>
          <w:numId w:val="19"/>
        </w:numPr>
        <w:suppressAutoHyphens/>
        <w:spacing w:after="0" w:line="240" w:lineRule="auto"/>
        <w:ind w:left="794" w:hanging="340"/>
        <w:rPr>
          <w:rFonts w:ascii="Arial" w:eastAsia="Times New Roman" w:hAnsi="Arial" w:cs="Arial"/>
          <w:sz w:val="24"/>
          <w:szCs w:val="24"/>
          <w:lang w:eastAsia="pl-PL"/>
        </w:rPr>
      </w:pPr>
      <w:r w:rsidRPr="00820949">
        <w:rPr>
          <w:rFonts w:ascii="Arial" w:eastAsia="Times New Roman" w:hAnsi="Arial" w:cs="Arial"/>
          <w:sz w:val="24"/>
          <w:szCs w:val="24"/>
          <w:lang w:eastAsia="pl-PL"/>
        </w:rPr>
        <w:t>deklarację o zamiarze odpłatnego lub nieodpłatnego wykonania zadania publicznego.</w:t>
      </w:r>
    </w:p>
    <w:p w14:paraId="7C1BB149" w14:textId="77777777" w:rsidR="00512B5F" w:rsidRPr="00820949" w:rsidRDefault="00512B5F" w:rsidP="00496A36">
      <w:pPr>
        <w:tabs>
          <w:tab w:val="left" w:pos="426"/>
        </w:tabs>
        <w:suppressAutoHyphens/>
        <w:spacing w:after="0" w:line="240" w:lineRule="auto"/>
        <w:ind w:left="426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Uwaga:</w:t>
      </w:r>
    </w:p>
    <w:p w14:paraId="4D6D44D7" w14:textId="77777777" w:rsidR="00512B5F" w:rsidRPr="00820949" w:rsidRDefault="00512B5F" w:rsidP="00496A36">
      <w:pPr>
        <w:tabs>
          <w:tab w:val="left" w:pos="426"/>
        </w:tabs>
        <w:suppressAutoHyphens/>
        <w:spacing w:after="0" w:line="240" w:lineRule="auto"/>
        <w:ind w:left="426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Wzór oferty jest dostępny także na stronie internetowej Urzędu Miasta Włocławek www.wloclawek.pl w zakładce „Organizacje pozarządowe – formularze, dokumenty konkursowe”.</w:t>
      </w:r>
    </w:p>
    <w:p w14:paraId="73F6C7BD" w14:textId="77777777" w:rsidR="00512B5F" w:rsidRPr="00820949" w:rsidRDefault="00512B5F" w:rsidP="00496A36">
      <w:pPr>
        <w:tabs>
          <w:tab w:val="left" w:pos="426"/>
        </w:tabs>
        <w:suppressAutoHyphens/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5D59A37B" w14:textId="77777777" w:rsidR="00512B5F" w:rsidRPr="00820949" w:rsidRDefault="00512B5F" w:rsidP="00496A36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Pracownicy Wydziału Polityki Społecznej i Zdrowia Publicznego Urzędu Miasta Włocławek wykonujący swoje obowiązki w zakresie dot. niniejszego konkursu nie 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lastRenderedPageBreak/>
        <w:t>mogą sporządzać oferty/ofert w imieniu organizacji ani w żaden sposób ingerować w jej/ich treść.</w:t>
      </w:r>
    </w:p>
    <w:p w14:paraId="52E18F68" w14:textId="77777777" w:rsidR="00512B5F" w:rsidRPr="00820949" w:rsidRDefault="00512B5F" w:rsidP="00496A36">
      <w:pPr>
        <w:tabs>
          <w:tab w:val="left" w:pos="426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32476DF0" w14:textId="2D446A3E" w:rsidR="00512B5F" w:rsidRPr="00820949" w:rsidRDefault="00512B5F" w:rsidP="00496A36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Oferenci mogą złożyć ofertę wspólną</w:t>
      </w:r>
      <w:r w:rsidR="00E40AA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t>zgodnie z art. 14 ust. 2, 3, 4 i 5 ustawy o działalności pożytku publicznego i o wolontariacie.</w:t>
      </w:r>
    </w:p>
    <w:p w14:paraId="79514BE7" w14:textId="77777777" w:rsidR="00512B5F" w:rsidRPr="00820949" w:rsidRDefault="00512B5F" w:rsidP="00496A36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3ED9D434" w14:textId="77777777" w:rsidR="00512B5F" w:rsidRPr="00820949" w:rsidRDefault="00512B5F" w:rsidP="00496A36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Oferty złożone w ramach otwartego konkursu ofert winny być złożone w terminie, w zamkniętej kopercie, na właściwych drukach, z kompletem załączników i podpisane przez osoby uprawnione do reprezentacji. Oferty złożone po wyznaczonym terminie nie zostaną rozpatrzone. </w:t>
      </w:r>
    </w:p>
    <w:p w14:paraId="45AEAF53" w14:textId="77777777" w:rsidR="00512B5F" w:rsidRPr="00820949" w:rsidRDefault="00512B5F" w:rsidP="00496A36">
      <w:pPr>
        <w:suppressAutoHyphens/>
        <w:spacing w:after="0" w:line="240" w:lineRule="auto"/>
        <w:ind w:left="426"/>
        <w:contextualSpacing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5988D439" w14:textId="77777777" w:rsidR="00512B5F" w:rsidRPr="00820949" w:rsidRDefault="00512B5F" w:rsidP="00496A36">
      <w:pPr>
        <w:suppressAutoHyphens/>
        <w:spacing w:after="0" w:line="240" w:lineRule="auto"/>
        <w:ind w:left="426"/>
        <w:contextualSpacing/>
        <w:rPr>
          <w:rFonts w:ascii="Arial" w:eastAsia="Arial Narrow" w:hAnsi="Arial" w:cs="Arial"/>
          <w:b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b/>
          <w:sz w:val="24"/>
          <w:szCs w:val="24"/>
          <w:lang w:eastAsia="zh-CN"/>
        </w:rPr>
        <w:t>Opis koperty:</w:t>
      </w:r>
    </w:p>
    <w:p w14:paraId="71427D13" w14:textId="77777777" w:rsidR="00512B5F" w:rsidRPr="00820949" w:rsidRDefault="00512B5F" w:rsidP="00496A36">
      <w:pPr>
        <w:suppressAutoHyphens/>
        <w:spacing w:after="0" w:line="240" w:lineRule="auto"/>
        <w:ind w:left="426"/>
        <w:contextualSpacing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20949">
        <w:rPr>
          <w:rFonts w:ascii="Arial" w:eastAsia="Arial Narrow" w:hAnsi="Arial" w:cs="Arial"/>
          <w:b/>
          <w:sz w:val="24"/>
          <w:szCs w:val="24"/>
          <w:lang w:eastAsia="zh-CN"/>
        </w:rPr>
        <w:t>„</w:t>
      </w:r>
      <w:r w:rsidRPr="00820949">
        <w:rPr>
          <w:rFonts w:ascii="Arial" w:eastAsia="Times New Roman" w:hAnsi="Arial" w:cs="Arial"/>
          <w:b/>
          <w:sz w:val="24"/>
          <w:szCs w:val="24"/>
          <w:lang w:eastAsia="zh-CN"/>
        </w:rPr>
        <w:t>Otwarty konkurs ofert na realizacje zadań publicznych w zakresie przeciwdziałania uzależnieniom i patologiom społecznym” – należy wskazać również numer zadania</w:t>
      </w:r>
    </w:p>
    <w:p w14:paraId="1EC53119" w14:textId="77777777" w:rsidR="00512B5F" w:rsidRPr="00820949" w:rsidRDefault="00512B5F" w:rsidP="00496A36">
      <w:pPr>
        <w:suppressAutoHyphens/>
        <w:spacing w:after="0" w:line="24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0DF954D7" w14:textId="77777777" w:rsidR="00512B5F" w:rsidRPr="00820949" w:rsidRDefault="00512B5F" w:rsidP="00496A36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Oferty muszą być podpisane przez osoby, które zgodnie z zapisem KRS lub innym dokumencie prawnym są upoważnione do reprezentowania oferenta na zewnątrz i zaciągania w jego imieniu zobowiązań finansowych (zawierania umów). Jeżeli osoby uprawnione nie dysponują pieczątkami imiennymi oferta powinna być podpisana pełnym imieniem i nazwiskiem ze wskazaniem funkcji.</w:t>
      </w:r>
    </w:p>
    <w:p w14:paraId="31387DE5" w14:textId="77777777" w:rsidR="00512B5F" w:rsidRPr="00820949" w:rsidRDefault="00512B5F" w:rsidP="00496A36">
      <w:pPr>
        <w:suppressAutoHyphens/>
        <w:spacing w:after="0" w:line="24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5F428019" w14:textId="38EB14F4" w:rsidR="00512B5F" w:rsidRPr="00820949" w:rsidRDefault="00512B5F" w:rsidP="00496A36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Oferty należy składać osobiście w Wydziale Polityki Społecznej i Zdrowia Publicznego Urzędu Miasta, Włocławek ul. Kościuszki 12 po wcześniejszym umówieniu się telefonicznie pod numerem 54 414 49 49 </w:t>
      </w:r>
      <w:r w:rsidR="00DD66A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t>w poniedziałki, środy i czwartki w godzinach 7.30 – 15.30, we wtorki 7.30 – 17,00, w piątki 7.30 – 14.00,</w:t>
      </w:r>
      <w:r w:rsidR="00E40AA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bądź nadesłać za pośrednictwem operatora pocztowego w rozumieniu Ustawy z dnia 23.11.2012 r. Prawo Pocztowe ( Dz. U z 2018 r. poz. 2188 z późn. </w:t>
      </w:r>
      <w:proofErr w:type="spellStart"/>
      <w:r w:rsidRPr="00820949">
        <w:rPr>
          <w:rFonts w:ascii="Arial" w:eastAsia="Times New Roman" w:hAnsi="Arial" w:cs="Arial"/>
          <w:sz w:val="24"/>
          <w:szCs w:val="24"/>
          <w:lang w:eastAsia="zh-CN"/>
        </w:rPr>
        <w:t>zm</w:t>
      </w:r>
      <w:proofErr w:type="spellEnd"/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), na ww. adres (decyduje data wpływu do Urzędu Miasta Włocławek) w terminie </w:t>
      </w:r>
      <w:r w:rsidR="00627D6E" w:rsidRPr="0082094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do dnia 15 lutego 2021 r. </w:t>
      </w:r>
      <w:r w:rsidRPr="0082094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do godziny </w:t>
      </w:r>
      <w:r w:rsidR="00627D6E" w:rsidRPr="00820949">
        <w:rPr>
          <w:rFonts w:ascii="Arial" w:eastAsia="Times New Roman" w:hAnsi="Arial" w:cs="Arial"/>
          <w:b/>
          <w:sz w:val="24"/>
          <w:szCs w:val="24"/>
          <w:lang w:eastAsia="zh-CN"/>
        </w:rPr>
        <w:t>15.30</w:t>
      </w:r>
    </w:p>
    <w:p w14:paraId="15392AFB" w14:textId="77777777" w:rsidR="00512B5F" w:rsidRPr="00820949" w:rsidRDefault="00512B5F" w:rsidP="00496A36">
      <w:p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</w:p>
    <w:p w14:paraId="4D32A83D" w14:textId="77777777" w:rsidR="00512B5F" w:rsidRPr="00820949" w:rsidRDefault="00512B5F" w:rsidP="00496A36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Do oferty należy dołączyć:</w:t>
      </w:r>
    </w:p>
    <w:p w14:paraId="2B6D09D2" w14:textId="77777777" w:rsidR="00512B5F" w:rsidRPr="00820949" w:rsidRDefault="00512B5F" w:rsidP="00496A36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aktualny (zgodny ze stanem faktycznym) odpis potwierdzający wpis do właściwej ewidencji lub rejestru dotyczący statusu prawnego podmiotu i prowadzonej przez niego działalności, wydruk 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z </w:t>
      </w:r>
      <w:proofErr w:type="spellStart"/>
      <w:r w:rsidRPr="00820949">
        <w:rPr>
          <w:rFonts w:ascii="Arial" w:eastAsia="Times New Roman" w:hAnsi="Arial" w:cs="Arial"/>
          <w:sz w:val="24"/>
          <w:szCs w:val="24"/>
          <w:lang w:eastAsia="zh-CN"/>
        </w:rPr>
        <w:t>internetu</w:t>
      </w:r>
      <w:proofErr w:type="spellEnd"/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 aktualnego odpisu KRS nie musi być opatrzony żadnymi pieczęciami oraz podpisami; 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br/>
        <w:t>w przypadku oferentów wpisanych do ewidencji prowadzonej przez Prezydenta Miasta Włocławek, dopuszcza się złożenie oświadczenia oferenta zawierające: nazwę rejestru (np. ewidencja Prezydenta Miasta Włocławek), numer pozycji pod jaką podmiot został wpisany, imienny wykaz osób uprawnionych do reprezentowania oferenta i zaciągania zobowiązań (skład zarządu), sposób reprezentowania organizacji zgodny z zapisem statutowym,</w:t>
      </w:r>
    </w:p>
    <w:p w14:paraId="111E9914" w14:textId="77777777" w:rsidR="00512B5F" w:rsidRPr="00820949" w:rsidRDefault="00512B5F" w:rsidP="00496A36">
      <w:pPr>
        <w:numPr>
          <w:ilvl w:val="0"/>
          <w:numId w:val="6"/>
        </w:numPr>
        <w:tabs>
          <w:tab w:val="clear" w:pos="708"/>
          <w:tab w:val="left" w:pos="720"/>
        </w:tabs>
        <w:suppressAutoHyphens/>
        <w:spacing w:after="0" w:line="240" w:lineRule="auto"/>
        <w:ind w:hanging="294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aktualny statut lub inny dokument zawierający zakres działalności podmiotu oraz wskazujący organy uprawnione do reprezentacji,</w:t>
      </w:r>
    </w:p>
    <w:p w14:paraId="5DE35B4C" w14:textId="77777777" w:rsidR="00512B5F" w:rsidRPr="00820949" w:rsidRDefault="00512B5F" w:rsidP="00496A36">
      <w:pPr>
        <w:numPr>
          <w:ilvl w:val="0"/>
          <w:numId w:val="6"/>
        </w:numPr>
        <w:tabs>
          <w:tab w:val="clear" w:pos="708"/>
          <w:tab w:val="left" w:pos="720"/>
        </w:tabs>
        <w:suppressAutoHyphens/>
        <w:spacing w:after="0" w:line="240" w:lineRule="auto"/>
        <w:ind w:hanging="294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pełnomocnictwa i upoważnienia do składania oświadczeń woli i zawierania umów, o ile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br/>
        <w:t>nie wynikają z innych załączonych dokumentów,</w:t>
      </w:r>
    </w:p>
    <w:p w14:paraId="763253F0" w14:textId="77777777" w:rsidR="00512B5F" w:rsidRPr="00820949" w:rsidRDefault="00512B5F" w:rsidP="00496A36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sz w:val="24"/>
          <w:szCs w:val="24"/>
          <w:lang w:eastAsia="zh-CN"/>
        </w:rPr>
        <w:t xml:space="preserve">aktualny dokument potwierdzający posiadanie rachunku bankowego (kopia umowy rachunku bankowego, zaświadczenie z banku o posiadaniu konta </w:t>
      </w:r>
      <w:r w:rsidRPr="00820949">
        <w:rPr>
          <w:rFonts w:ascii="Arial" w:eastAsia="Calibri" w:hAnsi="Arial" w:cs="Arial"/>
          <w:sz w:val="24"/>
          <w:szCs w:val="24"/>
          <w:lang w:eastAsia="zh-CN"/>
        </w:rPr>
        <w:lastRenderedPageBreak/>
        <w:t>bankowego lub aktualny komputerowy wyciąg z rachunku bankowego) w przypadku składania kopii umowy rachunku bankowego dodatkowo należy złożyć aktualny wyciąg z rachunku bankowego,</w:t>
      </w:r>
    </w:p>
    <w:p w14:paraId="03CB1C85" w14:textId="77777777" w:rsidR="00512B5F" w:rsidRPr="00820949" w:rsidRDefault="00512B5F" w:rsidP="00496A36">
      <w:pPr>
        <w:numPr>
          <w:ilvl w:val="0"/>
          <w:numId w:val="6"/>
        </w:numPr>
        <w:tabs>
          <w:tab w:val="clear" w:pos="708"/>
          <w:tab w:val="left" w:pos="720"/>
        </w:tabs>
        <w:suppressAutoHyphens/>
        <w:spacing w:after="0" w:line="240" w:lineRule="auto"/>
        <w:ind w:hanging="294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umowę partnerską lub oświadczenie partnera w przypadku projektów z udziałem partnera.</w:t>
      </w:r>
    </w:p>
    <w:p w14:paraId="2211D763" w14:textId="77777777" w:rsidR="00512B5F" w:rsidRPr="00820949" w:rsidRDefault="00512B5F" w:rsidP="00496A36">
      <w:pPr>
        <w:suppressAutoHyphens/>
        <w:spacing w:after="0" w:line="24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2180A5DE" w14:textId="77777777" w:rsidR="00512B5F" w:rsidRPr="00820949" w:rsidRDefault="00512B5F" w:rsidP="00496A36">
      <w:pPr>
        <w:suppressAutoHyphens/>
        <w:spacing w:after="0" w:line="24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5F67F244" w14:textId="77777777" w:rsidR="00512B5F" w:rsidRPr="00820949" w:rsidRDefault="00512B5F" w:rsidP="00496A36">
      <w:pPr>
        <w:widowControl w:val="0"/>
        <w:tabs>
          <w:tab w:val="left" w:pos="1998"/>
        </w:tabs>
        <w:suppressAutoHyphens/>
        <w:spacing w:after="0" w:line="240" w:lineRule="auto"/>
        <w:ind w:left="426"/>
        <w:contextualSpacing/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820949"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  <w:t>Uwaga:</w:t>
      </w:r>
    </w:p>
    <w:p w14:paraId="31C5F285" w14:textId="77777777" w:rsidR="00512B5F" w:rsidRPr="00820949" w:rsidRDefault="00512B5F" w:rsidP="00496A36">
      <w:pPr>
        <w:widowControl w:val="0"/>
        <w:tabs>
          <w:tab w:val="left" w:pos="1998"/>
        </w:tabs>
        <w:suppressAutoHyphens/>
        <w:spacing w:after="0" w:line="240" w:lineRule="auto"/>
        <w:ind w:left="426"/>
        <w:contextualSpacing/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820949"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  <w:t>Wszystkie strony załączników składanych w formie kserokopii muszą być potwierdzone za zgodność z oryginałem przez osoby do takiego potwierdzania uprawnione. Ponadto, każda strona musi być opatrzona datą potwierdzenia za zgodność z oryginałem.</w:t>
      </w:r>
    </w:p>
    <w:p w14:paraId="11F5ADAA" w14:textId="77777777" w:rsidR="00512B5F" w:rsidRPr="00820949" w:rsidRDefault="00512B5F" w:rsidP="00496A36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</w:p>
    <w:p w14:paraId="191401F7" w14:textId="77777777" w:rsidR="00512B5F" w:rsidRPr="00820949" w:rsidRDefault="00512B5F" w:rsidP="00496A36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Określając „nazwę zadania” Oferent winien podać własną nazwę charakteryzującą krótko rodzaj zadania istotny dla danego projektu.</w:t>
      </w:r>
    </w:p>
    <w:p w14:paraId="2F9C24D7" w14:textId="77777777" w:rsidR="00512B5F" w:rsidRPr="00820949" w:rsidRDefault="00512B5F" w:rsidP="00496A36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143E2A38" w14:textId="240C9B3C" w:rsidR="00512B5F" w:rsidRPr="00820949" w:rsidRDefault="00512B5F" w:rsidP="00496A36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Oferent może złożyć na każde zadanie</w:t>
      </w:r>
      <w:r w:rsidR="00E40AA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t>tylko jedną ofertę.</w:t>
      </w:r>
    </w:p>
    <w:p w14:paraId="2FE65F37" w14:textId="77777777" w:rsidR="00512B5F" w:rsidRPr="00820949" w:rsidRDefault="00512B5F" w:rsidP="00496A36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14:paraId="33DF95A7" w14:textId="77777777" w:rsidR="00512B5F" w:rsidRPr="00820949" w:rsidRDefault="00512B5F" w:rsidP="00496A36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14:paraId="237CE4E3" w14:textId="77777777" w:rsidR="00512B5F" w:rsidRPr="00820949" w:rsidRDefault="00512B5F" w:rsidP="00496A36">
      <w:pPr>
        <w:suppressAutoHyphens/>
        <w:spacing w:after="0" w:line="24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820949">
        <w:rPr>
          <w:rFonts w:ascii="Arial" w:eastAsia="Calibri" w:hAnsi="Arial" w:cs="Arial"/>
          <w:b/>
          <w:sz w:val="24"/>
          <w:szCs w:val="24"/>
          <w:lang w:eastAsia="zh-CN"/>
        </w:rPr>
        <w:t>Rozdział V. Terminy, tryb i kryteria stosowane przy dokonywaniu wyboru ofert</w:t>
      </w:r>
    </w:p>
    <w:p w14:paraId="09659B4E" w14:textId="77777777" w:rsidR="00512B5F" w:rsidRPr="00820949" w:rsidRDefault="00512B5F" w:rsidP="00496A36">
      <w:pPr>
        <w:suppressAutoHyphens/>
        <w:spacing w:after="0" w:line="240" w:lineRule="auto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1A03B3B7" w14:textId="77777777" w:rsidR="00512B5F" w:rsidRPr="00820949" w:rsidRDefault="00512B5F" w:rsidP="00496A3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Wybór ofert zostanie dokonany w ciągu 30 dni od upływu terminu składania ofert. </w:t>
      </w:r>
    </w:p>
    <w:p w14:paraId="1B1225AF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223C78E0" w14:textId="77777777" w:rsidR="00512B5F" w:rsidRPr="00820949" w:rsidRDefault="00512B5F" w:rsidP="00496A3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Wszystkie oferty spełniające kryteria formalne są oceniane przez Komisję Konkursową powołaną przez Prezydenta Miasta Włocławek.</w:t>
      </w:r>
    </w:p>
    <w:p w14:paraId="04F5FC1A" w14:textId="77777777" w:rsidR="00512B5F" w:rsidRPr="00820949" w:rsidRDefault="00512B5F" w:rsidP="00496A3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W trakcie oceny merytorycznej będą uwzględniane następujące kryteria:</w:t>
      </w:r>
    </w:p>
    <w:p w14:paraId="6BD512F0" w14:textId="77777777" w:rsidR="00512B5F" w:rsidRPr="00820949" w:rsidRDefault="00512B5F" w:rsidP="00496A36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Style w:val="Tabelasiatki1jasna"/>
        <w:tblW w:w="0" w:type="auto"/>
        <w:tblLayout w:type="fixed"/>
        <w:tblLook w:val="0020" w:firstRow="1" w:lastRow="0" w:firstColumn="0" w:lastColumn="0" w:noHBand="0" w:noVBand="0"/>
        <w:tblCaption w:val="Lp"/>
        <w:tblDescription w:val="rodzaj kryterium"/>
      </w:tblPr>
      <w:tblGrid>
        <w:gridCol w:w="539"/>
        <w:gridCol w:w="7031"/>
        <w:gridCol w:w="2058"/>
      </w:tblGrid>
      <w:tr w:rsidR="00512B5F" w:rsidRPr="00820949" w14:paraId="44755298" w14:textId="77777777" w:rsidTr="00F72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tcW w:w="539" w:type="dxa"/>
          </w:tcPr>
          <w:p w14:paraId="68446271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Lp.</w:t>
            </w:r>
          </w:p>
        </w:tc>
        <w:tc>
          <w:tcPr>
            <w:tcW w:w="7031" w:type="dxa"/>
          </w:tcPr>
          <w:p w14:paraId="22818090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Rodzaj kryterium</w:t>
            </w:r>
          </w:p>
        </w:tc>
        <w:tc>
          <w:tcPr>
            <w:tcW w:w="2058" w:type="dxa"/>
          </w:tcPr>
          <w:p w14:paraId="5D2DE349" w14:textId="77777777" w:rsidR="00512B5F" w:rsidRPr="00820949" w:rsidRDefault="00512B5F" w:rsidP="00496A36">
            <w:pPr>
              <w:widowControl w:val="0"/>
              <w:suppressAutoHyphens/>
              <w:snapToGrid w:val="0"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</w:p>
        </w:tc>
      </w:tr>
      <w:tr w:rsidR="00512B5F" w:rsidRPr="00820949" w14:paraId="1F5C2DAE" w14:textId="77777777" w:rsidTr="00F720A3">
        <w:trPr>
          <w:trHeight w:val="421"/>
        </w:trPr>
        <w:tc>
          <w:tcPr>
            <w:tcW w:w="539" w:type="dxa"/>
          </w:tcPr>
          <w:p w14:paraId="63EE5A59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14:paraId="4A0CECF6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Zgodność oferty z rodzajem zadania określonym w ogłoszeniu konkursowym</w:t>
            </w:r>
          </w:p>
        </w:tc>
        <w:tc>
          <w:tcPr>
            <w:tcW w:w="2058" w:type="dxa"/>
          </w:tcPr>
          <w:p w14:paraId="6CEB7108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TAK/NIE</w:t>
            </w:r>
          </w:p>
        </w:tc>
      </w:tr>
      <w:tr w:rsidR="00512B5F" w:rsidRPr="00820949" w14:paraId="2EAD4510" w14:textId="77777777" w:rsidTr="00F720A3">
        <w:trPr>
          <w:trHeight w:val="413"/>
        </w:trPr>
        <w:tc>
          <w:tcPr>
            <w:tcW w:w="539" w:type="dxa"/>
          </w:tcPr>
          <w:p w14:paraId="2E5123BC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14:paraId="79D4AD9F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Zbieżność celów statutowych oferenta z zadaniem określonym w ogłoszeniu konkursowym</w:t>
            </w:r>
          </w:p>
        </w:tc>
        <w:tc>
          <w:tcPr>
            <w:tcW w:w="2058" w:type="dxa"/>
          </w:tcPr>
          <w:p w14:paraId="6F15B428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TAK/NIE</w:t>
            </w:r>
          </w:p>
        </w:tc>
      </w:tr>
      <w:tr w:rsidR="00512B5F" w:rsidRPr="00820949" w14:paraId="169AB844" w14:textId="77777777" w:rsidTr="00F720A3">
        <w:trPr>
          <w:trHeight w:val="413"/>
        </w:trPr>
        <w:tc>
          <w:tcPr>
            <w:tcW w:w="539" w:type="dxa"/>
          </w:tcPr>
          <w:p w14:paraId="483F4B42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14:paraId="3F36F1A7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Zachowany minimalny wkład własny lub świadczenia od odbiorców zadania</w:t>
            </w:r>
          </w:p>
        </w:tc>
        <w:tc>
          <w:tcPr>
            <w:tcW w:w="2058" w:type="dxa"/>
          </w:tcPr>
          <w:p w14:paraId="39E162DE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TAK/NIE</w:t>
            </w:r>
          </w:p>
        </w:tc>
      </w:tr>
      <w:tr w:rsidR="00512B5F" w:rsidRPr="00820949" w14:paraId="471CB1A4" w14:textId="77777777" w:rsidTr="00F720A3">
        <w:trPr>
          <w:trHeight w:val="419"/>
        </w:trPr>
        <w:tc>
          <w:tcPr>
            <w:tcW w:w="539" w:type="dxa"/>
          </w:tcPr>
          <w:p w14:paraId="489BC578" w14:textId="77777777" w:rsidR="00512B5F" w:rsidRPr="00820949" w:rsidRDefault="00512B5F" w:rsidP="00496A36">
            <w:pPr>
              <w:widowControl w:val="0"/>
              <w:suppressAutoHyphens/>
              <w:snapToGrid w:val="0"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031" w:type="dxa"/>
          </w:tcPr>
          <w:p w14:paraId="1AF37259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b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b/>
                <w:color w:val="000000"/>
                <w:kern w:val="1"/>
                <w:lang w:eastAsia="zh-CN" w:bidi="hi-IN"/>
              </w:rPr>
              <w:t>Ocena części opisowej zadania</w:t>
            </w:r>
          </w:p>
        </w:tc>
        <w:tc>
          <w:tcPr>
            <w:tcW w:w="2058" w:type="dxa"/>
          </w:tcPr>
          <w:p w14:paraId="08768D70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b/>
                <w:color w:val="000000"/>
                <w:kern w:val="1"/>
                <w:lang w:eastAsia="zh-CN" w:bidi="hi-IN"/>
              </w:rPr>
              <w:t>Zakres punktacji</w:t>
            </w:r>
          </w:p>
        </w:tc>
      </w:tr>
      <w:tr w:rsidR="00512B5F" w:rsidRPr="00820949" w14:paraId="2E6091A5" w14:textId="77777777" w:rsidTr="00F720A3">
        <w:trPr>
          <w:trHeight w:val="380"/>
        </w:trPr>
        <w:tc>
          <w:tcPr>
            <w:tcW w:w="539" w:type="dxa"/>
            <w:vMerge w:val="restart"/>
          </w:tcPr>
          <w:p w14:paraId="32D7C402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14:paraId="1A875BFE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Możliwość realizacji zadania przez oferenta, w tym:</w:t>
            </w:r>
          </w:p>
        </w:tc>
        <w:tc>
          <w:tcPr>
            <w:tcW w:w="2058" w:type="dxa"/>
          </w:tcPr>
          <w:p w14:paraId="55E0DBE4" w14:textId="77777777" w:rsidR="00512B5F" w:rsidRPr="00820949" w:rsidRDefault="00512B5F" w:rsidP="00496A36">
            <w:pPr>
              <w:widowControl w:val="0"/>
              <w:suppressAutoHyphens/>
              <w:snapToGrid w:val="0"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</w:p>
        </w:tc>
      </w:tr>
      <w:tr w:rsidR="00512B5F" w:rsidRPr="00820949" w14:paraId="1A2989AB" w14:textId="77777777" w:rsidTr="00F720A3">
        <w:trPr>
          <w:trHeight w:val="329"/>
        </w:trPr>
        <w:tc>
          <w:tcPr>
            <w:tcW w:w="539" w:type="dxa"/>
            <w:vMerge/>
          </w:tcPr>
          <w:p w14:paraId="49C03C49" w14:textId="77777777" w:rsidR="00512B5F" w:rsidRPr="00820949" w:rsidRDefault="00512B5F" w:rsidP="00496A36">
            <w:pPr>
              <w:widowControl w:val="0"/>
              <w:suppressAutoHyphens/>
              <w:snapToGrid w:val="0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031" w:type="dxa"/>
          </w:tcPr>
          <w:p w14:paraId="6ED59216" w14:textId="77777777" w:rsidR="00512B5F" w:rsidRPr="00820949" w:rsidRDefault="00512B5F" w:rsidP="00496A36">
            <w:pPr>
              <w:widowControl w:val="0"/>
              <w:numPr>
                <w:ilvl w:val="0"/>
                <w:numId w:val="15"/>
              </w:numPr>
              <w:tabs>
                <w:tab w:val="left" w:pos="324"/>
              </w:tabs>
              <w:suppressAutoHyphens/>
              <w:ind w:firstLine="40"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Adekwatność proponowanych działań w odniesieniu do rodzaju zadania,</w:t>
            </w:r>
          </w:p>
          <w:p w14:paraId="12524078" w14:textId="77777777" w:rsidR="00512B5F" w:rsidRPr="00820949" w:rsidRDefault="00512B5F" w:rsidP="00496A36">
            <w:pPr>
              <w:widowControl w:val="0"/>
              <w:numPr>
                <w:ilvl w:val="0"/>
                <w:numId w:val="15"/>
              </w:numPr>
              <w:suppressAutoHyphens/>
              <w:ind w:left="345" w:hanging="284"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14:paraId="787FF36A" w14:textId="77777777" w:rsidR="00512B5F" w:rsidRPr="00820949" w:rsidRDefault="00512B5F" w:rsidP="00496A36">
            <w:pPr>
              <w:widowControl w:val="0"/>
              <w:numPr>
                <w:ilvl w:val="0"/>
                <w:numId w:val="15"/>
              </w:numPr>
              <w:suppressAutoHyphens/>
              <w:ind w:left="345" w:hanging="284"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2058" w:type="dxa"/>
          </w:tcPr>
          <w:p w14:paraId="5FAA0FB5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0-15</w:t>
            </w:r>
          </w:p>
        </w:tc>
      </w:tr>
      <w:tr w:rsidR="00512B5F" w:rsidRPr="00820949" w14:paraId="519D89F6" w14:textId="77777777" w:rsidTr="00F720A3">
        <w:trPr>
          <w:trHeight w:val="397"/>
        </w:trPr>
        <w:tc>
          <w:tcPr>
            <w:tcW w:w="539" w:type="dxa"/>
          </w:tcPr>
          <w:p w14:paraId="469322B6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14:paraId="15A785CC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8" w:type="dxa"/>
          </w:tcPr>
          <w:p w14:paraId="56C4A93E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0-5</w:t>
            </w:r>
          </w:p>
        </w:tc>
      </w:tr>
      <w:tr w:rsidR="00512B5F" w:rsidRPr="00820949" w14:paraId="6B5C9993" w14:textId="77777777" w:rsidTr="00F720A3">
        <w:trPr>
          <w:trHeight w:val="397"/>
        </w:trPr>
        <w:tc>
          <w:tcPr>
            <w:tcW w:w="539" w:type="dxa"/>
          </w:tcPr>
          <w:p w14:paraId="23C2856D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14:paraId="78855F04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Kwalifikacje osób, przy udziale których oferent będzie realizował zadanie publiczne</w:t>
            </w:r>
          </w:p>
        </w:tc>
        <w:tc>
          <w:tcPr>
            <w:tcW w:w="2058" w:type="dxa"/>
          </w:tcPr>
          <w:p w14:paraId="2F9B140A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0-5</w:t>
            </w:r>
          </w:p>
        </w:tc>
      </w:tr>
      <w:tr w:rsidR="00512B5F" w:rsidRPr="00820949" w14:paraId="51CDA23A" w14:textId="77777777" w:rsidTr="00F720A3">
        <w:trPr>
          <w:trHeight w:val="417"/>
        </w:trPr>
        <w:tc>
          <w:tcPr>
            <w:tcW w:w="539" w:type="dxa"/>
          </w:tcPr>
          <w:p w14:paraId="5A7C835A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4.</w:t>
            </w:r>
          </w:p>
        </w:tc>
        <w:tc>
          <w:tcPr>
            <w:tcW w:w="7031" w:type="dxa"/>
          </w:tcPr>
          <w:p w14:paraId="75C803B6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Doświadczenie oferenta w realizacji zadań o podobnym charakterze i zasięgu</w:t>
            </w:r>
          </w:p>
        </w:tc>
        <w:tc>
          <w:tcPr>
            <w:tcW w:w="2058" w:type="dxa"/>
          </w:tcPr>
          <w:p w14:paraId="15434C2A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0-5</w:t>
            </w:r>
          </w:p>
        </w:tc>
      </w:tr>
      <w:tr w:rsidR="00512B5F" w:rsidRPr="00820949" w14:paraId="0EC56716" w14:textId="77777777" w:rsidTr="00F720A3">
        <w:trPr>
          <w:trHeight w:val="551"/>
        </w:trPr>
        <w:tc>
          <w:tcPr>
            <w:tcW w:w="539" w:type="dxa"/>
          </w:tcPr>
          <w:p w14:paraId="58D56309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lastRenderedPageBreak/>
              <w:t>5.</w:t>
            </w:r>
          </w:p>
        </w:tc>
        <w:tc>
          <w:tcPr>
            <w:tcW w:w="7031" w:type="dxa"/>
          </w:tcPr>
          <w:p w14:paraId="0D45338E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Analiza i ocena realizacji zadań publicznych zleconych oferentowi w latach poprzednich</w:t>
            </w: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br/>
              <w:t>(w tym terminowość, rzetelność i sposób rozliczenia dotacji)</w:t>
            </w:r>
          </w:p>
        </w:tc>
        <w:tc>
          <w:tcPr>
            <w:tcW w:w="2058" w:type="dxa"/>
          </w:tcPr>
          <w:p w14:paraId="32D7758D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0-5</w:t>
            </w:r>
          </w:p>
        </w:tc>
      </w:tr>
      <w:tr w:rsidR="00512B5F" w:rsidRPr="00820949" w14:paraId="6E8D7870" w14:textId="77777777" w:rsidTr="00F720A3">
        <w:trPr>
          <w:trHeight w:val="430"/>
        </w:trPr>
        <w:tc>
          <w:tcPr>
            <w:tcW w:w="539" w:type="dxa"/>
          </w:tcPr>
          <w:p w14:paraId="461067B2" w14:textId="77777777" w:rsidR="00512B5F" w:rsidRPr="00820949" w:rsidRDefault="00512B5F" w:rsidP="00496A36">
            <w:pPr>
              <w:widowControl w:val="0"/>
              <w:suppressAutoHyphens/>
              <w:snapToGrid w:val="0"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031" w:type="dxa"/>
          </w:tcPr>
          <w:p w14:paraId="7E66F40C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b/>
                <w:color w:val="000000"/>
                <w:kern w:val="1"/>
                <w:lang w:eastAsia="zh-CN" w:bidi="hi-IN"/>
              </w:rPr>
              <w:t>Ocena części finansowej zadania</w:t>
            </w:r>
          </w:p>
        </w:tc>
        <w:tc>
          <w:tcPr>
            <w:tcW w:w="2058" w:type="dxa"/>
          </w:tcPr>
          <w:p w14:paraId="4EAD6F23" w14:textId="77777777" w:rsidR="00512B5F" w:rsidRPr="00820949" w:rsidRDefault="00512B5F" w:rsidP="00496A36">
            <w:pPr>
              <w:widowControl w:val="0"/>
              <w:suppressAutoHyphens/>
              <w:snapToGrid w:val="0"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</w:p>
        </w:tc>
      </w:tr>
      <w:tr w:rsidR="00512B5F" w:rsidRPr="00820949" w14:paraId="216CC6E1" w14:textId="77777777" w:rsidTr="00F720A3">
        <w:trPr>
          <w:trHeight w:val="550"/>
        </w:trPr>
        <w:tc>
          <w:tcPr>
            <w:tcW w:w="539" w:type="dxa"/>
          </w:tcPr>
          <w:p w14:paraId="44526204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14:paraId="2786FAB6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 xml:space="preserve">Prawidłowość i przejrzystość budżetu, w tym wysokość kosztów administracyjnych, adekwatność proponowanych kosztów do planowanych działań, zasadność przyjętych stawek w odniesieniu do średnich cen rynkowych, poprawność rachunkowa, </w:t>
            </w:r>
          </w:p>
        </w:tc>
        <w:tc>
          <w:tcPr>
            <w:tcW w:w="2058" w:type="dxa"/>
          </w:tcPr>
          <w:p w14:paraId="004CE7FF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0-5</w:t>
            </w:r>
          </w:p>
        </w:tc>
      </w:tr>
      <w:tr w:rsidR="00512B5F" w:rsidRPr="00820949" w14:paraId="677C8945" w14:textId="77777777" w:rsidTr="00F720A3">
        <w:trPr>
          <w:trHeight w:val="558"/>
        </w:trPr>
        <w:tc>
          <w:tcPr>
            <w:tcW w:w="539" w:type="dxa"/>
          </w:tcPr>
          <w:p w14:paraId="651663C7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14:paraId="26FEC0CE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058" w:type="dxa"/>
          </w:tcPr>
          <w:p w14:paraId="16376DD0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0-5</w:t>
            </w:r>
          </w:p>
        </w:tc>
      </w:tr>
      <w:tr w:rsidR="00512B5F" w:rsidRPr="00820949" w14:paraId="1BFFD3BC" w14:textId="77777777" w:rsidTr="00F720A3">
        <w:trPr>
          <w:trHeight w:val="424"/>
        </w:trPr>
        <w:tc>
          <w:tcPr>
            <w:tcW w:w="539" w:type="dxa"/>
          </w:tcPr>
          <w:p w14:paraId="2FAB0B90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14:paraId="4FE75194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Deklarowany wkład osobowy.</w:t>
            </w:r>
          </w:p>
        </w:tc>
        <w:tc>
          <w:tcPr>
            <w:tcW w:w="2058" w:type="dxa"/>
          </w:tcPr>
          <w:p w14:paraId="7831726E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0-5</w:t>
            </w:r>
          </w:p>
        </w:tc>
      </w:tr>
      <w:tr w:rsidR="00512B5F" w:rsidRPr="00820949" w14:paraId="60D7786A" w14:textId="77777777" w:rsidTr="00F720A3">
        <w:trPr>
          <w:trHeight w:val="417"/>
        </w:trPr>
        <w:tc>
          <w:tcPr>
            <w:tcW w:w="539" w:type="dxa"/>
          </w:tcPr>
          <w:p w14:paraId="406A8AD2" w14:textId="77777777" w:rsidR="00512B5F" w:rsidRPr="00820949" w:rsidRDefault="00512B5F" w:rsidP="00496A36">
            <w:pPr>
              <w:widowControl w:val="0"/>
              <w:suppressAutoHyphens/>
              <w:snapToGrid w:val="0"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031" w:type="dxa"/>
          </w:tcPr>
          <w:p w14:paraId="525C649E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Calibri" w:hAnsi="Arial" w:cs="Arial"/>
                <w:b/>
                <w:color w:val="000000"/>
                <w:kern w:val="1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b/>
                <w:color w:val="000000"/>
                <w:kern w:val="1"/>
                <w:lang w:eastAsia="zh-CN" w:bidi="hi-IN"/>
              </w:rPr>
              <w:t>Łącznie max. liczba pkt. do zdobycia:</w:t>
            </w:r>
          </w:p>
        </w:tc>
        <w:tc>
          <w:tcPr>
            <w:tcW w:w="2058" w:type="dxa"/>
          </w:tcPr>
          <w:p w14:paraId="3D8CE26E" w14:textId="77777777" w:rsidR="00512B5F" w:rsidRPr="00820949" w:rsidRDefault="00512B5F" w:rsidP="00496A36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820949">
              <w:rPr>
                <w:rFonts w:ascii="Arial" w:eastAsia="Calibri" w:hAnsi="Arial" w:cs="Arial"/>
                <w:b/>
                <w:color w:val="000000"/>
                <w:kern w:val="1"/>
                <w:lang w:eastAsia="zh-CN" w:bidi="hi-IN"/>
              </w:rPr>
              <w:t>50</w:t>
            </w:r>
          </w:p>
        </w:tc>
      </w:tr>
    </w:tbl>
    <w:p w14:paraId="45336E46" w14:textId="77777777" w:rsidR="00512B5F" w:rsidRPr="00820949" w:rsidRDefault="00512B5F" w:rsidP="00496A3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Oferty, w których zakres zaproponowanego zadania, cele statutowe oferenta nie są zgodne z zadaniami określonymi w niniejszym ogłoszeniu, w których nie jest zachowany minimalny wkład własny </w:t>
      </w:r>
      <w:r w:rsidRPr="00820949">
        <w:rPr>
          <w:rFonts w:ascii="Arial" w:eastAsia="Calibri" w:hAnsi="Arial" w:cs="Arial"/>
          <w:color w:val="000000"/>
          <w:kern w:val="1"/>
          <w:sz w:val="24"/>
          <w:szCs w:val="24"/>
          <w:lang w:eastAsia="zh-CN" w:bidi="hi-IN"/>
        </w:rPr>
        <w:t xml:space="preserve">lub nie jest zachowana minimalna wysokość pobranych świadczeń od odbiorców zadania, 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t>zostaną odrzucone z przyczyn merytorycznych (otrzymują 0 pkt.).</w:t>
      </w:r>
    </w:p>
    <w:p w14:paraId="611A3F41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46F999EC" w14:textId="77777777" w:rsidR="00512B5F" w:rsidRPr="00820949" w:rsidRDefault="00512B5F" w:rsidP="00496A3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00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Za ofertę zaopiniowaną pozytywnie uważa się każdą, która uzyska minimum 30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14:paraId="7092CF7E" w14:textId="77777777" w:rsidR="00512B5F" w:rsidRPr="00820949" w:rsidRDefault="00512B5F" w:rsidP="00496A36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00"/>
          <w:lang w:eastAsia="zh-CN"/>
        </w:rPr>
      </w:pPr>
    </w:p>
    <w:p w14:paraId="4B2F1008" w14:textId="77777777" w:rsidR="00512B5F" w:rsidRPr="00820949" w:rsidRDefault="00512B5F" w:rsidP="00496A3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Komisja Konkursowa dokona analizy złożonych ofert w oparciu o przepisy ustawy z dnia 24 kwietnia 2003r. o działalności pożytku publicznego i o wolontariacie kierując się kryteriami podanymi w treści ogłoszenia, a następnie przedłoży Prezydentowi Miasta Włocławek rekomendacje co do wyboru ofert wraz z propozycją wysokości dotacji na realizację poszczególnych projektów.</w:t>
      </w:r>
    </w:p>
    <w:p w14:paraId="6786D51A" w14:textId="77777777" w:rsidR="00512B5F" w:rsidRPr="00820949" w:rsidRDefault="00512B5F" w:rsidP="00496A36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3AAA2A40" w14:textId="77777777" w:rsidR="00512B5F" w:rsidRPr="00820949" w:rsidRDefault="00512B5F" w:rsidP="00496A3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Rozstrzygnięcia konkursu ofert dokona Prezydent Miasta Włocławek w drodze zarządzenia.</w:t>
      </w:r>
    </w:p>
    <w:p w14:paraId="2D23B0FE" w14:textId="77777777" w:rsidR="00512B5F" w:rsidRPr="00820949" w:rsidRDefault="00512B5F" w:rsidP="00496A36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4D49CEA6" w14:textId="77777777" w:rsidR="00512B5F" w:rsidRPr="00820949" w:rsidRDefault="00512B5F" w:rsidP="00496A36">
      <w:pPr>
        <w:numPr>
          <w:ilvl w:val="0"/>
          <w:numId w:val="8"/>
        </w:numPr>
        <w:suppressAutoHyphens/>
        <w:spacing w:after="20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Od Zarządzenia Prezydenta Miasta Włocławek w sprawie wyboru oferty i udzielenia dotacji nie stosuje się trybu odwoławczego.</w:t>
      </w:r>
    </w:p>
    <w:p w14:paraId="23898FFF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6F65ED5F" w14:textId="77777777" w:rsidR="00512B5F" w:rsidRPr="00820949" w:rsidRDefault="00512B5F" w:rsidP="00496A3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Informacje o rozstrzygnięciu zostaną podane do wiadomości publicznej na tablicy ogłoszeń Urzędu Miasta Włocławek, Zielony Rynek 11/13 na stronie internetowej Urzędu Miasta Włocławek www.wloclawek.pl oraz w Biuletynie Informacji Publicznej Urzędu Miasta Włocławek.</w:t>
      </w:r>
    </w:p>
    <w:p w14:paraId="34503725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046053FF" w14:textId="77777777" w:rsidR="00512B5F" w:rsidRPr="00820949" w:rsidRDefault="00512B5F" w:rsidP="00496A3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Każdy, w terminie 30 dni od dnia ogłoszenia wyników konkursu może żądać uzasadnienia wyboru lub odrzucenia oferty.</w:t>
      </w:r>
    </w:p>
    <w:p w14:paraId="7E831109" w14:textId="77777777" w:rsidR="00512B5F" w:rsidRPr="00820949" w:rsidRDefault="00512B5F" w:rsidP="00496A36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05317757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55BBFBD4" w14:textId="77777777" w:rsidR="00512B5F" w:rsidRPr="00820949" w:rsidRDefault="00512B5F" w:rsidP="00496A36">
      <w:pPr>
        <w:suppressAutoHyphens/>
        <w:spacing w:after="200" w:line="276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b/>
          <w:sz w:val="24"/>
          <w:szCs w:val="24"/>
          <w:lang w:eastAsia="zh-CN"/>
        </w:rPr>
        <w:t>Rozdział VI. Postanowienia końcowe.</w:t>
      </w:r>
    </w:p>
    <w:p w14:paraId="27B8C8D6" w14:textId="77777777" w:rsidR="00512B5F" w:rsidRPr="00820949" w:rsidRDefault="00512B5F" w:rsidP="00496A36">
      <w:pPr>
        <w:numPr>
          <w:ilvl w:val="2"/>
          <w:numId w:val="13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Otwarty konkurs ofert zostanie unieważniony jeżeli:</w:t>
      </w:r>
    </w:p>
    <w:p w14:paraId="76FD84E4" w14:textId="77777777" w:rsidR="00512B5F" w:rsidRPr="00820949" w:rsidRDefault="00512B5F" w:rsidP="00496A36">
      <w:pPr>
        <w:numPr>
          <w:ilvl w:val="0"/>
          <w:numId w:val="10"/>
        </w:numPr>
        <w:suppressAutoHyphens/>
        <w:spacing w:after="0" w:line="24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lastRenderedPageBreak/>
        <w:t>Nie zostanie złożona żadna oferta,</w:t>
      </w:r>
    </w:p>
    <w:p w14:paraId="76E02625" w14:textId="77777777" w:rsidR="00512B5F" w:rsidRPr="00820949" w:rsidRDefault="00512B5F" w:rsidP="00496A36">
      <w:pPr>
        <w:numPr>
          <w:ilvl w:val="0"/>
          <w:numId w:val="10"/>
        </w:numPr>
        <w:suppressAutoHyphens/>
        <w:spacing w:after="0" w:line="24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Żadna ze złożonych ofert nie spełni wymogów zawartych w ogłoszeniu.</w:t>
      </w:r>
    </w:p>
    <w:p w14:paraId="10245B72" w14:textId="77777777" w:rsidR="00512B5F" w:rsidRPr="00820949" w:rsidRDefault="00512B5F" w:rsidP="00496A3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DD4DD95" w14:textId="77777777" w:rsidR="00512B5F" w:rsidRPr="00820949" w:rsidRDefault="00512B5F" w:rsidP="00496A36">
      <w:pPr>
        <w:numPr>
          <w:ilvl w:val="2"/>
          <w:numId w:val="1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Prezydent Miasta Włocławek może odmówić podmiotowi wyłonionemu w konkursie przyznania dotacji lub/i podpisania umowy w przypadku, gdy okaże się, iż zakres zadania po aktualizacji oferty znacząco odbiega od opisanego w ofercie, podmiot utraci zdolność do czynności prawnych lub zostaną ujawnione nieznane wcześniej okoliczności podważające wiarygodność merytoryczną lub finansową oferenta.</w:t>
      </w:r>
    </w:p>
    <w:p w14:paraId="4A458DAC" w14:textId="77777777" w:rsidR="00512B5F" w:rsidRPr="00820949" w:rsidRDefault="00512B5F" w:rsidP="00496A36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958D294" w14:textId="1A92B89B" w:rsidR="00512B5F" w:rsidRPr="00820949" w:rsidRDefault="00512B5F" w:rsidP="00496A36">
      <w:pPr>
        <w:numPr>
          <w:ilvl w:val="2"/>
          <w:numId w:val="1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Dotowany podmiot zobowiązuje się do prowadzenia wyodrębnionej dokumentacji finansowo – księgowej i ewidencji księgowej zadania publicznego, zgodnie z zasadami wynikającymi z ustawy</w:t>
      </w:r>
      <w:r w:rsidR="00E40AA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z dnia 29 kwietnia 1994 r. o rachunkowości (Dz. U. z 2019 poz. 351 z </w:t>
      </w:r>
      <w:proofErr w:type="spellStart"/>
      <w:r w:rsidRPr="00820949">
        <w:rPr>
          <w:rFonts w:ascii="Arial" w:eastAsia="Times New Roman" w:hAnsi="Arial" w:cs="Arial"/>
          <w:sz w:val="24"/>
          <w:szCs w:val="24"/>
          <w:lang w:eastAsia="zh-CN"/>
        </w:rPr>
        <w:t>późń</w:t>
      </w:r>
      <w:proofErr w:type="spellEnd"/>
      <w:r w:rsidRPr="00820949">
        <w:rPr>
          <w:rFonts w:ascii="Arial" w:eastAsia="Times New Roman" w:hAnsi="Arial" w:cs="Arial"/>
          <w:sz w:val="24"/>
          <w:szCs w:val="24"/>
          <w:lang w:eastAsia="zh-CN"/>
        </w:rPr>
        <w:t>. zm.) w sposób umożliwiający identyfikację poszczególnych operacji księgowych.</w:t>
      </w:r>
    </w:p>
    <w:p w14:paraId="0F936277" w14:textId="77777777" w:rsidR="00512B5F" w:rsidRPr="00820949" w:rsidRDefault="00512B5F" w:rsidP="00496A36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4353BE2" w14:textId="77777777" w:rsidR="00512B5F" w:rsidRPr="00820949" w:rsidRDefault="00512B5F" w:rsidP="00496A36">
      <w:pPr>
        <w:numPr>
          <w:ilvl w:val="2"/>
          <w:numId w:val="1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Dotowany jest zobowiązany do podpisania umów z osobami/ podmiotami, uczestniczącymi w realizacji projektu, zgodnie z obowiązującymi przepisami.</w:t>
      </w:r>
    </w:p>
    <w:p w14:paraId="29471FF9" w14:textId="77777777" w:rsidR="00512B5F" w:rsidRPr="00820949" w:rsidRDefault="00512B5F" w:rsidP="00496A36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8A26940" w14:textId="77777777" w:rsidR="00512B5F" w:rsidRPr="00820949" w:rsidRDefault="00512B5F" w:rsidP="00496A36">
      <w:pPr>
        <w:numPr>
          <w:ilvl w:val="2"/>
          <w:numId w:val="13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Dotowany zobowiązany jest do terminowego regulowania zobowiązań.</w:t>
      </w:r>
    </w:p>
    <w:p w14:paraId="79AC9543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6CE72373" w14:textId="7950A056" w:rsidR="00512B5F" w:rsidRPr="00820949" w:rsidRDefault="00512B5F" w:rsidP="00496A36">
      <w:pPr>
        <w:numPr>
          <w:ilvl w:val="2"/>
          <w:numId w:val="13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Dokumenty finansowe dotyczące realizacji zadania muszą być opisane zgodnie z </w:t>
      </w:r>
      <w:proofErr w:type="spellStart"/>
      <w:r w:rsidRPr="00820949">
        <w:rPr>
          <w:rFonts w:ascii="Arial" w:eastAsia="Times New Roman" w:hAnsi="Arial" w:cs="Arial"/>
          <w:sz w:val="24"/>
          <w:szCs w:val="24"/>
          <w:lang w:eastAsia="zh-CN"/>
        </w:rPr>
        <w:t>ustawąo</w:t>
      </w:r>
      <w:proofErr w:type="spellEnd"/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 rachunkowości, ponadto muszą być oznaczone, że dotyczą zadania dotowanego, bez względu czy wydatek dotyczy części finansowej z dotacji, z wkładu własnego czy innych źródeł.</w:t>
      </w:r>
    </w:p>
    <w:p w14:paraId="7A47D335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307E8FC4" w14:textId="77777777" w:rsidR="00512B5F" w:rsidRPr="00820949" w:rsidRDefault="00512B5F" w:rsidP="00496A36">
      <w:pPr>
        <w:numPr>
          <w:ilvl w:val="2"/>
          <w:numId w:val="13"/>
        </w:num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sz w:val="24"/>
          <w:szCs w:val="24"/>
          <w:lang w:eastAsia="zh-CN"/>
        </w:rPr>
        <w:t>W przypadku nierozliczenia zadania publicznego w wymaganym terminie, stwierdzenia nieprawidłowego rozliczenia zadania, wszczęte zostaje postępowanie o zwrot dotacji w trybie przewidzianym w przepisach prawa.</w:t>
      </w:r>
      <w:r w:rsidRPr="0082094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</w:p>
    <w:p w14:paraId="025E2142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02E864A" w14:textId="77777777" w:rsidR="00512B5F" w:rsidRPr="00820949" w:rsidRDefault="00512B5F" w:rsidP="00496A36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b/>
          <w:sz w:val="24"/>
          <w:szCs w:val="24"/>
          <w:lang w:eastAsia="zh-CN"/>
        </w:rPr>
        <w:t>Obowiązek informacyjny.</w:t>
      </w:r>
    </w:p>
    <w:p w14:paraId="43E2B042" w14:textId="77777777" w:rsidR="00512B5F" w:rsidRPr="00820949" w:rsidRDefault="00512B5F" w:rsidP="00496A36">
      <w:pPr>
        <w:suppressAutoHyphens/>
        <w:spacing w:after="200" w:line="276" w:lineRule="auto"/>
        <w:contextualSpacing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6A90A99E" w14:textId="77777777" w:rsidR="00512B5F" w:rsidRPr="00820949" w:rsidRDefault="00512B5F" w:rsidP="00496A36">
      <w:pPr>
        <w:suppressAutoHyphens/>
        <w:spacing w:after="0" w:line="240" w:lineRule="auto"/>
        <w:ind w:left="142" w:hanging="142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b/>
          <w:sz w:val="24"/>
          <w:szCs w:val="24"/>
          <w:lang w:eastAsia="zh-CN"/>
        </w:rPr>
        <w:t>1.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 Zgodnie z art.13 Rozporządzenia Parlamentu Europejskiego i Rady (UE) 2016/679 z dnia 27 kwietnia 2016r. (Dz. Urz. UE L.119.1) w sprawie ochrony osób fizycznych w związku z przetwarzaniem danych osobowych i w sprawie swobodnego przepływu takich danych oraz uchylenia dyrektywy 95/46/WE) uprzejmie informuję, że:</w:t>
      </w:r>
    </w:p>
    <w:p w14:paraId="4AC803D7" w14:textId="77777777" w:rsidR="00512B5F" w:rsidRPr="00820949" w:rsidRDefault="00512B5F" w:rsidP="00496A36">
      <w:p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76482917" w14:textId="77777777" w:rsidR="00512B5F" w:rsidRPr="00820949" w:rsidRDefault="00512B5F" w:rsidP="00496A36">
      <w:p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b/>
          <w:sz w:val="24"/>
          <w:szCs w:val="24"/>
          <w:lang w:eastAsia="zh-CN"/>
        </w:rPr>
        <w:t>1)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 Administratorem danych osobowych zawartych w przedłożonej przez Państwa ofercie konkursowej jest Gmina Miasto Włocławek, reprezentowana przez Prezydenta Miasta Włocławek, z siedzibą we Włocławku przy ul. Zielony Rynek 11/13,</w:t>
      </w:r>
    </w:p>
    <w:p w14:paraId="495D5D54" w14:textId="77777777" w:rsidR="00512B5F" w:rsidRPr="00820949" w:rsidRDefault="00512B5F" w:rsidP="00496A36">
      <w:p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D230AA" w14:textId="77777777" w:rsidR="00512B5F" w:rsidRPr="00820949" w:rsidRDefault="00512B5F" w:rsidP="00496A36">
      <w:p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b/>
          <w:sz w:val="24"/>
          <w:szCs w:val="24"/>
          <w:lang w:eastAsia="zh-CN"/>
        </w:rPr>
        <w:t>2)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 Kontakt z Inspektorem Ochrony Danych w Urzędzie Miasta Włocławek możliwy jest pod numerem tel. /54/ 414-42-69 lub adresem e-mail: </w:t>
      </w:r>
      <w:hyperlink r:id="rId5" w:history="1">
        <w:r w:rsidRPr="00820949">
          <w:rPr>
            <w:rFonts w:ascii="Arial" w:eastAsia="Times New Roman" w:hAnsi="Arial" w:cs="Arial"/>
            <w:color w:val="0000FF"/>
            <w:sz w:val="24"/>
            <w:szCs w:val="24"/>
            <w:lang w:eastAsia="zh-CN"/>
          </w:rPr>
          <w:t>iod@um.wloclawek.pl</w:t>
        </w:r>
      </w:hyperlink>
    </w:p>
    <w:p w14:paraId="23A1B8BC" w14:textId="77777777" w:rsidR="00512B5F" w:rsidRPr="00820949" w:rsidRDefault="00512B5F" w:rsidP="00496A36">
      <w:p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0E38C902" w14:textId="5CFD8155" w:rsidR="00512B5F" w:rsidRPr="00820949" w:rsidRDefault="00512B5F" w:rsidP="00496A36">
      <w:p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b/>
          <w:sz w:val="24"/>
          <w:szCs w:val="24"/>
          <w:lang w:eastAsia="zh-CN"/>
        </w:rPr>
        <w:t>3)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 Dane osobowe zawarte w przedłożonej przez Państwa ofercie konkursowej przetwarzane będą 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w celu prawidłowego przeprowadzenia otwartego konkursu ofert na realizację zadania publicznego z zakresu przeciwdziałania uzależnieniom i patologiom 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lastRenderedPageBreak/>
        <w:t>społecznym z terenu miasta Włocławek, w tym</w:t>
      </w:r>
      <w:r w:rsidRPr="0082094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t>wypełnienie obowiązku prawnego ciążącego na administratorze - art. 6 ust 1 lit. c Rozporządzenia,</w:t>
      </w:r>
    </w:p>
    <w:p w14:paraId="33841ADC" w14:textId="77777777" w:rsidR="00512B5F" w:rsidRPr="00820949" w:rsidRDefault="00512B5F" w:rsidP="00496A36">
      <w:p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6E07282F" w14:textId="77777777" w:rsidR="00512B5F" w:rsidRPr="00820949" w:rsidRDefault="00512B5F" w:rsidP="00496A36">
      <w:p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b/>
          <w:sz w:val="24"/>
          <w:szCs w:val="24"/>
          <w:lang w:eastAsia="zh-CN"/>
        </w:rPr>
        <w:t>4)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 Dane osobowe zawarte w przedłożonej przez Państwa ofercie konkursowej będą przekazywane wyłącznie podmiotom uprawnionym do uzyskania danych osobowych na podstawie przepisów prawa,</w:t>
      </w:r>
    </w:p>
    <w:p w14:paraId="239D911B" w14:textId="77777777" w:rsidR="00512B5F" w:rsidRPr="00820949" w:rsidRDefault="00512B5F" w:rsidP="00496A36">
      <w:p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6ED4805D" w14:textId="77777777" w:rsidR="00512B5F" w:rsidRPr="00820949" w:rsidRDefault="00512B5F" w:rsidP="00496A36">
      <w:p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b/>
          <w:sz w:val="24"/>
          <w:szCs w:val="24"/>
          <w:lang w:eastAsia="zh-CN"/>
        </w:rPr>
        <w:t>5)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 Dane osobowe zawarte w przedłożonej przez Państwa ofercie konkursowej będą przetwarzane przez okres 10 lat,</w:t>
      </w:r>
    </w:p>
    <w:p w14:paraId="694D5B88" w14:textId="77777777" w:rsidR="00512B5F" w:rsidRPr="00820949" w:rsidRDefault="00512B5F" w:rsidP="00496A36">
      <w:p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57BD5209" w14:textId="77777777" w:rsidR="00512B5F" w:rsidRPr="00820949" w:rsidRDefault="00512B5F" w:rsidP="00496A36">
      <w:p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b/>
          <w:sz w:val="24"/>
          <w:szCs w:val="24"/>
          <w:lang w:eastAsia="zh-CN"/>
        </w:rPr>
        <w:t>6)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 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14:paraId="1501171D" w14:textId="77777777" w:rsidR="00512B5F" w:rsidRPr="00820949" w:rsidRDefault="00512B5F" w:rsidP="00496A36">
      <w:p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65E05FF7" w14:textId="77777777" w:rsidR="00512B5F" w:rsidRPr="00820949" w:rsidRDefault="00512B5F" w:rsidP="00496A36">
      <w:p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b/>
          <w:sz w:val="24"/>
          <w:szCs w:val="24"/>
          <w:lang w:eastAsia="zh-CN"/>
        </w:rPr>
        <w:t>7)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 Mają Państwo prawo wniesienia skargi do Prezesa Urzędu Ochrony Danych Osobowych, gdy uzasadnione jest że dane osobowe zawarte w przedłożonej przez Państwa ofercie konkursowej przetwarzane są przez administratora niezgodnie z ogólnym Rozporządzeniem o ochronie danych osobowych z dn. 27 kwietnia 2016r.,</w:t>
      </w:r>
    </w:p>
    <w:p w14:paraId="6BCE7BEA" w14:textId="77777777" w:rsidR="00512B5F" w:rsidRPr="00820949" w:rsidRDefault="00512B5F" w:rsidP="00496A36">
      <w:pPr>
        <w:suppressAutoHyphens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50CE6868" w14:textId="590BED0B" w:rsidR="00466BDB" w:rsidRPr="00E40AA2" w:rsidRDefault="00512B5F" w:rsidP="00E40AA2">
      <w:pPr>
        <w:suppressAutoHyphens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20949">
        <w:rPr>
          <w:rFonts w:ascii="Arial" w:eastAsia="Times New Roman" w:hAnsi="Arial" w:cs="Arial"/>
          <w:b/>
          <w:sz w:val="24"/>
          <w:szCs w:val="24"/>
          <w:lang w:eastAsia="zh-CN"/>
        </w:rPr>
        <w:t>8)</w:t>
      </w:r>
      <w:r w:rsidRPr="00820949">
        <w:rPr>
          <w:rFonts w:ascii="Arial" w:eastAsia="Times New Roman" w:hAnsi="Arial" w:cs="Arial"/>
          <w:sz w:val="24"/>
          <w:szCs w:val="24"/>
          <w:lang w:eastAsia="zh-CN"/>
        </w:rPr>
        <w:t xml:space="preserve"> Dane osobowe zawarte w przedłożonej przez Państwa ofercie konkursowej przetwarzane mogą być w sposób zautomatyzowany i nie będą podlegały profilowaniu.</w:t>
      </w:r>
    </w:p>
    <w:sectPr w:rsidR="00466BDB" w:rsidRPr="00E4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39F8634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2" w15:restartNumberingAfterBreak="0">
    <w:nsid w:val="00000007"/>
    <w:multiLevelType w:val="singleLevel"/>
    <w:tmpl w:val="F9249F16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00000008"/>
    <w:multiLevelType w:val="singleLevel"/>
    <w:tmpl w:val="C0760AB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4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808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</w:rPr>
    </w:lvl>
  </w:abstractNum>
  <w:abstractNum w:abstractNumId="8" w15:restartNumberingAfterBreak="0">
    <w:nsid w:val="00000017"/>
    <w:multiLevelType w:val="singleLevel"/>
    <w:tmpl w:val="67C4435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9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10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13" w15:restartNumberingAfterBreak="0">
    <w:nsid w:val="00000023"/>
    <w:multiLevelType w:val="singleLevel"/>
    <w:tmpl w:val="AB6CD6A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spacing w:val="-5"/>
      </w:rPr>
    </w:lvl>
  </w:abstractNum>
  <w:abstractNum w:abstractNumId="14" w15:restartNumberingAfterBreak="0">
    <w:nsid w:val="00000025"/>
    <w:multiLevelType w:val="singleLevel"/>
    <w:tmpl w:val="00000025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</w:abstractNum>
  <w:abstractNum w:abstractNumId="15" w15:restartNumberingAfterBreak="0">
    <w:nsid w:val="0000002A"/>
    <w:multiLevelType w:val="singleLevel"/>
    <w:tmpl w:val="0000002A"/>
    <w:name w:val="WW8Num51"/>
    <w:lvl w:ilvl="0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</w:abstractNum>
  <w:abstractNum w:abstractNumId="16" w15:restartNumberingAfterBreak="0">
    <w:nsid w:val="0000002E"/>
    <w:multiLevelType w:val="singleLevel"/>
    <w:tmpl w:val="0000002E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</w:abstractNum>
  <w:abstractNum w:abstractNumId="17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18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000003D"/>
    <w:multiLevelType w:val="singleLevel"/>
    <w:tmpl w:val="0000003D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20" w15:restartNumberingAfterBreak="0">
    <w:nsid w:val="00F72A65"/>
    <w:multiLevelType w:val="hybridMultilevel"/>
    <w:tmpl w:val="3FBEBC78"/>
    <w:lvl w:ilvl="0" w:tplc="E000D9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1513B61"/>
    <w:multiLevelType w:val="hybridMultilevel"/>
    <w:tmpl w:val="995E1900"/>
    <w:lvl w:ilvl="0" w:tplc="D95C24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348157A"/>
    <w:multiLevelType w:val="hybridMultilevel"/>
    <w:tmpl w:val="78DC297C"/>
    <w:lvl w:ilvl="0" w:tplc="ED580C3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7"/>
  </w:num>
  <w:num w:numId="14">
    <w:abstractNumId w:val="18"/>
  </w:num>
  <w:num w:numId="15">
    <w:abstractNumId w:val="28"/>
  </w:num>
  <w:num w:numId="16">
    <w:abstractNumId w:val="22"/>
  </w:num>
  <w:num w:numId="17">
    <w:abstractNumId w:val="25"/>
  </w:num>
  <w:num w:numId="18">
    <w:abstractNumId w:val="20"/>
  </w:num>
  <w:num w:numId="19">
    <w:abstractNumId w:val="23"/>
  </w:num>
  <w:num w:numId="20">
    <w:abstractNumId w:val="27"/>
  </w:num>
  <w:num w:numId="21">
    <w:abstractNumId w:val="26"/>
  </w:num>
  <w:num w:numId="22">
    <w:abstractNumId w:val="6"/>
  </w:num>
  <w:num w:numId="23">
    <w:abstractNumId w:val="16"/>
  </w:num>
  <w:num w:numId="24">
    <w:abstractNumId w:val="7"/>
  </w:num>
  <w:num w:numId="25">
    <w:abstractNumId w:val="14"/>
  </w:num>
  <w:num w:numId="26">
    <w:abstractNumId w:val="19"/>
  </w:num>
  <w:num w:numId="27">
    <w:abstractNumId w:val="4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7E"/>
    <w:rsid w:val="0016460F"/>
    <w:rsid w:val="002A356B"/>
    <w:rsid w:val="0042330E"/>
    <w:rsid w:val="00496A36"/>
    <w:rsid w:val="00512B5F"/>
    <w:rsid w:val="0058427E"/>
    <w:rsid w:val="00627D6E"/>
    <w:rsid w:val="006C4164"/>
    <w:rsid w:val="00820949"/>
    <w:rsid w:val="008B3C0B"/>
    <w:rsid w:val="00DD66A0"/>
    <w:rsid w:val="00E40AA2"/>
    <w:rsid w:val="00F7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92FC"/>
  <w15:chartTrackingRefBased/>
  <w15:docId w15:val="{0850F68F-90B1-4821-815F-A752F996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51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4497</Words>
  <Characters>26988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17/2021 Prezydenta Miasta Włocławek z dnia 25 stycznia 2021 r.</dc:title>
  <dc:subject/>
  <dc:creator>Marta Karbowska</dc:creator>
  <cp:keywords>Załącznik</cp:keywords>
  <dc:description/>
  <cp:lastModifiedBy>Łukasz Stolarski</cp:lastModifiedBy>
  <cp:revision>6</cp:revision>
  <dcterms:created xsi:type="dcterms:W3CDTF">2021-01-25T10:06:00Z</dcterms:created>
  <dcterms:modified xsi:type="dcterms:W3CDTF">2021-01-25T13:31:00Z</dcterms:modified>
</cp:coreProperties>
</file>