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BADF0" w14:textId="77777777" w:rsidR="005D5AC9" w:rsidRPr="00A20CB8" w:rsidRDefault="00772D6E" w:rsidP="00A20CB8">
      <w:pPr>
        <w:jc w:val="right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 xml:space="preserve">Włocławek, </w:t>
      </w:r>
      <w:r w:rsidR="009B23D8" w:rsidRPr="00A20CB8">
        <w:rPr>
          <w:rFonts w:ascii="Arial" w:hAnsi="Arial" w:cs="Arial"/>
          <w:sz w:val="24"/>
          <w:szCs w:val="24"/>
        </w:rPr>
        <w:t>26 stycznia</w:t>
      </w:r>
      <w:r w:rsidRPr="00A20CB8">
        <w:rPr>
          <w:rFonts w:ascii="Arial" w:hAnsi="Arial" w:cs="Arial"/>
          <w:sz w:val="24"/>
          <w:szCs w:val="24"/>
        </w:rPr>
        <w:t xml:space="preserve"> 202</w:t>
      </w:r>
      <w:r w:rsidR="009B23D8" w:rsidRPr="00A20CB8">
        <w:rPr>
          <w:rFonts w:ascii="Arial" w:hAnsi="Arial" w:cs="Arial"/>
          <w:sz w:val="24"/>
          <w:szCs w:val="24"/>
        </w:rPr>
        <w:t>1</w:t>
      </w:r>
      <w:r w:rsidRPr="00A20CB8">
        <w:rPr>
          <w:rFonts w:ascii="Arial" w:hAnsi="Arial" w:cs="Arial"/>
          <w:sz w:val="24"/>
          <w:szCs w:val="24"/>
        </w:rPr>
        <w:t xml:space="preserve"> r.</w:t>
      </w:r>
    </w:p>
    <w:p w14:paraId="58BCAC59" w14:textId="77777777" w:rsidR="00772D6E" w:rsidRPr="00A20CB8" w:rsidRDefault="00772D6E" w:rsidP="00A20CB8">
      <w:pPr>
        <w:jc w:val="center"/>
        <w:rPr>
          <w:rFonts w:ascii="Arial" w:hAnsi="Arial" w:cs="Arial"/>
          <w:sz w:val="24"/>
          <w:szCs w:val="24"/>
        </w:rPr>
      </w:pPr>
    </w:p>
    <w:p w14:paraId="243D09FC" w14:textId="594C37BD" w:rsidR="00772D6E" w:rsidRPr="00A20CB8" w:rsidRDefault="00772D6E" w:rsidP="00A20CB8">
      <w:pPr>
        <w:jc w:val="center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b/>
          <w:sz w:val="24"/>
          <w:szCs w:val="24"/>
        </w:rPr>
        <w:t>PREZYDENT MIASTA WŁOCŁAWEK</w:t>
      </w:r>
    </w:p>
    <w:p w14:paraId="54B4BC06" w14:textId="77777777" w:rsidR="00772D6E" w:rsidRPr="00A20CB8" w:rsidRDefault="00772D6E" w:rsidP="00A20CB8">
      <w:pPr>
        <w:rPr>
          <w:rFonts w:ascii="Arial" w:hAnsi="Arial" w:cs="Arial"/>
          <w:sz w:val="24"/>
          <w:szCs w:val="24"/>
        </w:rPr>
      </w:pPr>
    </w:p>
    <w:p w14:paraId="349E03DA" w14:textId="77777777" w:rsidR="00772D6E" w:rsidRPr="00A20CB8" w:rsidRDefault="00772D6E" w:rsidP="00A20CB8">
      <w:pPr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>Zgodnie z § 12 Rozporządzenia Rady Ministrów z dnia 14 września 2014 r. w sprawie sposobu i trybu przeprowadzenia przetargów oraz rokowań na zbycie nieruchomości (Dz. U. z 2017 r. poz. 1490</w:t>
      </w:r>
      <w:r w:rsidR="00FC3BD9" w:rsidRPr="00A20CB8">
        <w:rPr>
          <w:rFonts w:ascii="Arial" w:hAnsi="Arial" w:cs="Arial"/>
          <w:sz w:val="24"/>
          <w:szCs w:val="24"/>
        </w:rPr>
        <w:t xml:space="preserve"> ze zm.</w:t>
      </w:r>
      <w:r w:rsidRPr="00A20CB8">
        <w:rPr>
          <w:rFonts w:ascii="Arial" w:hAnsi="Arial" w:cs="Arial"/>
          <w:sz w:val="24"/>
          <w:szCs w:val="24"/>
        </w:rPr>
        <w:t>)</w:t>
      </w:r>
    </w:p>
    <w:p w14:paraId="718B97B7" w14:textId="66A16929" w:rsidR="00772D6E" w:rsidRPr="00A20CB8" w:rsidRDefault="00772D6E" w:rsidP="00A20CB8">
      <w:pPr>
        <w:jc w:val="center"/>
        <w:rPr>
          <w:rFonts w:ascii="Arial" w:hAnsi="Arial" w:cs="Arial"/>
          <w:b/>
          <w:sz w:val="24"/>
          <w:szCs w:val="24"/>
        </w:rPr>
      </w:pPr>
      <w:r w:rsidRPr="00A20CB8">
        <w:rPr>
          <w:rFonts w:ascii="Arial" w:hAnsi="Arial" w:cs="Arial"/>
          <w:b/>
          <w:sz w:val="24"/>
          <w:szCs w:val="24"/>
        </w:rPr>
        <w:t>INFORMUJE</w:t>
      </w:r>
    </w:p>
    <w:p w14:paraId="13483999" w14:textId="77777777" w:rsidR="00772D6E" w:rsidRPr="00A20CB8" w:rsidRDefault="00772D6E" w:rsidP="00A20CB8">
      <w:pPr>
        <w:rPr>
          <w:rFonts w:ascii="Arial" w:hAnsi="Arial" w:cs="Arial"/>
          <w:b/>
          <w:sz w:val="24"/>
          <w:szCs w:val="24"/>
        </w:rPr>
      </w:pPr>
    </w:p>
    <w:p w14:paraId="415F24B4" w14:textId="08390806" w:rsidR="00944B52" w:rsidRPr="00A20CB8" w:rsidRDefault="00A9089B" w:rsidP="00A20CB8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ab/>
      </w:r>
      <w:r w:rsidR="00772D6E" w:rsidRPr="00A20CB8">
        <w:rPr>
          <w:rFonts w:ascii="Arial" w:hAnsi="Arial" w:cs="Arial"/>
          <w:sz w:val="24"/>
          <w:szCs w:val="24"/>
        </w:rPr>
        <w:t xml:space="preserve">W dniu </w:t>
      </w:r>
      <w:r w:rsidR="009B23D8" w:rsidRPr="00A20CB8">
        <w:rPr>
          <w:rFonts w:ascii="Arial" w:hAnsi="Arial" w:cs="Arial"/>
          <w:sz w:val="24"/>
          <w:szCs w:val="24"/>
        </w:rPr>
        <w:t>18 stycznia 2021</w:t>
      </w:r>
      <w:r w:rsidR="00772D6E" w:rsidRPr="00A20CB8">
        <w:rPr>
          <w:rFonts w:ascii="Arial" w:hAnsi="Arial" w:cs="Arial"/>
          <w:sz w:val="24"/>
          <w:szCs w:val="24"/>
        </w:rPr>
        <w:t xml:space="preserve"> r. w siedzibie Urzędu Miasta Włocławek przy </w:t>
      </w:r>
      <w:r w:rsidR="009B23D8" w:rsidRPr="00A20CB8">
        <w:rPr>
          <w:rFonts w:ascii="Arial" w:hAnsi="Arial" w:cs="Arial"/>
          <w:sz w:val="24"/>
          <w:szCs w:val="24"/>
        </w:rPr>
        <w:t>ul. 3 Maja 22</w:t>
      </w:r>
      <w:r w:rsidR="00772D6E" w:rsidRPr="00A20CB8">
        <w:rPr>
          <w:rFonts w:ascii="Arial" w:hAnsi="Arial" w:cs="Arial"/>
          <w:sz w:val="24"/>
          <w:szCs w:val="24"/>
        </w:rPr>
        <w:t xml:space="preserve"> odbył się I </w:t>
      </w:r>
      <w:r w:rsidR="00944B52" w:rsidRPr="00A20CB8">
        <w:rPr>
          <w:rFonts w:ascii="Arial" w:hAnsi="Arial" w:cs="Arial"/>
          <w:sz w:val="24"/>
          <w:szCs w:val="24"/>
        </w:rPr>
        <w:t>przetarg</w:t>
      </w:r>
      <w:r w:rsidR="00772D6E" w:rsidRPr="00A20CB8">
        <w:rPr>
          <w:rFonts w:ascii="Arial" w:hAnsi="Arial" w:cs="Arial"/>
          <w:sz w:val="24"/>
          <w:szCs w:val="24"/>
        </w:rPr>
        <w:t xml:space="preserve"> ustny nieograniczony na </w:t>
      </w:r>
      <w:r w:rsidR="00944B52" w:rsidRPr="00A20CB8">
        <w:rPr>
          <w:rFonts w:ascii="Arial" w:hAnsi="Arial" w:cs="Arial"/>
          <w:sz w:val="24"/>
          <w:szCs w:val="24"/>
        </w:rPr>
        <w:t>sprzedaż</w:t>
      </w:r>
      <w:r w:rsidR="00772D6E" w:rsidRPr="00A20CB8">
        <w:rPr>
          <w:rFonts w:ascii="Arial" w:hAnsi="Arial" w:cs="Arial"/>
          <w:sz w:val="24"/>
          <w:szCs w:val="24"/>
        </w:rPr>
        <w:t xml:space="preserve"> </w:t>
      </w:r>
      <w:r w:rsidR="009B23D8" w:rsidRPr="00A20CB8">
        <w:rPr>
          <w:rFonts w:ascii="Arial" w:hAnsi="Arial" w:cs="Arial"/>
          <w:sz w:val="24"/>
          <w:szCs w:val="24"/>
        </w:rPr>
        <w:t xml:space="preserve">prawa użytkowania wieczystego </w:t>
      </w:r>
      <w:r w:rsidR="00944B52" w:rsidRPr="00A20CB8">
        <w:rPr>
          <w:rFonts w:ascii="Arial" w:hAnsi="Arial" w:cs="Arial"/>
          <w:sz w:val="24"/>
          <w:szCs w:val="24"/>
        </w:rPr>
        <w:t>nieruchomości</w:t>
      </w:r>
      <w:r w:rsidR="00772D6E" w:rsidRPr="00A20CB8">
        <w:rPr>
          <w:rFonts w:ascii="Arial" w:hAnsi="Arial" w:cs="Arial"/>
          <w:sz w:val="24"/>
          <w:szCs w:val="24"/>
        </w:rPr>
        <w:t xml:space="preserve"> </w:t>
      </w:r>
      <w:r w:rsidR="00944B52" w:rsidRPr="00A20CB8">
        <w:rPr>
          <w:rFonts w:ascii="Arial" w:hAnsi="Arial" w:cs="Arial"/>
          <w:sz w:val="24"/>
          <w:szCs w:val="24"/>
        </w:rPr>
        <w:t>stanowiącej</w:t>
      </w:r>
      <w:r w:rsidR="00772D6E" w:rsidRPr="00A20CB8">
        <w:rPr>
          <w:rFonts w:ascii="Arial" w:hAnsi="Arial" w:cs="Arial"/>
          <w:sz w:val="24"/>
          <w:szCs w:val="24"/>
        </w:rPr>
        <w:t xml:space="preserve"> </w:t>
      </w:r>
      <w:r w:rsidR="00944B52" w:rsidRPr="00A20CB8">
        <w:rPr>
          <w:rFonts w:ascii="Arial" w:hAnsi="Arial" w:cs="Arial"/>
          <w:sz w:val="24"/>
          <w:szCs w:val="24"/>
        </w:rPr>
        <w:t xml:space="preserve">własność </w:t>
      </w:r>
      <w:r w:rsidR="009B23D8" w:rsidRPr="00A20CB8">
        <w:rPr>
          <w:rFonts w:ascii="Arial" w:hAnsi="Arial" w:cs="Arial"/>
          <w:sz w:val="24"/>
          <w:szCs w:val="24"/>
        </w:rPr>
        <w:t>Skarbu Państwa</w:t>
      </w:r>
      <w:r w:rsidR="006A099C" w:rsidRPr="00A20CB8">
        <w:rPr>
          <w:rFonts w:ascii="Arial" w:hAnsi="Arial" w:cs="Arial"/>
          <w:sz w:val="24"/>
          <w:szCs w:val="24"/>
        </w:rPr>
        <w:t xml:space="preserve"> w użytkowaniu wieczystym Gminy Miasto Włocławek, </w:t>
      </w:r>
      <w:r w:rsidR="00944B52" w:rsidRPr="00A20CB8">
        <w:rPr>
          <w:rFonts w:ascii="Arial" w:hAnsi="Arial" w:cs="Arial"/>
          <w:sz w:val="24"/>
          <w:szCs w:val="24"/>
        </w:rPr>
        <w:t xml:space="preserve">położonej we Włocławku przy ul. </w:t>
      </w:r>
      <w:r w:rsidR="009B23D8" w:rsidRPr="00A20CB8">
        <w:rPr>
          <w:rFonts w:ascii="Arial" w:hAnsi="Arial" w:cs="Arial"/>
          <w:sz w:val="24"/>
          <w:szCs w:val="24"/>
        </w:rPr>
        <w:t>Zagajewskiego</w:t>
      </w:r>
      <w:r w:rsidR="00944B52" w:rsidRPr="00A20CB8">
        <w:rPr>
          <w:rFonts w:ascii="Arial" w:hAnsi="Arial" w:cs="Arial"/>
          <w:color w:val="000000"/>
          <w:sz w:val="24"/>
          <w:szCs w:val="24"/>
        </w:rPr>
        <w:t xml:space="preserve">, oznaczonej jako działka ewidencyjna nr </w:t>
      </w:r>
      <w:r w:rsidR="009B23D8" w:rsidRPr="00A20CB8">
        <w:rPr>
          <w:rFonts w:ascii="Arial" w:hAnsi="Arial" w:cs="Arial"/>
          <w:color w:val="000000"/>
          <w:sz w:val="24"/>
          <w:szCs w:val="24"/>
        </w:rPr>
        <w:t>15/135</w:t>
      </w:r>
      <w:r w:rsidR="00944B52" w:rsidRPr="00A20CB8">
        <w:rPr>
          <w:rFonts w:ascii="Arial" w:hAnsi="Arial" w:cs="Arial"/>
          <w:color w:val="000000"/>
          <w:sz w:val="24"/>
          <w:szCs w:val="24"/>
        </w:rPr>
        <w:t xml:space="preserve"> o powierzchni 0,0</w:t>
      </w:r>
      <w:r w:rsidR="009B23D8" w:rsidRPr="00A20CB8">
        <w:rPr>
          <w:rFonts w:ascii="Arial" w:hAnsi="Arial" w:cs="Arial"/>
          <w:color w:val="000000"/>
          <w:sz w:val="24"/>
          <w:szCs w:val="24"/>
        </w:rPr>
        <w:t>3</w:t>
      </w:r>
      <w:r w:rsidR="006A099C" w:rsidRPr="00A20CB8">
        <w:rPr>
          <w:rFonts w:ascii="Arial" w:hAnsi="Arial" w:cs="Arial"/>
          <w:color w:val="000000"/>
          <w:sz w:val="24"/>
          <w:szCs w:val="24"/>
        </w:rPr>
        <w:t>67</w:t>
      </w:r>
      <w:r w:rsidR="00944B52" w:rsidRPr="00A20CB8">
        <w:rPr>
          <w:rFonts w:ascii="Arial" w:hAnsi="Arial" w:cs="Arial"/>
          <w:color w:val="000000"/>
          <w:sz w:val="24"/>
          <w:szCs w:val="24"/>
        </w:rPr>
        <w:t xml:space="preserve"> ha w obrębie Włocławek KM </w:t>
      </w:r>
      <w:r w:rsidR="009B23D8" w:rsidRPr="00A20CB8">
        <w:rPr>
          <w:rFonts w:ascii="Arial" w:hAnsi="Arial" w:cs="Arial"/>
          <w:color w:val="000000"/>
          <w:sz w:val="24"/>
          <w:szCs w:val="24"/>
        </w:rPr>
        <w:t>87</w:t>
      </w:r>
      <w:r w:rsidR="00944B52" w:rsidRPr="00A20CB8">
        <w:rPr>
          <w:rFonts w:ascii="Arial" w:hAnsi="Arial" w:cs="Arial"/>
          <w:color w:val="000000"/>
          <w:sz w:val="24"/>
          <w:szCs w:val="24"/>
        </w:rPr>
        <w:t>.</w:t>
      </w:r>
    </w:p>
    <w:p w14:paraId="7A0FDDC9" w14:textId="77777777" w:rsidR="00944B52" w:rsidRPr="00A20CB8" w:rsidRDefault="00944B52" w:rsidP="00A20CB8">
      <w:pPr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A20CB8">
        <w:rPr>
          <w:rFonts w:ascii="Arial" w:hAnsi="Arial" w:cs="Arial"/>
          <w:color w:val="000000"/>
          <w:sz w:val="24"/>
          <w:szCs w:val="24"/>
        </w:rPr>
        <w:t xml:space="preserve">Lista osób które wpłaciły wadium - </w:t>
      </w:r>
      <w:r w:rsidR="00A9089B" w:rsidRPr="00A20CB8">
        <w:rPr>
          <w:rFonts w:ascii="Arial" w:hAnsi="Arial" w:cs="Arial"/>
          <w:color w:val="000000"/>
          <w:sz w:val="24"/>
          <w:szCs w:val="24"/>
        </w:rPr>
        <w:t>1</w:t>
      </w:r>
    </w:p>
    <w:p w14:paraId="4DBC6466" w14:textId="77777777" w:rsidR="00772D6E" w:rsidRPr="00A20CB8" w:rsidRDefault="00944B52" w:rsidP="00A20CB8">
      <w:pPr>
        <w:spacing w:after="0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 xml:space="preserve">Lista osób które zostały </w:t>
      </w:r>
      <w:r w:rsidR="00A9089B" w:rsidRPr="00A20CB8">
        <w:rPr>
          <w:rFonts w:ascii="Arial" w:hAnsi="Arial" w:cs="Arial"/>
          <w:sz w:val="24"/>
          <w:szCs w:val="24"/>
        </w:rPr>
        <w:t>dopuszczone</w:t>
      </w:r>
      <w:r w:rsidRPr="00A20CB8">
        <w:rPr>
          <w:rFonts w:ascii="Arial" w:hAnsi="Arial" w:cs="Arial"/>
          <w:sz w:val="24"/>
          <w:szCs w:val="24"/>
        </w:rPr>
        <w:t xml:space="preserve"> do przetargu –</w:t>
      </w:r>
      <w:r w:rsidR="00A9089B" w:rsidRPr="00A20CB8">
        <w:rPr>
          <w:rFonts w:ascii="Arial" w:hAnsi="Arial" w:cs="Arial"/>
          <w:sz w:val="24"/>
          <w:szCs w:val="24"/>
        </w:rPr>
        <w:t>1</w:t>
      </w:r>
    </w:p>
    <w:p w14:paraId="4F648AF9" w14:textId="77777777" w:rsidR="00944B52" w:rsidRPr="00A20CB8" w:rsidRDefault="00944B52" w:rsidP="00A20CB8">
      <w:pPr>
        <w:spacing w:after="0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>Cena netto nieruchomości</w:t>
      </w:r>
      <w:r w:rsidR="00A9089B" w:rsidRPr="00A20CB8">
        <w:rPr>
          <w:rFonts w:ascii="Arial" w:hAnsi="Arial" w:cs="Arial"/>
          <w:sz w:val="24"/>
          <w:szCs w:val="24"/>
        </w:rPr>
        <w:t>:</w:t>
      </w:r>
      <w:r w:rsidR="006A099C" w:rsidRPr="00A20CB8">
        <w:rPr>
          <w:rFonts w:ascii="Arial" w:hAnsi="Arial" w:cs="Arial"/>
          <w:sz w:val="24"/>
          <w:szCs w:val="24"/>
        </w:rPr>
        <w:t xml:space="preserve"> </w:t>
      </w:r>
      <w:r w:rsidR="009B23D8" w:rsidRPr="00A20CB8">
        <w:rPr>
          <w:rFonts w:ascii="Arial" w:hAnsi="Arial" w:cs="Arial"/>
          <w:sz w:val="24"/>
          <w:szCs w:val="24"/>
        </w:rPr>
        <w:t>71 000</w:t>
      </w:r>
      <w:r w:rsidR="00AA6D7F" w:rsidRPr="00A20CB8">
        <w:rPr>
          <w:rFonts w:ascii="Arial" w:hAnsi="Arial" w:cs="Arial"/>
          <w:sz w:val="24"/>
          <w:szCs w:val="24"/>
        </w:rPr>
        <w:t>,00 zł</w:t>
      </w:r>
    </w:p>
    <w:p w14:paraId="5F345E34" w14:textId="77777777" w:rsidR="00A9089B" w:rsidRPr="00A20CB8" w:rsidRDefault="00A9089B" w:rsidP="00A20CB8">
      <w:pPr>
        <w:spacing w:after="0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>Wylicytowana cena netto nieruchomości</w:t>
      </w:r>
      <w:r w:rsidR="00AA6D7F" w:rsidRPr="00A20CB8">
        <w:rPr>
          <w:rFonts w:ascii="Arial" w:hAnsi="Arial" w:cs="Arial"/>
          <w:sz w:val="24"/>
          <w:szCs w:val="24"/>
        </w:rPr>
        <w:t xml:space="preserve">: </w:t>
      </w:r>
      <w:r w:rsidR="009B23D8" w:rsidRPr="00A20CB8">
        <w:rPr>
          <w:rFonts w:ascii="Arial" w:hAnsi="Arial" w:cs="Arial"/>
          <w:sz w:val="24"/>
          <w:szCs w:val="24"/>
        </w:rPr>
        <w:t>71 710</w:t>
      </w:r>
      <w:r w:rsidR="00AA6D7F" w:rsidRPr="00A20CB8">
        <w:rPr>
          <w:rFonts w:ascii="Arial" w:hAnsi="Arial" w:cs="Arial"/>
          <w:sz w:val="24"/>
          <w:szCs w:val="24"/>
        </w:rPr>
        <w:t>,00 zł</w:t>
      </w:r>
    </w:p>
    <w:p w14:paraId="770ED25F" w14:textId="77777777" w:rsidR="00A9089B" w:rsidRPr="00A20CB8" w:rsidRDefault="00A9089B" w:rsidP="00A20CB8">
      <w:pPr>
        <w:spacing w:after="0"/>
        <w:rPr>
          <w:rFonts w:ascii="Arial" w:hAnsi="Arial" w:cs="Arial"/>
          <w:sz w:val="24"/>
          <w:szCs w:val="24"/>
        </w:rPr>
      </w:pPr>
      <w:r w:rsidRPr="00A20CB8">
        <w:rPr>
          <w:rFonts w:ascii="Arial" w:hAnsi="Arial" w:cs="Arial"/>
          <w:sz w:val="24"/>
          <w:szCs w:val="24"/>
        </w:rPr>
        <w:t>Nabywcą nieruchomości został</w:t>
      </w:r>
      <w:r w:rsidR="00AA6D7F" w:rsidRPr="00A20CB8">
        <w:rPr>
          <w:rFonts w:ascii="Arial" w:hAnsi="Arial" w:cs="Arial"/>
          <w:sz w:val="24"/>
          <w:szCs w:val="24"/>
        </w:rPr>
        <w:t xml:space="preserve"> Pan </w:t>
      </w:r>
      <w:r w:rsidR="009B23D8" w:rsidRPr="00A20CB8">
        <w:rPr>
          <w:rFonts w:ascii="Arial" w:hAnsi="Arial" w:cs="Arial"/>
          <w:sz w:val="24"/>
          <w:szCs w:val="24"/>
        </w:rPr>
        <w:t>Jarosław Rogoziński</w:t>
      </w:r>
      <w:r w:rsidR="00BD3ADB" w:rsidRPr="00A20CB8">
        <w:rPr>
          <w:rFonts w:ascii="Arial" w:hAnsi="Arial" w:cs="Arial"/>
          <w:sz w:val="24"/>
          <w:szCs w:val="24"/>
        </w:rPr>
        <w:t>.</w:t>
      </w:r>
    </w:p>
    <w:sectPr w:rsidR="00A9089B" w:rsidRPr="00A20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60FFEC-7542-40E2-8599-FC628BAB21D2}"/>
    <w:embedBold r:id="rId2" w:fontKey="{2E8AB8F6-466E-490E-BEF6-FC481C1640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589089F-E7EF-4FFE-832D-E3E54E0760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42FE1BBE-3E89-4B35-B5AE-C5A49F5B6CE8}"/>
    <w:embedBold r:id="rId5" w:fontKey="{4336E252-AE49-44BF-8B08-04CB10591B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D83CE37-623F-4D3E-96BF-C18530F91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D6E"/>
    <w:rsid w:val="000A7C1B"/>
    <w:rsid w:val="00392B59"/>
    <w:rsid w:val="00546A16"/>
    <w:rsid w:val="005D5AC9"/>
    <w:rsid w:val="006A099C"/>
    <w:rsid w:val="00772D6E"/>
    <w:rsid w:val="00944B52"/>
    <w:rsid w:val="009B23D8"/>
    <w:rsid w:val="00A20CB8"/>
    <w:rsid w:val="00A9089B"/>
    <w:rsid w:val="00AA6D7F"/>
    <w:rsid w:val="00B05BC8"/>
    <w:rsid w:val="00BD3ADB"/>
    <w:rsid w:val="00C752AB"/>
    <w:rsid w:val="00DF197E"/>
    <w:rsid w:val="00FC3BD9"/>
    <w:rsid w:val="00FD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3DEF"/>
  <w15:chartTrackingRefBased/>
  <w15:docId w15:val="{63DB3590-DC56-4BEA-A34D-1B29921B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Wybór nabywcy nieruchomości.</dc:title>
  <dc:subject/>
  <dc:creator>Anna Graczykowska</dc:creator>
  <cp:keywords/>
  <dc:description/>
  <cp:lastModifiedBy>Łukasz Stolarski</cp:lastModifiedBy>
  <cp:revision>18</cp:revision>
  <cp:lastPrinted>2021-01-29T10:19:00Z</cp:lastPrinted>
  <dcterms:created xsi:type="dcterms:W3CDTF">2021-01-25T14:04:00Z</dcterms:created>
  <dcterms:modified xsi:type="dcterms:W3CDTF">2021-01-29T10:19:00Z</dcterms:modified>
</cp:coreProperties>
</file>