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90889" w14:textId="77777777" w:rsidR="00EB75F9" w:rsidRPr="000925F3" w:rsidRDefault="00EB75F9" w:rsidP="00EB75F9">
      <w:pPr>
        <w:spacing w:after="0" w:line="276" w:lineRule="auto"/>
        <w:jc w:val="right"/>
        <w:rPr>
          <w:rFonts w:ascii="Arial Narrow" w:eastAsia="Calibri" w:hAnsi="Arial Narrow" w:cs="Times New Roman"/>
        </w:rPr>
      </w:pPr>
      <w:r w:rsidRPr="000925F3">
        <w:rPr>
          <w:rFonts w:ascii="Arial Narrow" w:eastAsia="Calibri" w:hAnsi="Arial Narrow" w:cs="Times New Roman"/>
        </w:rPr>
        <w:t xml:space="preserve">Załącznik nr 2 do Regulaminu </w:t>
      </w:r>
    </w:p>
    <w:p w14:paraId="57B93740" w14:textId="77777777" w:rsidR="00EB75F9" w:rsidRPr="000925F3" w:rsidRDefault="00EB75F9" w:rsidP="00EB75F9">
      <w:pPr>
        <w:spacing w:after="0" w:line="276" w:lineRule="auto"/>
        <w:jc w:val="right"/>
        <w:rPr>
          <w:rFonts w:ascii="Arial Narrow" w:eastAsia="Calibri" w:hAnsi="Arial Narrow" w:cs="Times New Roman"/>
        </w:rPr>
      </w:pPr>
      <w:r w:rsidRPr="000925F3">
        <w:rPr>
          <w:rFonts w:ascii="Arial Narrow" w:eastAsia="Calibri" w:hAnsi="Arial Narrow" w:cs="Times New Roman"/>
        </w:rPr>
        <w:t>Konkursu Markowy Lokal Śródmieścia</w:t>
      </w:r>
    </w:p>
    <w:p w14:paraId="77897707" w14:textId="77777777" w:rsidR="00EB75F9" w:rsidRPr="000925F3" w:rsidRDefault="00EB75F9" w:rsidP="00EB75F9">
      <w:pPr>
        <w:spacing w:before="120" w:after="200" w:line="276" w:lineRule="auto"/>
        <w:jc w:val="center"/>
        <w:rPr>
          <w:rFonts w:ascii="Arial Narrow" w:eastAsia="Calibri" w:hAnsi="Arial Narrow" w:cs="Times New Roman"/>
          <w:b/>
        </w:rPr>
      </w:pPr>
      <w:r w:rsidRPr="000925F3">
        <w:rPr>
          <w:rFonts w:ascii="Arial Narrow" w:eastAsia="Calibri" w:hAnsi="Arial Narrow" w:cs="Times New Roman"/>
          <w:b/>
        </w:rPr>
        <w:t>Obszar rewitalizacji</w:t>
      </w:r>
      <w:r w:rsidRPr="000925F3">
        <w:rPr>
          <w:rFonts w:ascii="Arial Narrow" w:eastAsia="Calibri" w:hAnsi="Arial Narrow" w:cs="Times New Roman"/>
          <w:b/>
        </w:rPr>
        <w:br/>
        <w:t>Miasta Włocławek</w:t>
      </w:r>
    </w:p>
    <w:p w14:paraId="6FA82D25" w14:textId="77777777" w:rsidR="00EB75F9" w:rsidRPr="000925F3" w:rsidRDefault="00EB75F9" w:rsidP="00EB75F9">
      <w:pPr>
        <w:spacing w:before="120" w:after="200" w:line="276" w:lineRule="auto"/>
        <w:jc w:val="center"/>
        <w:rPr>
          <w:rFonts w:ascii="Arial Narrow" w:eastAsia="Calibri" w:hAnsi="Arial Narrow" w:cs="Times New Roman"/>
          <w:b/>
        </w:rPr>
      </w:pPr>
      <w:r w:rsidRPr="000925F3">
        <w:rPr>
          <w:rFonts w:ascii="Arial Narrow" w:eastAsia="Calibri" w:hAnsi="Arial Narrow" w:cs="Times New Roman"/>
          <w:b/>
          <w:noProof/>
          <w:lang w:eastAsia="pl-PL"/>
        </w:rPr>
        <w:drawing>
          <wp:inline distT="0" distB="0" distL="0" distR="0" wp14:anchorId="14C90DBB" wp14:editId="6839A97B">
            <wp:extent cx="5182870" cy="7329830"/>
            <wp:effectExtent l="0" t="0" r="0" b="4445"/>
            <wp:docPr id="2" name="Obraz 2" descr="Obszar rewitalizacji Miasta Włocławe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szar rewitalizacji Miasta Włocławek&#10;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616" cy="73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5F9" w:rsidRPr="00092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76F31"/>
    <w:multiLevelType w:val="hybridMultilevel"/>
    <w:tmpl w:val="0AD04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B6699"/>
    <w:multiLevelType w:val="hybridMultilevel"/>
    <w:tmpl w:val="F6F81AA6"/>
    <w:lvl w:ilvl="0" w:tplc="ACE44F2A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  <w:b w:val="0"/>
      </w:rPr>
    </w:lvl>
    <w:lvl w:ilvl="1" w:tplc="FD3A5B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0179D"/>
    <w:multiLevelType w:val="hybridMultilevel"/>
    <w:tmpl w:val="10D2848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3B6A92"/>
    <w:multiLevelType w:val="hybridMultilevel"/>
    <w:tmpl w:val="986E40FA"/>
    <w:lvl w:ilvl="0" w:tplc="07D23DFC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21C81"/>
    <w:multiLevelType w:val="hybridMultilevel"/>
    <w:tmpl w:val="511CF43A"/>
    <w:lvl w:ilvl="0" w:tplc="E18692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A50A76"/>
    <w:multiLevelType w:val="hybridMultilevel"/>
    <w:tmpl w:val="F990C9CE"/>
    <w:lvl w:ilvl="0" w:tplc="40101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4365A"/>
    <w:multiLevelType w:val="hybridMultilevel"/>
    <w:tmpl w:val="A26810BA"/>
    <w:lvl w:ilvl="0" w:tplc="E18692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1E5C04"/>
    <w:multiLevelType w:val="hybridMultilevel"/>
    <w:tmpl w:val="07604C5A"/>
    <w:lvl w:ilvl="0" w:tplc="847C127C">
      <w:start w:val="1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3D327A8"/>
    <w:multiLevelType w:val="hybridMultilevel"/>
    <w:tmpl w:val="EF0E8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20AF1"/>
    <w:multiLevelType w:val="hybridMultilevel"/>
    <w:tmpl w:val="D0A2626A"/>
    <w:lvl w:ilvl="0" w:tplc="E18692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430C0B"/>
    <w:multiLevelType w:val="hybridMultilevel"/>
    <w:tmpl w:val="D64E1460"/>
    <w:lvl w:ilvl="0" w:tplc="ECB46DC8">
      <w:start w:val="1"/>
      <w:numFmt w:val="decimal"/>
      <w:lvlText w:val="%1."/>
      <w:lvlJc w:val="left"/>
      <w:pPr>
        <w:ind w:left="78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77BA2"/>
    <w:multiLevelType w:val="hybridMultilevel"/>
    <w:tmpl w:val="7B0E311A"/>
    <w:lvl w:ilvl="0" w:tplc="B660035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25126"/>
    <w:multiLevelType w:val="hybridMultilevel"/>
    <w:tmpl w:val="AF2837AC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A65436"/>
    <w:multiLevelType w:val="hybridMultilevel"/>
    <w:tmpl w:val="2264A5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C7786"/>
    <w:multiLevelType w:val="hybridMultilevel"/>
    <w:tmpl w:val="2904D5A6"/>
    <w:lvl w:ilvl="0" w:tplc="E18692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14"/>
  </w:num>
  <w:num w:numId="13">
    <w:abstractNumId w:val="9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B5"/>
    <w:rsid w:val="00025464"/>
    <w:rsid w:val="00050640"/>
    <w:rsid w:val="0007052F"/>
    <w:rsid w:val="000900DC"/>
    <w:rsid w:val="000925F3"/>
    <w:rsid w:val="000A3F26"/>
    <w:rsid w:val="000D4C1E"/>
    <w:rsid w:val="0012189F"/>
    <w:rsid w:val="00205825"/>
    <w:rsid w:val="002225CA"/>
    <w:rsid w:val="0023184B"/>
    <w:rsid w:val="002A04EE"/>
    <w:rsid w:val="002A415E"/>
    <w:rsid w:val="00410D6B"/>
    <w:rsid w:val="00434819"/>
    <w:rsid w:val="00464CB7"/>
    <w:rsid w:val="004728C1"/>
    <w:rsid w:val="004B44EE"/>
    <w:rsid w:val="004C67BF"/>
    <w:rsid w:val="004E52A2"/>
    <w:rsid w:val="004F2A5D"/>
    <w:rsid w:val="005E5395"/>
    <w:rsid w:val="005F11B4"/>
    <w:rsid w:val="008625A0"/>
    <w:rsid w:val="00863160"/>
    <w:rsid w:val="00886447"/>
    <w:rsid w:val="008F4A6C"/>
    <w:rsid w:val="009733A3"/>
    <w:rsid w:val="00993439"/>
    <w:rsid w:val="009D4E49"/>
    <w:rsid w:val="00AF2389"/>
    <w:rsid w:val="00B07009"/>
    <w:rsid w:val="00CA55D8"/>
    <w:rsid w:val="00D225B5"/>
    <w:rsid w:val="00D24890"/>
    <w:rsid w:val="00D3315B"/>
    <w:rsid w:val="00D3757B"/>
    <w:rsid w:val="00DB1B49"/>
    <w:rsid w:val="00E03A14"/>
    <w:rsid w:val="00EB75F9"/>
    <w:rsid w:val="00FE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2D3F"/>
  <w15:chartTrackingRefBased/>
  <w15:docId w15:val="{FE319F08-CDC4-467C-A166-04B27C30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75F9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EB75F9"/>
    <w:rPr>
      <w:color w:val="0563C1"/>
      <w:u w:val="single"/>
    </w:rPr>
  </w:style>
  <w:style w:type="table" w:styleId="Tabela-Siatka">
    <w:name w:val="Table Grid"/>
    <w:basedOn w:val="Standardowy"/>
    <w:uiPriority w:val="59"/>
    <w:rsid w:val="00EB7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72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8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Regulaminu 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Regulaminu </dc:title>
  <dc:subject/>
  <dc:creator>Łukasz Daniewski</dc:creator>
  <cp:keywords>Załącznik nr 2 do Regulaminu </cp:keywords>
  <dc:description/>
  <cp:lastModifiedBy>Łukasz Stolarski</cp:lastModifiedBy>
  <cp:revision>6</cp:revision>
  <cp:lastPrinted>2019-08-27T10:42:00Z</cp:lastPrinted>
  <dcterms:created xsi:type="dcterms:W3CDTF">2019-08-28T09:09:00Z</dcterms:created>
  <dcterms:modified xsi:type="dcterms:W3CDTF">2021-02-04T11:43:00Z</dcterms:modified>
</cp:coreProperties>
</file>