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F00FD" w14:textId="77777777" w:rsidR="00E751CE" w:rsidRPr="00703B08" w:rsidRDefault="006922F3" w:rsidP="00703B08">
      <w:pPr>
        <w:pStyle w:val="Nagwek1"/>
      </w:pPr>
      <w:r w:rsidRPr="00703B08">
        <w:t>ZARZĄDZENI</w:t>
      </w:r>
      <w:r w:rsidR="00725081" w:rsidRPr="00703B08">
        <w:t>E</w:t>
      </w:r>
      <w:r w:rsidRPr="00703B08">
        <w:t xml:space="preserve"> </w:t>
      </w:r>
      <w:r w:rsidR="00711886" w:rsidRPr="00703B08">
        <w:t>n</w:t>
      </w:r>
      <w:r w:rsidR="00B75207" w:rsidRPr="00703B08">
        <w:t xml:space="preserve">r </w:t>
      </w:r>
      <w:r w:rsidR="00183CAF" w:rsidRPr="00703B08">
        <w:t>44/2021</w:t>
      </w:r>
    </w:p>
    <w:p w14:paraId="0D859F56" w14:textId="0C5B6215" w:rsidR="00E751CE" w:rsidRPr="00703B08" w:rsidRDefault="006922F3" w:rsidP="00703B08">
      <w:pPr>
        <w:pStyle w:val="Nagwek1"/>
      </w:pPr>
      <w:r w:rsidRPr="00703B08">
        <w:t>PREZYDENTA</w:t>
      </w:r>
      <w:r w:rsidR="00292E28" w:rsidRPr="00703B08">
        <w:t xml:space="preserve"> </w:t>
      </w:r>
      <w:r w:rsidRPr="00703B08">
        <w:t>MIAST</w:t>
      </w:r>
      <w:r w:rsidR="00E751CE" w:rsidRPr="00703B08">
        <w:t>A</w:t>
      </w:r>
      <w:r w:rsidRPr="00703B08">
        <w:t xml:space="preserve"> WŁOCŁAWE</w:t>
      </w:r>
      <w:r w:rsidR="00E751CE" w:rsidRPr="00703B08">
        <w:t>K</w:t>
      </w:r>
    </w:p>
    <w:p w14:paraId="5A3E6D46" w14:textId="7026E755" w:rsidR="00E751CE" w:rsidRPr="00703B08" w:rsidRDefault="00E751CE" w:rsidP="00703B08">
      <w:pPr>
        <w:pStyle w:val="Nagwek1"/>
      </w:pPr>
      <w:r w:rsidRPr="00703B08">
        <w:t>z</w:t>
      </w:r>
      <w:r w:rsidR="00292E28" w:rsidRPr="00703B08">
        <w:t xml:space="preserve"> </w:t>
      </w:r>
      <w:r w:rsidRPr="00703B08">
        <w:t>dnia</w:t>
      </w:r>
      <w:r w:rsidR="00183CAF" w:rsidRPr="00703B08">
        <w:t xml:space="preserve"> 10 lutego 2021 r.</w:t>
      </w:r>
    </w:p>
    <w:p w14:paraId="27F2F7C3" w14:textId="7849853A" w:rsidR="00230E0B" w:rsidRDefault="00DB2D98" w:rsidP="006922F3">
      <w:pPr>
        <w:rPr>
          <w:rFonts w:ascii="Arial" w:hAnsi="Arial" w:cs="Arial"/>
        </w:rPr>
      </w:pPr>
      <w:r w:rsidRPr="006922F3">
        <w:rPr>
          <w:rFonts w:ascii="Arial" w:hAnsi="Arial" w:cs="Arial"/>
        </w:rPr>
        <w:t>w sprawie ogłoszenia wykaz</w:t>
      </w:r>
      <w:r w:rsidR="00B25753" w:rsidRPr="006922F3">
        <w:rPr>
          <w:rFonts w:ascii="Arial" w:hAnsi="Arial" w:cs="Arial"/>
        </w:rPr>
        <w:t>u</w:t>
      </w:r>
      <w:r w:rsidRPr="006922F3">
        <w:rPr>
          <w:rFonts w:ascii="Arial" w:hAnsi="Arial" w:cs="Arial"/>
        </w:rPr>
        <w:t>, obejmując</w:t>
      </w:r>
      <w:r w:rsidR="00B25753" w:rsidRPr="006922F3">
        <w:rPr>
          <w:rFonts w:ascii="Arial" w:hAnsi="Arial" w:cs="Arial"/>
        </w:rPr>
        <w:t>ego</w:t>
      </w:r>
      <w:r w:rsidRPr="006922F3">
        <w:rPr>
          <w:rFonts w:ascii="Arial" w:hAnsi="Arial" w:cs="Arial"/>
        </w:rPr>
        <w:t xml:space="preserve"> </w:t>
      </w:r>
      <w:r w:rsidR="0087380C" w:rsidRPr="006922F3">
        <w:rPr>
          <w:rFonts w:ascii="Arial" w:hAnsi="Arial" w:cs="Arial"/>
        </w:rPr>
        <w:t>1</w:t>
      </w:r>
      <w:r w:rsidR="009540C0" w:rsidRPr="006922F3">
        <w:rPr>
          <w:rFonts w:ascii="Arial" w:hAnsi="Arial" w:cs="Arial"/>
          <w:b/>
        </w:rPr>
        <w:t xml:space="preserve"> </w:t>
      </w:r>
      <w:r w:rsidRPr="006922F3">
        <w:rPr>
          <w:rFonts w:ascii="Arial" w:hAnsi="Arial" w:cs="Arial"/>
        </w:rPr>
        <w:t>lokal</w:t>
      </w:r>
      <w:r w:rsidR="0087380C" w:rsidRPr="006922F3">
        <w:rPr>
          <w:rFonts w:ascii="Arial" w:hAnsi="Arial" w:cs="Arial"/>
        </w:rPr>
        <w:t xml:space="preserve"> przeznaczony na cele inne niż mieszkaniowe, wraz z udziałem we współwłasności gruntu,</w:t>
      </w:r>
      <w:r w:rsidRPr="006922F3">
        <w:rPr>
          <w:rFonts w:ascii="Arial" w:hAnsi="Arial" w:cs="Arial"/>
        </w:rPr>
        <w:t xml:space="preserve"> stanowiąc</w:t>
      </w:r>
      <w:r w:rsidR="0087380C" w:rsidRPr="006922F3">
        <w:rPr>
          <w:rFonts w:ascii="Arial" w:hAnsi="Arial" w:cs="Arial"/>
        </w:rPr>
        <w:t>y</w:t>
      </w:r>
      <w:r w:rsidRPr="006922F3">
        <w:rPr>
          <w:rFonts w:ascii="Arial" w:hAnsi="Arial" w:cs="Arial"/>
        </w:rPr>
        <w:t xml:space="preserve"> własność Gminy Miasto Włocławek, przeznaczon</w:t>
      </w:r>
      <w:r w:rsidR="00CE1741" w:rsidRPr="006922F3">
        <w:rPr>
          <w:rFonts w:ascii="Arial" w:hAnsi="Arial" w:cs="Arial"/>
        </w:rPr>
        <w:t>y do </w:t>
      </w:r>
      <w:r w:rsidRPr="006922F3">
        <w:rPr>
          <w:rFonts w:ascii="Arial" w:hAnsi="Arial" w:cs="Arial"/>
        </w:rPr>
        <w:t>sprzedaży w trybie bezprzetargowym.</w:t>
      </w:r>
      <w:r w:rsidR="006922F3" w:rsidRPr="006922F3">
        <w:rPr>
          <w:rFonts w:ascii="Arial" w:hAnsi="Arial" w:cs="Arial"/>
        </w:rPr>
        <w:t xml:space="preserve"> </w:t>
      </w:r>
    </w:p>
    <w:p w14:paraId="37890D37" w14:textId="77777777" w:rsidR="00350A21" w:rsidRPr="006922F3" w:rsidRDefault="00350A21" w:rsidP="006922F3">
      <w:pPr>
        <w:rPr>
          <w:rFonts w:ascii="Arial" w:hAnsi="Arial" w:cs="Arial"/>
        </w:rPr>
      </w:pPr>
    </w:p>
    <w:p w14:paraId="2F17CBCF" w14:textId="77777777" w:rsidR="00AD500E" w:rsidRPr="006922F3" w:rsidRDefault="00DB2D98" w:rsidP="006922F3">
      <w:pPr>
        <w:rPr>
          <w:rFonts w:ascii="Arial" w:hAnsi="Arial" w:cs="Arial"/>
        </w:rPr>
      </w:pPr>
      <w:r w:rsidRPr="006922F3">
        <w:rPr>
          <w:rFonts w:ascii="Arial" w:hAnsi="Arial" w:cs="Arial"/>
        </w:rPr>
        <w:t xml:space="preserve">Na podstawie art. 30 </w:t>
      </w:r>
      <w:r w:rsidR="001B61EE" w:rsidRPr="006922F3">
        <w:rPr>
          <w:rFonts w:ascii="Arial" w:hAnsi="Arial" w:cs="Arial"/>
        </w:rPr>
        <w:t xml:space="preserve">ust. i </w:t>
      </w:r>
      <w:r w:rsidRPr="006922F3">
        <w:rPr>
          <w:rFonts w:ascii="Arial" w:hAnsi="Arial" w:cs="Arial"/>
        </w:rPr>
        <w:t xml:space="preserve">ust. 2 pkt 3 ustawy z dnia 8 marca 1990 r. o samorządzie gminnym </w:t>
      </w:r>
      <w:r w:rsidR="00115811" w:rsidRPr="006922F3">
        <w:rPr>
          <w:rFonts w:ascii="Arial" w:hAnsi="Arial" w:cs="Arial"/>
        </w:rPr>
        <w:t>(</w:t>
      </w:r>
      <w:r w:rsidR="0001447A" w:rsidRPr="006922F3">
        <w:rPr>
          <w:rFonts w:ascii="Arial" w:hAnsi="Arial" w:cs="Arial"/>
        </w:rPr>
        <w:t>Dz. U. z 2020 r. poz.</w:t>
      </w:r>
      <w:r w:rsidR="00FD19AD" w:rsidRPr="006922F3">
        <w:rPr>
          <w:rFonts w:ascii="Arial" w:hAnsi="Arial" w:cs="Arial"/>
        </w:rPr>
        <w:t xml:space="preserve"> 713 oraz poz. 1378</w:t>
      </w:r>
      <w:r w:rsidR="00115811" w:rsidRPr="006922F3">
        <w:rPr>
          <w:rFonts w:ascii="Arial" w:hAnsi="Arial" w:cs="Arial"/>
        </w:rPr>
        <w:t>)</w:t>
      </w:r>
      <w:r w:rsidR="00B763B3" w:rsidRPr="006922F3">
        <w:rPr>
          <w:rFonts w:ascii="Arial" w:hAnsi="Arial" w:cs="Arial"/>
        </w:rPr>
        <w:t xml:space="preserve"> </w:t>
      </w:r>
      <w:r w:rsidR="0087380C" w:rsidRPr="006922F3">
        <w:rPr>
          <w:rFonts w:ascii="Arial" w:hAnsi="Arial" w:cs="Arial"/>
        </w:rPr>
        <w:t>i art. 35</w:t>
      </w:r>
      <w:r w:rsidR="0048153B" w:rsidRPr="006922F3">
        <w:rPr>
          <w:rFonts w:ascii="Arial" w:hAnsi="Arial" w:cs="Arial"/>
        </w:rPr>
        <w:t xml:space="preserve"> oraz</w:t>
      </w:r>
      <w:r w:rsidR="0037298C" w:rsidRPr="006922F3">
        <w:rPr>
          <w:rFonts w:ascii="Arial" w:hAnsi="Arial" w:cs="Arial"/>
        </w:rPr>
        <w:t xml:space="preserve"> </w:t>
      </w:r>
      <w:r w:rsidR="002911B6" w:rsidRPr="006922F3">
        <w:rPr>
          <w:rFonts w:ascii="Arial" w:hAnsi="Arial" w:cs="Arial"/>
        </w:rPr>
        <w:t>art. 35 ust. </w:t>
      </w:r>
      <w:r w:rsidRPr="006922F3">
        <w:rPr>
          <w:rFonts w:ascii="Arial" w:hAnsi="Arial" w:cs="Arial"/>
        </w:rPr>
        <w:t>1</w:t>
      </w:r>
      <w:r w:rsidR="002911B6" w:rsidRPr="006922F3">
        <w:rPr>
          <w:rFonts w:ascii="Arial" w:hAnsi="Arial" w:cs="Arial"/>
        </w:rPr>
        <w:t> i 2 </w:t>
      </w:r>
      <w:r w:rsidR="00191E56" w:rsidRPr="006922F3">
        <w:rPr>
          <w:rFonts w:ascii="Arial" w:hAnsi="Arial" w:cs="Arial"/>
        </w:rPr>
        <w:t>ustawy z </w:t>
      </w:r>
      <w:r w:rsidR="0037298C" w:rsidRPr="006922F3">
        <w:rPr>
          <w:rFonts w:ascii="Arial" w:hAnsi="Arial" w:cs="Arial"/>
        </w:rPr>
        <w:t>dnia</w:t>
      </w:r>
      <w:r w:rsidRPr="006922F3">
        <w:rPr>
          <w:rFonts w:ascii="Arial" w:hAnsi="Arial" w:cs="Arial"/>
        </w:rPr>
        <w:t xml:space="preserve"> </w:t>
      </w:r>
      <w:r w:rsidR="000D2446" w:rsidRPr="006922F3">
        <w:rPr>
          <w:rFonts w:ascii="Arial" w:hAnsi="Arial" w:cs="Arial"/>
        </w:rPr>
        <w:t>21 </w:t>
      </w:r>
      <w:r w:rsidR="00FD19AD" w:rsidRPr="006922F3">
        <w:rPr>
          <w:rFonts w:ascii="Arial" w:hAnsi="Arial" w:cs="Arial"/>
        </w:rPr>
        <w:t>sierpnia 1997 </w:t>
      </w:r>
      <w:r w:rsidR="0048153B" w:rsidRPr="006922F3">
        <w:rPr>
          <w:rFonts w:ascii="Arial" w:hAnsi="Arial" w:cs="Arial"/>
        </w:rPr>
        <w:t>r. o </w:t>
      </w:r>
      <w:r w:rsidRPr="006922F3">
        <w:rPr>
          <w:rFonts w:ascii="Arial" w:hAnsi="Arial" w:cs="Arial"/>
        </w:rPr>
        <w:t>gospodarce nieruch</w:t>
      </w:r>
      <w:r w:rsidR="00115811" w:rsidRPr="006922F3">
        <w:rPr>
          <w:rFonts w:ascii="Arial" w:hAnsi="Arial" w:cs="Arial"/>
        </w:rPr>
        <w:t>omościami (</w:t>
      </w:r>
      <w:r w:rsidR="009F62F6" w:rsidRPr="006922F3">
        <w:rPr>
          <w:rFonts w:ascii="Arial" w:hAnsi="Arial" w:cs="Arial"/>
        </w:rPr>
        <w:t>Dz. U. z 2020 r. poz. 1990</w:t>
      </w:r>
      <w:r w:rsidR="00FD19AD" w:rsidRPr="006922F3">
        <w:rPr>
          <w:rFonts w:ascii="Arial" w:hAnsi="Arial" w:cs="Arial"/>
        </w:rPr>
        <w:t xml:space="preserve">, </w:t>
      </w:r>
      <w:r w:rsidR="0087380C" w:rsidRPr="006922F3">
        <w:rPr>
          <w:rFonts w:ascii="Arial" w:hAnsi="Arial" w:cs="Arial"/>
        </w:rPr>
        <w:t>poz. 2020</w:t>
      </w:r>
      <w:r w:rsidR="00FD19AD" w:rsidRPr="006922F3">
        <w:rPr>
          <w:rFonts w:ascii="Arial" w:hAnsi="Arial" w:cs="Arial"/>
        </w:rPr>
        <w:t xml:space="preserve"> i poz. 11</w:t>
      </w:r>
      <w:r w:rsidR="00191E56" w:rsidRPr="006922F3">
        <w:rPr>
          <w:rFonts w:ascii="Arial" w:hAnsi="Arial" w:cs="Arial"/>
        </w:rPr>
        <w:t>)</w:t>
      </w:r>
      <w:r w:rsidR="002D6C2F" w:rsidRPr="006922F3">
        <w:rPr>
          <w:rFonts w:ascii="Arial" w:hAnsi="Arial" w:cs="Arial"/>
        </w:rPr>
        <w:t xml:space="preserve"> </w:t>
      </w:r>
      <w:r w:rsidR="00B416FD" w:rsidRPr="006922F3">
        <w:rPr>
          <w:rFonts w:ascii="Arial" w:hAnsi="Arial" w:cs="Arial"/>
        </w:rPr>
        <w:t xml:space="preserve">oraz </w:t>
      </w:r>
      <w:r w:rsidR="00071392" w:rsidRPr="006922F3">
        <w:rPr>
          <w:rFonts w:ascii="Arial" w:hAnsi="Arial" w:cs="Arial"/>
        </w:rPr>
        <w:t>u</w:t>
      </w:r>
      <w:r w:rsidR="00C05391" w:rsidRPr="006922F3">
        <w:rPr>
          <w:rFonts w:ascii="Arial" w:hAnsi="Arial" w:cs="Arial"/>
        </w:rPr>
        <w:t>chwały</w:t>
      </w:r>
      <w:r w:rsidR="004614B9" w:rsidRPr="006922F3">
        <w:rPr>
          <w:rFonts w:ascii="Arial" w:hAnsi="Arial" w:cs="Arial"/>
        </w:rPr>
        <w:t xml:space="preserve"> nr </w:t>
      </w:r>
      <w:r w:rsidR="0087380C" w:rsidRPr="006922F3">
        <w:rPr>
          <w:rFonts w:ascii="Arial" w:hAnsi="Arial" w:cs="Arial"/>
        </w:rPr>
        <w:t>57</w:t>
      </w:r>
      <w:r w:rsidRPr="006922F3">
        <w:rPr>
          <w:rFonts w:ascii="Arial" w:hAnsi="Arial" w:cs="Arial"/>
        </w:rPr>
        <w:t>/XX</w:t>
      </w:r>
      <w:r w:rsidR="0087380C" w:rsidRPr="006922F3">
        <w:rPr>
          <w:rFonts w:ascii="Arial" w:hAnsi="Arial" w:cs="Arial"/>
        </w:rPr>
        <w:t>XIII/2005</w:t>
      </w:r>
      <w:r w:rsidRPr="006922F3">
        <w:rPr>
          <w:rFonts w:ascii="Arial" w:hAnsi="Arial" w:cs="Arial"/>
        </w:rPr>
        <w:t xml:space="preserve"> </w:t>
      </w:r>
      <w:r w:rsidR="0087380C" w:rsidRPr="006922F3">
        <w:rPr>
          <w:rFonts w:ascii="Arial" w:hAnsi="Arial" w:cs="Arial"/>
        </w:rPr>
        <w:t xml:space="preserve">Rady Miasta Włocławek z dnia 25 kwietnia 2005 r. </w:t>
      </w:r>
      <w:r w:rsidR="00230E0B" w:rsidRPr="006922F3">
        <w:rPr>
          <w:rFonts w:ascii="Arial" w:hAnsi="Arial" w:cs="Arial"/>
        </w:rPr>
        <w:t xml:space="preserve">w sprawie </w:t>
      </w:r>
      <w:r w:rsidR="00B416FD" w:rsidRPr="006922F3">
        <w:rPr>
          <w:rFonts w:ascii="Arial" w:hAnsi="Arial" w:cs="Arial"/>
        </w:rPr>
        <w:t>zbywania lokali i </w:t>
      </w:r>
      <w:r w:rsidR="0087380C" w:rsidRPr="006922F3">
        <w:rPr>
          <w:rFonts w:ascii="Arial" w:hAnsi="Arial" w:cs="Arial"/>
        </w:rPr>
        <w:t>obiektów stanowiących własność Gminy Miasto Włocławek przeznaczonych na cele inne niż</w:t>
      </w:r>
      <w:r w:rsidR="00A82F4B" w:rsidRPr="006922F3">
        <w:rPr>
          <w:rFonts w:ascii="Arial" w:hAnsi="Arial" w:cs="Arial"/>
        </w:rPr>
        <w:t> </w:t>
      </w:r>
      <w:r w:rsidR="0087380C" w:rsidRPr="006922F3">
        <w:rPr>
          <w:rFonts w:ascii="Arial" w:hAnsi="Arial" w:cs="Arial"/>
        </w:rPr>
        <w:t>mieszkaniowe</w:t>
      </w:r>
      <w:r w:rsidR="00A82F4B" w:rsidRPr="006922F3">
        <w:rPr>
          <w:rFonts w:ascii="Arial" w:hAnsi="Arial" w:cs="Arial"/>
        </w:rPr>
        <w:t xml:space="preserve"> (Dz. Urz. Woj. Kuj. – Pom. Z 2005 r. nr 66, poz. 1278),</w:t>
      </w:r>
    </w:p>
    <w:p w14:paraId="3EF2811E" w14:textId="77777777" w:rsidR="00A82F4B" w:rsidRPr="006922F3" w:rsidRDefault="00A82F4B" w:rsidP="006922F3">
      <w:pPr>
        <w:rPr>
          <w:rFonts w:ascii="Arial" w:hAnsi="Arial" w:cs="Arial"/>
        </w:rPr>
      </w:pPr>
    </w:p>
    <w:p w14:paraId="78502939" w14:textId="77777777" w:rsidR="00E751CE" w:rsidRPr="006922F3" w:rsidRDefault="00E751CE" w:rsidP="00292E28">
      <w:pPr>
        <w:jc w:val="center"/>
        <w:rPr>
          <w:rFonts w:ascii="Arial" w:hAnsi="Arial" w:cs="Arial"/>
          <w:b/>
        </w:rPr>
      </w:pPr>
      <w:r w:rsidRPr="006922F3">
        <w:rPr>
          <w:rFonts w:ascii="Arial" w:hAnsi="Arial" w:cs="Arial"/>
          <w:b/>
        </w:rPr>
        <w:t>zarządza się co następuje :</w:t>
      </w:r>
    </w:p>
    <w:p w14:paraId="364A5AEE" w14:textId="77777777" w:rsidR="002911B6" w:rsidRPr="006922F3" w:rsidRDefault="002911B6" w:rsidP="006922F3">
      <w:pPr>
        <w:rPr>
          <w:rFonts w:ascii="Arial" w:hAnsi="Arial" w:cs="Arial"/>
          <w:b/>
        </w:rPr>
      </w:pPr>
    </w:p>
    <w:p w14:paraId="5D8F339A" w14:textId="77777777" w:rsidR="00923C41" w:rsidRPr="006922F3" w:rsidRDefault="00E751CE" w:rsidP="006922F3">
      <w:pPr>
        <w:rPr>
          <w:rFonts w:ascii="Arial" w:hAnsi="Arial" w:cs="Arial"/>
        </w:rPr>
      </w:pPr>
      <w:r w:rsidRPr="006922F3">
        <w:rPr>
          <w:rFonts w:ascii="Arial" w:hAnsi="Arial" w:cs="Arial"/>
          <w:b/>
        </w:rPr>
        <w:t>§ 1</w:t>
      </w:r>
      <w:r w:rsidR="00311C48" w:rsidRPr="006922F3">
        <w:rPr>
          <w:rFonts w:ascii="Arial" w:hAnsi="Arial" w:cs="Arial"/>
          <w:b/>
        </w:rPr>
        <w:t xml:space="preserve">. </w:t>
      </w:r>
      <w:r w:rsidRPr="006922F3">
        <w:rPr>
          <w:rFonts w:ascii="Arial" w:hAnsi="Arial" w:cs="Arial"/>
        </w:rPr>
        <w:t xml:space="preserve">Przeznacza się do sprzedaży </w:t>
      </w:r>
      <w:r w:rsidR="000D4EDC" w:rsidRPr="006922F3">
        <w:rPr>
          <w:rFonts w:ascii="Arial" w:hAnsi="Arial" w:cs="Arial"/>
        </w:rPr>
        <w:t xml:space="preserve">w </w:t>
      </w:r>
      <w:r w:rsidR="008C2B83" w:rsidRPr="006922F3">
        <w:rPr>
          <w:rFonts w:ascii="Arial" w:hAnsi="Arial" w:cs="Arial"/>
        </w:rPr>
        <w:t>trybie bezprzetargowym</w:t>
      </w:r>
      <w:r w:rsidR="00720BCA" w:rsidRPr="006922F3">
        <w:rPr>
          <w:rFonts w:ascii="Arial" w:hAnsi="Arial" w:cs="Arial"/>
        </w:rPr>
        <w:t xml:space="preserve"> </w:t>
      </w:r>
      <w:r w:rsidR="00A82F4B" w:rsidRPr="006922F3">
        <w:rPr>
          <w:rFonts w:ascii="Arial" w:hAnsi="Arial" w:cs="Arial"/>
        </w:rPr>
        <w:t>1</w:t>
      </w:r>
      <w:r w:rsidR="000D4EDC" w:rsidRPr="006922F3">
        <w:rPr>
          <w:rFonts w:ascii="Arial" w:hAnsi="Arial" w:cs="Arial"/>
        </w:rPr>
        <w:t xml:space="preserve"> </w:t>
      </w:r>
      <w:r w:rsidRPr="006922F3">
        <w:rPr>
          <w:rFonts w:ascii="Arial" w:hAnsi="Arial" w:cs="Arial"/>
        </w:rPr>
        <w:t>lokal</w:t>
      </w:r>
      <w:r w:rsidR="00A82F4B" w:rsidRPr="006922F3">
        <w:rPr>
          <w:rFonts w:ascii="Arial" w:hAnsi="Arial" w:cs="Arial"/>
        </w:rPr>
        <w:t xml:space="preserve"> przeznaczony na cele inne niż</w:t>
      </w:r>
      <w:r w:rsidR="003F701B" w:rsidRPr="006922F3">
        <w:rPr>
          <w:rFonts w:ascii="Arial" w:hAnsi="Arial" w:cs="Arial"/>
        </w:rPr>
        <w:t> </w:t>
      </w:r>
      <w:r w:rsidR="00A82F4B" w:rsidRPr="006922F3">
        <w:rPr>
          <w:rFonts w:ascii="Arial" w:hAnsi="Arial" w:cs="Arial"/>
        </w:rPr>
        <w:t>mieszkaniowe wraz z udziałem we współwłasności gruntu</w:t>
      </w:r>
      <w:r w:rsidR="000D4EDC" w:rsidRPr="006922F3">
        <w:rPr>
          <w:rFonts w:ascii="Arial" w:hAnsi="Arial" w:cs="Arial"/>
        </w:rPr>
        <w:t xml:space="preserve"> </w:t>
      </w:r>
      <w:r w:rsidR="00A82F4B" w:rsidRPr="006922F3">
        <w:rPr>
          <w:rFonts w:ascii="Arial" w:hAnsi="Arial" w:cs="Arial"/>
        </w:rPr>
        <w:t>stanowiący</w:t>
      </w:r>
      <w:r w:rsidR="002911B6" w:rsidRPr="006922F3">
        <w:rPr>
          <w:rFonts w:ascii="Arial" w:hAnsi="Arial" w:cs="Arial"/>
        </w:rPr>
        <w:t xml:space="preserve"> własność Gminy Miasto Włocławek</w:t>
      </w:r>
      <w:r w:rsidR="00923C41" w:rsidRPr="006922F3">
        <w:rPr>
          <w:rFonts w:ascii="Arial" w:hAnsi="Arial" w:cs="Arial"/>
        </w:rPr>
        <w:t>, objęt</w:t>
      </w:r>
      <w:r w:rsidR="00A82F4B" w:rsidRPr="006922F3">
        <w:rPr>
          <w:rFonts w:ascii="Arial" w:hAnsi="Arial" w:cs="Arial"/>
        </w:rPr>
        <w:t>y</w:t>
      </w:r>
      <w:r w:rsidR="00923C41" w:rsidRPr="006922F3">
        <w:rPr>
          <w:rFonts w:ascii="Arial" w:hAnsi="Arial" w:cs="Arial"/>
        </w:rPr>
        <w:t xml:space="preserve"> wykaz</w:t>
      </w:r>
      <w:r w:rsidR="00B25753" w:rsidRPr="006922F3">
        <w:rPr>
          <w:rFonts w:ascii="Arial" w:hAnsi="Arial" w:cs="Arial"/>
        </w:rPr>
        <w:t>em</w:t>
      </w:r>
      <w:r w:rsidR="00022FDC" w:rsidRPr="006922F3">
        <w:rPr>
          <w:rFonts w:ascii="Arial" w:hAnsi="Arial" w:cs="Arial"/>
        </w:rPr>
        <w:t xml:space="preserve"> </w:t>
      </w:r>
      <w:r w:rsidR="00923C41" w:rsidRPr="006922F3">
        <w:rPr>
          <w:rFonts w:ascii="Arial" w:hAnsi="Arial" w:cs="Arial"/>
        </w:rPr>
        <w:t>stanowiącym załącznik</w:t>
      </w:r>
      <w:r w:rsidR="00115811" w:rsidRPr="006922F3">
        <w:rPr>
          <w:rFonts w:ascii="Arial" w:hAnsi="Arial" w:cs="Arial"/>
        </w:rPr>
        <w:t xml:space="preserve"> </w:t>
      </w:r>
      <w:r w:rsidR="00AB1F86" w:rsidRPr="006922F3">
        <w:rPr>
          <w:rFonts w:ascii="Arial" w:hAnsi="Arial" w:cs="Arial"/>
        </w:rPr>
        <w:t>do </w:t>
      </w:r>
      <w:r w:rsidR="00E87584" w:rsidRPr="006922F3">
        <w:rPr>
          <w:rFonts w:ascii="Arial" w:hAnsi="Arial" w:cs="Arial"/>
        </w:rPr>
        <w:t>z</w:t>
      </w:r>
      <w:r w:rsidR="00923C41" w:rsidRPr="006922F3">
        <w:rPr>
          <w:rFonts w:ascii="Arial" w:hAnsi="Arial" w:cs="Arial"/>
        </w:rPr>
        <w:t>arządzenia.</w:t>
      </w:r>
    </w:p>
    <w:p w14:paraId="59BB7E4D" w14:textId="77777777" w:rsidR="00E751CE" w:rsidRPr="006922F3" w:rsidRDefault="00923C41" w:rsidP="006922F3">
      <w:pPr>
        <w:rPr>
          <w:rFonts w:ascii="Arial" w:hAnsi="Arial" w:cs="Arial"/>
        </w:rPr>
      </w:pPr>
      <w:r w:rsidRPr="006922F3">
        <w:rPr>
          <w:rFonts w:ascii="Arial" w:hAnsi="Arial" w:cs="Arial"/>
        </w:rPr>
        <w:t xml:space="preserve"> </w:t>
      </w:r>
    </w:p>
    <w:p w14:paraId="08E92445" w14:textId="6D0D5A75" w:rsidR="00E751CE" w:rsidRPr="006922F3" w:rsidRDefault="00E751CE" w:rsidP="006922F3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6922F3">
        <w:rPr>
          <w:rFonts w:ascii="Arial" w:hAnsi="Arial" w:cs="Arial"/>
          <w:b/>
        </w:rPr>
        <w:t>§</w:t>
      </w:r>
      <w:r w:rsidR="00292E28">
        <w:rPr>
          <w:rFonts w:ascii="Arial" w:hAnsi="Arial" w:cs="Arial"/>
          <w:b/>
        </w:rPr>
        <w:t xml:space="preserve"> </w:t>
      </w:r>
      <w:r w:rsidRPr="006922F3">
        <w:rPr>
          <w:rFonts w:ascii="Arial" w:hAnsi="Arial" w:cs="Arial"/>
          <w:b/>
        </w:rPr>
        <w:t>2</w:t>
      </w:r>
      <w:r w:rsidR="00022FDC" w:rsidRPr="006922F3">
        <w:rPr>
          <w:rFonts w:ascii="Arial" w:hAnsi="Arial" w:cs="Arial"/>
          <w:b/>
        </w:rPr>
        <w:t>.</w:t>
      </w:r>
      <w:r w:rsidRPr="006922F3">
        <w:rPr>
          <w:rFonts w:ascii="Arial" w:hAnsi="Arial" w:cs="Arial"/>
          <w:b/>
        </w:rPr>
        <w:tab/>
      </w:r>
      <w:r w:rsidRPr="006922F3">
        <w:rPr>
          <w:rFonts w:ascii="Arial" w:hAnsi="Arial" w:cs="Arial"/>
        </w:rPr>
        <w:t>Wykaz</w:t>
      </w:r>
      <w:r w:rsidR="00934C14" w:rsidRPr="006922F3">
        <w:rPr>
          <w:rFonts w:ascii="Arial" w:hAnsi="Arial" w:cs="Arial"/>
        </w:rPr>
        <w:t>,</w:t>
      </w:r>
      <w:r w:rsidR="008E1C29" w:rsidRPr="006922F3">
        <w:rPr>
          <w:rFonts w:ascii="Arial" w:hAnsi="Arial" w:cs="Arial"/>
        </w:rPr>
        <w:t xml:space="preserve"> o który</w:t>
      </w:r>
      <w:r w:rsidR="00B25753" w:rsidRPr="006922F3">
        <w:rPr>
          <w:rFonts w:ascii="Arial" w:hAnsi="Arial" w:cs="Arial"/>
        </w:rPr>
        <w:t>m</w:t>
      </w:r>
      <w:r w:rsidRPr="006922F3">
        <w:rPr>
          <w:rFonts w:ascii="Arial" w:hAnsi="Arial" w:cs="Arial"/>
        </w:rPr>
        <w:t xml:space="preserve"> mowa w § 1 podlega</w:t>
      </w:r>
      <w:r w:rsidR="005908E4" w:rsidRPr="006922F3">
        <w:rPr>
          <w:rFonts w:ascii="Arial" w:hAnsi="Arial" w:cs="Arial"/>
        </w:rPr>
        <w:t xml:space="preserve"> </w:t>
      </w:r>
      <w:r w:rsidRPr="006922F3">
        <w:rPr>
          <w:rFonts w:ascii="Arial" w:hAnsi="Arial" w:cs="Arial"/>
        </w:rPr>
        <w:t>wywieszeniu na tablicy ogłoszeń w Urzędzie</w:t>
      </w:r>
      <w:r w:rsidR="00C23BBA" w:rsidRPr="006922F3">
        <w:rPr>
          <w:rFonts w:ascii="Arial" w:hAnsi="Arial" w:cs="Arial"/>
        </w:rPr>
        <w:t xml:space="preserve"> </w:t>
      </w:r>
      <w:r w:rsidRPr="006922F3">
        <w:rPr>
          <w:rFonts w:ascii="Arial" w:hAnsi="Arial" w:cs="Arial"/>
        </w:rPr>
        <w:t xml:space="preserve">Miasta Włocławek, ul. Zielony Rynek 11/13 </w:t>
      </w:r>
      <w:r w:rsidR="00A85086" w:rsidRPr="006922F3">
        <w:rPr>
          <w:rFonts w:ascii="Arial" w:hAnsi="Arial" w:cs="Arial"/>
        </w:rPr>
        <w:t xml:space="preserve">oraz </w:t>
      </w:r>
      <w:r w:rsidR="00C23BBA" w:rsidRPr="006922F3">
        <w:rPr>
          <w:rFonts w:ascii="Arial" w:hAnsi="Arial" w:cs="Arial"/>
        </w:rPr>
        <w:t xml:space="preserve">ul. </w:t>
      </w:r>
      <w:r w:rsidR="00A85086" w:rsidRPr="006922F3">
        <w:rPr>
          <w:rFonts w:ascii="Arial" w:hAnsi="Arial" w:cs="Arial"/>
        </w:rPr>
        <w:t>3 Maja 22,</w:t>
      </w:r>
      <w:r w:rsidRPr="006922F3">
        <w:rPr>
          <w:rFonts w:ascii="Arial" w:hAnsi="Arial" w:cs="Arial"/>
        </w:rPr>
        <w:t xml:space="preserve"> na okres 21 dni</w:t>
      </w:r>
      <w:r w:rsidR="00C23BBA" w:rsidRPr="006922F3">
        <w:rPr>
          <w:rFonts w:ascii="Arial" w:hAnsi="Arial" w:cs="Arial"/>
        </w:rPr>
        <w:t>,</w:t>
      </w:r>
      <w:r w:rsidRPr="006922F3">
        <w:rPr>
          <w:rFonts w:ascii="Arial" w:hAnsi="Arial" w:cs="Arial"/>
        </w:rPr>
        <w:t xml:space="preserve"> a po</w:t>
      </w:r>
      <w:r w:rsidR="008E1C29" w:rsidRPr="006922F3">
        <w:rPr>
          <w:rFonts w:ascii="Arial" w:hAnsi="Arial" w:cs="Arial"/>
        </w:rPr>
        <w:t>nadto informację</w:t>
      </w:r>
      <w:r w:rsidR="00703B08">
        <w:rPr>
          <w:rFonts w:ascii="Arial" w:hAnsi="Arial" w:cs="Arial"/>
        </w:rPr>
        <w:t xml:space="preserve"> </w:t>
      </w:r>
      <w:r w:rsidR="004735BB" w:rsidRPr="006922F3">
        <w:rPr>
          <w:rFonts w:ascii="Arial" w:hAnsi="Arial" w:cs="Arial"/>
        </w:rPr>
        <w:t>o </w:t>
      </w:r>
      <w:r w:rsidR="00AF7264" w:rsidRPr="006922F3">
        <w:rPr>
          <w:rFonts w:ascii="Arial" w:hAnsi="Arial" w:cs="Arial"/>
        </w:rPr>
        <w:t>wywieszeniu</w:t>
      </w:r>
      <w:r w:rsidR="00292E28">
        <w:rPr>
          <w:rFonts w:ascii="Arial" w:hAnsi="Arial" w:cs="Arial"/>
        </w:rPr>
        <w:t xml:space="preserve"> </w:t>
      </w:r>
      <w:r w:rsidR="008E1C29" w:rsidRPr="006922F3">
        <w:rPr>
          <w:rFonts w:ascii="Arial" w:hAnsi="Arial" w:cs="Arial"/>
        </w:rPr>
        <w:t>t</w:t>
      </w:r>
      <w:r w:rsidR="00B25753" w:rsidRPr="006922F3">
        <w:rPr>
          <w:rFonts w:ascii="Arial" w:hAnsi="Arial" w:cs="Arial"/>
        </w:rPr>
        <w:t>ego</w:t>
      </w:r>
      <w:r w:rsidR="00292E28">
        <w:rPr>
          <w:rFonts w:ascii="Arial" w:hAnsi="Arial" w:cs="Arial"/>
        </w:rPr>
        <w:t xml:space="preserve"> </w:t>
      </w:r>
      <w:r w:rsidR="008E1C29" w:rsidRPr="006922F3">
        <w:rPr>
          <w:rFonts w:ascii="Arial" w:hAnsi="Arial" w:cs="Arial"/>
        </w:rPr>
        <w:t>wykaz</w:t>
      </w:r>
      <w:r w:rsidR="00B25753" w:rsidRPr="006922F3">
        <w:rPr>
          <w:rFonts w:ascii="Arial" w:hAnsi="Arial" w:cs="Arial"/>
        </w:rPr>
        <w:t>u</w:t>
      </w:r>
      <w:r w:rsidR="00115811" w:rsidRPr="006922F3">
        <w:rPr>
          <w:rFonts w:ascii="Arial" w:hAnsi="Arial" w:cs="Arial"/>
        </w:rPr>
        <w:t>,</w:t>
      </w:r>
      <w:r w:rsidRPr="006922F3">
        <w:rPr>
          <w:rFonts w:ascii="Arial" w:hAnsi="Arial" w:cs="Arial"/>
        </w:rPr>
        <w:t xml:space="preserve"> podaje się do publicznej wiadom</w:t>
      </w:r>
      <w:r w:rsidR="00C23BBA" w:rsidRPr="006922F3">
        <w:rPr>
          <w:rFonts w:ascii="Arial" w:hAnsi="Arial" w:cs="Arial"/>
        </w:rPr>
        <w:t>ości przez</w:t>
      </w:r>
      <w:r w:rsidR="008E1C29" w:rsidRPr="006922F3">
        <w:rPr>
          <w:rFonts w:ascii="Arial" w:hAnsi="Arial" w:cs="Arial"/>
        </w:rPr>
        <w:t xml:space="preserve"> ogłoszenie</w:t>
      </w:r>
      <w:r w:rsidR="00AF7264" w:rsidRPr="006922F3">
        <w:rPr>
          <w:rFonts w:ascii="Arial" w:hAnsi="Arial" w:cs="Arial"/>
        </w:rPr>
        <w:t xml:space="preserve"> </w:t>
      </w:r>
      <w:r w:rsidR="00001899" w:rsidRPr="006922F3">
        <w:rPr>
          <w:rFonts w:ascii="Arial" w:hAnsi="Arial" w:cs="Arial"/>
        </w:rPr>
        <w:t>w</w:t>
      </w:r>
      <w:r w:rsidRPr="006922F3">
        <w:rPr>
          <w:rFonts w:ascii="Arial" w:hAnsi="Arial" w:cs="Arial"/>
        </w:rPr>
        <w:t xml:space="preserve"> prasie lokalnej</w:t>
      </w:r>
      <w:r w:rsidR="00292E28">
        <w:rPr>
          <w:rFonts w:ascii="Arial" w:hAnsi="Arial" w:cs="Arial"/>
        </w:rPr>
        <w:t xml:space="preserve"> </w:t>
      </w:r>
      <w:r w:rsidRPr="006922F3">
        <w:rPr>
          <w:rFonts w:ascii="Arial" w:hAnsi="Arial" w:cs="Arial"/>
        </w:rPr>
        <w:t>oraz</w:t>
      </w:r>
      <w:r w:rsidR="00292E28">
        <w:rPr>
          <w:rFonts w:ascii="Arial" w:hAnsi="Arial" w:cs="Arial"/>
        </w:rPr>
        <w:t xml:space="preserve"> </w:t>
      </w:r>
      <w:r w:rsidRPr="006922F3">
        <w:rPr>
          <w:rFonts w:ascii="Arial" w:hAnsi="Arial" w:cs="Arial"/>
        </w:rPr>
        <w:t>na</w:t>
      </w:r>
      <w:r w:rsidR="00292E28">
        <w:rPr>
          <w:rFonts w:ascii="Arial" w:hAnsi="Arial" w:cs="Arial"/>
        </w:rPr>
        <w:t xml:space="preserve"> </w:t>
      </w:r>
      <w:r w:rsidRPr="006922F3">
        <w:rPr>
          <w:rFonts w:ascii="Arial" w:hAnsi="Arial" w:cs="Arial"/>
        </w:rPr>
        <w:t>stronie</w:t>
      </w:r>
      <w:r w:rsidR="00292E28">
        <w:rPr>
          <w:rFonts w:ascii="Arial" w:hAnsi="Arial" w:cs="Arial"/>
        </w:rPr>
        <w:t xml:space="preserve"> </w:t>
      </w:r>
      <w:r w:rsidRPr="006922F3">
        <w:rPr>
          <w:rFonts w:ascii="Arial" w:hAnsi="Arial" w:cs="Arial"/>
        </w:rPr>
        <w:t>internetowej</w:t>
      </w:r>
      <w:r w:rsidR="00292E28">
        <w:rPr>
          <w:rFonts w:ascii="Arial" w:hAnsi="Arial" w:cs="Arial"/>
        </w:rPr>
        <w:t xml:space="preserve"> </w:t>
      </w:r>
      <w:hyperlink r:id="rId5" w:tooltip="Adres strony internetowej Biuletynu Informacji Publicznej Urzędu Miasta Włocławek" w:history="1">
        <w:r w:rsidR="00703B08">
          <w:rPr>
            <w:rStyle w:val="Hipercze"/>
            <w:rFonts w:ascii="Arial" w:hAnsi="Arial" w:cs="Arial"/>
          </w:rPr>
          <w:t>https://bip.um.wlocl.pl/</w:t>
        </w:r>
      </w:hyperlink>
      <w:r w:rsidR="00DA2447" w:rsidRPr="00703B08">
        <w:rPr>
          <w:rFonts w:ascii="Arial" w:hAnsi="Arial" w:cs="Arial"/>
        </w:rPr>
        <w:t>.</w:t>
      </w:r>
    </w:p>
    <w:p w14:paraId="73212BCD" w14:textId="77777777" w:rsidR="00E751CE" w:rsidRPr="006922F3" w:rsidRDefault="00E751CE" w:rsidP="006922F3">
      <w:pPr>
        <w:pStyle w:val="NormalnyWeb"/>
        <w:tabs>
          <w:tab w:val="left" w:pos="426"/>
        </w:tabs>
        <w:rPr>
          <w:rFonts w:ascii="Arial" w:hAnsi="Arial" w:cs="Arial"/>
        </w:rPr>
      </w:pPr>
      <w:r w:rsidRPr="006922F3">
        <w:rPr>
          <w:rFonts w:ascii="Arial" w:hAnsi="Arial" w:cs="Arial"/>
          <w:b/>
        </w:rPr>
        <w:t>§ 3</w:t>
      </w:r>
      <w:r w:rsidR="00022FDC" w:rsidRPr="006922F3">
        <w:rPr>
          <w:rFonts w:ascii="Arial" w:hAnsi="Arial" w:cs="Arial"/>
          <w:b/>
        </w:rPr>
        <w:t>.</w:t>
      </w:r>
      <w:r w:rsidRPr="006922F3">
        <w:rPr>
          <w:rFonts w:ascii="Arial" w:hAnsi="Arial" w:cs="Arial"/>
          <w:b/>
        </w:rPr>
        <w:tab/>
      </w:r>
      <w:r w:rsidRPr="006922F3">
        <w:rPr>
          <w:rFonts w:ascii="Arial" w:hAnsi="Arial" w:cs="Arial"/>
        </w:rPr>
        <w:t xml:space="preserve">Wykonanie Zarządzenia powierza się </w:t>
      </w:r>
      <w:r w:rsidR="00AF7264" w:rsidRPr="006922F3">
        <w:rPr>
          <w:rFonts w:ascii="Arial" w:hAnsi="Arial" w:cs="Arial"/>
        </w:rPr>
        <w:t>Dyrektorowi</w:t>
      </w:r>
      <w:r w:rsidR="00187157" w:rsidRPr="006922F3">
        <w:rPr>
          <w:rFonts w:ascii="Arial" w:hAnsi="Arial" w:cs="Arial"/>
        </w:rPr>
        <w:t xml:space="preserve"> Wydziału </w:t>
      </w:r>
      <w:r w:rsidR="00513714" w:rsidRPr="006922F3">
        <w:rPr>
          <w:rFonts w:ascii="Arial" w:hAnsi="Arial" w:cs="Arial"/>
        </w:rPr>
        <w:t>Gospodarowania Mieniem Komunalnym.</w:t>
      </w:r>
    </w:p>
    <w:p w14:paraId="5A9A5547" w14:textId="278D4A6F" w:rsidR="00677BB9" w:rsidRPr="006922F3" w:rsidRDefault="00677BB9" w:rsidP="006922F3">
      <w:pPr>
        <w:pStyle w:val="NormalnyWeb"/>
        <w:tabs>
          <w:tab w:val="left" w:pos="426"/>
        </w:tabs>
        <w:rPr>
          <w:rFonts w:ascii="Arial" w:hAnsi="Arial" w:cs="Arial"/>
          <w:color w:val="444444"/>
        </w:rPr>
      </w:pPr>
      <w:r w:rsidRPr="006922F3">
        <w:rPr>
          <w:rFonts w:ascii="Arial" w:hAnsi="Arial" w:cs="Arial"/>
          <w:b/>
        </w:rPr>
        <w:t>§ 4.</w:t>
      </w:r>
      <w:r w:rsidR="00292E28">
        <w:rPr>
          <w:rFonts w:ascii="Arial" w:hAnsi="Arial" w:cs="Arial"/>
        </w:rPr>
        <w:t xml:space="preserve"> </w:t>
      </w:r>
      <w:r w:rsidRPr="006922F3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6DC65DBB" w14:textId="5B76A369" w:rsidR="00191E56" w:rsidRPr="006922F3" w:rsidRDefault="00E751CE" w:rsidP="006922F3">
      <w:pPr>
        <w:tabs>
          <w:tab w:val="left" w:pos="0"/>
          <w:tab w:val="left" w:pos="426"/>
        </w:tabs>
        <w:rPr>
          <w:rFonts w:ascii="Arial" w:hAnsi="Arial" w:cs="Arial"/>
          <w:b/>
        </w:rPr>
      </w:pPr>
      <w:r w:rsidRPr="006922F3">
        <w:rPr>
          <w:rFonts w:ascii="Arial" w:hAnsi="Arial" w:cs="Arial"/>
          <w:b/>
        </w:rPr>
        <w:t xml:space="preserve">§ </w:t>
      </w:r>
      <w:r w:rsidR="00677BB9" w:rsidRPr="006922F3">
        <w:rPr>
          <w:rFonts w:ascii="Arial" w:hAnsi="Arial" w:cs="Arial"/>
          <w:b/>
        </w:rPr>
        <w:t>5</w:t>
      </w:r>
      <w:r w:rsidR="00022FDC" w:rsidRPr="006922F3">
        <w:rPr>
          <w:rFonts w:ascii="Arial" w:hAnsi="Arial" w:cs="Arial"/>
          <w:b/>
        </w:rPr>
        <w:t>.</w:t>
      </w:r>
      <w:r w:rsidRPr="006922F3">
        <w:rPr>
          <w:rFonts w:ascii="Arial" w:hAnsi="Arial" w:cs="Arial"/>
          <w:b/>
        </w:rPr>
        <w:tab/>
      </w:r>
      <w:r w:rsidR="00A43F9D" w:rsidRPr="006922F3">
        <w:rPr>
          <w:rFonts w:ascii="Arial" w:hAnsi="Arial" w:cs="Arial"/>
        </w:rPr>
        <w:t>Zarządzenie wchodzi w życie</w:t>
      </w:r>
      <w:r w:rsidR="00292E28">
        <w:rPr>
          <w:rFonts w:ascii="Arial" w:hAnsi="Arial" w:cs="Arial"/>
        </w:rPr>
        <w:t xml:space="preserve"> </w:t>
      </w:r>
      <w:r w:rsidR="00A43F9D" w:rsidRPr="006922F3">
        <w:rPr>
          <w:rFonts w:ascii="Arial" w:hAnsi="Arial" w:cs="Arial"/>
        </w:rPr>
        <w:t>z</w:t>
      </w:r>
      <w:r w:rsidR="00292E28">
        <w:rPr>
          <w:rFonts w:ascii="Arial" w:hAnsi="Arial" w:cs="Arial"/>
        </w:rPr>
        <w:t xml:space="preserve"> </w:t>
      </w:r>
      <w:r w:rsidR="00A43F9D" w:rsidRPr="006922F3">
        <w:rPr>
          <w:rFonts w:ascii="Arial" w:hAnsi="Arial" w:cs="Arial"/>
        </w:rPr>
        <w:t>dniem</w:t>
      </w:r>
      <w:r w:rsidR="00292E28">
        <w:rPr>
          <w:rFonts w:ascii="Arial" w:hAnsi="Arial" w:cs="Arial"/>
        </w:rPr>
        <w:t xml:space="preserve"> </w:t>
      </w:r>
      <w:r w:rsidR="00A43F9D" w:rsidRPr="006922F3">
        <w:rPr>
          <w:rFonts w:ascii="Arial" w:hAnsi="Arial" w:cs="Arial"/>
        </w:rPr>
        <w:t>podpisania i</w:t>
      </w:r>
      <w:r w:rsidRPr="006922F3">
        <w:rPr>
          <w:rFonts w:ascii="Arial" w:hAnsi="Arial" w:cs="Arial"/>
        </w:rPr>
        <w:t xml:space="preserve"> podlega podaniu do publicznej wiadomości poprzez o</w:t>
      </w:r>
      <w:r w:rsidR="00187157" w:rsidRPr="006922F3">
        <w:rPr>
          <w:rFonts w:ascii="Arial" w:hAnsi="Arial" w:cs="Arial"/>
        </w:rPr>
        <w:t>głoszenie w</w:t>
      </w:r>
      <w:r w:rsidRPr="006922F3">
        <w:rPr>
          <w:rFonts w:ascii="Arial" w:hAnsi="Arial" w:cs="Arial"/>
        </w:rPr>
        <w:t xml:space="preserve"> Biuletynie</w:t>
      </w:r>
      <w:r w:rsidR="00292E28">
        <w:rPr>
          <w:rFonts w:ascii="Arial" w:hAnsi="Arial" w:cs="Arial"/>
        </w:rPr>
        <w:t xml:space="preserve"> </w:t>
      </w:r>
      <w:r w:rsidRPr="006922F3">
        <w:rPr>
          <w:rFonts w:ascii="Arial" w:hAnsi="Arial" w:cs="Arial"/>
        </w:rPr>
        <w:t>Informacji</w:t>
      </w:r>
      <w:r w:rsidR="00292E28">
        <w:rPr>
          <w:rFonts w:ascii="Arial" w:hAnsi="Arial" w:cs="Arial"/>
        </w:rPr>
        <w:t xml:space="preserve"> </w:t>
      </w:r>
      <w:r w:rsidRPr="006922F3">
        <w:rPr>
          <w:rFonts w:ascii="Arial" w:hAnsi="Arial" w:cs="Arial"/>
        </w:rPr>
        <w:t>Publicznej</w:t>
      </w:r>
      <w:r w:rsidR="00292E28">
        <w:rPr>
          <w:rFonts w:ascii="Arial" w:hAnsi="Arial" w:cs="Arial"/>
        </w:rPr>
        <w:t xml:space="preserve"> </w:t>
      </w:r>
      <w:r w:rsidRPr="006922F3">
        <w:rPr>
          <w:rFonts w:ascii="Arial" w:hAnsi="Arial" w:cs="Arial"/>
        </w:rPr>
        <w:t>Urzędu</w:t>
      </w:r>
      <w:r w:rsidR="00292E28">
        <w:rPr>
          <w:rFonts w:ascii="Arial" w:hAnsi="Arial" w:cs="Arial"/>
        </w:rPr>
        <w:t xml:space="preserve"> </w:t>
      </w:r>
      <w:r w:rsidRPr="006922F3">
        <w:rPr>
          <w:rFonts w:ascii="Arial" w:hAnsi="Arial" w:cs="Arial"/>
        </w:rPr>
        <w:t>Miasta</w:t>
      </w:r>
      <w:r w:rsidR="00292E28">
        <w:rPr>
          <w:rFonts w:ascii="Arial" w:hAnsi="Arial" w:cs="Arial"/>
        </w:rPr>
        <w:t xml:space="preserve"> </w:t>
      </w:r>
      <w:r w:rsidRPr="006922F3">
        <w:rPr>
          <w:rFonts w:ascii="Arial" w:hAnsi="Arial" w:cs="Arial"/>
        </w:rPr>
        <w:t>Włocławek</w:t>
      </w:r>
      <w:r w:rsidR="0005274A" w:rsidRPr="006922F3">
        <w:rPr>
          <w:rFonts w:ascii="Arial" w:hAnsi="Arial" w:cs="Arial"/>
        </w:rPr>
        <w:t>.</w:t>
      </w:r>
      <w:r w:rsidR="006922F3" w:rsidRPr="006922F3">
        <w:rPr>
          <w:rFonts w:ascii="Arial" w:hAnsi="Arial" w:cs="Arial"/>
          <w:b/>
        </w:rPr>
        <w:t xml:space="preserve"> </w:t>
      </w:r>
    </w:p>
    <w:p w14:paraId="7A129BF1" w14:textId="77777777" w:rsidR="00703B08" w:rsidRDefault="00703B0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E06C013" w14:textId="19695C9C" w:rsidR="00E44186" w:rsidRPr="006922F3" w:rsidRDefault="006922F3" w:rsidP="00703B08">
      <w:pPr>
        <w:pStyle w:val="Nagwek1"/>
      </w:pPr>
      <w:r>
        <w:lastRenderedPageBreak/>
        <w:t>UZASADNIENI</w:t>
      </w:r>
      <w:r w:rsidR="00542F8B" w:rsidRPr="006922F3">
        <w:t>E</w:t>
      </w:r>
    </w:p>
    <w:p w14:paraId="14037D89" w14:textId="3A34C2EC" w:rsidR="00FD19AD" w:rsidRPr="006922F3" w:rsidRDefault="00FD19AD" w:rsidP="006922F3">
      <w:pPr>
        <w:spacing w:line="276" w:lineRule="auto"/>
        <w:rPr>
          <w:rFonts w:ascii="Arial" w:hAnsi="Arial" w:cs="Arial"/>
        </w:rPr>
      </w:pPr>
      <w:r w:rsidRPr="006922F3">
        <w:rPr>
          <w:rFonts w:ascii="Arial" w:hAnsi="Arial" w:cs="Arial"/>
        </w:rPr>
        <w:t>Uchwała nr 57/XXXIII/05 Rady Miasta Włocła</w:t>
      </w:r>
      <w:r w:rsidR="00B416FD" w:rsidRPr="006922F3">
        <w:rPr>
          <w:rFonts w:ascii="Arial" w:hAnsi="Arial" w:cs="Arial"/>
        </w:rPr>
        <w:t>wek z dnia 25 kwietnia 2005 r. (</w:t>
      </w:r>
      <w:r w:rsidRPr="006922F3">
        <w:rPr>
          <w:rFonts w:ascii="Arial" w:hAnsi="Arial" w:cs="Arial"/>
        </w:rPr>
        <w:t>Dziennik Urzędowy</w:t>
      </w:r>
      <w:r w:rsidR="006922F3" w:rsidRPr="006922F3">
        <w:rPr>
          <w:rFonts w:ascii="Arial" w:hAnsi="Arial" w:cs="Arial"/>
        </w:rPr>
        <w:t> </w:t>
      </w:r>
      <w:r w:rsidRPr="006922F3">
        <w:rPr>
          <w:rFonts w:ascii="Arial" w:hAnsi="Arial" w:cs="Arial"/>
        </w:rPr>
        <w:t>Woj. Kuj.- Pom.</w:t>
      </w:r>
      <w:r w:rsidR="00292E28">
        <w:rPr>
          <w:rFonts w:ascii="Arial" w:hAnsi="Arial" w:cs="Arial"/>
        </w:rPr>
        <w:t xml:space="preserve"> </w:t>
      </w:r>
      <w:r w:rsidR="00B416FD" w:rsidRPr="006922F3">
        <w:rPr>
          <w:rFonts w:ascii="Arial" w:hAnsi="Arial" w:cs="Arial"/>
        </w:rPr>
        <w:t>z 2005 r. nr 66, poz. 1278)</w:t>
      </w:r>
      <w:r w:rsidRPr="006922F3">
        <w:rPr>
          <w:rFonts w:ascii="Arial" w:hAnsi="Arial" w:cs="Arial"/>
        </w:rPr>
        <w:t>, określiła zasady zbywania lokali i obiektów stanowiących własność Gminy Miasto Włocławek przeznaczonych na cele inne niż mieszkaniowe.</w:t>
      </w:r>
    </w:p>
    <w:p w14:paraId="64F3A225" w14:textId="77777777" w:rsidR="00B416FD" w:rsidRPr="006922F3" w:rsidRDefault="00B416FD" w:rsidP="006922F3">
      <w:pPr>
        <w:spacing w:line="276" w:lineRule="auto"/>
        <w:rPr>
          <w:rFonts w:ascii="Arial" w:hAnsi="Arial" w:cs="Arial"/>
        </w:rPr>
      </w:pPr>
    </w:p>
    <w:p w14:paraId="71A05A2D" w14:textId="05C5451E" w:rsidR="00FD19AD" w:rsidRPr="006922F3" w:rsidRDefault="00B416FD" w:rsidP="006922F3">
      <w:pPr>
        <w:spacing w:line="276" w:lineRule="auto"/>
        <w:rPr>
          <w:rFonts w:ascii="Arial" w:hAnsi="Arial" w:cs="Arial"/>
        </w:rPr>
      </w:pPr>
      <w:r w:rsidRPr="006922F3">
        <w:rPr>
          <w:rFonts w:ascii="Arial" w:hAnsi="Arial" w:cs="Arial"/>
        </w:rPr>
        <w:t xml:space="preserve">Na podstawie § 1 ww. uchwały </w:t>
      </w:r>
      <w:r w:rsidR="00FD19AD" w:rsidRPr="006922F3">
        <w:rPr>
          <w:rFonts w:ascii="Arial" w:hAnsi="Arial" w:cs="Arial"/>
        </w:rPr>
        <w:t>lokale i obiekty stanowiące własność Gminy Miasto Włocławek przeznaczone na cele inne niż mieszkaniowe mogą być zbywane w drodze przetargowej lub bezprzetargowej wraz z ułamkową częścią gruntu lub</w:t>
      </w:r>
      <w:r w:rsidR="00292E28">
        <w:rPr>
          <w:rFonts w:ascii="Arial" w:hAnsi="Arial" w:cs="Arial"/>
        </w:rPr>
        <w:t xml:space="preserve"> </w:t>
      </w:r>
      <w:r w:rsidR="00FD19AD" w:rsidRPr="006922F3">
        <w:rPr>
          <w:rFonts w:ascii="Arial" w:hAnsi="Arial" w:cs="Arial"/>
        </w:rPr>
        <w:t>ustanowienia użytkowania wieczystego.</w:t>
      </w:r>
    </w:p>
    <w:p w14:paraId="2FB07067" w14:textId="77777777" w:rsidR="00FD19AD" w:rsidRPr="006922F3" w:rsidRDefault="00FD19AD" w:rsidP="006922F3">
      <w:pPr>
        <w:spacing w:line="276" w:lineRule="auto"/>
        <w:rPr>
          <w:rFonts w:ascii="Arial" w:hAnsi="Arial" w:cs="Arial"/>
        </w:rPr>
      </w:pPr>
    </w:p>
    <w:p w14:paraId="1ED4E33B" w14:textId="23475ACF" w:rsidR="00FD19AD" w:rsidRPr="006922F3" w:rsidRDefault="00FD19AD" w:rsidP="006922F3">
      <w:pPr>
        <w:spacing w:line="276" w:lineRule="auto"/>
        <w:rPr>
          <w:rFonts w:ascii="Arial" w:hAnsi="Arial" w:cs="Arial"/>
        </w:rPr>
      </w:pPr>
      <w:r w:rsidRPr="006922F3">
        <w:rPr>
          <w:rFonts w:ascii="Arial" w:hAnsi="Arial" w:cs="Arial"/>
        </w:rPr>
        <w:t>Zgodnie z § 6 ww. uchwały ustalone zostały zasady zbycia zakwalifikowanych do sprzedaży lokali i obiektów na wniosek ich najemców i dzierżawców. Ponadto § 6 pkt 1 określa, że cenę zbycia lokalu użytkowego sprzedawanego</w:t>
      </w:r>
      <w:r w:rsidR="00292E28">
        <w:rPr>
          <w:rFonts w:ascii="Arial" w:hAnsi="Arial" w:cs="Arial"/>
        </w:rPr>
        <w:t xml:space="preserve"> </w:t>
      </w:r>
      <w:r w:rsidRPr="006922F3">
        <w:rPr>
          <w:rFonts w:ascii="Arial" w:hAnsi="Arial" w:cs="Arial"/>
        </w:rPr>
        <w:t>w trybie bezprzetargowym ustala Prezydent Miasta na podstawie wartości rynkowej określonej przez rzeczoznawcę majątkowego w wysokości nie niższej niż ta wartość.</w:t>
      </w:r>
    </w:p>
    <w:p w14:paraId="681E10AB" w14:textId="77777777" w:rsidR="00FD19AD" w:rsidRPr="006922F3" w:rsidRDefault="00FD19AD" w:rsidP="006922F3">
      <w:pPr>
        <w:spacing w:line="276" w:lineRule="auto"/>
        <w:rPr>
          <w:rFonts w:ascii="Arial" w:hAnsi="Arial" w:cs="Arial"/>
        </w:rPr>
      </w:pPr>
    </w:p>
    <w:p w14:paraId="64725FD6" w14:textId="7CB6FDEB" w:rsidR="00FD19AD" w:rsidRPr="006922F3" w:rsidRDefault="00FD19AD" w:rsidP="006922F3">
      <w:pPr>
        <w:spacing w:line="276" w:lineRule="auto"/>
        <w:rPr>
          <w:rFonts w:ascii="Arial" w:hAnsi="Arial" w:cs="Arial"/>
        </w:rPr>
      </w:pPr>
      <w:r w:rsidRPr="006922F3">
        <w:rPr>
          <w:rFonts w:ascii="Arial" w:hAnsi="Arial" w:cs="Arial"/>
        </w:rPr>
        <w:t>Jednocześnie stwierdza się, że</w:t>
      </w:r>
      <w:r w:rsidR="00292E28">
        <w:rPr>
          <w:rFonts w:ascii="Arial" w:hAnsi="Arial" w:cs="Arial"/>
        </w:rPr>
        <w:t xml:space="preserve"> </w:t>
      </w:r>
      <w:r w:rsidRPr="006922F3">
        <w:rPr>
          <w:rFonts w:ascii="Arial" w:hAnsi="Arial" w:cs="Arial"/>
        </w:rPr>
        <w:t>najemcom użytkującym lokale lub obiekty stanowiące własność Gminy Miasto Włocławek,</w:t>
      </w:r>
      <w:r w:rsidR="00CE1741" w:rsidRPr="006922F3">
        <w:rPr>
          <w:rFonts w:ascii="Arial" w:hAnsi="Arial" w:cs="Arial"/>
        </w:rPr>
        <w:t xml:space="preserve"> prowadzących w nich działalność handlową, usługową lub produkcyjną przysługuje pierwszeństwo w ich nabyciu, jeżeli umowa najmu na dany lokal obejmuje okres</w:t>
      </w:r>
      <w:r w:rsidRPr="006922F3">
        <w:rPr>
          <w:rFonts w:ascii="Arial" w:hAnsi="Arial" w:cs="Arial"/>
        </w:rPr>
        <w:t xml:space="preserve"> </w:t>
      </w:r>
      <w:r w:rsidR="00CE1741" w:rsidRPr="006922F3">
        <w:rPr>
          <w:rFonts w:ascii="Arial" w:hAnsi="Arial" w:cs="Arial"/>
        </w:rPr>
        <w:t xml:space="preserve">co </w:t>
      </w:r>
      <w:r w:rsidR="00074F08" w:rsidRPr="006922F3">
        <w:rPr>
          <w:rFonts w:ascii="Arial" w:hAnsi="Arial" w:cs="Arial"/>
        </w:rPr>
        <w:t>najmniej 12 </w:t>
      </w:r>
      <w:r w:rsidRPr="006922F3">
        <w:rPr>
          <w:rFonts w:ascii="Arial" w:hAnsi="Arial" w:cs="Arial"/>
        </w:rPr>
        <w:t>miesięcy, pod warunkiem złożenia wniosków o nabycie. Sprzedaż w tym przypadku zgodnie z § 3.1 cytowanej wyżej uchwały Rady Miasta,</w:t>
      </w:r>
      <w:r w:rsidR="00292E28">
        <w:rPr>
          <w:rFonts w:ascii="Arial" w:hAnsi="Arial" w:cs="Arial"/>
        </w:rPr>
        <w:t xml:space="preserve"> </w:t>
      </w:r>
      <w:r w:rsidRPr="006922F3">
        <w:rPr>
          <w:rFonts w:ascii="Arial" w:hAnsi="Arial" w:cs="Arial"/>
        </w:rPr>
        <w:t xml:space="preserve">następuje w drodze bezprzetargowej. </w:t>
      </w:r>
    </w:p>
    <w:p w14:paraId="12D38E47" w14:textId="77777777" w:rsidR="00FD19AD" w:rsidRPr="006922F3" w:rsidRDefault="00FD19AD" w:rsidP="006922F3">
      <w:pPr>
        <w:spacing w:line="276" w:lineRule="auto"/>
        <w:rPr>
          <w:rFonts w:ascii="Arial" w:hAnsi="Arial" w:cs="Arial"/>
        </w:rPr>
      </w:pPr>
    </w:p>
    <w:p w14:paraId="59060518" w14:textId="69ACDB9D" w:rsidR="00FD19AD" w:rsidRPr="006922F3" w:rsidRDefault="00FD19AD" w:rsidP="006922F3">
      <w:pPr>
        <w:spacing w:line="276" w:lineRule="auto"/>
        <w:rPr>
          <w:rFonts w:ascii="Arial" w:hAnsi="Arial" w:cs="Arial"/>
        </w:rPr>
      </w:pPr>
      <w:r w:rsidRPr="006922F3">
        <w:rPr>
          <w:rFonts w:ascii="Arial" w:hAnsi="Arial" w:cs="Arial"/>
        </w:rPr>
        <w:t>Wykonując uchwałę Rady Miasta w ramach gospodarowania mieniem komunalnym, przeznaczam</w:t>
      </w:r>
      <w:r w:rsidR="006922F3" w:rsidRPr="006922F3">
        <w:rPr>
          <w:rFonts w:ascii="Arial" w:hAnsi="Arial" w:cs="Arial"/>
        </w:rPr>
        <w:t> </w:t>
      </w:r>
      <w:r w:rsidRPr="006922F3">
        <w:rPr>
          <w:rFonts w:ascii="Arial" w:hAnsi="Arial" w:cs="Arial"/>
        </w:rPr>
        <w:t>do sprzedaży w trybie bezprzetargowym, wyszczególniony w załączniku do niniejszego zarządzenia</w:t>
      </w:r>
      <w:r w:rsidR="006922F3" w:rsidRPr="006922F3">
        <w:rPr>
          <w:rFonts w:ascii="Arial" w:hAnsi="Arial" w:cs="Arial"/>
        </w:rPr>
        <w:t xml:space="preserve"> </w:t>
      </w:r>
      <w:r w:rsidRPr="006922F3">
        <w:rPr>
          <w:rFonts w:ascii="Arial" w:hAnsi="Arial" w:cs="Arial"/>
        </w:rPr>
        <w:t>lokal</w:t>
      </w:r>
      <w:r w:rsidR="00292E28">
        <w:rPr>
          <w:rFonts w:ascii="Arial" w:hAnsi="Arial" w:cs="Arial"/>
        </w:rPr>
        <w:t xml:space="preserve"> </w:t>
      </w:r>
      <w:r w:rsidRPr="006922F3">
        <w:rPr>
          <w:rFonts w:ascii="Arial" w:hAnsi="Arial" w:cs="Arial"/>
        </w:rPr>
        <w:t>przeznaczony na cele inne niż mieszkaniowe wraz z ułamkową częścią gruntu.</w:t>
      </w:r>
    </w:p>
    <w:p w14:paraId="56FE589D" w14:textId="77777777" w:rsidR="00FD19AD" w:rsidRPr="006922F3" w:rsidRDefault="00FD19AD" w:rsidP="006922F3">
      <w:pPr>
        <w:spacing w:line="276" w:lineRule="auto"/>
        <w:rPr>
          <w:rFonts w:ascii="Arial" w:hAnsi="Arial" w:cs="Arial"/>
        </w:rPr>
      </w:pPr>
    </w:p>
    <w:p w14:paraId="769A5247" w14:textId="04D61F47" w:rsidR="00FD19AD" w:rsidRPr="006922F3" w:rsidRDefault="00FD19AD" w:rsidP="006922F3">
      <w:pPr>
        <w:spacing w:line="276" w:lineRule="auto"/>
        <w:rPr>
          <w:rFonts w:ascii="Arial" w:hAnsi="Arial" w:cs="Arial"/>
        </w:rPr>
      </w:pPr>
      <w:r w:rsidRPr="006922F3">
        <w:rPr>
          <w:rFonts w:ascii="Arial" w:hAnsi="Arial" w:cs="Arial"/>
        </w:rPr>
        <w:t xml:space="preserve">Stosownie do art. 35 ust. 1 ustawy z dnia 21 sierpnia 1997 r. o gospodarce nieruchomościami </w:t>
      </w:r>
      <w:r w:rsidR="00B416FD" w:rsidRPr="006922F3">
        <w:rPr>
          <w:rFonts w:ascii="Arial" w:hAnsi="Arial" w:cs="Arial"/>
        </w:rPr>
        <w:t>(</w:t>
      </w:r>
      <w:r w:rsidRPr="006922F3">
        <w:rPr>
          <w:rFonts w:ascii="Arial" w:hAnsi="Arial" w:cs="Arial"/>
        </w:rPr>
        <w:t>Dz. U. z 2020 r. poz. 1990 ze zm.) w odniesieniu do lokali użytkowych stanowiących własność gminy, wywiesza się w siedzibie Urzędu Miasta, na okres 21 dni, wykaz lokali przeznaczonych na cele inne</w:t>
      </w:r>
      <w:r w:rsidR="006922F3" w:rsidRPr="006922F3">
        <w:rPr>
          <w:rFonts w:ascii="Arial" w:hAnsi="Arial" w:cs="Arial"/>
        </w:rPr>
        <w:t xml:space="preserve"> </w:t>
      </w:r>
      <w:r w:rsidRPr="006922F3">
        <w:rPr>
          <w:rFonts w:ascii="Arial" w:hAnsi="Arial" w:cs="Arial"/>
        </w:rPr>
        <w:t>niż mieszkaniowe, przeznaczonych do zbycia, a ponadto informację o wywieszeniu tego wykazu</w:t>
      </w:r>
      <w:r w:rsidR="00292E28">
        <w:rPr>
          <w:rFonts w:ascii="Arial" w:hAnsi="Arial" w:cs="Arial"/>
        </w:rPr>
        <w:t xml:space="preserve"> </w:t>
      </w:r>
      <w:r w:rsidRPr="006922F3">
        <w:rPr>
          <w:rFonts w:ascii="Arial" w:hAnsi="Arial" w:cs="Arial"/>
        </w:rPr>
        <w:t>podaje się do publicznej wiadomości przez ogłoszenie w</w:t>
      </w:r>
      <w:r w:rsidR="00292E28">
        <w:rPr>
          <w:rFonts w:ascii="Arial" w:hAnsi="Arial" w:cs="Arial"/>
        </w:rPr>
        <w:t xml:space="preserve"> </w:t>
      </w:r>
      <w:r w:rsidRPr="006922F3">
        <w:rPr>
          <w:rFonts w:ascii="Arial" w:hAnsi="Arial" w:cs="Arial"/>
        </w:rPr>
        <w:t>prasie</w:t>
      </w:r>
      <w:r w:rsidR="00292E28">
        <w:rPr>
          <w:rFonts w:ascii="Arial" w:hAnsi="Arial" w:cs="Arial"/>
        </w:rPr>
        <w:t xml:space="preserve"> </w:t>
      </w:r>
      <w:r w:rsidRPr="006922F3">
        <w:rPr>
          <w:rFonts w:ascii="Arial" w:hAnsi="Arial" w:cs="Arial"/>
        </w:rPr>
        <w:t>lokalnej</w:t>
      </w:r>
      <w:r w:rsidR="00292E28">
        <w:rPr>
          <w:rFonts w:ascii="Arial" w:hAnsi="Arial" w:cs="Arial"/>
        </w:rPr>
        <w:t xml:space="preserve"> </w:t>
      </w:r>
      <w:r w:rsidRPr="006922F3">
        <w:rPr>
          <w:rFonts w:ascii="Arial" w:hAnsi="Arial" w:cs="Arial"/>
        </w:rPr>
        <w:t>oraz</w:t>
      </w:r>
      <w:r w:rsidR="00292E28">
        <w:rPr>
          <w:rFonts w:ascii="Arial" w:hAnsi="Arial" w:cs="Arial"/>
        </w:rPr>
        <w:t xml:space="preserve"> </w:t>
      </w:r>
      <w:r w:rsidRPr="006922F3">
        <w:rPr>
          <w:rFonts w:ascii="Arial" w:hAnsi="Arial" w:cs="Arial"/>
        </w:rPr>
        <w:t>na</w:t>
      </w:r>
      <w:r w:rsidR="00292E28">
        <w:rPr>
          <w:rFonts w:ascii="Arial" w:hAnsi="Arial" w:cs="Arial"/>
        </w:rPr>
        <w:t xml:space="preserve"> </w:t>
      </w:r>
      <w:r w:rsidRPr="006922F3">
        <w:rPr>
          <w:rFonts w:ascii="Arial" w:hAnsi="Arial" w:cs="Arial"/>
        </w:rPr>
        <w:t>stronie</w:t>
      </w:r>
      <w:r w:rsidR="00292E28">
        <w:rPr>
          <w:rFonts w:ascii="Arial" w:hAnsi="Arial" w:cs="Arial"/>
        </w:rPr>
        <w:t xml:space="preserve"> </w:t>
      </w:r>
      <w:r w:rsidRPr="006922F3">
        <w:rPr>
          <w:rFonts w:ascii="Arial" w:hAnsi="Arial" w:cs="Arial"/>
        </w:rPr>
        <w:t>internetowej</w:t>
      </w:r>
      <w:r w:rsidR="00292E28">
        <w:rPr>
          <w:rFonts w:ascii="Arial" w:hAnsi="Arial" w:cs="Arial"/>
        </w:rPr>
        <w:t xml:space="preserve"> </w:t>
      </w:r>
      <w:hyperlink r:id="rId6" w:tooltip="Adres strony internetowej Biuletynu Informacji Publicznej Urzędu Miasta Włocławek" w:history="1">
        <w:r w:rsidR="007F294D">
          <w:rPr>
            <w:rStyle w:val="Hipercze"/>
            <w:rFonts w:ascii="Arial" w:hAnsi="Arial" w:cs="Arial"/>
          </w:rPr>
          <w:t>https://bip.um.wlocl.pl/</w:t>
        </w:r>
      </w:hyperlink>
    </w:p>
    <w:p w14:paraId="1953666E" w14:textId="77777777" w:rsidR="00FD19AD" w:rsidRPr="006922F3" w:rsidRDefault="00FD19AD" w:rsidP="006922F3">
      <w:pPr>
        <w:spacing w:line="276" w:lineRule="auto"/>
        <w:rPr>
          <w:rFonts w:ascii="Arial" w:hAnsi="Arial" w:cs="Arial"/>
        </w:rPr>
      </w:pPr>
    </w:p>
    <w:p w14:paraId="2F8D4E86" w14:textId="4B5314C2" w:rsidR="00E44186" w:rsidRPr="006922F3" w:rsidRDefault="00FD19AD" w:rsidP="006922F3">
      <w:pPr>
        <w:spacing w:line="276" w:lineRule="auto"/>
        <w:rPr>
          <w:rFonts w:ascii="Arial" w:hAnsi="Arial" w:cs="Arial"/>
        </w:rPr>
      </w:pPr>
      <w:r w:rsidRPr="006922F3">
        <w:rPr>
          <w:rFonts w:ascii="Arial" w:hAnsi="Arial" w:cs="Arial"/>
        </w:rPr>
        <w:t>Mając powyższe na uwadze przedkładam</w:t>
      </w:r>
      <w:r w:rsidR="00292E28">
        <w:rPr>
          <w:rFonts w:ascii="Arial" w:hAnsi="Arial" w:cs="Arial"/>
        </w:rPr>
        <w:t xml:space="preserve"> </w:t>
      </w:r>
      <w:r w:rsidRPr="006922F3">
        <w:rPr>
          <w:rFonts w:ascii="Arial" w:hAnsi="Arial" w:cs="Arial"/>
        </w:rPr>
        <w:t>niniejszy</w:t>
      </w:r>
      <w:r w:rsidR="00292E28">
        <w:rPr>
          <w:rFonts w:ascii="Arial" w:hAnsi="Arial" w:cs="Arial"/>
        </w:rPr>
        <w:t xml:space="preserve"> </w:t>
      </w:r>
      <w:r w:rsidRPr="006922F3">
        <w:rPr>
          <w:rFonts w:ascii="Arial" w:hAnsi="Arial" w:cs="Arial"/>
        </w:rPr>
        <w:t>projekt</w:t>
      </w:r>
      <w:r w:rsidR="00292E28">
        <w:rPr>
          <w:rFonts w:ascii="Arial" w:hAnsi="Arial" w:cs="Arial"/>
        </w:rPr>
        <w:t xml:space="preserve"> </w:t>
      </w:r>
      <w:r w:rsidRPr="006922F3">
        <w:rPr>
          <w:rFonts w:ascii="Arial" w:hAnsi="Arial" w:cs="Arial"/>
        </w:rPr>
        <w:t>zarządzenia</w:t>
      </w:r>
      <w:r w:rsidR="00292E28">
        <w:rPr>
          <w:rFonts w:ascii="Arial" w:hAnsi="Arial" w:cs="Arial"/>
        </w:rPr>
        <w:t xml:space="preserve"> </w:t>
      </w:r>
      <w:r w:rsidRPr="006922F3">
        <w:rPr>
          <w:rFonts w:ascii="Arial" w:hAnsi="Arial" w:cs="Arial"/>
        </w:rPr>
        <w:t>z</w:t>
      </w:r>
      <w:r w:rsidR="00292E28">
        <w:rPr>
          <w:rFonts w:ascii="Arial" w:hAnsi="Arial" w:cs="Arial"/>
        </w:rPr>
        <w:t xml:space="preserve"> </w:t>
      </w:r>
      <w:r w:rsidRPr="006922F3">
        <w:rPr>
          <w:rFonts w:ascii="Arial" w:hAnsi="Arial" w:cs="Arial"/>
        </w:rPr>
        <w:t>wnioskiem</w:t>
      </w:r>
      <w:r w:rsidR="00292E28">
        <w:rPr>
          <w:rFonts w:ascii="Arial" w:hAnsi="Arial" w:cs="Arial"/>
        </w:rPr>
        <w:t xml:space="preserve"> </w:t>
      </w:r>
      <w:r w:rsidRPr="006922F3">
        <w:rPr>
          <w:rFonts w:ascii="Arial" w:hAnsi="Arial" w:cs="Arial"/>
        </w:rPr>
        <w:t>o</w:t>
      </w:r>
      <w:r w:rsidR="00292E28">
        <w:rPr>
          <w:rFonts w:ascii="Arial" w:hAnsi="Arial" w:cs="Arial"/>
        </w:rPr>
        <w:t xml:space="preserve"> </w:t>
      </w:r>
      <w:r w:rsidRPr="006922F3">
        <w:rPr>
          <w:rFonts w:ascii="Arial" w:hAnsi="Arial" w:cs="Arial"/>
        </w:rPr>
        <w:t>podjęcie.</w:t>
      </w:r>
      <w:r w:rsidR="006922F3" w:rsidRPr="006922F3">
        <w:rPr>
          <w:rFonts w:ascii="Arial" w:hAnsi="Arial" w:cs="Arial"/>
        </w:rPr>
        <w:t xml:space="preserve"> </w:t>
      </w:r>
    </w:p>
    <w:p w14:paraId="5B0A25DF" w14:textId="77777777" w:rsidR="00E44186" w:rsidRPr="006922F3" w:rsidRDefault="00E44186" w:rsidP="006922F3">
      <w:pPr>
        <w:rPr>
          <w:rFonts w:ascii="Arial" w:hAnsi="Arial" w:cs="Arial"/>
        </w:rPr>
        <w:sectPr w:rsidR="00E44186" w:rsidRPr="006922F3" w:rsidSect="00B12BA1">
          <w:pgSz w:w="11906" w:h="16838"/>
          <w:pgMar w:top="851" w:right="1418" w:bottom="567" w:left="1418" w:header="709" w:footer="709" w:gutter="0"/>
          <w:cols w:space="708"/>
          <w:docGrid w:linePitch="360"/>
        </w:sectPr>
      </w:pPr>
    </w:p>
    <w:p w14:paraId="2F5BC8E2" w14:textId="1F63ADB9" w:rsidR="006922F3" w:rsidRPr="006922F3" w:rsidRDefault="00FD19AD" w:rsidP="00791FAC">
      <w:pPr>
        <w:spacing w:line="360" w:lineRule="auto"/>
        <w:ind w:left="6096"/>
        <w:rPr>
          <w:rFonts w:ascii="Arial" w:hAnsi="Arial" w:cs="Arial"/>
        </w:rPr>
      </w:pPr>
      <w:r w:rsidRPr="006922F3">
        <w:rPr>
          <w:rFonts w:ascii="Arial" w:hAnsi="Arial" w:cs="Arial"/>
        </w:rPr>
        <w:lastRenderedPageBreak/>
        <w:t>Załącznik</w:t>
      </w:r>
      <w:r w:rsidR="00292E28">
        <w:rPr>
          <w:rFonts w:ascii="Arial" w:hAnsi="Arial" w:cs="Arial"/>
        </w:rPr>
        <w:t xml:space="preserve"> </w:t>
      </w:r>
      <w:r w:rsidRPr="006922F3">
        <w:rPr>
          <w:rFonts w:ascii="Arial" w:hAnsi="Arial" w:cs="Arial"/>
        </w:rPr>
        <w:t>do</w:t>
      </w:r>
      <w:r w:rsidR="00292E28">
        <w:rPr>
          <w:rFonts w:ascii="Arial" w:hAnsi="Arial" w:cs="Arial"/>
        </w:rPr>
        <w:t xml:space="preserve"> </w:t>
      </w:r>
      <w:r w:rsidRPr="006922F3">
        <w:rPr>
          <w:rFonts w:ascii="Arial" w:hAnsi="Arial" w:cs="Arial"/>
        </w:rPr>
        <w:t>Zarządzenia</w:t>
      </w:r>
      <w:r w:rsidR="00292E28">
        <w:rPr>
          <w:rFonts w:ascii="Arial" w:hAnsi="Arial" w:cs="Arial"/>
        </w:rPr>
        <w:t xml:space="preserve"> </w:t>
      </w:r>
      <w:r w:rsidRPr="006922F3">
        <w:rPr>
          <w:rFonts w:ascii="Arial" w:hAnsi="Arial" w:cs="Arial"/>
        </w:rPr>
        <w:t>nr</w:t>
      </w:r>
      <w:r w:rsidR="00292E28">
        <w:rPr>
          <w:rFonts w:ascii="Arial" w:hAnsi="Arial" w:cs="Arial"/>
        </w:rPr>
        <w:t xml:space="preserve"> </w:t>
      </w:r>
      <w:r w:rsidR="00183CAF">
        <w:rPr>
          <w:rFonts w:ascii="Arial" w:hAnsi="Arial" w:cs="Arial"/>
        </w:rPr>
        <w:t>44/2021</w:t>
      </w:r>
    </w:p>
    <w:p w14:paraId="66116A01" w14:textId="77777777" w:rsidR="00791FAC" w:rsidRDefault="00FD19AD" w:rsidP="00791FAC">
      <w:pPr>
        <w:spacing w:line="360" w:lineRule="auto"/>
        <w:ind w:left="6096"/>
        <w:rPr>
          <w:rFonts w:ascii="Arial" w:hAnsi="Arial" w:cs="Arial"/>
        </w:rPr>
      </w:pPr>
      <w:r w:rsidRPr="006922F3">
        <w:rPr>
          <w:rFonts w:ascii="Arial" w:hAnsi="Arial" w:cs="Arial"/>
        </w:rPr>
        <w:t xml:space="preserve">Prezydenta Miasta Włocławek </w:t>
      </w:r>
    </w:p>
    <w:p w14:paraId="6F365D04" w14:textId="7AC1561C" w:rsidR="00FD19AD" w:rsidRPr="006922F3" w:rsidRDefault="00FD19AD" w:rsidP="00791FAC">
      <w:pPr>
        <w:spacing w:line="360" w:lineRule="auto"/>
        <w:ind w:left="6096"/>
        <w:rPr>
          <w:rFonts w:ascii="Arial" w:hAnsi="Arial" w:cs="Arial"/>
        </w:rPr>
      </w:pPr>
      <w:r w:rsidRPr="006922F3">
        <w:rPr>
          <w:rFonts w:ascii="Arial" w:hAnsi="Arial" w:cs="Arial"/>
        </w:rPr>
        <w:t>z dnia</w:t>
      </w:r>
      <w:r w:rsidR="00292E28">
        <w:rPr>
          <w:rFonts w:ascii="Arial" w:hAnsi="Arial" w:cs="Arial"/>
        </w:rPr>
        <w:t xml:space="preserve"> </w:t>
      </w:r>
      <w:r w:rsidR="00183CAF">
        <w:rPr>
          <w:rFonts w:ascii="Arial" w:hAnsi="Arial" w:cs="Arial"/>
        </w:rPr>
        <w:t>10 lutego 2021 r.</w:t>
      </w:r>
    </w:p>
    <w:p w14:paraId="139B5745" w14:textId="240989CF" w:rsidR="00FD19AD" w:rsidRPr="006922F3" w:rsidRDefault="00FD19AD" w:rsidP="00703B08">
      <w:pPr>
        <w:pStyle w:val="Nagwek1"/>
      </w:pPr>
      <w:r w:rsidRPr="006922F3">
        <w:t>WYKAZ</w:t>
      </w:r>
    </w:p>
    <w:p w14:paraId="5C370B45" w14:textId="7B637DF0" w:rsidR="00FD19AD" w:rsidRPr="006922F3" w:rsidRDefault="00FD19AD" w:rsidP="006922F3">
      <w:pPr>
        <w:rPr>
          <w:rFonts w:ascii="Arial" w:hAnsi="Arial" w:cs="Arial"/>
          <w:b/>
        </w:rPr>
      </w:pPr>
      <w:r w:rsidRPr="006922F3">
        <w:rPr>
          <w:rFonts w:ascii="Arial" w:hAnsi="Arial" w:cs="Arial"/>
          <w:b/>
        </w:rPr>
        <w:t>obejmujący</w:t>
      </w:r>
      <w:r w:rsidR="00292E28">
        <w:rPr>
          <w:rFonts w:ascii="Arial" w:hAnsi="Arial" w:cs="Arial"/>
          <w:b/>
        </w:rPr>
        <w:t xml:space="preserve"> </w:t>
      </w:r>
      <w:r w:rsidRPr="006922F3">
        <w:rPr>
          <w:rFonts w:ascii="Arial" w:hAnsi="Arial" w:cs="Arial"/>
          <w:b/>
        </w:rPr>
        <w:t>1 lokal</w:t>
      </w:r>
      <w:r w:rsidR="00292E28">
        <w:rPr>
          <w:rFonts w:ascii="Arial" w:hAnsi="Arial" w:cs="Arial"/>
          <w:b/>
        </w:rPr>
        <w:t xml:space="preserve"> </w:t>
      </w:r>
      <w:r w:rsidRPr="006922F3">
        <w:rPr>
          <w:rFonts w:ascii="Arial" w:hAnsi="Arial" w:cs="Arial"/>
          <w:b/>
        </w:rPr>
        <w:t>przeznaczony na cele inne niż mieszkaniowe,</w:t>
      </w:r>
      <w:r w:rsidR="00292E28">
        <w:rPr>
          <w:rFonts w:ascii="Arial" w:hAnsi="Arial" w:cs="Arial"/>
          <w:b/>
        </w:rPr>
        <w:t xml:space="preserve"> </w:t>
      </w:r>
      <w:r w:rsidRPr="006922F3">
        <w:rPr>
          <w:rFonts w:ascii="Arial" w:hAnsi="Arial" w:cs="Arial"/>
          <w:b/>
        </w:rPr>
        <w:t>stanowiący własność Gminy Miasto Włocławek, przeznaczony</w:t>
      </w:r>
      <w:r w:rsidR="00292E28">
        <w:rPr>
          <w:rFonts w:ascii="Arial" w:hAnsi="Arial" w:cs="Arial"/>
          <w:b/>
        </w:rPr>
        <w:t xml:space="preserve"> </w:t>
      </w:r>
      <w:r w:rsidRPr="006922F3">
        <w:rPr>
          <w:rFonts w:ascii="Arial" w:hAnsi="Arial" w:cs="Arial"/>
          <w:b/>
        </w:rPr>
        <w:t>do sprzedaży w trybie bezprzetargowym, wraz z</w:t>
      </w:r>
      <w:r w:rsidR="00292E28">
        <w:rPr>
          <w:rFonts w:ascii="Arial" w:hAnsi="Arial" w:cs="Arial"/>
          <w:b/>
        </w:rPr>
        <w:t xml:space="preserve"> </w:t>
      </w:r>
      <w:r w:rsidRPr="006922F3">
        <w:rPr>
          <w:rFonts w:ascii="Arial" w:hAnsi="Arial" w:cs="Arial"/>
          <w:b/>
        </w:rPr>
        <w:t>udziałem</w:t>
      </w:r>
      <w:r w:rsidR="00292E28">
        <w:rPr>
          <w:rFonts w:ascii="Arial" w:hAnsi="Arial" w:cs="Arial"/>
          <w:b/>
        </w:rPr>
        <w:t xml:space="preserve"> </w:t>
      </w:r>
      <w:r w:rsidRPr="006922F3">
        <w:rPr>
          <w:rFonts w:ascii="Arial" w:hAnsi="Arial" w:cs="Arial"/>
          <w:b/>
        </w:rPr>
        <w:t>we</w:t>
      </w:r>
      <w:r w:rsidR="00292E28">
        <w:rPr>
          <w:rFonts w:ascii="Arial" w:hAnsi="Arial" w:cs="Arial"/>
          <w:b/>
        </w:rPr>
        <w:t xml:space="preserve"> </w:t>
      </w:r>
      <w:r w:rsidRPr="006922F3">
        <w:rPr>
          <w:rFonts w:ascii="Arial" w:hAnsi="Arial" w:cs="Arial"/>
          <w:b/>
        </w:rPr>
        <w:t>współwłasności</w:t>
      </w:r>
      <w:r w:rsidR="00292E28">
        <w:rPr>
          <w:rFonts w:ascii="Arial" w:hAnsi="Arial" w:cs="Arial"/>
          <w:b/>
        </w:rPr>
        <w:t xml:space="preserve"> </w:t>
      </w:r>
      <w:r w:rsidRPr="006922F3">
        <w:rPr>
          <w:rFonts w:ascii="Arial" w:hAnsi="Arial" w:cs="Arial"/>
          <w:b/>
        </w:rPr>
        <w:t>gruntu</w:t>
      </w:r>
      <w:r w:rsidR="00292E28">
        <w:rPr>
          <w:rFonts w:ascii="Arial" w:hAnsi="Arial" w:cs="Arial"/>
          <w:b/>
        </w:rPr>
        <w:t xml:space="preserve"> </w:t>
      </w:r>
      <w:r w:rsidRPr="006922F3">
        <w:rPr>
          <w:rFonts w:ascii="Arial" w:hAnsi="Arial" w:cs="Arial"/>
          <w:b/>
        </w:rPr>
        <w:t>pod</w:t>
      </w:r>
      <w:r w:rsidR="00292E28">
        <w:rPr>
          <w:rFonts w:ascii="Arial" w:hAnsi="Arial" w:cs="Arial"/>
          <w:b/>
        </w:rPr>
        <w:t xml:space="preserve"> </w:t>
      </w:r>
      <w:r w:rsidRPr="006922F3">
        <w:rPr>
          <w:rFonts w:ascii="Arial" w:hAnsi="Arial" w:cs="Arial"/>
          <w:b/>
        </w:rPr>
        <w:t>budynkami.</w:t>
      </w:r>
    </w:p>
    <w:p w14:paraId="46B833F4" w14:textId="77777777" w:rsidR="00FD19AD" w:rsidRPr="006922F3" w:rsidRDefault="00FD19AD" w:rsidP="006922F3">
      <w:pPr>
        <w:rPr>
          <w:rFonts w:ascii="Arial" w:hAnsi="Arial" w:cs="Arial"/>
        </w:rPr>
      </w:pPr>
    </w:p>
    <w:p w14:paraId="23ADE1F9" w14:textId="77777777" w:rsidR="00FD19AD" w:rsidRPr="006922F3" w:rsidRDefault="00FD19AD" w:rsidP="006922F3">
      <w:pPr>
        <w:rPr>
          <w:rFonts w:ascii="Arial" w:hAnsi="Arial" w:cs="Arial"/>
        </w:rPr>
      </w:pPr>
    </w:p>
    <w:tbl>
      <w:tblPr>
        <w:tblStyle w:val="Tabela-Siatka"/>
        <w:tblW w:w="5000" w:type="pct"/>
        <w:tblLayout w:type="fixed"/>
        <w:tblLook w:val="0020" w:firstRow="1" w:lastRow="0" w:firstColumn="0" w:lastColumn="0" w:noHBand="0" w:noVBand="0"/>
        <w:tblCaption w:val="Wykaz obejmujący 1 lokal przeznaczony na cele inne niż mieszkaniowe"/>
        <w:tblDescription w:val="Wykaz obejmujący 1 lokal przeznaczony na cele inne niż mieszkaniowe, stanowiący własność Gminy Miasto Włocławek, przeznaczony do sprzedaży w trybie bezprzetargowym, wraz z udziałem we współwłasności gruntu pod budynkami."/>
      </w:tblPr>
      <w:tblGrid>
        <w:gridCol w:w="703"/>
        <w:gridCol w:w="1909"/>
        <w:gridCol w:w="1541"/>
        <w:gridCol w:w="842"/>
        <w:gridCol w:w="1664"/>
        <w:gridCol w:w="997"/>
        <w:gridCol w:w="1360"/>
        <w:gridCol w:w="1179"/>
      </w:tblGrid>
      <w:tr w:rsidR="00FD19AD" w:rsidRPr="006922F3" w14:paraId="360BF30B" w14:textId="77777777" w:rsidTr="001933F1">
        <w:tc>
          <w:tcPr>
            <w:tcW w:w="345" w:type="pct"/>
          </w:tcPr>
          <w:p w14:paraId="60C2C820" w14:textId="77777777" w:rsidR="00FD19AD" w:rsidRPr="006922F3" w:rsidRDefault="00FD19AD" w:rsidP="006922F3">
            <w:pPr>
              <w:rPr>
                <w:rFonts w:ascii="Arial" w:hAnsi="Arial" w:cs="Arial"/>
                <w:b/>
              </w:rPr>
            </w:pPr>
          </w:p>
          <w:p w14:paraId="2B845615" w14:textId="77777777" w:rsidR="00FD19AD" w:rsidRPr="006922F3" w:rsidRDefault="00FD19AD" w:rsidP="006922F3">
            <w:pPr>
              <w:rPr>
                <w:rFonts w:ascii="Arial" w:hAnsi="Arial" w:cs="Arial"/>
                <w:b/>
              </w:rPr>
            </w:pPr>
            <w:r w:rsidRPr="006922F3">
              <w:rPr>
                <w:rFonts w:ascii="Arial" w:hAnsi="Arial" w:cs="Arial"/>
                <w:b/>
              </w:rPr>
              <w:t>Lp.</w:t>
            </w:r>
          </w:p>
          <w:p w14:paraId="0EE73108" w14:textId="77777777" w:rsidR="00FD19AD" w:rsidRPr="006922F3" w:rsidRDefault="00FD19AD" w:rsidP="006922F3">
            <w:pPr>
              <w:rPr>
                <w:rFonts w:ascii="Arial" w:hAnsi="Arial" w:cs="Arial"/>
                <w:b/>
              </w:rPr>
            </w:pPr>
          </w:p>
        </w:tc>
        <w:tc>
          <w:tcPr>
            <w:tcW w:w="936" w:type="pct"/>
          </w:tcPr>
          <w:p w14:paraId="5650CBBC" w14:textId="77777777" w:rsidR="00FD19AD" w:rsidRPr="006922F3" w:rsidRDefault="00FD19AD" w:rsidP="006922F3">
            <w:pPr>
              <w:rPr>
                <w:rFonts w:ascii="Arial" w:hAnsi="Arial" w:cs="Arial"/>
                <w:b/>
              </w:rPr>
            </w:pPr>
            <w:r w:rsidRPr="006922F3">
              <w:rPr>
                <w:rFonts w:ascii="Arial" w:hAnsi="Arial" w:cs="Arial"/>
                <w:b/>
              </w:rPr>
              <w:t>Oznaczenie nieruchomości</w:t>
            </w:r>
          </w:p>
          <w:p w14:paraId="74A4BE3D" w14:textId="77777777" w:rsidR="00FD19AD" w:rsidRPr="006922F3" w:rsidRDefault="00FD19AD" w:rsidP="006922F3">
            <w:pPr>
              <w:rPr>
                <w:rFonts w:ascii="Arial" w:hAnsi="Arial" w:cs="Arial"/>
                <w:b/>
              </w:rPr>
            </w:pPr>
            <w:r w:rsidRPr="006922F3">
              <w:rPr>
                <w:rFonts w:ascii="Arial" w:hAnsi="Arial" w:cs="Arial"/>
                <w:b/>
              </w:rPr>
              <w:t>wg księgi wieczystej oraz</w:t>
            </w:r>
          </w:p>
          <w:p w14:paraId="6F232D48" w14:textId="77777777" w:rsidR="00FD19AD" w:rsidRPr="006922F3" w:rsidRDefault="00FD19AD" w:rsidP="006922F3">
            <w:pPr>
              <w:rPr>
                <w:rFonts w:ascii="Arial" w:hAnsi="Arial" w:cs="Arial"/>
                <w:b/>
              </w:rPr>
            </w:pPr>
            <w:r w:rsidRPr="006922F3">
              <w:rPr>
                <w:rFonts w:ascii="Arial" w:hAnsi="Arial" w:cs="Arial"/>
                <w:b/>
              </w:rPr>
              <w:t>ewidencji gruntów</w:t>
            </w:r>
          </w:p>
        </w:tc>
        <w:tc>
          <w:tcPr>
            <w:tcW w:w="756" w:type="pct"/>
          </w:tcPr>
          <w:p w14:paraId="338D1E90" w14:textId="62498831" w:rsidR="00FD19AD" w:rsidRPr="006922F3" w:rsidRDefault="00FD19AD" w:rsidP="006922F3">
            <w:pPr>
              <w:rPr>
                <w:rFonts w:ascii="Arial" w:hAnsi="Arial" w:cs="Arial"/>
                <w:b/>
              </w:rPr>
            </w:pPr>
            <w:r w:rsidRPr="006922F3">
              <w:rPr>
                <w:rFonts w:ascii="Arial" w:hAnsi="Arial" w:cs="Arial"/>
                <w:b/>
              </w:rPr>
              <w:t>nr</w:t>
            </w:r>
            <w:r w:rsidR="00292E28">
              <w:rPr>
                <w:rFonts w:ascii="Arial" w:hAnsi="Arial" w:cs="Arial"/>
                <w:b/>
              </w:rPr>
              <w:t xml:space="preserve"> </w:t>
            </w:r>
            <w:r w:rsidRPr="006922F3">
              <w:rPr>
                <w:rFonts w:ascii="Arial" w:hAnsi="Arial" w:cs="Arial"/>
                <w:b/>
              </w:rPr>
              <w:t>lokalu użytkowego</w:t>
            </w:r>
          </w:p>
          <w:p w14:paraId="47DA5A72" w14:textId="77777777" w:rsidR="00FD19AD" w:rsidRPr="006922F3" w:rsidRDefault="00FD19AD" w:rsidP="006922F3">
            <w:pPr>
              <w:rPr>
                <w:rFonts w:ascii="Arial" w:hAnsi="Arial" w:cs="Arial"/>
                <w:b/>
              </w:rPr>
            </w:pPr>
            <w:r w:rsidRPr="006922F3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413" w:type="pct"/>
          </w:tcPr>
          <w:p w14:paraId="1ECCA2FB" w14:textId="77777777" w:rsidR="00FD19AD" w:rsidRPr="006922F3" w:rsidRDefault="00FD19AD" w:rsidP="006922F3">
            <w:pPr>
              <w:rPr>
                <w:rFonts w:ascii="Arial" w:hAnsi="Arial" w:cs="Arial"/>
                <w:b/>
              </w:rPr>
            </w:pPr>
            <w:r w:rsidRPr="006922F3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6922F3">
              <w:rPr>
                <w:rFonts w:ascii="Arial" w:hAnsi="Arial" w:cs="Arial"/>
                <w:b/>
              </w:rPr>
              <w:t>użytk</w:t>
            </w:r>
            <w:proofErr w:type="spellEnd"/>
            <w:r w:rsidRPr="006922F3">
              <w:rPr>
                <w:rFonts w:ascii="Arial" w:hAnsi="Arial" w:cs="Arial"/>
                <w:b/>
              </w:rPr>
              <w:t>.</w:t>
            </w:r>
          </w:p>
          <w:p w14:paraId="2B952950" w14:textId="77777777" w:rsidR="00FD19AD" w:rsidRPr="006922F3" w:rsidRDefault="00FD19AD" w:rsidP="006922F3">
            <w:pPr>
              <w:rPr>
                <w:rFonts w:ascii="Arial" w:hAnsi="Arial" w:cs="Arial"/>
                <w:b/>
              </w:rPr>
            </w:pPr>
            <w:r w:rsidRPr="006922F3">
              <w:rPr>
                <w:rFonts w:ascii="Arial" w:hAnsi="Arial" w:cs="Arial"/>
                <w:b/>
              </w:rPr>
              <w:t>lokalu</w:t>
            </w:r>
          </w:p>
          <w:p w14:paraId="145EA966" w14:textId="6093FB57" w:rsidR="00FD19AD" w:rsidRPr="006922F3" w:rsidRDefault="00FD19AD" w:rsidP="006922F3">
            <w:pPr>
              <w:rPr>
                <w:rFonts w:ascii="Arial" w:hAnsi="Arial" w:cs="Arial"/>
                <w:b/>
              </w:rPr>
            </w:pPr>
            <w:r w:rsidRPr="006922F3">
              <w:rPr>
                <w:rFonts w:ascii="Arial" w:hAnsi="Arial" w:cs="Arial"/>
                <w:b/>
              </w:rPr>
              <w:t xml:space="preserve"> / w</w:t>
            </w:r>
            <w:r w:rsidR="00292E28">
              <w:rPr>
                <w:rFonts w:ascii="Arial" w:hAnsi="Arial" w:cs="Arial"/>
                <w:b/>
              </w:rPr>
              <w:t xml:space="preserve"> </w:t>
            </w:r>
            <w:r w:rsidRPr="006922F3">
              <w:rPr>
                <w:rFonts w:ascii="Arial" w:hAnsi="Arial" w:cs="Arial"/>
                <w:b/>
              </w:rPr>
              <w:t xml:space="preserve">m </w:t>
            </w:r>
            <w:r w:rsidRPr="006922F3">
              <w:rPr>
                <w:rFonts w:ascii="Arial" w:hAnsi="Arial" w:cs="Arial"/>
                <w:b/>
                <w:vertAlign w:val="superscript"/>
              </w:rPr>
              <w:t>2</w:t>
            </w:r>
            <w:r w:rsidRPr="006922F3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816" w:type="pct"/>
          </w:tcPr>
          <w:p w14:paraId="0E955E89" w14:textId="26853C44" w:rsidR="00FD19AD" w:rsidRPr="006922F3" w:rsidRDefault="00FD19AD" w:rsidP="006922F3">
            <w:pPr>
              <w:rPr>
                <w:rFonts w:ascii="Arial" w:hAnsi="Arial" w:cs="Arial"/>
                <w:b/>
              </w:rPr>
            </w:pPr>
            <w:r w:rsidRPr="006922F3">
              <w:rPr>
                <w:rFonts w:ascii="Arial" w:hAnsi="Arial" w:cs="Arial"/>
                <w:b/>
              </w:rPr>
              <w:t>Udział</w:t>
            </w:r>
            <w:r w:rsidR="00292E28">
              <w:rPr>
                <w:rFonts w:ascii="Arial" w:hAnsi="Arial" w:cs="Arial"/>
                <w:b/>
              </w:rPr>
              <w:t xml:space="preserve"> </w:t>
            </w:r>
            <w:r w:rsidRPr="006922F3">
              <w:rPr>
                <w:rFonts w:ascii="Arial" w:hAnsi="Arial" w:cs="Arial"/>
                <w:b/>
              </w:rPr>
              <w:t>w nieruchom.</w:t>
            </w:r>
          </w:p>
          <w:p w14:paraId="13587541" w14:textId="77777777" w:rsidR="00FD19AD" w:rsidRPr="006922F3" w:rsidRDefault="00FD19AD" w:rsidP="006922F3">
            <w:pPr>
              <w:rPr>
                <w:rFonts w:ascii="Arial" w:hAnsi="Arial" w:cs="Arial"/>
                <w:b/>
              </w:rPr>
            </w:pPr>
            <w:r w:rsidRPr="006922F3">
              <w:rPr>
                <w:rFonts w:ascii="Arial" w:hAnsi="Arial" w:cs="Arial"/>
                <w:b/>
              </w:rPr>
              <w:t>wspólnej</w:t>
            </w:r>
          </w:p>
        </w:tc>
        <w:tc>
          <w:tcPr>
            <w:tcW w:w="489" w:type="pct"/>
          </w:tcPr>
          <w:p w14:paraId="4396FD07" w14:textId="77777777" w:rsidR="00FD19AD" w:rsidRPr="006922F3" w:rsidRDefault="00FD19AD" w:rsidP="006922F3">
            <w:pPr>
              <w:rPr>
                <w:rFonts w:ascii="Arial" w:hAnsi="Arial" w:cs="Arial"/>
                <w:b/>
              </w:rPr>
            </w:pPr>
            <w:r w:rsidRPr="006922F3">
              <w:rPr>
                <w:rFonts w:ascii="Arial" w:hAnsi="Arial" w:cs="Arial"/>
                <w:b/>
              </w:rPr>
              <w:t>Cena</w:t>
            </w:r>
          </w:p>
          <w:p w14:paraId="1275DB26" w14:textId="77777777" w:rsidR="00FD19AD" w:rsidRPr="006922F3" w:rsidRDefault="00FD19AD" w:rsidP="006922F3">
            <w:pPr>
              <w:rPr>
                <w:rFonts w:ascii="Arial" w:hAnsi="Arial" w:cs="Arial"/>
                <w:b/>
              </w:rPr>
            </w:pPr>
            <w:r w:rsidRPr="006922F3">
              <w:rPr>
                <w:rFonts w:ascii="Arial" w:hAnsi="Arial" w:cs="Arial"/>
                <w:b/>
              </w:rPr>
              <w:t>lokalu</w:t>
            </w:r>
          </w:p>
        </w:tc>
        <w:tc>
          <w:tcPr>
            <w:tcW w:w="667" w:type="pct"/>
          </w:tcPr>
          <w:p w14:paraId="4E64FFF8" w14:textId="77777777" w:rsidR="00FD19AD" w:rsidRPr="006922F3" w:rsidRDefault="00FD19AD" w:rsidP="006922F3">
            <w:pPr>
              <w:rPr>
                <w:rFonts w:ascii="Arial" w:hAnsi="Arial" w:cs="Arial"/>
                <w:b/>
              </w:rPr>
            </w:pPr>
            <w:r w:rsidRPr="006922F3">
              <w:rPr>
                <w:rFonts w:ascii="Arial" w:hAnsi="Arial" w:cs="Arial"/>
                <w:b/>
              </w:rPr>
              <w:t>Cena udziału</w:t>
            </w:r>
          </w:p>
          <w:p w14:paraId="13BCABA8" w14:textId="77777777" w:rsidR="00FD19AD" w:rsidRPr="006922F3" w:rsidRDefault="00FD19AD" w:rsidP="006922F3">
            <w:pPr>
              <w:rPr>
                <w:rFonts w:ascii="Arial" w:hAnsi="Arial" w:cs="Arial"/>
                <w:b/>
              </w:rPr>
            </w:pPr>
            <w:r w:rsidRPr="006922F3">
              <w:rPr>
                <w:rFonts w:ascii="Arial" w:hAnsi="Arial" w:cs="Arial"/>
                <w:b/>
              </w:rPr>
              <w:t>w gruncie</w:t>
            </w:r>
          </w:p>
          <w:p w14:paraId="48120859" w14:textId="77777777" w:rsidR="00FD19AD" w:rsidRPr="006922F3" w:rsidRDefault="00FD19AD" w:rsidP="006922F3">
            <w:pPr>
              <w:rPr>
                <w:rFonts w:ascii="Arial" w:hAnsi="Arial" w:cs="Arial"/>
                <w:b/>
              </w:rPr>
            </w:pPr>
            <w:r w:rsidRPr="006922F3">
              <w:rPr>
                <w:rFonts w:ascii="Arial" w:hAnsi="Arial" w:cs="Arial"/>
                <w:b/>
              </w:rPr>
              <w:t>pod budynkiem</w:t>
            </w:r>
          </w:p>
        </w:tc>
        <w:tc>
          <w:tcPr>
            <w:tcW w:w="578" w:type="pct"/>
          </w:tcPr>
          <w:p w14:paraId="76D720A3" w14:textId="77777777" w:rsidR="00FD19AD" w:rsidRPr="006922F3" w:rsidRDefault="00FD19AD" w:rsidP="006922F3">
            <w:pPr>
              <w:rPr>
                <w:rFonts w:ascii="Arial" w:hAnsi="Arial" w:cs="Arial"/>
                <w:b/>
              </w:rPr>
            </w:pPr>
            <w:r w:rsidRPr="006922F3">
              <w:rPr>
                <w:rFonts w:ascii="Arial" w:hAnsi="Arial" w:cs="Arial"/>
                <w:b/>
              </w:rPr>
              <w:t>Cena ogółem</w:t>
            </w:r>
          </w:p>
        </w:tc>
      </w:tr>
      <w:tr w:rsidR="00FD19AD" w:rsidRPr="006922F3" w14:paraId="2916DCC4" w14:textId="77777777" w:rsidTr="001933F1">
        <w:tc>
          <w:tcPr>
            <w:tcW w:w="345" w:type="pct"/>
          </w:tcPr>
          <w:p w14:paraId="0377C125" w14:textId="77777777" w:rsidR="00FD19AD" w:rsidRPr="006922F3" w:rsidRDefault="00FD19AD" w:rsidP="006922F3">
            <w:pPr>
              <w:rPr>
                <w:rFonts w:ascii="Arial" w:hAnsi="Arial" w:cs="Arial"/>
              </w:rPr>
            </w:pPr>
            <w:r w:rsidRPr="006922F3">
              <w:rPr>
                <w:rFonts w:ascii="Arial" w:hAnsi="Arial" w:cs="Arial"/>
              </w:rPr>
              <w:t>1</w:t>
            </w:r>
          </w:p>
          <w:p w14:paraId="24395B3F" w14:textId="77777777" w:rsidR="00FD19AD" w:rsidRPr="006922F3" w:rsidRDefault="00FD19AD" w:rsidP="006922F3">
            <w:pPr>
              <w:rPr>
                <w:rFonts w:ascii="Arial" w:hAnsi="Arial" w:cs="Arial"/>
              </w:rPr>
            </w:pPr>
          </w:p>
          <w:p w14:paraId="476E3935" w14:textId="77777777" w:rsidR="00FD19AD" w:rsidRPr="006922F3" w:rsidRDefault="00FD19AD" w:rsidP="006922F3">
            <w:pPr>
              <w:rPr>
                <w:rFonts w:ascii="Arial" w:hAnsi="Arial" w:cs="Arial"/>
              </w:rPr>
            </w:pPr>
          </w:p>
        </w:tc>
        <w:tc>
          <w:tcPr>
            <w:tcW w:w="936" w:type="pct"/>
          </w:tcPr>
          <w:p w14:paraId="041DCD5E" w14:textId="7322EBB6" w:rsidR="00FD19AD" w:rsidRPr="001933F1" w:rsidRDefault="00C55F1A" w:rsidP="006922F3">
            <w:pPr>
              <w:rPr>
                <w:rFonts w:ascii="Arial" w:hAnsi="Arial" w:cs="Arial"/>
                <w:b/>
              </w:rPr>
            </w:pPr>
            <w:r w:rsidRPr="006922F3">
              <w:rPr>
                <w:rFonts w:ascii="Arial" w:hAnsi="Arial" w:cs="Arial"/>
                <w:b/>
              </w:rPr>
              <w:t>Plac Wolności 16</w:t>
            </w:r>
            <w:r w:rsidR="001933F1">
              <w:rPr>
                <w:rFonts w:ascii="Arial" w:hAnsi="Arial" w:cs="Arial"/>
                <w:b/>
              </w:rPr>
              <w:t xml:space="preserve"> </w:t>
            </w:r>
            <w:r w:rsidR="00FD19AD" w:rsidRPr="006922F3">
              <w:rPr>
                <w:rFonts w:ascii="Arial" w:hAnsi="Arial" w:cs="Arial"/>
              </w:rPr>
              <w:t xml:space="preserve">Km </w:t>
            </w:r>
            <w:r w:rsidRPr="006922F3">
              <w:rPr>
                <w:rFonts w:ascii="Arial" w:hAnsi="Arial" w:cs="Arial"/>
              </w:rPr>
              <w:t>50</w:t>
            </w:r>
            <w:r w:rsidR="00FD19AD" w:rsidRPr="006922F3">
              <w:rPr>
                <w:rFonts w:ascii="Arial" w:hAnsi="Arial" w:cs="Arial"/>
              </w:rPr>
              <w:t>, dz.</w:t>
            </w:r>
            <w:r w:rsidRPr="006922F3">
              <w:rPr>
                <w:rFonts w:ascii="Arial" w:hAnsi="Arial" w:cs="Arial"/>
              </w:rPr>
              <w:t>24/3</w:t>
            </w:r>
            <w:r w:rsidR="00FD19AD" w:rsidRPr="006922F3">
              <w:rPr>
                <w:rFonts w:ascii="Arial" w:hAnsi="Arial" w:cs="Arial"/>
              </w:rPr>
              <w:t xml:space="preserve"> o pow. </w:t>
            </w:r>
            <w:r w:rsidRPr="006922F3">
              <w:rPr>
                <w:rFonts w:ascii="Arial" w:hAnsi="Arial" w:cs="Arial"/>
              </w:rPr>
              <w:t>1074</w:t>
            </w:r>
            <w:r w:rsidR="00FD19AD" w:rsidRPr="006922F3">
              <w:rPr>
                <w:rFonts w:ascii="Arial" w:hAnsi="Arial" w:cs="Arial"/>
              </w:rPr>
              <w:t xml:space="preserve"> m</w:t>
            </w:r>
            <w:r w:rsidR="00FD19AD" w:rsidRPr="006922F3">
              <w:rPr>
                <w:rFonts w:ascii="Arial" w:hAnsi="Arial" w:cs="Arial"/>
                <w:vertAlign w:val="superscript"/>
              </w:rPr>
              <w:t>2</w:t>
            </w:r>
          </w:p>
          <w:p w14:paraId="065C543C" w14:textId="5BA81048" w:rsidR="00FD19AD" w:rsidRPr="006922F3" w:rsidRDefault="00FD19AD" w:rsidP="006922F3">
            <w:pPr>
              <w:rPr>
                <w:rFonts w:ascii="Arial" w:hAnsi="Arial" w:cs="Arial"/>
              </w:rPr>
            </w:pPr>
            <w:r w:rsidRPr="006922F3">
              <w:rPr>
                <w:rFonts w:ascii="Arial" w:hAnsi="Arial" w:cs="Arial"/>
              </w:rPr>
              <w:t>KWWL1W/000</w:t>
            </w:r>
            <w:r w:rsidR="00C55F1A" w:rsidRPr="006922F3">
              <w:rPr>
                <w:rFonts w:ascii="Arial" w:hAnsi="Arial" w:cs="Arial"/>
              </w:rPr>
              <w:t>39418/0</w:t>
            </w:r>
          </w:p>
        </w:tc>
        <w:tc>
          <w:tcPr>
            <w:tcW w:w="756" w:type="pct"/>
          </w:tcPr>
          <w:p w14:paraId="017830CF" w14:textId="743D9B93" w:rsidR="00FD19AD" w:rsidRPr="006922F3" w:rsidRDefault="00FD19AD" w:rsidP="006922F3">
            <w:pPr>
              <w:rPr>
                <w:rFonts w:ascii="Arial" w:hAnsi="Arial" w:cs="Arial"/>
                <w:b/>
              </w:rPr>
            </w:pPr>
            <w:r w:rsidRPr="006922F3">
              <w:rPr>
                <w:rFonts w:ascii="Arial" w:hAnsi="Arial" w:cs="Arial"/>
                <w:b/>
              </w:rPr>
              <w:t>nr 1</w:t>
            </w:r>
            <w:r w:rsidR="001933F1">
              <w:rPr>
                <w:rFonts w:ascii="Arial" w:hAnsi="Arial" w:cs="Arial"/>
                <w:b/>
              </w:rPr>
              <w:t xml:space="preserve"> </w:t>
            </w:r>
            <w:r w:rsidRPr="006922F3">
              <w:rPr>
                <w:rFonts w:ascii="Arial" w:hAnsi="Arial" w:cs="Arial"/>
                <w:b/>
              </w:rPr>
              <w:t>parter</w:t>
            </w:r>
          </w:p>
        </w:tc>
        <w:tc>
          <w:tcPr>
            <w:tcW w:w="413" w:type="pct"/>
          </w:tcPr>
          <w:p w14:paraId="7AF5285F" w14:textId="77777777" w:rsidR="00FD19AD" w:rsidRPr="006922F3" w:rsidRDefault="00C55F1A" w:rsidP="006922F3">
            <w:pPr>
              <w:rPr>
                <w:rFonts w:ascii="Arial" w:hAnsi="Arial" w:cs="Arial"/>
              </w:rPr>
            </w:pPr>
            <w:r w:rsidRPr="006922F3">
              <w:rPr>
                <w:rFonts w:ascii="Arial" w:hAnsi="Arial" w:cs="Arial"/>
              </w:rPr>
              <w:t>28,50</w:t>
            </w:r>
          </w:p>
        </w:tc>
        <w:tc>
          <w:tcPr>
            <w:tcW w:w="816" w:type="pct"/>
          </w:tcPr>
          <w:p w14:paraId="2A1AC70A" w14:textId="77777777" w:rsidR="00FD19AD" w:rsidRPr="006922F3" w:rsidRDefault="00424196" w:rsidP="006922F3">
            <w:pPr>
              <w:rPr>
                <w:rFonts w:ascii="Arial" w:hAnsi="Arial" w:cs="Arial"/>
              </w:rPr>
            </w:pPr>
            <w:r w:rsidRPr="006922F3">
              <w:rPr>
                <w:rFonts w:ascii="Arial" w:hAnsi="Arial" w:cs="Arial"/>
              </w:rPr>
              <w:t>2850/118035</w:t>
            </w:r>
          </w:p>
        </w:tc>
        <w:tc>
          <w:tcPr>
            <w:tcW w:w="489" w:type="pct"/>
          </w:tcPr>
          <w:p w14:paraId="605299AE" w14:textId="77777777" w:rsidR="00FD19AD" w:rsidRPr="006922F3" w:rsidRDefault="002947C3" w:rsidP="006922F3">
            <w:pPr>
              <w:rPr>
                <w:rFonts w:ascii="Arial" w:hAnsi="Arial" w:cs="Arial"/>
              </w:rPr>
            </w:pPr>
            <w:r w:rsidRPr="006922F3">
              <w:rPr>
                <w:rFonts w:ascii="Arial" w:hAnsi="Arial" w:cs="Arial"/>
              </w:rPr>
              <w:t>59 430</w:t>
            </w:r>
            <w:r w:rsidR="00C55F1A" w:rsidRPr="006922F3">
              <w:rPr>
                <w:rFonts w:ascii="Arial" w:hAnsi="Arial" w:cs="Arial"/>
              </w:rPr>
              <w:t>,00</w:t>
            </w:r>
          </w:p>
        </w:tc>
        <w:tc>
          <w:tcPr>
            <w:tcW w:w="667" w:type="pct"/>
          </w:tcPr>
          <w:p w14:paraId="5BDE9A40" w14:textId="77777777" w:rsidR="00FD19AD" w:rsidRPr="006922F3" w:rsidRDefault="002947C3" w:rsidP="006922F3">
            <w:pPr>
              <w:rPr>
                <w:rFonts w:ascii="Arial" w:hAnsi="Arial" w:cs="Arial"/>
              </w:rPr>
            </w:pPr>
            <w:r w:rsidRPr="006922F3">
              <w:rPr>
                <w:rFonts w:ascii="Arial" w:hAnsi="Arial" w:cs="Arial"/>
              </w:rPr>
              <w:t>12 966</w:t>
            </w:r>
            <w:r w:rsidR="00FD19AD" w:rsidRPr="006922F3">
              <w:rPr>
                <w:rFonts w:ascii="Arial" w:hAnsi="Arial" w:cs="Arial"/>
              </w:rPr>
              <w:t>,00</w:t>
            </w:r>
          </w:p>
        </w:tc>
        <w:tc>
          <w:tcPr>
            <w:tcW w:w="578" w:type="pct"/>
          </w:tcPr>
          <w:p w14:paraId="05D074A0" w14:textId="77777777" w:rsidR="00FD19AD" w:rsidRPr="006922F3" w:rsidRDefault="00C55F1A" w:rsidP="006922F3">
            <w:pPr>
              <w:rPr>
                <w:rFonts w:ascii="Arial" w:hAnsi="Arial" w:cs="Arial"/>
              </w:rPr>
            </w:pPr>
            <w:r w:rsidRPr="006922F3">
              <w:rPr>
                <w:rFonts w:ascii="Arial" w:hAnsi="Arial" w:cs="Arial"/>
              </w:rPr>
              <w:t>72 396,00</w:t>
            </w:r>
          </w:p>
        </w:tc>
      </w:tr>
    </w:tbl>
    <w:p w14:paraId="6D201F58" w14:textId="77777777" w:rsidR="00FD19AD" w:rsidRPr="006922F3" w:rsidRDefault="00FD19AD" w:rsidP="006922F3">
      <w:pPr>
        <w:rPr>
          <w:rFonts w:ascii="Arial" w:hAnsi="Arial" w:cs="Arial"/>
        </w:rPr>
      </w:pPr>
    </w:p>
    <w:p w14:paraId="045F7280" w14:textId="77777777" w:rsidR="00FD19AD" w:rsidRPr="006922F3" w:rsidRDefault="00FD19AD" w:rsidP="006922F3">
      <w:pPr>
        <w:rPr>
          <w:rFonts w:ascii="Arial" w:hAnsi="Arial" w:cs="Arial"/>
        </w:rPr>
      </w:pPr>
    </w:p>
    <w:p w14:paraId="5CB851F8" w14:textId="00F281A7" w:rsidR="00FD19AD" w:rsidRPr="006922F3" w:rsidRDefault="00FD19AD" w:rsidP="006922F3">
      <w:pPr>
        <w:spacing w:line="276" w:lineRule="auto"/>
        <w:ind w:left="1134"/>
        <w:rPr>
          <w:rFonts w:ascii="Arial" w:hAnsi="Arial" w:cs="Arial"/>
          <w:b/>
        </w:rPr>
      </w:pPr>
      <w:r w:rsidRPr="006922F3">
        <w:rPr>
          <w:rFonts w:ascii="Arial" w:hAnsi="Arial" w:cs="Arial"/>
          <w:b/>
        </w:rPr>
        <w:t>Zgodnie z Uchwałą nr 57/XXXIII/2005 Rady Miasta Włocławek z dnia 25 kwietnia 2005 r. w sprawie zbywania lokali i obiektów stanowiących własność</w:t>
      </w:r>
      <w:r w:rsidR="00292E28">
        <w:rPr>
          <w:rFonts w:ascii="Arial" w:hAnsi="Arial" w:cs="Arial"/>
          <w:b/>
        </w:rPr>
        <w:t xml:space="preserve"> </w:t>
      </w:r>
      <w:r w:rsidRPr="006922F3">
        <w:rPr>
          <w:rFonts w:ascii="Arial" w:hAnsi="Arial" w:cs="Arial"/>
          <w:b/>
        </w:rPr>
        <w:t>Gminy Miasto Włocławek przeznaczonych na</w:t>
      </w:r>
      <w:r w:rsidR="00C55F1A" w:rsidRPr="006922F3">
        <w:rPr>
          <w:rFonts w:ascii="Arial" w:hAnsi="Arial" w:cs="Arial"/>
          <w:b/>
        </w:rPr>
        <w:t xml:space="preserve"> cele inne niż mieszkaniowe (</w:t>
      </w:r>
      <w:r w:rsidRPr="006922F3">
        <w:rPr>
          <w:rFonts w:ascii="Arial" w:hAnsi="Arial" w:cs="Arial"/>
          <w:b/>
        </w:rPr>
        <w:t>Dziennik Urz. Woj. Kuj.- Pom. z 2005 r. nr 66, poz. 1278</w:t>
      </w:r>
      <w:r w:rsidR="00C55F1A" w:rsidRPr="006922F3">
        <w:rPr>
          <w:rFonts w:ascii="Arial" w:hAnsi="Arial" w:cs="Arial"/>
          <w:b/>
        </w:rPr>
        <w:t>)</w:t>
      </w:r>
      <w:r w:rsidRPr="006922F3">
        <w:rPr>
          <w:rFonts w:ascii="Arial" w:hAnsi="Arial" w:cs="Arial"/>
          <w:b/>
        </w:rPr>
        <w:t>, najemcy</w:t>
      </w:r>
      <w:r w:rsidR="00292E28">
        <w:rPr>
          <w:rFonts w:ascii="Arial" w:hAnsi="Arial" w:cs="Arial"/>
          <w:b/>
        </w:rPr>
        <w:t xml:space="preserve"> </w:t>
      </w:r>
      <w:r w:rsidRPr="006922F3">
        <w:rPr>
          <w:rFonts w:ascii="Arial" w:hAnsi="Arial" w:cs="Arial"/>
          <w:b/>
        </w:rPr>
        <w:t>lokalu</w:t>
      </w:r>
      <w:r w:rsidR="00292E28">
        <w:rPr>
          <w:rFonts w:ascii="Arial" w:hAnsi="Arial" w:cs="Arial"/>
          <w:b/>
        </w:rPr>
        <w:t xml:space="preserve"> </w:t>
      </w:r>
      <w:r w:rsidRPr="006922F3">
        <w:rPr>
          <w:rFonts w:ascii="Arial" w:hAnsi="Arial" w:cs="Arial"/>
          <w:b/>
        </w:rPr>
        <w:t>wymienionego</w:t>
      </w:r>
      <w:r w:rsidR="00292E28">
        <w:rPr>
          <w:rFonts w:ascii="Arial" w:hAnsi="Arial" w:cs="Arial"/>
          <w:b/>
        </w:rPr>
        <w:t xml:space="preserve"> </w:t>
      </w:r>
      <w:r w:rsidRPr="006922F3">
        <w:rPr>
          <w:rFonts w:ascii="Arial" w:hAnsi="Arial" w:cs="Arial"/>
          <w:b/>
        </w:rPr>
        <w:t>w wykazie,</w:t>
      </w:r>
      <w:r w:rsidR="00292E28">
        <w:rPr>
          <w:rFonts w:ascii="Arial" w:hAnsi="Arial" w:cs="Arial"/>
          <w:b/>
        </w:rPr>
        <w:t xml:space="preserve"> </w:t>
      </w:r>
      <w:r w:rsidRPr="006922F3">
        <w:rPr>
          <w:rFonts w:ascii="Arial" w:hAnsi="Arial" w:cs="Arial"/>
          <w:b/>
        </w:rPr>
        <w:t>przysługuje pierwszeństwo w jego nabyciu.</w:t>
      </w:r>
    </w:p>
    <w:p w14:paraId="262D7D26" w14:textId="77777777" w:rsidR="00FD19AD" w:rsidRPr="006922F3" w:rsidRDefault="00FD19AD" w:rsidP="006922F3">
      <w:pPr>
        <w:spacing w:line="360" w:lineRule="auto"/>
        <w:rPr>
          <w:rFonts w:ascii="Arial" w:hAnsi="Arial" w:cs="Arial"/>
          <w:b/>
        </w:rPr>
      </w:pPr>
    </w:p>
    <w:p w14:paraId="77DF3951" w14:textId="1C22BAC3" w:rsidR="00AE0A9B" w:rsidRPr="00CF0B50" w:rsidRDefault="00FD19AD" w:rsidP="00526E88">
      <w:pPr>
        <w:spacing w:line="276" w:lineRule="auto"/>
        <w:ind w:left="1134"/>
        <w:rPr>
          <w:rFonts w:ascii="Arial Narrow" w:hAnsi="Arial Narrow"/>
          <w:sz w:val="22"/>
          <w:szCs w:val="22"/>
        </w:rPr>
      </w:pPr>
      <w:r w:rsidRPr="006922F3">
        <w:rPr>
          <w:rFonts w:ascii="Arial" w:hAnsi="Arial" w:cs="Arial"/>
          <w:b/>
        </w:rPr>
        <w:t>Wykaz</w:t>
      </w:r>
      <w:r w:rsidR="00292E28">
        <w:rPr>
          <w:rFonts w:ascii="Arial" w:hAnsi="Arial" w:cs="Arial"/>
          <w:b/>
        </w:rPr>
        <w:t xml:space="preserve"> </w:t>
      </w:r>
      <w:r w:rsidRPr="006922F3">
        <w:rPr>
          <w:rFonts w:ascii="Arial" w:hAnsi="Arial" w:cs="Arial"/>
          <w:b/>
        </w:rPr>
        <w:t>wywieszony</w:t>
      </w:r>
      <w:r w:rsidR="00292E28">
        <w:rPr>
          <w:rFonts w:ascii="Arial" w:hAnsi="Arial" w:cs="Arial"/>
          <w:b/>
        </w:rPr>
        <w:t xml:space="preserve"> </w:t>
      </w:r>
      <w:r w:rsidRPr="006922F3">
        <w:rPr>
          <w:rFonts w:ascii="Arial" w:hAnsi="Arial" w:cs="Arial"/>
          <w:b/>
        </w:rPr>
        <w:t>zostaje,</w:t>
      </w:r>
      <w:r w:rsidR="00292E28">
        <w:rPr>
          <w:rFonts w:ascii="Arial" w:hAnsi="Arial" w:cs="Arial"/>
          <w:b/>
        </w:rPr>
        <w:t xml:space="preserve"> </w:t>
      </w:r>
      <w:r w:rsidRPr="006922F3">
        <w:rPr>
          <w:rFonts w:ascii="Arial" w:hAnsi="Arial" w:cs="Arial"/>
          <w:b/>
        </w:rPr>
        <w:t>zgodnie</w:t>
      </w:r>
      <w:r w:rsidR="00292E28">
        <w:rPr>
          <w:rFonts w:ascii="Arial" w:hAnsi="Arial" w:cs="Arial"/>
          <w:b/>
        </w:rPr>
        <w:t xml:space="preserve"> </w:t>
      </w:r>
      <w:r w:rsidRPr="006922F3">
        <w:rPr>
          <w:rFonts w:ascii="Arial" w:hAnsi="Arial" w:cs="Arial"/>
          <w:b/>
        </w:rPr>
        <w:t>z</w:t>
      </w:r>
      <w:r w:rsidR="00292E28">
        <w:rPr>
          <w:rFonts w:ascii="Arial" w:hAnsi="Arial" w:cs="Arial"/>
          <w:b/>
        </w:rPr>
        <w:t xml:space="preserve"> </w:t>
      </w:r>
      <w:r w:rsidRPr="006922F3">
        <w:rPr>
          <w:rFonts w:ascii="Arial" w:hAnsi="Arial" w:cs="Arial"/>
          <w:b/>
        </w:rPr>
        <w:t>art. 35</w:t>
      </w:r>
      <w:r w:rsidR="00292E28">
        <w:rPr>
          <w:rFonts w:ascii="Arial" w:hAnsi="Arial" w:cs="Arial"/>
          <w:b/>
        </w:rPr>
        <w:t xml:space="preserve"> </w:t>
      </w:r>
      <w:r w:rsidRPr="006922F3">
        <w:rPr>
          <w:rFonts w:ascii="Arial" w:hAnsi="Arial" w:cs="Arial"/>
          <w:b/>
        </w:rPr>
        <w:t>ustawy</w:t>
      </w:r>
      <w:r w:rsidR="00292E28">
        <w:rPr>
          <w:rFonts w:ascii="Arial" w:hAnsi="Arial" w:cs="Arial"/>
          <w:b/>
        </w:rPr>
        <w:t xml:space="preserve"> </w:t>
      </w:r>
      <w:r w:rsidRPr="006922F3">
        <w:rPr>
          <w:rFonts w:ascii="Arial" w:hAnsi="Arial" w:cs="Arial"/>
          <w:b/>
        </w:rPr>
        <w:t>z</w:t>
      </w:r>
      <w:r w:rsidR="00292E28">
        <w:rPr>
          <w:rFonts w:ascii="Arial" w:hAnsi="Arial" w:cs="Arial"/>
          <w:b/>
        </w:rPr>
        <w:t xml:space="preserve"> </w:t>
      </w:r>
      <w:r w:rsidRPr="006922F3">
        <w:rPr>
          <w:rFonts w:ascii="Arial" w:hAnsi="Arial" w:cs="Arial"/>
          <w:b/>
        </w:rPr>
        <w:t>dnia</w:t>
      </w:r>
      <w:r w:rsidR="00292E28">
        <w:rPr>
          <w:rFonts w:ascii="Arial" w:hAnsi="Arial" w:cs="Arial"/>
          <w:b/>
        </w:rPr>
        <w:t xml:space="preserve"> </w:t>
      </w:r>
      <w:r w:rsidRPr="006922F3">
        <w:rPr>
          <w:rFonts w:ascii="Arial" w:hAnsi="Arial" w:cs="Arial"/>
          <w:b/>
        </w:rPr>
        <w:t>21</w:t>
      </w:r>
      <w:r w:rsidR="00292E28">
        <w:rPr>
          <w:rFonts w:ascii="Arial" w:hAnsi="Arial" w:cs="Arial"/>
          <w:b/>
        </w:rPr>
        <w:t xml:space="preserve"> </w:t>
      </w:r>
      <w:r w:rsidRPr="006922F3">
        <w:rPr>
          <w:rFonts w:ascii="Arial" w:hAnsi="Arial" w:cs="Arial"/>
          <w:b/>
        </w:rPr>
        <w:t>sierpnia</w:t>
      </w:r>
      <w:r w:rsidR="00292E28">
        <w:rPr>
          <w:rFonts w:ascii="Arial" w:hAnsi="Arial" w:cs="Arial"/>
          <w:b/>
        </w:rPr>
        <w:t xml:space="preserve"> </w:t>
      </w:r>
      <w:r w:rsidRPr="006922F3">
        <w:rPr>
          <w:rFonts w:ascii="Arial" w:hAnsi="Arial" w:cs="Arial"/>
          <w:b/>
        </w:rPr>
        <w:t>1997 r.</w:t>
      </w:r>
      <w:r w:rsidR="00292E28">
        <w:rPr>
          <w:rFonts w:ascii="Arial" w:hAnsi="Arial" w:cs="Arial"/>
          <w:b/>
        </w:rPr>
        <w:t xml:space="preserve"> </w:t>
      </w:r>
      <w:r w:rsidRPr="006922F3">
        <w:rPr>
          <w:rFonts w:ascii="Arial" w:hAnsi="Arial" w:cs="Arial"/>
          <w:b/>
        </w:rPr>
        <w:t>o</w:t>
      </w:r>
      <w:r w:rsidR="00292E28">
        <w:rPr>
          <w:rFonts w:ascii="Arial" w:hAnsi="Arial" w:cs="Arial"/>
          <w:b/>
        </w:rPr>
        <w:t xml:space="preserve"> </w:t>
      </w:r>
      <w:r w:rsidRPr="006922F3">
        <w:rPr>
          <w:rFonts w:ascii="Arial" w:hAnsi="Arial" w:cs="Arial"/>
          <w:b/>
        </w:rPr>
        <w:t>gospodarce</w:t>
      </w:r>
      <w:r w:rsidR="00292E28">
        <w:rPr>
          <w:rFonts w:ascii="Arial" w:hAnsi="Arial" w:cs="Arial"/>
          <w:b/>
        </w:rPr>
        <w:t xml:space="preserve"> </w:t>
      </w:r>
      <w:r w:rsidRPr="006922F3">
        <w:rPr>
          <w:rFonts w:ascii="Arial" w:hAnsi="Arial" w:cs="Arial"/>
          <w:b/>
        </w:rPr>
        <w:t>nieruchomościami</w:t>
      </w:r>
      <w:r w:rsidR="00292E28">
        <w:rPr>
          <w:rFonts w:ascii="Arial" w:hAnsi="Arial" w:cs="Arial"/>
          <w:b/>
        </w:rPr>
        <w:t xml:space="preserve"> </w:t>
      </w:r>
      <w:r w:rsidR="00C55F1A" w:rsidRPr="006922F3">
        <w:rPr>
          <w:rFonts w:ascii="Arial" w:hAnsi="Arial" w:cs="Arial"/>
          <w:b/>
        </w:rPr>
        <w:t>(Dz. U. z 2020 r. poz. 1990</w:t>
      </w:r>
      <w:r w:rsidRPr="006922F3">
        <w:rPr>
          <w:rFonts w:ascii="Arial" w:hAnsi="Arial" w:cs="Arial"/>
          <w:b/>
        </w:rPr>
        <w:t xml:space="preserve"> </w:t>
      </w:r>
      <w:r w:rsidR="00C55F1A" w:rsidRPr="006922F3">
        <w:rPr>
          <w:rFonts w:ascii="Arial" w:hAnsi="Arial" w:cs="Arial"/>
          <w:b/>
        </w:rPr>
        <w:t>r. ze zm.) na okres 21 </w:t>
      </w:r>
      <w:r w:rsidRPr="006922F3">
        <w:rPr>
          <w:rFonts w:ascii="Arial" w:hAnsi="Arial" w:cs="Arial"/>
          <w:b/>
        </w:rPr>
        <w:t>dni</w:t>
      </w:r>
      <w:r w:rsidR="00C55F1A" w:rsidRPr="006922F3">
        <w:rPr>
          <w:rFonts w:ascii="Arial" w:hAnsi="Arial" w:cs="Arial"/>
          <w:b/>
        </w:rPr>
        <w:t> tj. do </w:t>
      </w:r>
      <w:r w:rsidR="006922F3" w:rsidRPr="006922F3">
        <w:rPr>
          <w:rFonts w:ascii="Arial" w:hAnsi="Arial" w:cs="Arial"/>
          <w:b/>
        </w:rPr>
        <w:t>dnia 2 marca 2021 r.</w:t>
      </w:r>
      <w:r w:rsidR="00526E88" w:rsidRPr="00CF0B50">
        <w:rPr>
          <w:rFonts w:ascii="Arial Narrow" w:hAnsi="Arial Narrow"/>
          <w:sz w:val="22"/>
          <w:szCs w:val="22"/>
        </w:rPr>
        <w:t xml:space="preserve"> </w:t>
      </w:r>
    </w:p>
    <w:sectPr w:rsidR="00AE0A9B" w:rsidRPr="00CF0B50" w:rsidSect="00FB0B5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5835"/>
    <w:rsid w:val="00005DD6"/>
    <w:rsid w:val="00005FA1"/>
    <w:rsid w:val="00012CE2"/>
    <w:rsid w:val="0001447A"/>
    <w:rsid w:val="00016454"/>
    <w:rsid w:val="00021C92"/>
    <w:rsid w:val="00022612"/>
    <w:rsid w:val="00022FDC"/>
    <w:rsid w:val="00023287"/>
    <w:rsid w:val="00024517"/>
    <w:rsid w:val="000278D2"/>
    <w:rsid w:val="000305F9"/>
    <w:rsid w:val="000342C4"/>
    <w:rsid w:val="000345C2"/>
    <w:rsid w:val="000357A3"/>
    <w:rsid w:val="000401CF"/>
    <w:rsid w:val="00042397"/>
    <w:rsid w:val="0004418E"/>
    <w:rsid w:val="00045539"/>
    <w:rsid w:val="000512CD"/>
    <w:rsid w:val="0005274A"/>
    <w:rsid w:val="00054804"/>
    <w:rsid w:val="000559BB"/>
    <w:rsid w:val="0006277E"/>
    <w:rsid w:val="00064F46"/>
    <w:rsid w:val="00066650"/>
    <w:rsid w:val="00066C7F"/>
    <w:rsid w:val="00071392"/>
    <w:rsid w:val="0007226E"/>
    <w:rsid w:val="00073507"/>
    <w:rsid w:val="00074F08"/>
    <w:rsid w:val="0008372D"/>
    <w:rsid w:val="00083F19"/>
    <w:rsid w:val="000855CE"/>
    <w:rsid w:val="00087864"/>
    <w:rsid w:val="00094B9B"/>
    <w:rsid w:val="00094F09"/>
    <w:rsid w:val="000A2EA3"/>
    <w:rsid w:val="000A491F"/>
    <w:rsid w:val="000B2084"/>
    <w:rsid w:val="000B26C6"/>
    <w:rsid w:val="000B39FE"/>
    <w:rsid w:val="000C0614"/>
    <w:rsid w:val="000C2F70"/>
    <w:rsid w:val="000C54B3"/>
    <w:rsid w:val="000D1215"/>
    <w:rsid w:val="000D2446"/>
    <w:rsid w:val="000D2ED5"/>
    <w:rsid w:val="000D4EDC"/>
    <w:rsid w:val="000E3651"/>
    <w:rsid w:val="000E4B8D"/>
    <w:rsid w:val="000E508A"/>
    <w:rsid w:val="000E50BB"/>
    <w:rsid w:val="000E7EBE"/>
    <w:rsid w:val="000F15D7"/>
    <w:rsid w:val="000F2963"/>
    <w:rsid w:val="000F3561"/>
    <w:rsid w:val="000F6289"/>
    <w:rsid w:val="000F6CC4"/>
    <w:rsid w:val="00101BB4"/>
    <w:rsid w:val="00102648"/>
    <w:rsid w:val="001049F0"/>
    <w:rsid w:val="00106569"/>
    <w:rsid w:val="001112FD"/>
    <w:rsid w:val="001127FA"/>
    <w:rsid w:val="00115811"/>
    <w:rsid w:val="00124814"/>
    <w:rsid w:val="00124BBF"/>
    <w:rsid w:val="00127476"/>
    <w:rsid w:val="00127E28"/>
    <w:rsid w:val="0013276D"/>
    <w:rsid w:val="001372AE"/>
    <w:rsid w:val="001379D1"/>
    <w:rsid w:val="00140013"/>
    <w:rsid w:val="00140F79"/>
    <w:rsid w:val="00144F07"/>
    <w:rsid w:val="001535AB"/>
    <w:rsid w:val="00155116"/>
    <w:rsid w:val="00156960"/>
    <w:rsid w:val="001607D1"/>
    <w:rsid w:val="0016089E"/>
    <w:rsid w:val="00163349"/>
    <w:rsid w:val="00164874"/>
    <w:rsid w:val="00166351"/>
    <w:rsid w:val="00167565"/>
    <w:rsid w:val="001705FF"/>
    <w:rsid w:val="00171325"/>
    <w:rsid w:val="0017458D"/>
    <w:rsid w:val="00180C42"/>
    <w:rsid w:val="00182114"/>
    <w:rsid w:val="00183B09"/>
    <w:rsid w:val="00183CAF"/>
    <w:rsid w:val="00184B80"/>
    <w:rsid w:val="0018551C"/>
    <w:rsid w:val="00185AEC"/>
    <w:rsid w:val="00186B3E"/>
    <w:rsid w:val="00187157"/>
    <w:rsid w:val="001871AE"/>
    <w:rsid w:val="00187B4A"/>
    <w:rsid w:val="00187DB2"/>
    <w:rsid w:val="0019028C"/>
    <w:rsid w:val="00191E56"/>
    <w:rsid w:val="00192781"/>
    <w:rsid w:val="001929C3"/>
    <w:rsid w:val="001933F1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5CA7"/>
    <w:rsid w:val="001A6789"/>
    <w:rsid w:val="001A6E61"/>
    <w:rsid w:val="001B030F"/>
    <w:rsid w:val="001B61EE"/>
    <w:rsid w:val="001B62A3"/>
    <w:rsid w:val="001B6FDB"/>
    <w:rsid w:val="001C670B"/>
    <w:rsid w:val="001D56A3"/>
    <w:rsid w:val="001D72CB"/>
    <w:rsid w:val="001D7358"/>
    <w:rsid w:val="001D7AF9"/>
    <w:rsid w:val="001E0722"/>
    <w:rsid w:val="001E0F7A"/>
    <w:rsid w:val="001E7501"/>
    <w:rsid w:val="001E7644"/>
    <w:rsid w:val="001F2190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3037F"/>
    <w:rsid w:val="00230A5E"/>
    <w:rsid w:val="00230E0B"/>
    <w:rsid w:val="00231CA5"/>
    <w:rsid w:val="00232E04"/>
    <w:rsid w:val="0023433E"/>
    <w:rsid w:val="00237550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7F30"/>
    <w:rsid w:val="00281637"/>
    <w:rsid w:val="002831D5"/>
    <w:rsid w:val="00283552"/>
    <w:rsid w:val="00285A8B"/>
    <w:rsid w:val="00285BB2"/>
    <w:rsid w:val="00286EED"/>
    <w:rsid w:val="00290D4F"/>
    <w:rsid w:val="002911B6"/>
    <w:rsid w:val="002915F1"/>
    <w:rsid w:val="00292E28"/>
    <w:rsid w:val="002947C3"/>
    <w:rsid w:val="00294B61"/>
    <w:rsid w:val="002A237D"/>
    <w:rsid w:val="002A37C4"/>
    <w:rsid w:val="002A3DAA"/>
    <w:rsid w:val="002A68A6"/>
    <w:rsid w:val="002B13A7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6034"/>
    <w:rsid w:val="002D6348"/>
    <w:rsid w:val="002D6C2F"/>
    <w:rsid w:val="002D7051"/>
    <w:rsid w:val="002E06AB"/>
    <w:rsid w:val="002E229D"/>
    <w:rsid w:val="002E2323"/>
    <w:rsid w:val="002E2538"/>
    <w:rsid w:val="002E2C83"/>
    <w:rsid w:val="002E37FA"/>
    <w:rsid w:val="002E4566"/>
    <w:rsid w:val="002E53D1"/>
    <w:rsid w:val="002F3884"/>
    <w:rsid w:val="002F5A6D"/>
    <w:rsid w:val="00301E9B"/>
    <w:rsid w:val="00303014"/>
    <w:rsid w:val="003070F2"/>
    <w:rsid w:val="0030764F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DC9"/>
    <w:rsid w:val="0034248F"/>
    <w:rsid w:val="0034537D"/>
    <w:rsid w:val="0034564D"/>
    <w:rsid w:val="00345DF3"/>
    <w:rsid w:val="0034696C"/>
    <w:rsid w:val="00347060"/>
    <w:rsid w:val="00350A21"/>
    <w:rsid w:val="00350F1E"/>
    <w:rsid w:val="00355DC0"/>
    <w:rsid w:val="00357AC5"/>
    <w:rsid w:val="00360C28"/>
    <w:rsid w:val="00370911"/>
    <w:rsid w:val="00371989"/>
    <w:rsid w:val="0037298C"/>
    <w:rsid w:val="00373167"/>
    <w:rsid w:val="00373481"/>
    <w:rsid w:val="0037680A"/>
    <w:rsid w:val="003810DD"/>
    <w:rsid w:val="00382252"/>
    <w:rsid w:val="00385AE9"/>
    <w:rsid w:val="00387A0D"/>
    <w:rsid w:val="0039276B"/>
    <w:rsid w:val="00396ADC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3ED2"/>
    <w:rsid w:val="003D01A5"/>
    <w:rsid w:val="003D1661"/>
    <w:rsid w:val="003D2B9F"/>
    <w:rsid w:val="003D697C"/>
    <w:rsid w:val="003D75D8"/>
    <w:rsid w:val="003E01F0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01B"/>
    <w:rsid w:val="003F79DA"/>
    <w:rsid w:val="00401908"/>
    <w:rsid w:val="0040508E"/>
    <w:rsid w:val="004061AA"/>
    <w:rsid w:val="00407100"/>
    <w:rsid w:val="00407801"/>
    <w:rsid w:val="004130A1"/>
    <w:rsid w:val="00414719"/>
    <w:rsid w:val="0041529E"/>
    <w:rsid w:val="00417A3C"/>
    <w:rsid w:val="0042292B"/>
    <w:rsid w:val="00422B01"/>
    <w:rsid w:val="00424196"/>
    <w:rsid w:val="0042513E"/>
    <w:rsid w:val="00425783"/>
    <w:rsid w:val="00425C74"/>
    <w:rsid w:val="004328FD"/>
    <w:rsid w:val="00433C66"/>
    <w:rsid w:val="00434BBF"/>
    <w:rsid w:val="00441EE6"/>
    <w:rsid w:val="00444DBE"/>
    <w:rsid w:val="00452D8D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272"/>
    <w:rsid w:val="0048153B"/>
    <w:rsid w:val="00483407"/>
    <w:rsid w:val="00483DCD"/>
    <w:rsid w:val="00487ED8"/>
    <w:rsid w:val="00494781"/>
    <w:rsid w:val="00497657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3B01"/>
    <w:rsid w:val="004B4599"/>
    <w:rsid w:val="004C0A2F"/>
    <w:rsid w:val="004C32E8"/>
    <w:rsid w:val="004C3C38"/>
    <w:rsid w:val="004C56D2"/>
    <w:rsid w:val="004C78CD"/>
    <w:rsid w:val="004D1A4A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20FC"/>
    <w:rsid w:val="00512D77"/>
    <w:rsid w:val="0051306F"/>
    <w:rsid w:val="005132C4"/>
    <w:rsid w:val="00513714"/>
    <w:rsid w:val="005170C7"/>
    <w:rsid w:val="005208FF"/>
    <w:rsid w:val="005234E0"/>
    <w:rsid w:val="0052398C"/>
    <w:rsid w:val="00525BE4"/>
    <w:rsid w:val="00526E88"/>
    <w:rsid w:val="005313FA"/>
    <w:rsid w:val="00532147"/>
    <w:rsid w:val="005344C8"/>
    <w:rsid w:val="00534999"/>
    <w:rsid w:val="00534CA5"/>
    <w:rsid w:val="0054273B"/>
    <w:rsid w:val="00542F8B"/>
    <w:rsid w:val="00544AD6"/>
    <w:rsid w:val="00545CE3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3272"/>
    <w:rsid w:val="00577300"/>
    <w:rsid w:val="00580702"/>
    <w:rsid w:val="00581715"/>
    <w:rsid w:val="00581EE9"/>
    <w:rsid w:val="005822FA"/>
    <w:rsid w:val="00583DC9"/>
    <w:rsid w:val="005847F6"/>
    <w:rsid w:val="005848B4"/>
    <w:rsid w:val="0058529A"/>
    <w:rsid w:val="00585E72"/>
    <w:rsid w:val="005908E4"/>
    <w:rsid w:val="00591306"/>
    <w:rsid w:val="00592167"/>
    <w:rsid w:val="005923FB"/>
    <w:rsid w:val="00593CF1"/>
    <w:rsid w:val="0059413E"/>
    <w:rsid w:val="005958A8"/>
    <w:rsid w:val="005A3060"/>
    <w:rsid w:val="005A347F"/>
    <w:rsid w:val="005A5A74"/>
    <w:rsid w:val="005B2071"/>
    <w:rsid w:val="005B2342"/>
    <w:rsid w:val="005B2CBD"/>
    <w:rsid w:val="005B5911"/>
    <w:rsid w:val="005B5B6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20F6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74CD"/>
    <w:rsid w:val="00617D93"/>
    <w:rsid w:val="00620E3C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5DFC"/>
    <w:rsid w:val="00646116"/>
    <w:rsid w:val="006515AF"/>
    <w:rsid w:val="00652160"/>
    <w:rsid w:val="006524F4"/>
    <w:rsid w:val="00653889"/>
    <w:rsid w:val="006547EA"/>
    <w:rsid w:val="006559B7"/>
    <w:rsid w:val="00655C64"/>
    <w:rsid w:val="00656F61"/>
    <w:rsid w:val="00662A2E"/>
    <w:rsid w:val="00666A92"/>
    <w:rsid w:val="00667D55"/>
    <w:rsid w:val="00677BB9"/>
    <w:rsid w:val="006818E6"/>
    <w:rsid w:val="00682DD9"/>
    <w:rsid w:val="00683A83"/>
    <w:rsid w:val="006849FA"/>
    <w:rsid w:val="00686674"/>
    <w:rsid w:val="00686C22"/>
    <w:rsid w:val="00686FC5"/>
    <w:rsid w:val="006922F3"/>
    <w:rsid w:val="006A0AA2"/>
    <w:rsid w:val="006A1E4B"/>
    <w:rsid w:val="006A2697"/>
    <w:rsid w:val="006A3E14"/>
    <w:rsid w:val="006A5D0A"/>
    <w:rsid w:val="006A5D8A"/>
    <w:rsid w:val="006A77CB"/>
    <w:rsid w:val="006B156C"/>
    <w:rsid w:val="006B1A8C"/>
    <w:rsid w:val="006B44CE"/>
    <w:rsid w:val="006B63C6"/>
    <w:rsid w:val="006B7A4D"/>
    <w:rsid w:val="006C04F2"/>
    <w:rsid w:val="006C29DF"/>
    <w:rsid w:val="006C4A90"/>
    <w:rsid w:val="006C739F"/>
    <w:rsid w:val="006C7AE9"/>
    <w:rsid w:val="006C7C9B"/>
    <w:rsid w:val="006D19BF"/>
    <w:rsid w:val="006D3394"/>
    <w:rsid w:val="006D46FF"/>
    <w:rsid w:val="006E0889"/>
    <w:rsid w:val="006E471E"/>
    <w:rsid w:val="006E4CDF"/>
    <w:rsid w:val="006F1305"/>
    <w:rsid w:val="006F23B5"/>
    <w:rsid w:val="006F3051"/>
    <w:rsid w:val="006F41AA"/>
    <w:rsid w:val="0070086C"/>
    <w:rsid w:val="00701939"/>
    <w:rsid w:val="0070247F"/>
    <w:rsid w:val="00703606"/>
    <w:rsid w:val="00703B08"/>
    <w:rsid w:val="007045EF"/>
    <w:rsid w:val="00704F28"/>
    <w:rsid w:val="00706125"/>
    <w:rsid w:val="007069C7"/>
    <w:rsid w:val="00707A75"/>
    <w:rsid w:val="0071051A"/>
    <w:rsid w:val="0071100F"/>
    <w:rsid w:val="00711886"/>
    <w:rsid w:val="007118FC"/>
    <w:rsid w:val="007156DA"/>
    <w:rsid w:val="00715885"/>
    <w:rsid w:val="00715F7C"/>
    <w:rsid w:val="0071624B"/>
    <w:rsid w:val="007207AD"/>
    <w:rsid w:val="00720BCA"/>
    <w:rsid w:val="00725081"/>
    <w:rsid w:val="00725F52"/>
    <w:rsid w:val="00726D92"/>
    <w:rsid w:val="00731759"/>
    <w:rsid w:val="0073293D"/>
    <w:rsid w:val="00734AB3"/>
    <w:rsid w:val="007356AE"/>
    <w:rsid w:val="00737922"/>
    <w:rsid w:val="00741552"/>
    <w:rsid w:val="00741E82"/>
    <w:rsid w:val="00743FF2"/>
    <w:rsid w:val="00746238"/>
    <w:rsid w:val="007462B6"/>
    <w:rsid w:val="0074695F"/>
    <w:rsid w:val="00747297"/>
    <w:rsid w:val="00747CD3"/>
    <w:rsid w:val="007505D1"/>
    <w:rsid w:val="007557B6"/>
    <w:rsid w:val="00756618"/>
    <w:rsid w:val="00765EF7"/>
    <w:rsid w:val="00766932"/>
    <w:rsid w:val="00770652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1FAC"/>
    <w:rsid w:val="00793AE2"/>
    <w:rsid w:val="0079673B"/>
    <w:rsid w:val="007A0A3C"/>
    <w:rsid w:val="007A0EC9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49DE"/>
    <w:rsid w:val="007D7E5E"/>
    <w:rsid w:val="007E2B67"/>
    <w:rsid w:val="007E67DB"/>
    <w:rsid w:val="007E7DD2"/>
    <w:rsid w:val="007F294D"/>
    <w:rsid w:val="007F2C45"/>
    <w:rsid w:val="00801D6A"/>
    <w:rsid w:val="00805108"/>
    <w:rsid w:val="00805FB1"/>
    <w:rsid w:val="00811577"/>
    <w:rsid w:val="00811898"/>
    <w:rsid w:val="00816AFC"/>
    <w:rsid w:val="00817316"/>
    <w:rsid w:val="00817EC6"/>
    <w:rsid w:val="00820E0D"/>
    <w:rsid w:val="008229F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380C"/>
    <w:rsid w:val="00873D00"/>
    <w:rsid w:val="00874631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4C48"/>
    <w:rsid w:val="008B768C"/>
    <w:rsid w:val="008C2B83"/>
    <w:rsid w:val="008C3818"/>
    <w:rsid w:val="008C3BD7"/>
    <w:rsid w:val="008C5FE9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2706"/>
    <w:rsid w:val="00904D83"/>
    <w:rsid w:val="0090551C"/>
    <w:rsid w:val="009075B6"/>
    <w:rsid w:val="00912BB2"/>
    <w:rsid w:val="00913D32"/>
    <w:rsid w:val="00914478"/>
    <w:rsid w:val="0092373D"/>
    <w:rsid w:val="00923C41"/>
    <w:rsid w:val="009254F8"/>
    <w:rsid w:val="00926F1E"/>
    <w:rsid w:val="009329E3"/>
    <w:rsid w:val="00934C14"/>
    <w:rsid w:val="00936B5B"/>
    <w:rsid w:val="009502BB"/>
    <w:rsid w:val="00951946"/>
    <w:rsid w:val="00953DD2"/>
    <w:rsid w:val="009540C0"/>
    <w:rsid w:val="009559C6"/>
    <w:rsid w:val="00961BA7"/>
    <w:rsid w:val="00964BD9"/>
    <w:rsid w:val="00967E2A"/>
    <w:rsid w:val="00970E4B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2912"/>
    <w:rsid w:val="009A3042"/>
    <w:rsid w:val="009A442D"/>
    <w:rsid w:val="009A466A"/>
    <w:rsid w:val="009A5605"/>
    <w:rsid w:val="009A72CB"/>
    <w:rsid w:val="009B0EE7"/>
    <w:rsid w:val="009B3056"/>
    <w:rsid w:val="009C0D96"/>
    <w:rsid w:val="009C10EA"/>
    <w:rsid w:val="009C1A84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7F32"/>
    <w:rsid w:val="009E29AA"/>
    <w:rsid w:val="009E39DD"/>
    <w:rsid w:val="009E6C12"/>
    <w:rsid w:val="009F1E29"/>
    <w:rsid w:val="009F2083"/>
    <w:rsid w:val="009F5D8E"/>
    <w:rsid w:val="009F62F6"/>
    <w:rsid w:val="00A019AB"/>
    <w:rsid w:val="00A04C3E"/>
    <w:rsid w:val="00A04F40"/>
    <w:rsid w:val="00A10B04"/>
    <w:rsid w:val="00A116B5"/>
    <w:rsid w:val="00A12DAC"/>
    <w:rsid w:val="00A13F9E"/>
    <w:rsid w:val="00A15CD2"/>
    <w:rsid w:val="00A24B2B"/>
    <w:rsid w:val="00A25DFB"/>
    <w:rsid w:val="00A30711"/>
    <w:rsid w:val="00A34CA5"/>
    <w:rsid w:val="00A35BBF"/>
    <w:rsid w:val="00A37112"/>
    <w:rsid w:val="00A415E2"/>
    <w:rsid w:val="00A43F9D"/>
    <w:rsid w:val="00A45340"/>
    <w:rsid w:val="00A45867"/>
    <w:rsid w:val="00A4590F"/>
    <w:rsid w:val="00A45B52"/>
    <w:rsid w:val="00A4795E"/>
    <w:rsid w:val="00A47C19"/>
    <w:rsid w:val="00A55D41"/>
    <w:rsid w:val="00A577D2"/>
    <w:rsid w:val="00A60DF4"/>
    <w:rsid w:val="00A61DED"/>
    <w:rsid w:val="00A62DC0"/>
    <w:rsid w:val="00A66E3E"/>
    <w:rsid w:val="00A673B3"/>
    <w:rsid w:val="00A702C7"/>
    <w:rsid w:val="00A71AB3"/>
    <w:rsid w:val="00A74D3F"/>
    <w:rsid w:val="00A82F4B"/>
    <w:rsid w:val="00A846A6"/>
    <w:rsid w:val="00A85086"/>
    <w:rsid w:val="00A850F7"/>
    <w:rsid w:val="00A86C19"/>
    <w:rsid w:val="00A90752"/>
    <w:rsid w:val="00A90B46"/>
    <w:rsid w:val="00A93DF3"/>
    <w:rsid w:val="00A956E0"/>
    <w:rsid w:val="00A96732"/>
    <w:rsid w:val="00A96969"/>
    <w:rsid w:val="00A97750"/>
    <w:rsid w:val="00AA0264"/>
    <w:rsid w:val="00AA3193"/>
    <w:rsid w:val="00AA77B9"/>
    <w:rsid w:val="00AB00FB"/>
    <w:rsid w:val="00AB0B3F"/>
    <w:rsid w:val="00AB1F86"/>
    <w:rsid w:val="00AB3D76"/>
    <w:rsid w:val="00AB592A"/>
    <w:rsid w:val="00AC0F57"/>
    <w:rsid w:val="00AC43A3"/>
    <w:rsid w:val="00AC7A92"/>
    <w:rsid w:val="00AD0B06"/>
    <w:rsid w:val="00AD0D1F"/>
    <w:rsid w:val="00AD2CE0"/>
    <w:rsid w:val="00AD500E"/>
    <w:rsid w:val="00AD5254"/>
    <w:rsid w:val="00AD5586"/>
    <w:rsid w:val="00AD780E"/>
    <w:rsid w:val="00AE0A9B"/>
    <w:rsid w:val="00AE20C1"/>
    <w:rsid w:val="00AE4085"/>
    <w:rsid w:val="00AE4EE0"/>
    <w:rsid w:val="00AF3858"/>
    <w:rsid w:val="00AF7264"/>
    <w:rsid w:val="00B0294C"/>
    <w:rsid w:val="00B031C3"/>
    <w:rsid w:val="00B076BF"/>
    <w:rsid w:val="00B07B8E"/>
    <w:rsid w:val="00B102C8"/>
    <w:rsid w:val="00B106B7"/>
    <w:rsid w:val="00B12BA1"/>
    <w:rsid w:val="00B15A90"/>
    <w:rsid w:val="00B2175D"/>
    <w:rsid w:val="00B23F6D"/>
    <w:rsid w:val="00B25753"/>
    <w:rsid w:val="00B25ADE"/>
    <w:rsid w:val="00B30627"/>
    <w:rsid w:val="00B33CC2"/>
    <w:rsid w:val="00B35D00"/>
    <w:rsid w:val="00B36131"/>
    <w:rsid w:val="00B37703"/>
    <w:rsid w:val="00B377A4"/>
    <w:rsid w:val="00B406ED"/>
    <w:rsid w:val="00B415FF"/>
    <w:rsid w:val="00B416FD"/>
    <w:rsid w:val="00B45648"/>
    <w:rsid w:val="00B5137D"/>
    <w:rsid w:val="00B5727C"/>
    <w:rsid w:val="00B60BE5"/>
    <w:rsid w:val="00B62516"/>
    <w:rsid w:val="00B63297"/>
    <w:rsid w:val="00B7159A"/>
    <w:rsid w:val="00B72546"/>
    <w:rsid w:val="00B73404"/>
    <w:rsid w:val="00B74329"/>
    <w:rsid w:val="00B75207"/>
    <w:rsid w:val="00B763B3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6826"/>
    <w:rsid w:val="00B978BE"/>
    <w:rsid w:val="00BA101D"/>
    <w:rsid w:val="00BA4D31"/>
    <w:rsid w:val="00BB027C"/>
    <w:rsid w:val="00BB17E0"/>
    <w:rsid w:val="00BB214E"/>
    <w:rsid w:val="00BB2314"/>
    <w:rsid w:val="00BB42FC"/>
    <w:rsid w:val="00BB5302"/>
    <w:rsid w:val="00BB553A"/>
    <w:rsid w:val="00BD49FC"/>
    <w:rsid w:val="00BD59BD"/>
    <w:rsid w:val="00BD7CCB"/>
    <w:rsid w:val="00BE2258"/>
    <w:rsid w:val="00BE7564"/>
    <w:rsid w:val="00BF7898"/>
    <w:rsid w:val="00C02069"/>
    <w:rsid w:val="00C04182"/>
    <w:rsid w:val="00C05391"/>
    <w:rsid w:val="00C06951"/>
    <w:rsid w:val="00C073C8"/>
    <w:rsid w:val="00C1116B"/>
    <w:rsid w:val="00C120D0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368D1"/>
    <w:rsid w:val="00C41AFA"/>
    <w:rsid w:val="00C45B44"/>
    <w:rsid w:val="00C50D95"/>
    <w:rsid w:val="00C54570"/>
    <w:rsid w:val="00C55F1A"/>
    <w:rsid w:val="00C56537"/>
    <w:rsid w:val="00C56F10"/>
    <w:rsid w:val="00C57DC6"/>
    <w:rsid w:val="00C60D45"/>
    <w:rsid w:val="00C62364"/>
    <w:rsid w:val="00C623BD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24E5"/>
    <w:rsid w:val="00CA48D9"/>
    <w:rsid w:val="00CA675A"/>
    <w:rsid w:val="00CA6860"/>
    <w:rsid w:val="00CA7103"/>
    <w:rsid w:val="00CB0787"/>
    <w:rsid w:val="00CB51B0"/>
    <w:rsid w:val="00CB68E6"/>
    <w:rsid w:val="00CC7835"/>
    <w:rsid w:val="00CD1BFB"/>
    <w:rsid w:val="00CD2A13"/>
    <w:rsid w:val="00CD401F"/>
    <w:rsid w:val="00CD65EC"/>
    <w:rsid w:val="00CD6A00"/>
    <w:rsid w:val="00CE1741"/>
    <w:rsid w:val="00CE2A70"/>
    <w:rsid w:val="00CE3B00"/>
    <w:rsid w:val="00CE3DF2"/>
    <w:rsid w:val="00CE45CA"/>
    <w:rsid w:val="00CE5350"/>
    <w:rsid w:val="00CE7649"/>
    <w:rsid w:val="00CF1653"/>
    <w:rsid w:val="00CF2BAD"/>
    <w:rsid w:val="00CF4668"/>
    <w:rsid w:val="00CF6C88"/>
    <w:rsid w:val="00CF6D9F"/>
    <w:rsid w:val="00D037C2"/>
    <w:rsid w:val="00D07DEC"/>
    <w:rsid w:val="00D108E4"/>
    <w:rsid w:val="00D1096A"/>
    <w:rsid w:val="00D14DF7"/>
    <w:rsid w:val="00D15168"/>
    <w:rsid w:val="00D15BB4"/>
    <w:rsid w:val="00D16C9F"/>
    <w:rsid w:val="00D1789F"/>
    <w:rsid w:val="00D2389E"/>
    <w:rsid w:val="00D23E9C"/>
    <w:rsid w:val="00D26E21"/>
    <w:rsid w:val="00D27E33"/>
    <w:rsid w:val="00D3218C"/>
    <w:rsid w:val="00D32823"/>
    <w:rsid w:val="00D41A85"/>
    <w:rsid w:val="00D44A1F"/>
    <w:rsid w:val="00D47DE4"/>
    <w:rsid w:val="00D507A9"/>
    <w:rsid w:val="00D50A9A"/>
    <w:rsid w:val="00D50DD5"/>
    <w:rsid w:val="00D5206B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7673"/>
    <w:rsid w:val="00D70706"/>
    <w:rsid w:val="00D70C30"/>
    <w:rsid w:val="00D72D1D"/>
    <w:rsid w:val="00D73718"/>
    <w:rsid w:val="00D75FAD"/>
    <w:rsid w:val="00D81D47"/>
    <w:rsid w:val="00D826FE"/>
    <w:rsid w:val="00D8284B"/>
    <w:rsid w:val="00D856E8"/>
    <w:rsid w:val="00D858BA"/>
    <w:rsid w:val="00D9184D"/>
    <w:rsid w:val="00D91D73"/>
    <w:rsid w:val="00D91FB6"/>
    <w:rsid w:val="00D9405F"/>
    <w:rsid w:val="00D94694"/>
    <w:rsid w:val="00D97055"/>
    <w:rsid w:val="00D9744D"/>
    <w:rsid w:val="00DA2447"/>
    <w:rsid w:val="00DA259B"/>
    <w:rsid w:val="00DA3EF7"/>
    <w:rsid w:val="00DA4EC1"/>
    <w:rsid w:val="00DA62B1"/>
    <w:rsid w:val="00DB144A"/>
    <w:rsid w:val="00DB2D98"/>
    <w:rsid w:val="00DB43FC"/>
    <w:rsid w:val="00DB46B0"/>
    <w:rsid w:val="00DB4872"/>
    <w:rsid w:val="00DC1D92"/>
    <w:rsid w:val="00DC6D1B"/>
    <w:rsid w:val="00DC78DF"/>
    <w:rsid w:val="00DD0193"/>
    <w:rsid w:val="00DD26C0"/>
    <w:rsid w:val="00DD2A4A"/>
    <w:rsid w:val="00DD2D04"/>
    <w:rsid w:val="00DD2E50"/>
    <w:rsid w:val="00DD355B"/>
    <w:rsid w:val="00DD4BCE"/>
    <w:rsid w:val="00DD63C8"/>
    <w:rsid w:val="00DD7AB8"/>
    <w:rsid w:val="00DE3109"/>
    <w:rsid w:val="00DE3152"/>
    <w:rsid w:val="00DE3852"/>
    <w:rsid w:val="00DE6C43"/>
    <w:rsid w:val="00DE7896"/>
    <w:rsid w:val="00DF08C1"/>
    <w:rsid w:val="00DF2440"/>
    <w:rsid w:val="00DF7F29"/>
    <w:rsid w:val="00E031CD"/>
    <w:rsid w:val="00E03B71"/>
    <w:rsid w:val="00E067CF"/>
    <w:rsid w:val="00E07ACE"/>
    <w:rsid w:val="00E07F46"/>
    <w:rsid w:val="00E107FB"/>
    <w:rsid w:val="00E11F5C"/>
    <w:rsid w:val="00E1575D"/>
    <w:rsid w:val="00E15BC2"/>
    <w:rsid w:val="00E1708A"/>
    <w:rsid w:val="00E2151A"/>
    <w:rsid w:val="00E229A9"/>
    <w:rsid w:val="00E24AEA"/>
    <w:rsid w:val="00E27A00"/>
    <w:rsid w:val="00E31734"/>
    <w:rsid w:val="00E32129"/>
    <w:rsid w:val="00E353F8"/>
    <w:rsid w:val="00E35895"/>
    <w:rsid w:val="00E375D1"/>
    <w:rsid w:val="00E40974"/>
    <w:rsid w:val="00E43B5B"/>
    <w:rsid w:val="00E44186"/>
    <w:rsid w:val="00E469C0"/>
    <w:rsid w:val="00E5123D"/>
    <w:rsid w:val="00E54A9E"/>
    <w:rsid w:val="00E55B44"/>
    <w:rsid w:val="00E55F20"/>
    <w:rsid w:val="00E568DD"/>
    <w:rsid w:val="00E6087F"/>
    <w:rsid w:val="00E66351"/>
    <w:rsid w:val="00E72778"/>
    <w:rsid w:val="00E727B1"/>
    <w:rsid w:val="00E7336A"/>
    <w:rsid w:val="00E73DBC"/>
    <w:rsid w:val="00E751CE"/>
    <w:rsid w:val="00E80E94"/>
    <w:rsid w:val="00E82272"/>
    <w:rsid w:val="00E83B94"/>
    <w:rsid w:val="00E856A2"/>
    <w:rsid w:val="00E85AC4"/>
    <w:rsid w:val="00E87369"/>
    <w:rsid w:val="00E87584"/>
    <w:rsid w:val="00E95A97"/>
    <w:rsid w:val="00EA0C5A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A65"/>
    <w:rsid w:val="00ED426C"/>
    <w:rsid w:val="00ED62AA"/>
    <w:rsid w:val="00ED7C09"/>
    <w:rsid w:val="00EE0460"/>
    <w:rsid w:val="00EE55A7"/>
    <w:rsid w:val="00EF0268"/>
    <w:rsid w:val="00EF0544"/>
    <w:rsid w:val="00EF07B5"/>
    <w:rsid w:val="00EF0E23"/>
    <w:rsid w:val="00EF1060"/>
    <w:rsid w:val="00EF19DB"/>
    <w:rsid w:val="00EF425B"/>
    <w:rsid w:val="00EF4C19"/>
    <w:rsid w:val="00EF4C7F"/>
    <w:rsid w:val="00EF4F12"/>
    <w:rsid w:val="00F01DB4"/>
    <w:rsid w:val="00F043EF"/>
    <w:rsid w:val="00F057AC"/>
    <w:rsid w:val="00F1045C"/>
    <w:rsid w:val="00F11B98"/>
    <w:rsid w:val="00F124E4"/>
    <w:rsid w:val="00F21ED0"/>
    <w:rsid w:val="00F24574"/>
    <w:rsid w:val="00F266EE"/>
    <w:rsid w:val="00F33555"/>
    <w:rsid w:val="00F34995"/>
    <w:rsid w:val="00F36BAA"/>
    <w:rsid w:val="00F371F0"/>
    <w:rsid w:val="00F40F53"/>
    <w:rsid w:val="00F40FBB"/>
    <w:rsid w:val="00F42E5E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2E9B"/>
    <w:rsid w:val="00FC4754"/>
    <w:rsid w:val="00FC4CDD"/>
    <w:rsid w:val="00FD0508"/>
    <w:rsid w:val="00FD19AD"/>
    <w:rsid w:val="00FD4BBE"/>
    <w:rsid w:val="00FE4302"/>
    <w:rsid w:val="00FE4F72"/>
    <w:rsid w:val="00FF0163"/>
    <w:rsid w:val="00FF10C7"/>
    <w:rsid w:val="00FF1EF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BADCE"/>
  <w15:chartTrackingRefBased/>
  <w15:docId w15:val="{7A935133-7FB4-4E13-BAF8-E5D07176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03B08"/>
    <w:pPr>
      <w:spacing w:line="360" w:lineRule="auto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character" w:customStyle="1" w:styleId="Nagwek1Znak">
    <w:name w:val="Nagłówek 1 Znak"/>
    <w:link w:val="Nagwek1"/>
    <w:rsid w:val="00703B08"/>
    <w:rPr>
      <w:rFonts w:ascii="Arial" w:hAnsi="Arial" w:cs="Arial"/>
      <w:b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3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locl.pl/" TargetMode="External"/><Relationship Id="rId5" Type="http://schemas.openxmlformats.org/officeDocument/2006/relationships/hyperlink" Target="https://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F3897-5953-4BC0-910C-E8A89E91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798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44/2021 Prezydenta Miasta Włocławek z dn. 10.02.2021 r.</vt:lpstr>
    </vt:vector>
  </TitlesOfParts>
  <Company>UM Włocławek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44/2021 Prezydenta Miasta Włocławek z dn. 10.02.2021 r.</dc:title>
  <dc:subject/>
  <dc:creator>ekazmierczak</dc:creator>
  <cp:keywords>Zarządzenie Prezydenta Miasta Włocławek</cp:keywords>
  <dc:description/>
  <cp:lastModifiedBy>Łukasz Stolarski</cp:lastModifiedBy>
  <cp:revision>6</cp:revision>
  <cp:lastPrinted>2021-02-08T07:38:00Z</cp:lastPrinted>
  <dcterms:created xsi:type="dcterms:W3CDTF">2021-02-10T13:21:00Z</dcterms:created>
  <dcterms:modified xsi:type="dcterms:W3CDTF">2021-02-10T13:49:00Z</dcterms:modified>
</cp:coreProperties>
</file>