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Arial" w:hAnsi="Arial" w:cs="Arial"/>
          <w:sz w:val="24"/>
          <w:szCs w:val="24"/>
        </w:rPr>
        <w:id w:val="642086086"/>
        <w:docPartObj>
          <w:docPartGallery w:val="Cover Pages"/>
          <w:docPartUnique/>
        </w:docPartObj>
      </w:sdtPr>
      <w:sdtEndPr/>
      <w:sdtContent>
        <w:p w14:paraId="18C331C0" w14:textId="219F759B" w:rsidR="0092607C" w:rsidRPr="00FF504B" w:rsidRDefault="00677BCC" w:rsidP="00FF504B">
          <w:pPr>
            <w:spacing w:after="0"/>
            <w:rPr>
              <w:rStyle w:val="Nagwek1Znak"/>
            </w:rPr>
          </w:pPr>
          <w:r w:rsidRPr="00FF504B">
            <w:rPr>
              <w:rStyle w:val="Nagwek1Znak"/>
            </w:rPr>
            <w:t>Załącznik nr 2</w:t>
          </w:r>
          <w:r w:rsidR="001F68F1" w:rsidRPr="00FF504B">
            <w:rPr>
              <w:rStyle w:val="Nagwek1Znak"/>
            </w:rPr>
            <w:t xml:space="preserve"> </w:t>
          </w:r>
          <w:r w:rsidRPr="00FF504B">
            <w:rPr>
              <w:rStyle w:val="Nagwek1Znak"/>
            </w:rPr>
            <w:t>do Zarządzenia Nr</w:t>
          </w:r>
          <w:r w:rsidR="006605B5" w:rsidRPr="00FF504B">
            <w:rPr>
              <w:rStyle w:val="Nagwek1Znak"/>
            </w:rPr>
            <w:t xml:space="preserve"> 105/2021</w:t>
          </w:r>
          <w:r w:rsidR="001F68F1" w:rsidRPr="00FF504B">
            <w:rPr>
              <w:rStyle w:val="Nagwek1Znak"/>
            </w:rPr>
            <w:t xml:space="preserve"> </w:t>
          </w:r>
          <w:r w:rsidR="0092607C" w:rsidRPr="00FF504B">
            <w:rPr>
              <w:rStyle w:val="Nagwek1Znak"/>
            </w:rPr>
            <w:t>Prezydenta Miasta Włoc</w:t>
          </w:r>
          <w:r w:rsidR="00B25610" w:rsidRPr="00FF504B">
            <w:rPr>
              <w:rStyle w:val="Nagwek1Znak"/>
            </w:rPr>
            <w:t>ł</w:t>
          </w:r>
          <w:r w:rsidR="0092607C" w:rsidRPr="00FF504B">
            <w:rPr>
              <w:rStyle w:val="Nagwek1Znak"/>
            </w:rPr>
            <w:t>awek</w:t>
          </w:r>
          <w:r w:rsidR="001F68F1" w:rsidRPr="00FF504B">
            <w:rPr>
              <w:rStyle w:val="Nagwek1Znak"/>
            </w:rPr>
            <w:t xml:space="preserve"> </w:t>
          </w:r>
          <w:r w:rsidR="0080161D" w:rsidRPr="00FF504B">
            <w:rPr>
              <w:rStyle w:val="Nagwek1Znak"/>
            </w:rPr>
            <w:t>z dnia</w:t>
          </w:r>
          <w:r w:rsidR="006605B5" w:rsidRPr="00FF504B">
            <w:rPr>
              <w:rStyle w:val="Nagwek1Znak"/>
            </w:rPr>
            <w:t xml:space="preserve"> 30 marca 2021 r.</w:t>
          </w:r>
          <w:bookmarkStart w:id="0" w:name="_GoBack"/>
          <w:bookmarkEnd w:id="0"/>
        </w:p>
        <w:p w14:paraId="663CB50B" w14:textId="3EFADCB4" w:rsidR="00C80F5D" w:rsidRPr="006605B5" w:rsidRDefault="001C6ECB" w:rsidP="001F68F1">
          <w:pPr>
            <w:rPr>
              <w:rFonts w:ascii="Arial" w:hAnsi="Arial" w:cs="Arial"/>
              <w:sz w:val="24"/>
              <w:szCs w:val="24"/>
            </w:rPr>
          </w:pPr>
        </w:p>
      </w:sdtContent>
    </w:sdt>
    <w:p w14:paraId="1BD11B0E" w14:textId="16BFB595" w:rsidR="00E85489" w:rsidRPr="00FF504B" w:rsidRDefault="001F68F1" w:rsidP="00FF504B">
      <w:pPr>
        <w:pStyle w:val="Nagwek2"/>
      </w:pPr>
      <w:r w:rsidRPr="00FF504B">
        <w:t>WSTĘ</w:t>
      </w:r>
      <w:r w:rsidR="00E85489" w:rsidRPr="00FF504B">
        <w:t>P</w:t>
      </w:r>
    </w:p>
    <w:p w14:paraId="1B80F91E" w14:textId="3DE1C246" w:rsidR="00C80F5D" w:rsidRPr="006605B5" w:rsidRDefault="00C80F5D" w:rsidP="006605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8E6D11F" w14:textId="77777777" w:rsidR="00C80F5D" w:rsidRPr="006605B5" w:rsidRDefault="00C80F5D" w:rsidP="006605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06F044C" w14:textId="739D3496" w:rsidR="00E85489" w:rsidRPr="006605B5" w:rsidRDefault="00E85489" w:rsidP="006605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605B5">
        <w:rPr>
          <w:rFonts w:ascii="Arial" w:hAnsi="Arial" w:cs="Arial"/>
          <w:sz w:val="24"/>
          <w:szCs w:val="24"/>
        </w:rPr>
        <w:t>Celem Kodeksu jest promowanie etycznego postępowania w zawodzie</w:t>
      </w:r>
      <w:r w:rsidR="001648E4" w:rsidRPr="006605B5">
        <w:rPr>
          <w:rFonts w:ascii="Arial" w:hAnsi="Arial" w:cs="Arial"/>
          <w:sz w:val="24"/>
          <w:szCs w:val="24"/>
        </w:rPr>
        <w:t xml:space="preserve"> </w:t>
      </w:r>
      <w:r w:rsidRPr="006605B5">
        <w:rPr>
          <w:rFonts w:ascii="Arial" w:hAnsi="Arial" w:cs="Arial"/>
          <w:sz w:val="24"/>
          <w:szCs w:val="24"/>
        </w:rPr>
        <w:t>audytora wewnętrznego. Kodeks stanowi zestawienie zasad i wartości, jakimi</w:t>
      </w:r>
      <w:r w:rsidR="00F86810" w:rsidRPr="006605B5">
        <w:rPr>
          <w:rFonts w:ascii="Arial" w:hAnsi="Arial" w:cs="Arial"/>
          <w:sz w:val="24"/>
          <w:szCs w:val="24"/>
        </w:rPr>
        <w:t xml:space="preserve"> p</w:t>
      </w:r>
      <w:r w:rsidRPr="006605B5">
        <w:rPr>
          <w:rFonts w:ascii="Arial" w:hAnsi="Arial" w:cs="Arial"/>
          <w:sz w:val="24"/>
          <w:szCs w:val="24"/>
        </w:rPr>
        <w:t>owinien się kierować audytor wewnętrzny w codziennej pracy. Kodeks</w:t>
      </w:r>
      <w:r w:rsidR="00F86810" w:rsidRPr="006605B5">
        <w:rPr>
          <w:rFonts w:ascii="Arial" w:hAnsi="Arial" w:cs="Arial"/>
          <w:sz w:val="24"/>
          <w:szCs w:val="24"/>
        </w:rPr>
        <w:t xml:space="preserve"> </w:t>
      </w:r>
      <w:r w:rsidRPr="006605B5">
        <w:rPr>
          <w:rFonts w:ascii="Arial" w:hAnsi="Arial" w:cs="Arial"/>
          <w:sz w:val="24"/>
          <w:szCs w:val="24"/>
        </w:rPr>
        <w:t>uwzględnia zar</w:t>
      </w:r>
      <w:r w:rsidR="00226295" w:rsidRPr="006605B5">
        <w:rPr>
          <w:rFonts w:ascii="Arial" w:hAnsi="Arial" w:cs="Arial"/>
          <w:sz w:val="24"/>
          <w:szCs w:val="24"/>
        </w:rPr>
        <w:t>ó</w:t>
      </w:r>
      <w:r w:rsidRPr="006605B5">
        <w:rPr>
          <w:rFonts w:ascii="Arial" w:hAnsi="Arial" w:cs="Arial"/>
          <w:sz w:val="24"/>
          <w:szCs w:val="24"/>
        </w:rPr>
        <w:t>wno og</w:t>
      </w:r>
      <w:r w:rsidR="00226295" w:rsidRPr="006605B5">
        <w:rPr>
          <w:rFonts w:ascii="Arial" w:hAnsi="Arial" w:cs="Arial"/>
          <w:sz w:val="24"/>
          <w:szCs w:val="24"/>
        </w:rPr>
        <w:t>ó</w:t>
      </w:r>
      <w:r w:rsidRPr="006605B5">
        <w:rPr>
          <w:rFonts w:ascii="Arial" w:hAnsi="Arial" w:cs="Arial"/>
          <w:sz w:val="24"/>
          <w:szCs w:val="24"/>
        </w:rPr>
        <w:t>lne wymogi dotyczące urzędnika w administracji</w:t>
      </w:r>
      <w:r w:rsidR="00EE3975" w:rsidRPr="006605B5">
        <w:rPr>
          <w:rFonts w:ascii="Arial" w:hAnsi="Arial" w:cs="Arial"/>
          <w:sz w:val="24"/>
          <w:szCs w:val="24"/>
        </w:rPr>
        <w:t xml:space="preserve"> </w:t>
      </w:r>
      <w:r w:rsidRPr="006605B5">
        <w:rPr>
          <w:rFonts w:ascii="Arial" w:hAnsi="Arial" w:cs="Arial"/>
          <w:sz w:val="24"/>
          <w:szCs w:val="24"/>
        </w:rPr>
        <w:t>publicznej, jak i konkretne</w:t>
      </w:r>
      <w:r w:rsidR="00D80206" w:rsidRPr="006605B5">
        <w:rPr>
          <w:rFonts w:ascii="Arial" w:hAnsi="Arial" w:cs="Arial"/>
          <w:sz w:val="24"/>
          <w:szCs w:val="24"/>
        </w:rPr>
        <w:t xml:space="preserve"> </w:t>
      </w:r>
      <w:r w:rsidRPr="006605B5">
        <w:rPr>
          <w:rFonts w:ascii="Arial" w:hAnsi="Arial" w:cs="Arial"/>
          <w:sz w:val="24"/>
          <w:szCs w:val="24"/>
        </w:rPr>
        <w:t>wymogi związane z wykonywaniem zawodu audytora</w:t>
      </w:r>
      <w:r w:rsidR="00D80206" w:rsidRPr="006605B5">
        <w:rPr>
          <w:rFonts w:ascii="Arial" w:hAnsi="Arial" w:cs="Arial"/>
          <w:sz w:val="24"/>
          <w:szCs w:val="24"/>
        </w:rPr>
        <w:t xml:space="preserve"> </w:t>
      </w:r>
      <w:r w:rsidRPr="006605B5">
        <w:rPr>
          <w:rFonts w:ascii="Arial" w:hAnsi="Arial" w:cs="Arial"/>
          <w:sz w:val="24"/>
          <w:szCs w:val="24"/>
        </w:rPr>
        <w:t>wewnętrznego.</w:t>
      </w:r>
      <w:r w:rsidR="00EF09D1" w:rsidRPr="006605B5">
        <w:rPr>
          <w:rFonts w:ascii="Arial" w:hAnsi="Arial" w:cs="Arial"/>
          <w:sz w:val="24"/>
          <w:szCs w:val="24"/>
        </w:rPr>
        <w:t xml:space="preserve"> </w:t>
      </w:r>
      <w:r w:rsidR="004F393B" w:rsidRPr="006605B5">
        <w:rPr>
          <w:rFonts w:ascii="Arial" w:hAnsi="Arial" w:cs="Arial"/>
          <w:sz w:val="24"/>
          <w:szCs w:val="24"/>
        </w:rPr>
        <w:t>O</w:t>
      </w:r>
      <w:r w:rsidRPr="006605B5">
        <w:rPr>
          <w:rFonts w:ascii="Arial" w:hAnsi="Arial" w:cs="Arial"/>
          <w:sz w:val="24"/>
          <w:szCs w:val="24"/>
        </w:rPr>
        <w:t>kreśla</w:t>
      </w:r>
      <w:r w:rsidR="004F393B" w:rsidRPr="006605B5">
        <w:rPr>
          <w:rFonts w:ascii="Arial" w:hAnsi="Arial" w:cs="Arial"/>
          <w:sz w:val="24"/>
          <w:szCs w:val="24"/>
        </w:rPr>
        <w:t xml:space="preserve"> on</w:t>
      </w:r>
      <w:r w:rsidRPr="006605B5">
        <w:rPr>
          <w:rFonts w:ascii="Arial" w:hAnsi="Arial" w:cs="Arial"/>
          <w:sz w:val="24"/>
          <w:szCs w:val="24"/>
        </w:rPr>
        <w:t xml:space="preserve"> dwa istotne zagadnienia związane z przeprowadzaniem audytu</w:t>
      </w:r>
      <w:r w:rsidR="00746F6D" w:rsidRPr="006605B5">
        <w:rPr>
          <w:rFonts w:ascii="Arial" w:hAnsi="Arial" w:cs="Arial"/>
          <w:sz w:val="24"/>
          <w:szCs w:val="24"/>
        </w:rPr>
        <w:t xml:space="preserve"> </w:t>
      </w:r>
      <w:r w:rsidRPr="006605B5">
        <w:rPr>
          <w:rFonts w:ascii="Arial" w:hAnsi="Arial" w:cs="Arial"/>
          <w:sz w:val="24"/>
          <w:szCs w:val="24"/>
        </w:rPr>
        <w:t>wewnętrznego - zasady dotyczące zawodu i praktyki wykonywania audytu</w:t>
      </w:r>
      <w:r w:rsidR="00746F6D" w:rsidRPr="006605B5">
        <w:rPr>
          <w:rFonts w:ascii="Arial" w:hAnsi="Arial" w:cs="Arial"/>
          <w:sz w:val="24"/>
          <w:szCs w:val="24"/>
        </w:rPr>
        <w:t xml:space="preserve"> </w:t>
      </w:r>
      <w:r w:rsidRPr="006605B5">
        <w:rPr>
          <w:rFonts w:ascii="Arial" w:hAnsi="Arial" w:cs="Arial"/>
          <w:sz w:val="24"/>
          <w:szCs w:val="24"/>
        </w:rPr>
        <w:t>wewnętrznego oraz reguły postępowania, kt</w:t>
      </w:r>
      <w:r w:rsidR="00746F6D" w:rsidRPr="006605B5">
        <w:rPr>
          <w:rFonts w:ascii="Arial" w:hAnsi="Arial" w:cs="Arial"/>
          <w:sz w:val="24"/>
          <w:szCs w:val="24"/>
        </w:rPr>
        <w:t>ó</w:t>
      </w:r>
      <w:r w:rsidRPr="006605B5">
        <w:rPr>
          <w:rFonts w:ascii="Arial" w:hAnsi="Arial" w:cs="Arial"/>
          <w:sz w:val="24"/>
          <w:szCs w:val="24"/>
        </w:rPr>
        <w:t>re opisują normy zachowania</w:t>
      </w:r>
      <w:r w:rsidR="00746F6D" w:rsidRPr="006605B5">
        <w:rPr>
          <w:rFonts w:ascii="Arial" w:hAnsi="Arial" w:cs="Arial"/>
          <w:sz w:val="24"/>
          <w:szCs w:val="24"/>
        </w:rPr>
        <w:t xml:space="preserve"> </w:t>
      </w:r>
      <w:r w:rsidRPr="006605B5">
        <w:rPr>
          <w:rFonts w:ascii="Arial" w:hAnsi="Arial" w:cs="Arial"/>
          <w:sz w:val="24"/>
          <w:szCs w:val="24"/>
        </w:rPr>
        <w:t>oczekiwanego od audytora wewnętrznego. Reguły te są pomocne przy</w:t>
      </w:r>
      <w:r w:rsidR="00746F6D" w:rsidRPr="006605B5">
        <w:rPr>
          <w:rFonts w:ascii="Arial" w:hAnsi="Arial" w:cs="Arial"/>
          <w:sz w:val="24"/>
          <w:szCs w:val="24"/>
        </w:rPr>
        <w:t xml:space="preserve"> </w:t>
      </w:r>
      <w:r w:rsidRPr="006605B5">
        <w:rPr>
          <w:rFonts w:ascii="Arial" w:hAnsi="Arial" w:cs="Arial"/>
          <w:sz w:val="24"/>
          <w:szCs w:val="24"/>
        </w:rPr>
        <w:t>stosowaniu zasad w praktyce, a ich celem jest wskazanie wzorc</w:t>
      </w:r>
      <w:r w:rsidR="00746F6D" w:rsidRPr="006605B5">
        <w:rPr>
          <w:rFonts w:ascii="Arial" w:hAnsi="Arial" w:cs="Arial"/>
          <w:sz w:val="24"/>
          <w:szCs w:val="24"/>
        </w:rPr>
        <w:t>ó</w:t>
      </w:r>
      <w:r w:rsidRPr="006605B5">
        <w:rPr>
          <w:rFonts w:ascii="Arial" w:hAnsi="Arial" w:cs="Arial"/>
          <w:sz w:val="24"/>
          <w:szCs w:val="24"/>
        </w:rPr>
        <w:t>w etycznego</w:t>
      </w:r>
      <w:r w:rsidR="00746F6D" w:rsidRPr="006605B5">
        <w:rPr>
          <w:rFonts w:ascii="Arial" w:hAnsi="Arial" w:cs="Arial"/>
          <w:sz w:val="24"/>
          <w:szCs w:val="24"/>
        </w:rPr>
        <w:t xml:space="preserve"> </w:t>
      </w:r>
      <w:r w:rsidRPr="006605B5">
        <w:rPr>
          <w:rFonts w:ascii="Arial" w:hAnsi="Arial" w:cs="Arial"/>
          <w:sz w:val="24"/>
          <w:szCs w:val="24"/>
        </w:rPr>
        <w:t>postępowania audytora wewnętrznego.</w:t>
      </w:r>
    </w:p>
    <w:p w14:paraId="53A5CCCD" w14:textId="77777777" w:rsidR="001F68F1" w:rsidRDefault="00E85489" w:rsidP="006605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605B5">
        <w:rPr>
          <w:rFonts w:ascii="Arial" w:hAnsi="Arial" w:cs="Arial"/>
          <w:sz w:val="24"/>
          <w:szCs w:val="24"/>
        </w:rPr>
        <w:t>Kodeks stanowi wskaz</w:t>
      </w:r>
      <w:r w:rsidR="00746F6D" w:rsidRPr="006605B5">
        <w:rPr>
          <w:rFonts w:ascii="Arial" w:hAnsi="Arial" w:cs="Arial"/>
          <w:sz w:val="24"/>
          <w:szCs w:val="24"/>
        </w:rPr>
        <w:t>ó</w:t>
      </w:r>
      <w:r w:rsidRPr="006605B5">
        <w:rPr>
          <w:rFonts w:ascii="Arial" w:hAnsi="Arial" w:cs="Arial"/>
          <w:sz w:val="24"/>
          <w:szCs w:val="24"/>
        </w:rPr>
        <w:t>wkę i pomoc w pracy audytu wewnętrznego, dlatego</w:t>
      </w:r>
      <w:r w:rsidR="00E55F87" w:rsidRPr="006605B5">
        <w:rPr>
          <w:rFonts w:ascii="Arial" w:hAnsi="Arial" w:cs="Arial"/>
          <w:sz w:val="24"/>
          <w:szCs w:val="24"/>
        </w:rPr>
        <w:t xml:space="preserve"> </w:t>
      </w:r>
      <w:r w:rsidRPr="006605B5">
        <w:rPr>
          <w:rFonts w:ascii="Arial" w:hAnsi="Arial" w:cs="Arial"/>
          <w:sz w:val="24"/>
          <w:szCs w:val="24"/>
        </w:rPr>
        <w:t>te</w:t>
      </w:r>
      <w:r w:rsidR="00746F6D" w:rsidRPr="006605B5">
        <w:rPr>
          <w:rFonts w:ascii="Arial" w:hAnsi="Arial" w:cs="Arial"/>
          <w:sz w:val="24"/>
          <w:szCs w:val="24"/>
        </w:rPr>
        <w:t>ż</w:t>
      </w:r>
      <w:r w:rsidRPr="006605B5">
        <w:rPr>
          <w:rFonts w:ascii="Arial" w:hAnsi="Arial" w:cs="Arial"/>
          <w:sz w:val="24"/>
          <w:szCs w:val="24"/>
        </w:rPr>
        <w:t xml:space="preserve"> będzie podlegać dalszym modyfikacjom wraz ze zmianami warunk</w:t>
      </w:r>
      <w:r w:rsidR="00E55F87" w:rsidRPr="006605B5">
        <w:rPr>
          <w:rFonts w:ascii="Arial" w:hAnsi="Arial" w:cs="Arial"/>
          <w:sz w:val="24"/>
          <w:szCs w:val="24"/>
        </w:rPr>
        <w:t>ó</w:t>
      </w:r>
      <w:r w:rsidRPr="006605B5">
        <w:rPr>
          <w:rFonts w:ascii="Arial" w:hAnsi="Arial" w:cs="Arial"/>
          <w:sz w:val="24"/>
          <w:szCs w:val="24"/>
        </w:rPr>
        <w:t>w, w</w:t>
      </w:r>
      <w:r w:rsidR="00E55F87" w:rsidRPr="006605B5">
        <w:rPr>
          <w:rFonts w:ascii="Arial" w:hAnsi="Arial" w:cs="Arial"/>
          <w:sz w:val="24"/>
          <w:szCs w:val="24"/>
        </w:rPr>
        <w:t xml:space="preserve"> </w:t>
      </w:r>
      <w:r w:rsidRPr="006605B5">
        <w:rPr>
          <w:rFonts w:ascii="Arial" w:hAnsi="Arial" w:cs="Arial"/>
          <w:sz w:val="24"/>
          <w:szCs w:val="24"/>
        </w:rPr>
        <w:t>kt</w:t>
      </w:r>
      <w:r w:rsidR="00E55F87" w:rsidRPr="006605B5">
        <w:rPr>
          <w:rFonts w:ascii="Arial" w:hAnsi="Arial" w:cs="Arial"/>
          <w:sz w:val="24"/>
          <w:szCs w:val="24"/>
        </w:rPr>
        <w:t>ó</w:t>
      </w:r>
      <w:r w:rsidRPr="006605B5">
        <w:rPr>
          <w:rFonts w:ascii="Arial" w:hAnsi="Arial" w:cs="Arial"/>
          <w:sz w:val="24"/>
          <w:szCs w:val="24"/>
        </w:rPr>
        <w:t>rych działa jednostka oraz rozwojem audytu wewnętrznego.</w:t>
      </w:r>
    </w:p>
    <w:p w14:paraId="44E469C4" w14:textId="1AAEACBE" w:rsidR="00E55F87" w:rsidRPr="006605B5" w:rsidRDefault="006605B5" w:rsidP="006605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605B5">
        <w:rPr>
          <w:rFonts w:ascii="Arial" w:hAnsi="Arial" w:cs="Arial"/>
          <w:sz w:val="24"/>
          <w:szCs w:val="24"/>
        </w:rPr>
        <w:t xml:space="preserve"> </w:t>
      </w:r>
    </w:p>
    <w:p w14:paraId="5E456909" w14:textId="3714F56F" w:rsidR="00F90B5D" w:rsidRPr="006605B5" w:rsidRDefault="00E85489" w:rsidP="00FF504B">
      <w:pPr>
        <w:pStyle w:val="Nagwek2"/>
      </w:pPr>
      <w:r w:rsidRPr="006605B5">
        <w:t>ZAKRES OBOWIĄZYWANIA</w:t>
      </w:r>
    </w:p>
    <w:p w14:paraId="3A186171" w14:textId="77777777" w:rsidR="005E3DD8" w:rsidRPr="006605B5" w:rsidRDefault="005E3DD8" w:rsidP="006605B5">
      <w:pPr>
        <w:rPr>
          <w:rFonts w:ascii="Arial" w:hAnsi="Arial" w:cs="Arial"/>
          <w:b/>
          <w:bCs/>
          <w:sz w:val="24"/>
          <w:szCs w:val="24"/>
        </w:rPr>
      </w:pPr>
    </w:p>
    <w:p w14:paraId="64ADDD08" w14:textId="46FDC53B" w:rsidR="00AA4602" w:rsidRPr="006605B5" w:rsidRDefault="00E85489" w:rsidP="006605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605B5">
        <w:rPr>
          <w:rFonts w:ascii="Arial" w:hAnsi="Arial" w:cs="Arial"/>
          <w:sz w:val="24"/>
          <w:szCs w:val="24"/>
        </w:rPr>
        <w:t>Niniejszy Kodeks obowiązuje Audytora Wewnętrznego zatrudnionego w</w:t>
      </w:r>
      <w:r w:rsidR="00160DF4" w:rsidRPr="006605B5">
        <w:rPr>
          <w:rFonts w:ascii="Arial" w:hAnsi="Arial" w:cs="Arial"/>
          <w:sz w:val="24"/>
          <w:szCs w:val="24"/>
        </w:rPr>
        <w:t xml:space="preserve">  </w:t>
      </w:r>
      <w:r w:rsidR="00040480" w:rsidRPr="006605B5">
        <w:rPr>
          <w:rFonts w:ascii="Arial" w:hAnsi="Arial" w:cs="Arial"/>
          <w:sz w:val="24"/>
          <w:szCs w:val="24"/>
        </w:rPr>
        <w:t>Urzędzie Miasta</w:t>
      </w:r>
      <w:r w:rsidRPr="006605B5">
        <w:rPr>
          <w:rFonts w:ascii="Arial" w:hAnsi="Arial" w:cs="Arial"/>
          <w:sz w:val="24"/>
          <w:szCs w:val="24"/>
        </w:rPr>
        <w:t xml:space="preserve"> w</w:t>
      </w:r>
      <w:r w:rsidR="00AA4602" w:rsidRPr="006605B5">
        <w:rPr>
          <w:rFonts w:ascii="Arial" w:hAnsi="Arial" w:cs="Arial"/>
          <w:sz w:val="24"/>
          <w:szCs w:val="24"/>
        </w:rPr>
        <w:t>e Włocławku</w:t>
      </w:r>
      <w:r w:rsidRPr="006605B5">
        <w:rPr>
          <w:rFonts w:ascii="Arial" w:hAnsi="Arial" w:cs="Arial"/>
          <w:sz w:val="24"/>
          <w:szCs w:val="24"/>
        </w:rPr>
        <w:t xml:space="preserve"> zwanym dalej „jednostką”.</w:t>
      </w:r>
      <w:r w:rsidR="006605B5" w:rsidRPr="006605B5">
        <w:rPr>
          <w:rFonts w:ascii="Arial" w:hAnsi="Arial" w:cs="Arial"/>
          <w:sz w:val="24"/>
          <w:szCs w:val="24"/>
        </w:rPr>
        <w:t xml:space="preserve"> </w:t>
      </w:r>
    </w:p>
    <w:p w14:paraId="7A728EE7" w14:textId="77777777" w:rsidR="001F68F1" w:rsidRDefault="001F68F1" w:rsidP="006605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A25A773" w14:textId="5195C9FB" w:rsidR="001F68F1" w:rsidRPr="006605B5" w:rsidRDefault="00E85489" w:rsidP="00FF504B">
      <w:pPr>
        <w:pStyle w:val="Nagwek2"/>
      </w:pPr>
      <w:r w:rsidRPr="006605B5">
        <w:t>ZASADY</w:t>
      </w:r>
      <w:r w:rsidR="005E3DD8" w:rsidRPr="006605B5">
        <w:t xml:space="preserve"> </w:t>
      </w:r>
    </w:p>
    <w:p w14:paraId="1714974F" w14:textId="77777777" w:rsidR="004662E1" w:rsidRPr="006605B5" w:rsidRDefault="004662E1" w:rsidP="006605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59A9AEA" w14:textId="51B4A587" w:rsidR="00E85489" w:rsidRPr="006605B5" w:rsidRDefault="00E85489" w:rsidP="006605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605B5">
        <w:rPr>
          <w:rFonts w:ascii="Arial" w:hAnsi="Arial" w:cs="Arial"/>
          <w:sz w:val="24"/>
          <w:szCs w:val="24"/>
        </w:rPr>
        <w:t>Audytor wewnętrzny powinien przestrzegać następujących zasad:</w:t>
      </w:r>
    </w:p>
    <w:p w14:paraId="1A3F1878" w14:textId="77777777" w:rsidR="008D7A23" w:rsidRPr="006605B5" w:rsidRDefault="008D7A23" w:rsidP="006605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4DAF00A" w14:textId="77777777" w:rsidR="004244A4" w:rsidRPr="006605B5" w:rsidRDefault="004244A4" w:rsidP="006605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735D01C" w14:textId="7C516035" w:rsidR="00E85489" w:rsidRPr="001F68F1" w:rsidRDefault="00E85489" w:rsidP="001F68F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F68F1">
        <w:rPr>
          <w:rFonts w:ascii="Arial" w:hAnsi="Arial" w:cs="Arial"/>
          <w:b/>
          <w:bCs/>
          <w:sz w:val="24"/>
          <w:szCs w:val="24"/>
        </w:rPr>
        <w:t>Uczciwość</w:t>
      </w:r>
    </w:p>
    <w:p w14:paraId="5B4FD6D7" w14:textId="4AB17066" w:rsidR="00E85489" w:rsidRPr="006605B5" w:rsidRDefault="00E85489" w:rsidP="006605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605B5">
        <w:rPr>
          <w:rFonts w:ascii="Arial" w:hAnsi="Arial" w:cs="Arial"/>
          <w:sz w:val="24"/>
          <w:szCs w:val="24"/>
        </w:rPr>
        <w:t>Uczciwość audytora wewnętrznego powinna wzbudzać zaufanie, a przez to</w:t>
      </w:r>
      <w:r w:rsidR="00226522" w:rsidRPr="006605B5">
        <w:rPr>
          <w:rFonts w:ascii="Arial" w:hAnsi="Arial" w:cs="Arial"/>
          <w:sz w:val="24"/>
          <w:szCs w:val="24"/>
        </w:rPr>
        <w:t xml:space="preserve"> </w:t>
      </w:r>
      <w:r w:rsidRPr="006605B5">
        <w:rPr>
          <w:rFonts w:ascii="Arial" w:hAnsi="Arial" w:cs="Arial"/>
          <w:sz w:val="24"/>
          <w:szCs w:val="24"/>
        </w:rPr>
        <w:t>stanowić wiarygodn</w:t>
      </w:r>
      <w:r w:rsidR="00B355B2" w:rsidRPr="006605B5">
        <w:rPr>
          <w:rFonts w:ascii="Arial" w:hAnsi="Arial" w:cs="Arial"/>
          <w:sz w:val="24"/>
          <w:szCs w:val="24"/>
        </w:rPr>
        <w:t xml:space="preserve">ą </w:t>
      </w:r>
      <w:r w:rsidRPr="006605B5">
        <w:rPr>
          <w:rFonts w:ascii="Arial" w:hAnsi="Arial" w:cs="Arial"/>
          <w:sz w:val="24"/>
          <w:szCs w:val="24"/>
        </w:rPr>
        <w:t>podstawę, co do jego ocen.</w:t>
      </w:r>
    </w:p>
    <w:p w14:paraId="20F1D15F" w14:textId="77777777" w:rsidR="00E85489" w:rsidRPr="006605B5" w:rsidRDefault="00E85489" w:rsidP="006605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605B5">
        <w:rPr>
          <w:rFonts w:ascii="Arial" w:hAnsi="Arial" w:cs="Arial"/>
          <w:sz w:val="24"/>
          <w:szCs w:val="24"/>
        </w:rPr>
        <w:t>Audytor wewnętrzny powinien:</w:t>
      </w:r>
    </w:p>
    <w:p w14:paraId="54E8AB95" w14:textId="77777777" w:rsidR="001F68F1" w:rsidRDefault="00E85489" w:rsidP="006605B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F68F1">
        <w:rPr>
          <w:rFonts w:ascii="Arial" w:hAnsi="Arial" w:cs="Arial"/>
          <w:sz w:val="24"/>
          <w:szCs w:val="24"/>
        </w:rPr>
        <w:t>wykonywać swoją pracę uczciwie, odpowiedzialnie i z zaanga</w:t>
      </w:r>
      <w:r w:rsidR="00B355B2" w:rsidRPr="001F68F1">
        <w:rPr>
          <w:rFonts w:ascii="Arial" w:hAnsi="Arial" w:cs="Arial"/>
          <w:sz w:val="24"/>
          <w:szCs w:val="24"/>
        </w:rPr>
        <w:t>ż</w:t>
      </w:r>
      <w:r w:rsidRPr="001F68F1">
        <w:rPr>
          <w:rFonts w:ascii="Arial" w:hAnsi="Arial" w:cs="Arial"/>
          <w:sz w:val="24"/>
          <w:szCs w:val="24"/>
        </w:rPr>
        <w:t>owaniem;</w:t>
      </w:r>
    </w:p>
    <w:p w14:paraId="4DDC151B" w14:textId="77777777" w:rsidR="001F68F1" w:rsidRDefault="00E85489" w:rsidP="006605B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F68F1">
        <w:rPr>
          <w:rFonts w:ascii="Arial" w:hAnsi="Arial" w:cs="Arial"/>
          <w:sz w:val="24"/>
          <w:szCs w:val="24"/>
        </w:rPr>
        <w:t>przestrzegać prawa;</w:t>
      </w:r>
    </w:p>
    <w:p w14:paraId="716D5026" w14:textId="77777777" w:rsidR="001F68F1" w:rsidRDefault="00E85489" w:rsidP="006605B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F68F1">
        <w:rPr>
          <w:rFonts w:ascii="Arial" w:hAnsi="Arial" w:cs="Arial"/>
          <w:sz w:val="24"/>
          <w:szCs w:val="24"/>
        </w:rPr>
        <w:t>uznawać i wspierać cele jednostki, kt</w:t>
      </w:r>
      <w:r w:rsidR="00B355B2" w:rsidRPr="001F68F1">
        <w:rPr>
          <w:rFonts w:ascii="Arial" w:hAnsi="Arial" w:cs="Arial"/>
          <w:sz w:val="24"/>
          <w:szCs w:val="24"/>
        </w:rPr>
        <w:t>ó</w:t>
      </w:r>
      <w:r w:rsidRPr="001F68F1">
        <w:rPr>
          <w:rFonts w:ascii="Arial" w:hAnsi="Arial" w:cs="Arial"/>
          <w:sz w:val="24"/>
          <w:szCs w:val="24"/>
        </w:rPr>
        <w:t>re są zgodne z prawem</w:t>
      </w:r>
      <w:r w:rsidR="00B355B2" w:rsidRPr="001F68F1">
        <w:rPr>
          <w:rFonts w:ascii="Arial" w:hAnsi="Arial" w:cs="Arial"/>
          <w:sz w:val="24"/>
          <w:szCs w:val="24"/>
        </w:rPr>
        <w:t xml:space="preserve"> </w:t>
      </w:r>
      <w:r w:rsidRPr="001F68F1">
        <w:rPr>
          <w:rFonts w:ascii="Arial" w:hAnsi="Arial" w:cs="Arial"/>
          <w:sz w:val="24"/>
          <w:szCs w:val="24"/>
        </w:rPr>
        <w:t>i zasadami etyki;</w:t>
      </w:r>
    </w:p>
    <w:p w14:paraId="1A022745" w14:textId="09A8B9B2" w:rsidR="00E85489" w:rsidRPr="001F68F1" w:rsidRDefault="00E85489" w:rsidP="006605B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F68F1">
        <w:rPr>
          <w:rFonts w:ascii="Arial" w:hAnsi="Arial" w:cs="Arial"/>
          <w:sz w:val="24"/>
          <w:szCs w:val="24"/>
        </w:rPr>
        <w:t>przedkładać dobro publiczne nad interesy własne i swojego środowiska.</w:t>
      </w:r>
    </w:p>
    <w:p w14:paraId="03E033AC" w14:textId="3DC5ADA9" w:rsidR="00E85489" w:rsidRPr="006605B5" w:rsidRDefault="00E85489" w:rsidP="006605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605B5">
        <w:rPr>
          <w:rFonts w:ascii="Arial" w:hAnsi="Arial" w:cs="Arial"/>
          <w:sz w:val="24"/>
          <w:szCs w:val="24"/>
        </w:rPr>
        <w:t>Audytor wewnętrzny nie powinien anga</w:t>
      </w:r>
      <w:r w:rsidR="003120F6" w:rsidRPr="006605B5">
        <w:rPr>
          <w:rFonts w:ascii="Arial" w:hAnsi="Arial" w:cs="Arial"/>
          <w:sz w:val="24"/>
          <w:szCs w:val="24"/>
        </w:rPr>
        <w:t>ż</w:t>
      </w:r>
      <w:r w:rsidRPr="006605B5">
        <w:rPr>
          <w:rFonts w:ascii="Arial" w:hAnsi="Arial" w:cs="Arial"/>
          <w:sz w:val="24"/>
          <w:szCs w:val="24"/>
        </w:rPr>
        <w:t>ować się w działania sprzeczne z</w:t>
      </w:r>
      <w:r w:rsidR="003120F6" w:rsidRPr="006605B5">
        <w:rPr>
          <w:rFonts w:ascii="Arial" w:hAnsi="Arial" w:cs="Arial"/>
          <w:sz w:val="24"/>
          <w:szCs w:val="24"/>
        </w:rPr>
        <w:t xml:space="preserve"> </w:t>
      </w:r>
      <w:r w:rsidRPr="006605B5">
        <w:rPr>
          <w:rFonts w:ascii="Arial" w:hAnsi="Arial" w:cs="Arial"/>
          <w:sz w:val="24"/>
          <w:szCs w:val="24"/>
        </w:rPr>
        <w:t>prawem, kt</w:t>
      </w:r>
      <w:r w:rsidR="003120F6" w:rsidRPr="006605B5">
        <w:rPr>
          <w:rFonts w:ascii="Arial" w:hAnsi="Arial" w:cs="Arial"/>
          <w:sz w:val="24"/>
          <w:szCs w:val="24"/>
        </w:rPr>
        <w:t>ó</w:t>
      </w:r>
      <w:r w:rsidRPr="006605B5">
        <w:rPr>
          <w:rFonts w:ascii="Arial" w:hAnsi="Arial" w:cs="Arial"/>
          <w:sz w:val="24"/>
          <w:szCs w:val="24"/>
        </w:rPr>
        <w:t>re mogłyby podwa</w:t>
      </w:r>
      <w:r w:rsidR="003120F6" w:rsidRPr="006605B5">
        <w:rPr>
          <w:rFonts w:ascii="Arial" w:hAnsi="Arial" w:cs="Arial"/>
          <w:sz w:val="24"/>
          <w:szCs w:val="24"/>
        </w:rPr>
        <w:t>ż</w:t>
      </w:r>
      <w:r w:rsidRPr="006605B5">
        <w:rPr>
          <w:rFonts w:ascii="Arial" w:hAnsi="Arial" w:cs="Arial"/>
          <w:sz w:val="24"/>
          <w:szCs w:val="24"/>
        </w:rPr>
        <w:t>yć zaufanie do zawodu audytora wewnętrznego</w:t>
      </w:r>
      <w:r w:rsidR="003120F6" w:rsidRPr="006605B5">
        <w:rPr>
          <w:rFonts w:ascii="Arial" w:hAnsi="Arial" w:cs="Arial"/>
          <w:sz w:val="24"/>
          <w:szCs w:val="24"/>
        </w:rPr>
        <w:t xml:space="preserve"> </w:t>
      </w:r>
      <w:r w:rsidRPr="006605B5">
        <w:rPr>
          <w:rFonts w:ascii="Arial" w:hAnsi="Arial" w:cs="Arial"/>
          <w:sz w:val="24"/>
          <w:szCs w:val="24"/>
        </w:rPr>
        <w:t xml:space="preserve">lub </w:t>
      </w:r>
      <w:r w:rsidR="00D731B3" w:rsidRPr="006605B5">
        <w:rPr>
          <w:rFonts w:ascii="Arial" w:hAnsi="Arial" w:cs="Arial"/>
          <w:sz w:val="24"/>
          <w:szCs w:val="24"/>
        </w:rPr>
        <w:t>Urzędu Miasta</w:t>
      </w:r>
      <w:r w:rsidR="003120F6" w:rsidRPr="006605B5">
        <w:rPr>
          <w:rFonts w:ascii="Arial" w:hAnsi="Arial" w:cs="Arial"/>
          <w:sz w:val="24"/>
          <w:szCs w:val="24"/>
        </w:rPr>
        <w:t xml:space="preserve"> Włocław</w:t>
      </w:r>
      <w:r w:rsidR="00860936" w:rsidRPr="006605B5">
        <w:rPr>
          <w:rFonts w:ascii="Arial" w:hAnsi="Arial" w:cs="Arial"/>
          <w:sz w:val="24"/>
          <w:szCs w:val="24"/>
        </w:rPr>
        <w:t>ek</w:t>
      </w:r>
      <w:r w:rsidRPr="006605B5">
        <w:rPr>
          <w:rFonts w:ascii="Arial" w:hAnsi="Arial" w:cs="Arial"/>
          <w:sz w:val="24"/>
          <w:szCs w:val="24"/>
        </w:rPr>
        <w:t>.</w:t>
      </w:r>
    </w:p>
    <w:p w14:paraId="628DC50B" w14:textId="019A60B4" w:rsidR="004244A4" w:rsidRPr="006605B5" w:rsidRDefault="004244A4" w:rsidP="006605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A7C9A35" w14:textId="77777777" w:rsidR="008D7A23" w:rsidRPr="006605B5" w:rsidRDefault="008D7A23" w:rsidP="006605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E666179" w14:textId="77777777" w:rsidR="001F68F1" w:rsidRDefault="001F68F1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4B2B0B26" w14:textId="5FD80C8D" w:rsidR="00E85489" w:rsidRDefault="00E85489" w:rsidP="001F68F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F68F1">
        <w:rPr>
          <w:rFonts w:ascii="Arial" w:hAnsi="Arial" w:cs="Arial"/>
          <w:b/>
          <w:bCs/>
          <w:sz w:val="24"/>
          <w:szCs w:val="24"/>
        </w:rPr>
        <w:lastRenderedPageBreak/>
        <w:t>Obiektywizm</w:t>
      </w:r>
    </w:p>
    <w:p w14:paraId="38B66082" w14:textId="77777777" w:rsidR="001F68F1" w:rsidRPr="001F68F1" w:rsidRDefault="001F68F1" w:rsidP="001F68F1">
      <w:pPr>
        <w:pStyle w:val="Akapitzlist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C680C1A" w14:textId="781CBD2A" w:rsidR="00E85489" w:rsidRPr="006605B5" w:rsidRDefault="00E85489" w:rsidP="006605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605B5">
        <w:rPr>
          <w:rFonts w:ascii="Arial" w:hAnsi="Arial" w:cs="Arial"/>
          <w:sz w:val="24"/>
          <w:szCs w:val="24"/>
        </w:rPr>
        <w:t>Audytor wewnętrzny zachowuje obiektywizm zawodowy przy zbieraniu, ocenianiu</w:t>
      </w:r>
      <w:r w:rsidR="004244A4" w:rsidRPr="006605B5">
        <w:rPr>
          <w:rFonts w:ascii="Arial" w:hAnsi="Arial" w:cs="Arial"/>
          <w:sz w:val="24"/>
          <w:szCs w:val="24"/>
        </w:rPr>
        <w:t xml:space="preserve"> </w:t>
      </w:r>
      <w:r w:rsidRPr="006605B5">
        <w:rPr>
          <w:rFonts w:ascii="Arial" w:hAnsi="Arial" w:cs="Arial"/>
          <w:sz w:val="24"/>
          <w:szCs w:val="24"/>
        </w:rPr>
        <w:t>i przekazywaniu informacji na temat badanej działalności lub procesu. Audytor</w:t>
      </w:r>
      <w:r w:rsidR="004244A4" w:rsidRPr="006605B5">
        <w:rPr>
          <w:rFonts w:ascii="Arial" w:hAnsi="Arial" w:cs="Arial"/>
          <w:sz w:val="24"/>
          <w:szCs w:val="24"/>
        </w:rPr>
        <w:t xml:space="preserve"> </w:t>
      </w:r>
      <w:r w:rsidRPr="006605B5">
        <w:rPr>
          <w:rFonts w:ascii="Arial" w:hAnsi="Arial" w:cs="Arial"/>
          <w:sz w:val="24"/>
          <w:szCs w:val="24"/>
        </w:rPr>
        <w:t>wewnętrzny dokonuje wywa</w:t>
      </w:r>
      <w:r w:rsidR="004244A4" w:rsidRPr="006605B5">
        <w:rPr>
          <w:rFonts w:ascii="Arial" w:hAnsi="Arial" w:cs="Arial"/>
          <w:sz w:val="24"/>
          <w:szCs w:val="24"/>
        </w:rPr>
        <w:t>ż</w:t>
      </w:r>
      <w:r w:rsidRPr="006605B5">
        <w:rPr>
          <w:rFonts w:ascii="Arial" w:hAnsi="Arial" w:cs="Arial"/>
          <w:sz w:val="24"/>
          <w:szCs w:val="24"/>
        </w:rPr>
        <w:t>onej oceny, biorąc pod uwagę wszystkie</w:t>
      </w:r>
      <w:r w:rsidR="004244A4" w:rsidRPr="006605B5">
        <w:rPr>
          <w:rFonts w:ascii="Arial" w:hAnsi="Arial" w:cs="Arial"/>
          <w:sz w:val="24"/>
          <w:szCs w:val="24"/>
        </w:rPr>
        <w:t xml:space="preserve"> </w:t>
      </w:r>
      <w:r w:rsidRPr="006605B5">
        <w:rPr>
          <w:rFonts w:ascii="Arial" w:hAnsi="Arial" w:cs="Arial"/>
          <w:sz w:val="24"/>
          <w:szCs w:val="24"/>
        </w:rPr>
        <w:t>okoliczności związane z przeprowadzanym audytem. Przy formułowaniu ocen nie</w:t>
      </w:r>
      <w:r w:rsidR="004244A4" w:rsidRPr="006605B5">
        <w:rPr>
          <w:rFonts w:ascii="Arial" w:hAnsi="Arial" w:cs="Arial"/>
          <w:sz w:val="24"/>
          <w:szCs w:val="24"/>
        </w:rPr>
        <w:t xml:space="preserve"> </w:t>
      </w:r>
      <w:r w:rsidRPr="006605B5">
        <w:rPr>
          <w:rFonts w:ascii="Arial" w:hAnsi="Arial" w:cs="Arial"/>
          <w:sz w:val="24"/>
          <w:szCs w:val="24"/>
        </w:rPr>
        <w:t>kieruje się własnym interesem oraz nie ulega wpływom innych os</w:t>
      </w:r>
      <w:r w:rsidR="004244A4" w:rsidRPr="006605B5">
        <w:rPr>
          <w:rFonts w:ascii="Arial" w:hAnsi="Arial" w:cs="Arial"/>
          <w:sz w:val="24"/>
          <w:szCs w:val="24"/>
        </w:rPr>
        <w:t>ó</w:t>
      </w:r>
      <w:r w:rsidRPr="006605B5">
        <w:rPr>
          <w:rFonts w:ascii="Arial" w:hAnsi="Arial" w:cs="Arial"/>
          <w:sz w:val="24"/>
          <w:szCs w:val="24"/>
        </w:rPr>
        <w:t>b.</w:t>
      </w:r>
    </w:p>
    <w:p w14:paraId="0191F1FE" w14:textId="56FD48F5" w:rsidR="007727CC" w:rsidRPr="006605B5" w:rsidRDefault="007727CC" w:rsidP="006605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DE4B4DF" w14:textId="77777777" w:rsidR="007727CC" w:rsidRPr="006605B5" w:rsidRDefault="007727CC" w:rsidP="006605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EA4F538" w14:textId="77777777" w:rsidR="00E85489" w:rsidRPr="006605B5" w:rsidRDefault="00E85489" w:rsidP="006605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605B5">
        <w:rPr>
          <w:rFonts w:ascii="Arial" w:hAnsi="Arial" w:cs="Arial"/>
          <w:sz w:val="24"/>
          <w:szCs w:val="24"/>
        </w:rPr>
        <w:t>Audytor wewnętrzny nie powinien:</w:t>
      </w:r>
    </w:p>
    <w:p w14:paraId="77A9BE8A" w14:textId="77777777" w:rsidR="001F68F1" w:rsidRDefault="00E85489" w:rsidP="006605B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F68F1">
        <w:rPr>
          <w:rFonts w:ascii="Arial" w:hAnsi="Arial" w:cs="Arial"/>
          <w:sz w:val="24"/>
          <w:szCs w:val="24"/>
        </w:rPr>
        <w:t>uczestniczyć w działaniach, kt</w:t>
      </w:r>
      <w:r w:rsidR="004244A4" w:rsidRPr="001F68F1">
        <w:rPr>
          <w:rFonts w:ascii="Arial" w:hAnsi="Arial" w:cs="Arial"/>
          <w:sz w:val="24"/>
          <w:szCs w:val="24"/>
        </w:rPr>
        <w:t>ó</w:t>
      </w:r>
      <w:r w:rsidRPr="001F68F1">
        <w:rPr>
          <w:rFonts w:ascii="Arial" w:hAnsi="Arial" w:cs="Arial"/>
          <w:sz w:val="24"/>
          <w:szCs w:val="24"/>
        </w:rPr>
        <w:t>re mogłyby uniemo</w:t>
      </w:r>
      <w:r w:rsidR="001E75DC" w:rsidRPr="001F68F1">
        <w:rPr>
          <w:rFonts w:ascii="Arial" w:hAnsi="Arial" w:cs="Arial"/>
          <w:sz w:val="24"/>
          <w:szCs w:val="24"/>
        </w:rPr>
        <w:t>żl</w:t>
      </w:r>
      <w:r w:rsidRPr="001F68F1">
        <w:rPr>
          <w:rFonts w:ascii="Arial" w:hAnsi="Arial" w:cs="Arial"/>
          <w:sz w:val="24"/>
          <w:szCs w:val="24"/>
        </w:rPr>
        <w:t>iwić dokonanie</w:t>
      </w:r>
      <w:r w:rsidR="001E75DC" w:rsidRPr="001F68F1">
        <w:rPr>
          <w:rFonts w:ascii="Arial" w:hAnsi="Arial" w:cs="Arial"/>
          <w:sz w:val="24"/>
          <w:szCs w:val="24"/>
        </w:rPr>
        <w:t xml:space="preserve"> </w:t>
      </w:r>
      <w:r w:rsidRPr="001F68F1">
        <w:rPr>
          <w:rFonts w:ascii="Arial" w:hAnsi="Arial" w:cs="Arial"/>
          <w:sz w:val="24"/>
          <w:szCs w:val="24"/>
        </w:rPr>
        <w:t>bezstronnej oceny lub byłyby w sprzeczności z interesami jednostki;</w:t>
      </w:r>
    </w:p>
    <w:p w14:paraId="0A73A519" w14:textId="45FF9ADC" w:rsidR="00E85489" w:rsidRPr="001F68F1" w:rsidRDefault="00E85489" w:rsidP="006605B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F68F1">
        <w:rPr>
          <w:rFonts w:ascii="Arial" w:hAnsi="Arial" w:cs="Arial"/>
          <w:sz w:val="24"/>
          <w:szCs w:val="24"/>
        </w:rPr>
        <w:t>uchylać się od podejmowania trudnych decyzji.</w:t>
      </w:r>
    </w:p>
    <w:p w14:paraId="7AF4CF0F" w14:textId="2AAD43A9" w:rsidR="00E85489" w:rsidRPr="006605B5" w:rsidRDefault="00E85489" w:rsidP="006605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605B5">
        <w:rPr>
          <w:rFonts w:ascii="Arial" w:hAnsi="Arial" w:cs="Arial"/>
          <w:sz w:val="24"/>
          <w:szCs w:val="24"/>
        </w:rPr>
        <w:t>Audytor mo</w:t>
      </w:r>
      <w:r w:rsidR="001E75DC" w:rsidRPr="006605B5">
        <w:rPr>
          <w:rFonts w:ascii="Arial" w:hAnsi="Arial" w:cs="Arial"/>
          <w:sz w:val="24"/>
          <w:szCs w:val="24"/>
        </w:rPr>
        <w:t>ż</w:t>
      </w:r>
      <w:r w:rsidRPr="006605B5">
        <w:rPr>
          <w:rFonts w:ascii="Arial" w:hAnsi="Arial" w:cs="Arial"/>
          <w:sz w:val="24"/>
          <w:szCs w:val="24"/>
        </w:rPr>
        <w:t>e prowadzić działalność zapewniającą i doradczą ukierunkowaną na</w:t>
      </w:r>
      <w:r w:rsidR="001E75DC" w:rsidRPr="006605B5">
        <w:rPr>
          <w:rFonts w:ascii="Arial" w:hAnsi="Arial" w:cs="Arial"/>
          <w:sz w:val="24"/>
          <w:szCs w:val="24"/>
        </w:rPr>
        <w:t xml:space="preserve"> </w:t>
      </w:r>
      <w:r w:rsidRPr="006605B5">
        <w:rPr>
          <w:rFonts w:ascii="Arial" w:hAnsi="Arial" w:cs="Arial"/>
          <w:sz w:val="24"/>
          <w:szCs w:val="24"/>
        </w:rPr>
        <w:t xml:space="preserve">przysporzenie wartości organizacji pod warunkiem, </w:t>
      </w:r>
      <w:r w:rsidR="001E75DC" w:rsidRPr="006605B5">
        <w:rPr>
          <w:rFonts w:ascii="Arial" w:hAnsi="Arial" w:cs="Arial"/>
          <w:sz w:val="24"/>
          <w:szCs w:val="24"/>
        </w:rPr>
        <w:t>ż</w:t>
      </w:r>
      <w:r w:rsidRPr="006605B5">
        <w:rPr>
          <w:rFonts w:ascii="Arial" w:hAnsi="Arial" w:cs="Arial"/>
          <w:sz w:val="24"/>
          <w:szCs w:val="24"/>
        </w:rPr>
        <w:t>e nie ograniczą</w:t>
      </w:r>
      <w:r w:rsidR="001E75DC" w:rsidRPr="006605B5">
        <w:rPr>
          <w:rFonts w:ascii="Arial" w:hAnsi="Arial" w:cs="Arial"/>
          <w:sz w:val="24"/>
          <w:szCs w:val="24"/>
        </w:rPr>
        <w:t xml:space="preserve"> </w:t>
      </w:r>
      <w:r w:rsidRPr="006605B5">
        <w:rPr>
          <w:rFonts w:ascii="Arial" w:hAnsi="Arial" w:cs="Arial"/>
          <w:sz w:val="24"/>
          <w:szCs w:val="24"/>
        </w:rPr>
        <w:t>obiektywizmu audytora lub działania audytu wewnętrznego. Audyt wewnętrzny</w:t>
      </w:r>
      <w:r w:rsidR="00794757" w:rsidRPr="006605B5">
        <w:rPr>
          <w:rFonts w:ascii="Arial" w:hAnsi="Arial" w:cs="Arial"/>
          <w:sz w:val="24"/>
          <w:szCs w:val="24"/>
        </w:rPr>
        <w:t xml:space="preserve"> </w:t>
      </w:r>
      <w:r w:rsidRPr="006605B5">
        <w:rPr>
          <w:rFonts w:ascii="Arial" w:hAnsi="Arial" w:cs="Arial"/>
          <w:sz w:val="24"/>
          <w:szCs w:val="24"/>
        </w:rPr>
        <w:t>nie jest funkcją decyzyjną kierownictwa. Decyzje co do przyjęcia lub wdra</w:t>
      </w:r>
      <w:r w:rsidR="00794757" w:rsidRPr="006605B5">
        <w:rPr>
          <w:rFonts w:ascii="Arial" w:hAnsi="Arial" w:cs="Arial"/>
          <w:sz w:val="24"/>
          <w:szCs w:val="24"/>
        </w:rPr>
        <w:t>ż</w:t>
      </w:r>
      <w:r w:rsidRPr="006605B5">
        <w:rPr>
          <w:rFonts w:ascii="Arial" w:hAnsi="Arial" w:cs="Arial"/>
          <w:sz w:val="24"/>
          <w:szCs w:val="24"/>
        </w:rPr>
        <w:t>ania</w:t>
      </w:r>
      <w:r w:rsidR="00794757" w:rsidRPr="006605B5">
        <w:rPr>
          <w:rFonts w:ascii="Arial" w:hAnsi="Arial" w:cs="Arial"/>
          <w:sz w:val="24"/>
          <w:szCs w:val="24"/>
        </w:rPr>
        <w:t xml:space="preserve"> </w:t>
      </w:r>
      <w:r w:rsidRPr="006605B5">
        <w:rPr>
          <w:rFonts w:ascii="Arial" w:hAnsi="Arial" w:cs="Arial"/>
          <w:sz w:val="24"/>
          <w:szCs w:val="24"/>
        </w:rPr>
        <w:t>zaleceń wydanych jako rezultat usługi doradczej audytu wewnętrznego powinny</w:t>
      </w:r>
      <w:r w:rsidR="00794757" w:rsidRPr="006605B5">
        <w:rPr>
          <w:rFonts w:ascii="Arial" w:hAnsi="Arial" w:cs="Arial"/>
          <w:sz w:val="24"/>
          <w:szCs w:val="24"/>
        </w:rPr>
        <w:t xml:space="preserve"> </w:t>
      </w:r>
      <w:r w:rsidRPr="006605B5">
        <w:rPr>
          <w:rFonts w:ascii="Arial" w:hAnsi="Arial" w:cs="Arial"/>
          <w:sz w:val="24"/>
          <w:szCs w:val="24"/>
        </w:rPr>
        <w:t>zostać podjęte przez kierownictwo. Wobec powy</w:t>
      </w:r>
      <w:r w:rsidR="00794757" w:rsidRPr="006605B5">
        <w:rPr>
          <w:rFonts w:ascii="Arial" w:hAnsi="Arial" w:cs="Arial"/>
          <w:sz w:val="24"/>
          <w:szCs w:val="24"/>
        </w:rPr>
        <w:t>ż</w:t>
      </w:r>
      <w:r w:rsidRPr="006605B5">
        <w:rPr>
          <w:rFonts w:ascii="Arial" w:hAnsi="Arial" w:cs="Arial"/>
          <w:sz w:val="24"/>
          <w:szCs w:val="24"/>
        </w:rPr>
        <w:t>szego, decyzje kierownictwa nie</w:t>
      </w:r>
      <w:r w:rsidR="00794757" w:rsidRPr="006605B5">
        <w:rPr>
          <w:rFonts w:ascii="Arial" w:hAnsi="Arial" w:cs="Arial"/>
          <w:sz w:val="24"/>
          <w:szCs w:val="24"/>
        </w:rPr>
        <w:t xml:space="preserve"> </w:t>
      </w:r>
      <w:r w:rsidRPr="006605B5">
        <w:rPr>
          <w:rFonts w:ascii="Arial" w:hAnsi="Arial" w:cs="Arial"/>
          <w:sz w:val="24"/>
          <w:szCs w:val="24"/>
        </w:rPr>
        <w:t>powinny naruszać obiektywizmu audytu wewnętrznego.</w:t>
      </w:r>
    </w:p>
    <w:p w14:paraId="5B3F1304" w14:textId="309BDBC2" w:rsidR="00E85489" w:rsidRPr="006605B5" w:rsidRDefault="00E85489" w:rsidP="006605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605B5">
        <w:rPr>
          <w:rFonts w:ascii="Arial" w:hAnsi="Arial" w:cs="Arial"/>
          <w:sz w:val="24"/>
          <w:szCs w:val="24"/>
        </w:rPr>
        <w:t>Audytor wewnętrzny powinien ujawniać wszystkie istotne fakty, o kt</w:t>
      </w:r>
      <w:r w:rsidR="00794757" w:rsidRPr="006605B5">
        <w:rPr>
          <w:rFonts w:ascii="Arial" w:hAnsi="Arial" w:cs="Arial"/>
          <w:sz w:val="24"/>
          <w:szCs w:val="24"/>
        </w:rPr>
        <w:t>ó</w:t>
      </w:r>
      <w:r w:rsidRPr="006605B5">
        <w:rPr>
          <w:rFonts w:ascii="Arial" w:hAnsi="Arial" w:cs="Arial"/>
          <w:sz w:val="24"/>
          <w:szCs w:val="24"/>
        </w:rPr>
        <w:t>rych</w:t>
      </w:r>
      <w:r w:rsidR="00F329C5" w:rsidRPr="006605B5">
        <w:rPr>
          <w:rFonts w:ascii="Arial" w:hAnsi="Arial" w:cs="Arial"/>
          <w:sz w:val="24"/>
          <w:szCs w:val="24"/>
        </w:rPr>
        <w:t xml:space="preserve"> </w:t>
      </w:r>
      <w:r w:rsidRPr="006605B5">
        <w:rPr>
          <w:rFonts w:ascii="Arial" w:hAnsi="Arial" w:cs="Arial"/>
          <w:sz w:val="24"/>
          <w:szCs w:val="24"/>
        </w:rPr>
        <w:t>posiada wiedzę, a kt</w:t>
      </w:r>
      <w:r w:rsidR="00F329C5" w:rsidRPr="006605B5">
        <w:rPr>
          <w:rFonts w:ascii="Arial" w:hAnsi="Arial" w:cs="Arial"/>
          <w:sz w:val="24"/>
          <w:szCs w:val="24"/>
        </w:rPr>
        <w:t>ó</w:t>
      </w:r>
      <w:r w:rsidRPr="006605B5">
        <w:rPr>
          <w:rFonts w:ascii="Arial" w:hAnsi="Arial" w:cs="Arial"/>
          <w:sz w:val="24"/>
          <w:szCs w:val="24"/>
        </w:rPr>
        <w:t>rych nie ujawnienie mogłoby zniekształcić sprawozdanie z</w:t>
      </w:r>
      <w:r w:rsidR="00F329C5" w:rsidRPr="006605B5">
        <w:rPr>
          <w:rFonts w:ascii="Arial" w:hAnsi="Arial" w:cs="Arial"/>
          <w:sz w:val="24"/>
          <w:szCs w:val="24"/>
        </w:rPr>
        <w:t xml:space="preserve"> </w:t>
      </w:r>
      <w:r w:rsidRPr="006605B5">
        <w:rPr>
          <w:rFonts w:ascii="Arial" w:hAnsi="Arial" w:cs="Arial"/>
          <w:sz w:val="24"/>
          <w:szCs w:val="24"/>
        </w:rPr>
        <w:t>przeprowadzenia badania określonego obszaru działalności jednostki.</w:t>
      </w:r>
    </w:p>
    <w:p w14:paraId="664A6642" w14:textId="39349B4D" w:rsidR="00F329C5" w:rsidRPr="006605B5" w:rsidRDefault="00F329C5" w:rsidP="006605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236B938" w14:textId="77777777" w:rsidR="008D7A23" w:rsidRPr="006605B5" w:rsidRDefault="008D7A23" w:rsidP="006605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DC95919" w14:textId="79E4C4F5" w:rsidR="00E85489" w:rsidRPr="001F68F1" w:rsidRDefault="00E85489" w:rsidP="001F68F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F68F1">
        <w:rPr>
          <w:rFonts w:ascii="Arial" w:hAnsi="Arial" w:cs="Arial"/>
          <w:b/>
          <w:bCs/>
          <w:sz w:val="24"/>
          <w:szCs w:val="24"/>
        </w:rPr>
        <w:t>Poufność</w:t>
      </w:r>
    </w:p>
    <w:p w14:paraId="74B293D1" w14:textId="56C53647" w:rsidR="00E85489" w:rsidRPr="006605B5" w:rsidRDefault="00E85489" w:rsidP="006605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605B5">
        <w:rPr>
          <w:rFonts w:ascii="Arial" w:hAnsi="Arial" w:cs="Arial"/>
          <w:sz w:val="24"/>
          <w:szCs w:val="24"/>
        </w:rPr>
        <w:t>Audytor wewnętrzny szanuje wartość i własność informacji, kt</w:t>
      </w:r>
      <w:r w:rsidR="0040159E" w:rsidRPr="006605B5">
        <w:rPr>
          <w:rFonts w:ascii="Arial" w:hAnsi="Arial" w:cs="Arial"/>
          <w:sz w:val="24"/>
          <w:szCs w:val="24"/>
        </w:rPr>
        <w:t>ó</w:t>
      </w:r>
      <w:r w:rsidRPr="006605B5">
        <w:rPr>
          <w:rFonts w:ascii="Arial" w:hAnsi="Arial" w:cs="Arial"/>
          <w:sz w:val="24"/>
          <w:szCs w:val="24"/>
        </w:rPr>
        <w:t>rą otrzymuje i nie</w:t>
      </w:r>
      <w:r w:rsidR="0040159E" w:rsidRPr="006605B5">
        <w:rPr>
          <w:rFonts w:ascii="Arial" w:hAnsi="Arial" w:cs="Arial"/>
          <w:sz w:val="24"/>
          <w:szCs w:val="24"/>
        </w:rPr>
        <w:t xml:space="preserve"> </w:t>
      </w:r>
      <w:r w:rsidRPr="006605B5">
        <w:rPr>
          <w:rFonts w:ascii="Arial" w:hAnsi="Arial" w:cs="Arial"/>
          <w:sz w:val="24"/>
          <w:szCs w:val="24"/>
        </w:rPr>
        <w:t>ujawnia jej bez odpowiedniego upowa</w:t>
      </w:r>
      <w:r w:rsidR="0040159E" w:rsidRPr="006605B5">
        <w:rPr>
          <w:rFonts w:ascii="Arial" w:hAnsi="Arial" w:cs="Arial"/>
          <w:sz w:val="24"/>
          <w:szCs w:val="24"/>
        </w:rPr>
        <w:t>ż</w:t>
      </w:r>
      <w:r w:rsidRPr="006605B5">
        <w:rPr>
          <w:rFonts w:ascii="Arial" w:hAnsi="Arial" w:cs="Arial"/>
          <w:sz w:val="24"/>
          <w:szCs w:val="24"/>
        </w:rPr>
        <w:t xml:space="preserve">nienia chyba, </w:t>
      </w:r>
      <w:r w:rsidR="0040159E" w:rsidRPr="006605B5">
        <w:rPr>
          <w:rFonts w:ascii="Arial" w:hAnsi="Arial" w:cs="Arial"/>
          <w:sz w:val="24"/>
          <w:szCs w:val="24"/>
        </w:rPr>
        <w:t>ż</w:t>
      </w:r>
      <w:r w:rsidRPr="006605B5">
        <w:rPr>
          <w:rFonts w:ascii="Arial" w:hAnsi="Arial" w:cs="Arial"/>
          <w:sz w:val="24"/>
          <w:szCs w:val="24"/>
        </w:rPr>
        <w:t>e istnieje prawny lub</w:t>
      </w:r>
      <w:r w:rsidR="0040159E" w:rsidRPr="006605B5">
        <w:rPr>
          <w:rFonts w:ascii="Arial" w:hAnsi="Arial" w:cs="Arial"/>
          <w:sz w:val="24"/>
          <w:szCs w:val="24"/>
        </w:rPr>
        <w:t xml:space="preserve"> </w:t>
      </w:r>
      <w:r w:rsidRPr="006605B5">
        <w:rPr>
          <w:rFonts w:ascii="Arial" w:hAnsi="Arial" w:cs="Arial"/>
          <w:sz w:val="24"/>
          <w:szCs w:val="24"/>
        </w:rPr>
        <w:t>zawodowy obowiązek jej ujawnienia.</w:t>
      </w:r>
    </w:p>
    <w:p w14:paraId="01DDBD07" w14:textId="77777777" w:rsidR="00E85489" w:rsidRPr="006605B5" w:rsidRDefault="00E85489" w:rsidP="006605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605B5">
        <w:rPr>
          <w:rFonts w:ascii="Arial" w:hAnsi="Arial" w:cs="Arial"/>
          <w:sz w:val="24"/>
          <w:szCs w:val="24"/>
        </w:rPr>
        <w:t>Audytor wewnętrzny:</w:t>
      </w:r>
    </w:p>
    <w:p w14:paraId="2987A6F9" w14:textId="7DC44C2E" w:rsidR="00E85489" w:rsidRPr="001F68F1" w:rsidRDefault="00E85489" w:rsidP="001F68F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F68F1">
        <w:rPr>
          <w:rFonts w:ascii="Arial" w:hAnsi="Arial" w:cs="Arial"/>
          <w:sz w:val="24"/>
          <w:szCs w:val="24"/>
        </w:rPr>
        <w:t>powinien rozwa</w:t>
      </w:r>
      <w:r w:rsidR="0040159E" w:rsidRPr="001F68F1">
        <w:rPr>
          <w:rFonts w:ascii="Arial" w:hAnsi="Arial" w:cs="Arial"/>
          <w:sz w:val="24"/>
          <w:szCs w:val="24"/>
        </w:rPr>
        <w:t>ż</w:t>
      </w:r>
      <w:r w:rsidRPr="001F68F1">
        <w:rPr>
          <w:rFonts w:ascii="Arial" w:hAnsi="Arial" w:cs="Arial"/>
          <w:sz w:val="24"/>
          <w:szCs w:val="24"/>
        </w:rPr>
        <w:t>nie wykorzystywać i chronić informacje uzyskane w</w:t>
      </w:r>
      <w:r w:rsidR="0040159E" w:rsidRPr="001F68F1">
        <w:rPr>
          <w:rFonts w:ascii="Arial" w:hAnsi="Arial" w:cs="Arial"/>
          <w:sz w:val="24"/>
          <w:szCs w:val="24"/>
        </w:rPr>
        <w:t xml:space="preserve"> </w:t>
      </w:r>
      <w:r w:rsidRPr="001F68F1">
        <w:rPr>
          <w:rFonts w:ascii="Arial" w:hAnsi="Arial" w:cs="Arial"/>
          <w:sz w:val="24"/>
          <w:szCs w:val="24"/>
        </w:rPr>
        <w:t>trakcie wykonywania swoich obowiązk</w:t>
      </w:r>
      <w:r w:rsidR="0040159E" w:rsidRPr="001F68F1">
        <w:rPr>
          <w:rFonts w:ascii="Arial" w:hAnsi="Arial" w:cs="Arial"/>
          <w:sz w:val="24"/>
          <w:szCs w:val="24"/>
        </w:rPr>
        <w:t>ó</w:t>
      </w:r>
      <w:r w:rsidRPr="001F68F1">
        <w:rPr>
          <w:rFonts w:ascii="Arial" w:hAnsi="Arial" w:cs="Arial"/>
          <w:sz w:val="24"/>
          <w:szCs w:val="24"/>
        </w:rPr>
        <w:t>w;</w:t>
      </w:r>
    </w:p>
    <w:p w14:paraId="1AD9FF7F" w14:textId="2CE126FC" w:rsidR="00E85489" w:rsidRPr="001F68F1" w:rsidRDefault="00E85489" w:rsidP="001F68F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F68F1">
        <w:rPr>
          <w:rFonts w:ascii="Arial" w:hAnsi="Arial" w:cs="Arial"/>
          <w:sz w:val="24"/>
          <w:szCs w:val="24"/>
        </w:rPr>
        <w:t>nie powinien wykorzystywać informacji dla uzyskania osobistych korzyśc</w:t>
      </w:r>
      <w:r w:rsidR="000D6151" w:rsidRPr="001F68F1">
        <w:rPr>
          <w:rFonts w:ascii="Arial" w:hAnsi="Arial" w:cs="Arial"/>
          <w:sz w:val="24"/>
          <w:szCs w:val="24"/>
        </w:rPr>
        <w:t xml:space="preserve">i </w:t>
      </w:r>
      <w:r w:rsidRPr="001F68F1">
        <w:rPr>
          <w:rFonts w:ascii="Arial" w:hAnsi="Arial" w:cs="Arial"/>
          <w:sz w:val="24"/>
          <w:szCs w:val="24"/>
        </w:rPr>
        <w:t>lub w jakikolwiek inny spos</w:t>
      </w:r>
      <w:r w:rsidR="000D6151" w:rsidRPr="001F68F1">
        <w:rPr>
          <w:rFonts w:ascii="Arial" w:hAnsi="Arial" w:cs="Arial"/>
          <w:sz w:val="24"/>
          <w:szCs w:val="24"/>
        </w:rPr>
        <w:t>ó</w:t>
      </w:r>
      <w:r w:rsidRPr="001F68F1">
        <w:rPr>
          <w:rFonts w:ascii="Arial" w:hAnsi="Arial" w:cs="Arial"/>
          <w:sz w:val="24"/>
          <w:szCs w:val="24"/>
        </w:rPr>
        <w:t>b, kt</w:t>
      </w:r>
      <w:r w:rsidR="000D6151" w:rsidRPr="001F68F1">
        <w:rPr>
          <w:rFonts w:ascii="Arial" w:hAnsi="Arial" w:cs="Arial"/>
          <w:sz w:val="24"/>
          <w:szCs w:val="24"/>
        </w:rPr>
        <w:t>ó</w:t>
      </w:r>
      <w:r w:rsidRPr="001F68F1">
        <w:rPr>
          <w:rFonts w:ascii="Arial" w:hAnsi="Arial" w:cs="Arial"/>
          <w:sz w:val="24"/>
          <w:szCs w:val="24"/>
        </w:rPr>
        <w:t>ry byłby sprzeczny z prawem lub</w:t>
      </w:r>
      <w:r w:rsidR="000D6151" w:rsidRPr="001F68F1">
        <w:rPr>
          <w:rFonts w:ascii="Arial" w:hAnsi="Arial" w:cs="Arial"/>
          <w:sz w:val="24"/>
          <w:szCs w:val="24"/>
        </w:rPr>
        <w:t xml:space="preserve"> </w:t>
      </w:r>
      <w:r w:rsidRPr="001F68F1">
        <w:rPr>
          <w:rFonts w:ascii="Arial" w:hAnsi="Arial" w:cs="Arial"/>
          <w:sz w:val="24"/>
          <w:szCs w:val="24"/>
        </w:rPr>
        <w:t>przynosiłby szkodę celom jednostki.</w:t>
      </w:r>
    </w:p>
    <w:p w14:paraId="4E2942B6" w14:textId="786C6C36" w:rsidR="000D6151" w:rsidRPr="006605B5" w:rsidRDefault="000D6151" w:rsidP="006605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2804FC5" w14:textId="77777777" w:rsidR="008D7A23" w:rsidRPr="006605B5" w:rsidRDefault="008D7A23" w:rsidP="006605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82B65A8" w14:textId="73BDAE55" w:rsidR="00E85489" w:rsidRPr="001F68F1" w:rsidRDefault="00E85489" w:rsidP="001F68F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F68F1">
        <w:rPr>
          <w:rFonts w:ascii="Arial" w:hAnsi="Arial" w:cs="Arial"/>
          <w:b/>
          <w:bCs/>
          <w:sz w:val="24"/>
          <w:szCs w:val="24"/>
        </w:rPr>
        <w:t>Profesjonalizm</w:t>
      </w:r>
    </w:p>
    <w:p w14:paraId="73E7B28C" w14:textId="77777777" w:rsidR="00E85489" w:rsidRPr="006605B5" w:rsidRDefault="00E85489" w:rsidP="006605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605B5">
        <w:rPr>
          <w:rFonts w:ascii="Arial" w:hAnsi="Arial" w:cs="Arial"/>
          <w:sz w:val="24"/>
          <w:szCs w:val="24"/>
        </w:rPr>
        <w:t>Audytor wewnętrzny wykorzystuje posiadane kwalifikacje, umiejętności i</w:t>
      </w:r>
    </w:p>
    <w:p w14:paraId="1AB9A0DE" w14:textId="77777777" w:rsidR="00E85489" w:rsidRPr="006605B5" w:rsidRDefault="00E85489" w:rsidP="006605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605B5">
        <w:rPr>
          <w:rFonts w:ascii="Arial" w:hAnsi="Arial" w:cs="Arial"/>
          <w:sz w:val="24"/>
          <w:szCs w:val="24"/>
        </w:rPr>
        <w:t>doświadczenie potrzebne do przeprowadzania audytu wewnętrznego.</w:t>
      </w:r>
    </w:p>
    <w:p w14:paraId="5E5D2FCD" w14:textId="77777777" w:rsidR="00E85489" w:rsidRPr="006605B5" w:rsidRDefault="00E85489" w:rsidP="006605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605B5">
        <w:rPr>
          <w:rFonts w:ascii="Arial" w:hAnsi="Arial" w:cs="Arial"/>
          <w:sz w:val="24"/>
          <w:szCs w:val="24"/>
        </w:rPr>
        <w:t>Audytor wewnętrzny powinien:</w:t>
      </w:r>
    </w:p>
    <w:p w14:paraId="5D6AB44C" w14:textId="5FEDDF7B" w:rsidR="00E85489" w:rsidRPr="001F68F1" w:rsidRDefault="00E85489" w:rsidP="001F68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F68F1">
        <w:rPr>
          <w:rFonts w:ascii="Arial" w:hAnsi="Arial" w:cs="Arial"/>
          <w:sz w:val="24"/>
          <w:szCs w:val="24"/>
        </w:rPr>
        <w:t>podejmować się przeprowadzenia tylko takich zadań audytowych, do</w:t>
      </w:r>
      <w:r w:rsidR="000D6151" w:rsidRPr="001F68F1">
        <w:rPr>
          <w:rFonts w:ascii="Arial" w:hAnsi="Arial" w:cs="Arial"/>
          <w:sz w:val="24"/>
          <w:szCs w:val="24"/>
        </w:rPr>
        <w:t xml:space="preserve"> </w:t>
      </w:r>
      <w:r w:rsidRPr="001F68F1">
        <w:rPr>
          <w:rFonts w:ascii="Arial" w:hAnsi="Arial" w:cs="Arial"/>
          <w:sz w:val="24"/>
          <w:szCs w:val="24"/>
        </w:rPr>
        <w:t>wykonania kt</w:t>
      </w:r>
      <w:r w:rsidR="000D6151" w:rsidRPr="001F68F1">
        <w:rPr>
          <w:rFonts w:ascii="Arial" w:hAnsi="Arial" w:cs="Arial"/>
          <w:sz w:val="24"/>
          <w:szCs w:val="24"/>
        </w:rPr>
        <w:t>ó</w:t>
      </w:r>
      <w:r w:rsidRPr="001F68F1">
        <w:rPr>
          <w:rFonts w:ascii="Arial" w:hAnsi="Arial" w:cs="Arial"/>
          <w:sz w:val="24"/>
          <w:szCs w:val="24"/>
        </w:rPr>
        <w:t>rych posiada wystarczające kwalifikacje, umiejętności i</w:t>
      </w:r>
      <w:r w:rsidR="00D60700" w:rsidRPr="001F68F1">
        <w:rPr>
          <w:rFonts w:ascii="Arial" w:hAnsi="Arial" w:cs="Arial"/>
          <w:sz w:val="24"/>
          <w:szCs w:val="24"/>
        </w:rPr>
        <w:t xml:space="preserve"> </w:t>
      </w:r>
      <w:r w:rsidRPr="001F68F1">
        <w:rPr>
          <w:rFonts w:ascii="Arial" w:hAnsi="Arial" w:cs="Arial"/>
          <w:sz w:val="24"/>
          <w:szCs w:val="24"/>
        </w:rPr>
        <w:t>doświadczenie;</w:t>
      </w:r>
    </w:p>
    <w:p w14:paraId="7CC1942D" w14:textId="6102880A" w:rsidR="00E85489" w:rsidRPr="001F68F1" w:rsidRDefault="00E85489" w:rsidP="001F68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F68F1">
        <w:rPr>
          <w:rFonts w:ascii="Arial" w:hAnsi="Arial" w:cs="Arial"/>
          <w:sz w:val="24"/>
          <w:szCs w:val="24"/>
        </w:rPr>
        <w:t>przeprowadzać audyt wewnętrzny zgodnie z przepisami prawa,</w:t>
      </w:r>
      <w:r w:rsidR="00D60700" w:rsidRPr="001F68F1">
        <w:rPr>
          <w:rFonts w:ascii="Arial" w:hAnsi="Arial" w:cs="Arial"/>
          <w:sz w:val="24"/>
          <w:szCs w:val="24"/>
        </w:rPr>
        <w:t xml:space="preserve"> </w:t>
      </w:r>
      <w:r w:rsidRPr="001F68F1">
        <w:rPr>
          <w:rFonts w:ascii="Arial" w:hAnsi="Arial" w:cs="Arial"/>
          <w:sz w:val="24"/>
          <w:szCs w:val="24"/>
        </w:rPr>
        <w:t>Standardami Audytu Wewnętrznego oraz wewnętrznymi przepisami</w:t>
      </w:r>
      <w:r w:rsidR="00D60700" w:rsidRPr="001F68F1">
        <w:rPr>
          <w:rFonts w:ascii="Arial" w:hAnsi="Arial" w:cs="Arial"/>
          <w:sz w:val="24"/>
          <w:szCs w:val="24"/>
        </w:rPr>
        <w:t xml:space="preserve"> </w:t>
      </w:r>
      <w:r w:rsidRPr="001F68F1">
        <w:rPr>
          <w:rFonts w:ascii="Arial" w:hAnsi="Arial" w:cs="Arial"/>
          <w:sz w:val="24"/>
          <w:szCs w:val="24"/>
        </w:rPr>
        <w:t>jednostki dotyczącymi przeprowadzania audytu wewnętrznego;</w:t>
      </w:r>
    </w:p>
    <w:p w14:paraId="5804B7EA" w14:textId="77777777" w:rsidR="001F68F1" w:rsidRDefault="00E85489" w:rsidP="006605B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F68F1">
        <w:rPr>
          <w:rFonts w:ascii="Arial" w:hAnsi="Arial" w:cs="Arial"/>
          <w:sz w:val="24"/>
          <w:szCs w:val="24"/>
        </w:rPr>
        <w:t>stale podwy</w:t>
      </w:r>
      <w:r w:rsidR="00D60700" w:rsidRPr="001F68F1">
        <w:rPr>
          <w:rFonts w:ascii="Arial" w:hAnsi="Arial" w:cs="Arial"/>
          <w:sz w:val="24"/>
          <w:szCs w:val="24"/>
        </w:rPr>
        <w:t>ż</w:t>
      </w:r>
      <w:r w:rsidRPr="001F68F1">
        <w:rPr>
          <w:rFonts w:ascii="Arial" w:hAnsi="Arial" w:cs="Arial"/>
          <w:sz w:val="24"/>
          <w:szCs w:val="24"/>
        </w:rPr>
        <w:t>szać swoje kwalifikacje zawodowe oraz efektywność i jakość</w:t>
      </w:r>
      <w:r w:rsidR="00D60700" w:rsidRPr="001F68F1">
        <w:rPr>
          <w:rFonts w:ascii="Arial" w:hAnsi="Arial" w:cs="Arial"/>
          <w:sz w:val="24"/>
          <w:szCs w:val="24"/>
        </w:rPr>
        <w:t xml:space="preserve"> </w:t>
      </w:r>
      <w:r w:rsidRPr="001F68F1">
        <w:rPr>
          <w:rFonts w:ascii="Arial" w:hAnsi="Arial" w:cs="Arial"/>
          <w:sz w:val="24"/>
          <w:szCs w:val="24"/>
        </w:rPr>
        <w:t>wykonywanych zadań audytowych;</w:t>
      </w:r>
    </w:p>
    <w:p w14:paraId="31CB4517" w14:textId="77777777" w:rsidR="001F68F1" w:rsidRDefault="00E85489" w:rsidP="006605B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F68F1">
        <w:rPr>
          <w:rFonts w:ascii="Arial" w:hAnsi="Arial" w:cs="Arial"/>
          <w:sz w:val="24"/>
          <w:szCs w:val="24"/>
        </w:rPr>
        <w:lastRenderedPageBreak/>
        <w:t>dą</w:t>
      </w:r>
      <w:r w:rsidR="00D60700" w:rsidRPr="001F68F1">
        <w:rPr>
          <w:rFonts w:ascii="Arial" w:hAnsi="Arial" w:cs="Arial"/>
          <w:sz w:val="24"/>
          <w:szCs w:val="24"/>
        </w:rPr>
        <w:t>ż</w:t>
      </w:r>
      <w:r w:rsidRPr="001F68F1">
        <w:rPr>
          <w:rFonts w:ascii="Arial" w:hAnsi="Arial" w:cs="Arial"/>
          <w:sz w:val="24"/>
          <w:szCs w:val="24"/>
        </w:rPr>
        <w:t>yć do pełnej znajomości akt</w:t>
      </w:r>
      <w:r w:rsidR="00D60700" w:rsidRPr="001F68F1">
        <w:rPr>
          <w:rFonts w:ascii="Arial" w:hAnsi="Arial" w:cs="Arial"/>
          <w:sz w:val="24"/>
          <w:szCs w:val="24"/>
        </w:rPr>
        <w:t>ó</w:t>
      </w:r>
      <w:r w:rsidRPr="001F68F1">
        <w:rPr>
          <w:rFonts w:ascii="Arial" w:hAnsi="Arial" w:cs="Arial"/>
          <w:sz w:val="24"/>
          <w:szCs w:val="24"/>
        </w:rPr>
        <w:t>w prawnych oraz wszystkich faktycznych i</w:t>
      </w:r>
      <w:r w:rsidR="00D60700" w:rsidRPr="001F68F1">
        <w:rPr>
          <w:rFonts w:ascii="Arial" w:hAnsi="Arial" w:cs="Arial"/>
          <w:sz w:val="24"/>
          <w:szCs w:val="24"/>
        </w:rPr>
        <w:t xml:space="preserve"> </w:t>
      </w:r>
      <w:r w:rsidRPr="001F68F1">
        <w:rPr>
          <w:rFonts w:ascii="Arial" w:hAnsi="Arial" w:cs="Arial"/>
          <w:sz w:val="24"/>
          <w:szCs w:val="24"/>
        </w:rPr>
        <w:t>prawnych okoliczności pojawiających się w trakcie przeprowadzanych</w:t>
      </w:r>
      <w:r w:rsidR="00D60700" w:rsidRPr="001F68F1">
        <w:rPr>
          <w:rFonts w:ascii="Arial" w:hAnsi="Arial" w:cs="Arial"/>
          <w:sz w:val="24"/>
          <w:szCs w:val="24"/>
        </w:rPr>
        <w:t xml:space="preserve"> </w:t>
      </w:r>
      <w:r w:rsidRPr="001F68F1">
        <w:rPr>
          <w:rFonts w:ascii="Arial" w:hAnsi="Arial" w:cs="Arial"/>
          <w:sz w:val="24"/>
          <w:szCs w:val="24"/>
        </w:rPr>
        <w:t>zadań audytowych</w:t>
      </w:r>
      <w:r w:rsidR="00B57909" w:rsidRPr="001F68F1">
        <w:rPr>
          <w:rFonts w:ascii="Arial" w:hAnsi="Arial" w:cs="Arial"/>
          <w:sz w:val="24"/>
          <w:szCs w:val="24"/>
        </w:rPr>
        <w:t>,</w:t>
      </w:r>
    </w:p>
    <w:p w14:paraId="59414BAE" w14:textId="5E2648D0" w:rsidR="00E85489" w:rsidRPr="001F68F1" w:rsidRDefault="00E85489" w:rsidP="006605B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F68F1">
        <w:rPr>
          <w:rFonts w:ascii="Arial" w:hAnsi="Arial" w:cs="Arial"/>
          <w:sz w:val="24"/>
          <w:szCs w:val="24"/>
        </w:rPr>
        <w:t>zawsze być przygotowany do jasnego – merytorycznego i prawnego –uzasadnienia własnych decyzji i sposobu postępowania.</w:t>
      </w:r>
    </w:p>
    <w:p w14:paraId="2F0573D1" w14:textId="3F813805" w:rsidR="00B57909" w:rsidRPr="006605B5" w:rsidRDefault="00B57909" w:rsidP="006605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B4EF09B" w14:textId="77777777" w:rsidR="008D7A23" w:rsidRPr="006605B5" w:rsidRDefault="008D7A23" w:rsidP="006605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9013903" w14:textId="7FA71EA5" w:rsidR="00E85489" w:rsidRPr="001F68F1" w:rsidRDefault="00E85489" w:rsidP="001F68F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F68F1">
        <w:rPr>
          <w:rFonts w:ascii="Arial" w:hAnsi="Arial" w:cs="Arial"/>
          <w:b/>
          <w:bCs/>
          <w:sz w:val="24"/>
          <w:szCs w:val="24"/>
        </w:rPr>
        <w:t>Postępowanie i relacje pomiędzy audytorami wewnętrznymi</w:t>
      </w:r>
    </w:p>
    <w:p w14:paraId="198E4B2B" w14:textId="27EF3F04" w:rsidR="00E85489" w:rsidRPr="006605B5" w:rsidRDefault="00E85489" w:rsidP="006605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605B5">
        <w:rPr>
          <w:rFonts w:ascii="Arial" w:hAnsi="Arial" w:cs="Arial"/>
          <w:sz w:val="24"/>
          <w:szCs w:val="24"/>
        </w:rPr>
        <w:t>Audytor wewnętrzny postępuje w sp</w:t>
      </w:r>
      <w:r w:rsidR="002E5179" w:rsidRPr="006605B5">
        <w:rPr>
          <w:rFonts w:ascii="Arial" w:hAnsi="Arial" w:cs="Arial"/>
          <w:sz w:val="24"/>
          <w:szCs w:val="24"/>
        </w:rPr>
        <w:t>o</w:t>
      </w:r>
      <w:r w:rsidRPr="006605B5">
        <w:rPr>
          <w:rFonts w:ascii="Arial" w:hAnsi="Arial" w:cs="Arial"/>
          <w:sz w:val="24"/>
          <w:szCs w:val="24"/>
        </w:rPr>
        <w:t>s</w:t>
      </w:r>
      <w:r w:rsidR="002E5179" w:rsidRPr="006605B5">
        <w:rPr>
          <w:rFonts w:ascii="Arial" w:hAnsi="Arial" w:cs="Arial"/>
          <w:sz w:val="24"/>
          <w:szCs w:val="24"/>
        </w:rPr>
        <w:t>ó</w:t>
      </w:r>
      <w:r w:rsidRPr="006605B5">
        <w:rPr>
          <w:rFonts w:ascii="Arial" w:hAnsi="Arial" w:cs="Arial"/>
          <w:sz w:val="24"/>
          <w:szCs w:val="24"/>
        </w:rPr>
        <w:t>b sprzyjający umacnianiu wsp</w:t>
      </w:r>
      <w:r w:rsidR="002E5179" w:rsidRPr="006605B5">
        <w:rPr>
          <w:rFonts w:ascii="Arial" w:hAnsi="Arial" w:cs="Arial"/>
          <w:sz w:val="24"/>
          <w:szCs w:val="24"/>
        </w:rPr>
        <w:t>ó</w:t>
      </w:r>
      <w:r w:rsidRPr="006605B5">
        <w:rPr>
          <w:rFonts w:ascii="Arial" w:hAnsi="Arial" w:cs="Arial"/>
          <w:sz w:val="24"/>
          <w:szCs w:val="24"/>
        </w:rPr>
        <w:t>łpracy i</w:t>
      </w:r>
      <w:r w:rsidR="002E5179" w:rsidRPr="006605B5">
        <w:rPr>
          <w:rFonts w:ascii="Arial" w:hAnsi="Arial" w:cs="Arial"/>
          <w:sz w:val="24"/>
          <w:szCs w:val="24"/>
        </w:rPr>
        <w:t xml:space="preserve"> </w:t>
      </w:r>
      <w:r w:rsidRPr="006605B5">
        <w:rPr>
          <w:rFonts w:ascii="Arial" w:hAnsi="Arial" w:cs="Arial"/>
          <w:sz w:val="24"/>
          <w:szCs w:val="24"/>
        </w:rPr>
        <w:t>dobrych stosunk</w:t>
      </w:r>
      <w:r w:rsidR="002E5179" w:rsidRPr="006605B5">
        <w:rPr>
          <w:rFonts w:ascii="Arial" w:hAnsi="Arial" w:cs="Arial"/>
          <w:sz w:val="24"/>
          <w:szCs w:val="24"/>
        </w:rPr>
        <w:t>ó</w:t>
      </w:r>
      <w:r w:rsidRPr="006605B5">
        <w:rPr>
          <w:rFonts w:ascii="Arial" w:hAnsi="Arial" w:cs="Arial"/>
          <w:sz w:val="24"/>
          <w:szCs w:val="24"/>
        </w:rPr>
        <w:t>w z innymi audytorami.</w:t>
      </w:r>
    </w:p>
    <w:p w14:paraId="02E67316" w14:textId="77777777" w:rsidR="00E85489" w:rsidRPr="006605B5" w:rsidRDefault="00E85489" w:rsidP="006605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605B5">
        <w:rPr>
          <w:rFonts w:ascii="Arial" w:hAnsi="Arial" w:cs="Arial"/>
          <w:sz w:val="24"/>
          <w:szCs w:val="24"/>
        </w:rPr>
        <w:t>Audytor wewnętrzny:</w:t>
      </w:r>
    </w:p>
    <w:p w14:paraId="074953A4" w14:textId="215094B4" w:rsidR="00E85489" w:rsidRPr="001F68F1" w:rsidRDefault="00E85489" w:rsidP="001F68F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F68F1">
        <w:rPr>
          <w:rFonts w:ascii="Arial" w:hAnsi="Arial" w:cs="Arial"/>
          <w:sz w:val="24"/>
          <w:szCs w:val="24"/>
        </w:rPr>
        <w:t>swoim postępowaniem i wzajemną wsp</w:t>
      </w:r>
      <w:r w:rsidR="002E5179" w:rsidRPr="001F68F1">
        <w:rPr>
          <w:rFonts w:ascii="Arial" w:hAnsi="Arial" w:cs="Arial"/>
          <w:sz w:val="24"/>
          <w:szCs w:val="24"/>
        </w:rPr>
        <w:t>ó</w:t>
      </w:r>
      <w:r w:rsidRPr="001F68F1">
        <w:rPr>
          <w:rFonts w:ascii="Arial" w:hAnsi="Arial" w:cs="Arial"/>
          <w:sz w:val="24"/>
          <w:szCs w:val="24"/>
        </w:rPr>
        <w:t>łpracą w ramach uprawianej</w:t>
      </w:r>
      <w:r w:rsidR="00B62657" w:rsidRPr="001F68F1">
        <w:rPr>
          <w:rFonts w:ascii="Arial" w:hAnsi="Arial" w:cs="Arial"/>
          <w:sz w:val="24"/>
          <w:szCs w:val="24"/>
        </w:rPr>
        <w:t xml:space="preserve"> </w:t>
      </w:r>
      <w:r w:rsidRPr="001F68F1">
        <w:rPr>
          <w:rFonts w:ascii="Arial" w:hAnsi="Arial" w:cs="Arial"/>
          <w:sz w:val="24"/>
          <w:szCs w:val="24"/>
        </w:rPr>
        <w:t>profesji umacnia jej rangę i presti</w:t>
      </w:r>
      <w:r w:rsidR="002E5179" w:rsidRPr="001F68F1">
        <w:rPr>
          <w:rFonts w:ascii="Arial" w:hAnsi="Arial" w:cs="Arial"/>
          <w:sz w:val="24"/>
          <w:szCs w:val="24"/>
        </w:rPr>
        <w:t>ż</w:t>
      </w:r>
      <w:r w:rsidRPr="001F68F1">
        <w:rPr>
          <w:rFonts w:ascii="Arial" w:hAnsi="Arial" w:cs="Arial"/>
          <w:sz w:val="24"/>
          <w:szCs w:val="24"/>
        </w:rPr>
        <w:t>;</w:t>
      </w:r>
    </w:p>
    <w:p w14:paraId="5B39498F" w14:textId="16D0F6CC" w:rsidR="008D7A23" w:rsidRPr="001F68F1" w:rsidRDefault="00E85489" w:rsidP="001F68F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F68F1">
        <w:rPr>
          <w:rFonts w:ascii="Arial" w:hAnsi="Arial" w:cs="Arial"/>
          <w:sz w:val="24"/>
          <w:szCs w:val="24"/>
        </w:rPr>
        <w:t>w stosunkach z innymi audytorami postępuje w spos</w:t>
      </w:r>
      <w:r w:rsidR="002E5179" w:rsidRPr="001F68F1">
        <w:rPr>
          <w:rFonts w:ascii="Arial" w:hAnsi="Arial" w:cs="Arial"/>
          <w:sz w:val="24"/>
          <w:szCs w:val="24"/>
        </w:rPr>
        <w:t>ó</w:t>
      </w:r>
      <w:r w:rsidRPr="001F68F1">
        <w:rPr>
          <w:rFonts w:ascii="Arial" w:hAnsi="Arial" w:cs="Arial"/>
          <w:sz w:val="24"/>
          <w:szCs w:val="24"/>
        </w:rPr>
        <w:t>b godny i uczciwy.</w:t>
      </w:r>
      <w:r w:rsidR="006605B5" w:rsidRPr="001F68F1">
        <w:rPr>
          <w:rFonts w:ascii="Arial" w:hAnsi="Arial" w:cs="Arial"/>
          <w:sz w:val="24"/>
          <w:szCs w:val="24"/>
        </w:rPr>
        <w:t xml:space="preserve"> </w:t>
      </w:r>
    </w:p>
    <w:p w14:paraId="496CD034" w14:textId="1EF97668" w:rsidR="00E85489" w:rsidRPr="001F68F1" w:rsidRDefault="00E85489" w:rsidP="001F68F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F68F1">
        <w:rPr>
          <w:rFonts w:ascii="Arial" w:hAnsi="Arial" w:cs="Arial"/>
          <w:b/>
          <w:bCs/>
          <w:sz w:val="24"/>
          <w:szCs w:val="24"/>
        </w:rPr>
        <w:t>Konflikt interesów</w:t>
      </w:r>
    </w:p>
    <w:p w14:paraId="2F5E6BD4" w14:textId="07C84E94" w:rsidR="00E85489" w:rsidRPr="006605B5" w:rsidRDefault="00E85489" w:rsidP="006605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605B5">
        <w:rPr>
          <w:rFonts w:ascii="Arial" w:hAnsi="Arial" w:cs="Arial"/>
          <w:sz w:val="24"/>
          <w:szCs w:val="24"/>
        </w:rPr>
        <w:t>Audytor wewnętrzny wykonując zadanie audytowe zobowiązany jest dbać o to,</w:t>
      </w:r>
      <w:r w:rsidR="00B62657" w:rsidRPr="006605B5">
        <w:rPr>
          <w:rFonts w:ascii="Arial" w:hAnsi="Arial" w:cs="Arial"/>
          <w:sz w:val="24"/>
          <w:szCs w:val="24"/>
        </w:rPr>
        <w:t xml:space="preserve"> </w:t>
      </w:r>
      <w:r w:rsidRPr="006605B5">
        <w:rPr>
          <w:rFonts w:ascii="Arial" w:hAnsi="Arial" w:cs="Arial"/>
          <w:sz w:val="24"/>
          <w:szCs w:val="24"/>
        </w:rPr>
        <w:t>aby nie powstał konflikt interes</w:t>
      </w:r>
      <w:r w:rsidR="002E5179" w:rsidRPr="006605B5">
        <w:rPr>
          <w:rFonts w:ascii="Arial" w:hAnsi="Arial" w:cs="Arial"/>
          <w:sz w:val="24"/>
          <w:szCs w:val="24"/>
        </w:rPr>
        <w:t>ó</w:t>
      </w:r>
      <w:r w:rsidRPr="006605B5">
        <w:rPr>
          <w:rFonts w:ascii="Arial" w:hAnsi="Arial" w:cs="Arial"/>
          <w:sz w:val="24"/>
          <w:szCs w:val="24"/>
        </w:rPr>
        <w:t>w.</w:t>
      </w:r>
    </w:p>
    <w:p w14:paraId="545B795C" w14:textId="77777777" w:rsidR="00E85489" w:rsidRPr="006605B5" w:rsidRDefault="00E85489" w:rsidP="006605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605B5">
        <w:rPr>
          <w:rFonts w:ascii="Arial" w:hAnsi="Arial" w:cs="Arial"/>
          <w:sz w:val="24"/>
          <w:szCs w:val="24"/>
        </w:rPr>
        <w:t>Audytor wewnętrzny obowiązany jest:</w:t>
      </w:r>
    </w:p>
    <w:p w14:paraId="545E9E5D" w14:textId="17589C17" w:rsidR="00E85489" w:rsidRPr="001F68F1" w:rsidRDefault="00E85489" w:rsidP="001F68F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F68F1">
        <w:rPr>
          <w:rFonts w:ascii="Arial" w:hAnsi="Arial" w:cs="Arial"/>
          <w:sz w:val="24"/>
          <w:szCs w:val="24"/>
        </w:rPr>
        <w:t xml:space="preserve">upewnić się, </w:t>
      </w:r>
      <w:r w:rsidR="002E5179" w:rsidRPr="001F68F1">
        <w:rPr>
          <w:rFonts w:ascii="Arial" w:hAnsi="Arial" w:cs="Arial"/>
          <w:sz w:val="24"/>
          <w:szCs w:val="24"/>
        </w:rPr>
        <w:t>ż</w:t>
      </w:r>
      <w:r w:rsidRPr="001F68F1">
        <w:rPr>
          <w:rFonts w:ascii="Arial" w:hAnsi="Arial" w:cs="Arial"/>
          <w:sz w:val="24"/>
          <w:szCs w:val="24"/>
        </w:rPr>
        <w:t>e wprowadzone uwagi i wnioski poczynione w trakcie audytu</w:t>
      </w:r>
      <w:r w:rsidR="00B62657" w:rsidRPr="001F68F1">
        <w:rPr>
          <w:rFonts w:ascii="Arial" w:hAnsi="Arial" w:cs="Arial"/>
          <w:sz w:val="24"/>
          <w:szCs w:val="24"/>
        </w:rPr>
        <w:t xml:space="preserve"> </w:t>
      </w:r>
      <w:r w:rsidRPr="001F68F1">
        <w:rPr>
          <w:rFonts w:ascii="Arial" w:hAnsi="Arial" w:cs="Arial"/>
          <w:sz w:val="24"/>
          <w:szCs w:val="24"/>
        </w:rPr>
        <w:t xml:space="preserve">wewnętrznego nie przenoszą na niego </w:t>
      </w:r>
      <w:r w:rsidR="002E5179" w:rsidRPr="001F68F1">
        <w:rPr>
          <w:rFonts w:ascii="Arial" w:hAnsi="Arial" w:cs="Arial"/>
          <w:sz w:val="24"/>
          <w:szCs w:val="24"/>
        </w:rPr>
        <w:t>ż</w:t>
      </w:r>
      <w:r w:rsidRPr="001F68F1">
        <w:rPr>
          <w:rFonts w:ascii="Arial" w:hAnsi="Arial" w:cs="Arial"/>
          <w:sz w:val="24"/>
          <w:szCs w:val="24"/>
        </w:rPr>
        <w:t>adnych kompetencji ani</w:t>
      </w:r>
      <w:r w:rsidR="00B62657" w:rsidRPr="001F68F1">
        <w:rPr>
          <w:rFonts w:ascii="Arial" w:hAnsi="Arial" w:cs="Arial"/>
          <w:sz w:val="24"/>
          <w:szCs w:val="24"/>
        </w:rPr>
        <w:t xml:space="preserve"> </w:t>
      </w:r>
      <w:r w:rsidRPr="001F68F1">
        <w:rPr>
          <w:rFonts w:ascii="Arial" w:hAnsi="Arial" w:cs="Arial"/>
          <w:sz w:val="24"/>
          <w:szCs w:val="24"/>
        </w:rPr>
        <w:t xml:space="preserve">odpowiedzialności w zakresie zarządzania jednostką oraz gwarantują, </w:t>
      </w:r>
      <w:r w:rsidR="00B62657" w:rsidRPr="001F68F1">
        <w:rPr>
          <w:rFonts w:ascii="Arial" w:hAnsi="Arial" w:cs="Arial"/>
          <w:sz w:val="24"/>
          <w:szCs w:val="24"/>
        </w:rPr>
        <w:t>ż</w:t>
      </w:r>
      <w:r w:rsidRPr="001F68F1">
        <w:rPr>
          <w:rFonts w:ascii="Arial" w:hAnsi="Arial" w:cs="Arial"/>
          <w:sz w:val="24"/>
          <w:szCs w:val="24"/>
        </w:rPr>
        <w:t>e</w:t>
      </w:r>
      <w:r w:rsidR="00B62657" w:rsidRPr="001F68F1">
        <w:rPr>
          <w:rFonts w:ascii="Arial" w:hAnsi="Arial" w:cs="Arial"/>
          <w:sz w:val="24"/>
          <w:szCs w:val="24"/>
        </w:rPr>
        <w:t xml:space="preserve">  </w:t>
      </w:r>
      <w:r w:rsidRPr="001F68F1">
        <w:rPr>
          <w:rFonts w:ascii="Arial" w:hAnsi="Arial" w:cs="Arial"/>
          <w:sz w:val="24"/>
          <w:szCs w:val="24"/>
        </w:rPr>
        <w:t>funkcje tego rodzaju pozostają w całkowitej i wyłącznej kompetencji</w:t>
      </w:r>
      <w:r w:rsidR="00B62657" w:rsidRPr="001F68F1">
        <w:rPr>
          <w:rFonts w:ascii="Arial" w:hAnsi="Arial" w:cs="Arial"/>
          <w:sz w:val="24"/>
          <w:szCs w:val="24"/>
        </w:rPr>
        <w:t xml:space="preserve"> </w:t>
      </w:r>
      <w:r w:rsidRPr="001F68F1">
        <w:rPr>
          <w:rFonts w:ascii="Arial" w:hAnsi="Arial" w:cs="Arial"/>
          <w:sz w:val="24"/>
          <w:szCs w:val="24"/>
        </w:rPr>
        <w:t>kierownika jednostki;</w:t>
      </w:r>
    </w:p>
    <w:p w14:paraId="6042847D" w14:textId="22722DBC" w:rsidR="00E85489" w:rsidRPr="001F68F1" w:rsidRDefault="00E85489" w:rsidP="001F68F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F68F1">
        <w:rPr>
          <w:rFonts w:ascii="Arial" w:hAnsi="Arial" w:cs="Arial"/>
          <w:sz w:val="24"/>
          <w:szCs w:val="24"/>
        </w:rPr>
        <w:t>dbać o ochronę swojej niezale</w:t>
      </w:r>
      <w:r w:rsidR="00625ACD" w:rsidRPr="001F68F1">
        <w:rPr>
          <w:rFonts w:ascii="Arial" w:hAnsi="Arial" w:cs="Arial"/>
          <w:sz w:val="24"/>
          <w:szCs w:val="24"/>
        </w:rPr>
        <w:t>ż</w:t>
      </w:r>
      <w:r w:rsidRPr="001F68F1">
        <w:rPr>
          <w:rFonts w:ascii="Arial" w:hAnsi="Arial" w:cs="Arial"/>
          <w:sz w:val="24"/>
          <w:szCs w:val="24"/>
        </w:rPr>
        <w:t>ności i unikać konfliktu interes</w:t>
      </w:r>
      <w:r w:rsidR="00625ACD" w:rsidRPr="001F68F1">
        <w:rPr>
          <w:rFonts w:ascii="Arial" w:hAnsi="Arial" w:cs="Arial"/>
          <w:sz w:val="24"/>
          <w:szCs w:val="24"/>
        </w:rPr>
        <w:t>ó</w:t>
      </w:r>
      <w:r w:rsidRPr="001F68F1">
        <w:rPr>
          <w:rFonts w:ascii="Arial" w:hAnsi="Arial" w:cs="Arial"/>
          <w:sz w:val="24"/>
          <w:szCs w:val="24"/>
        </w:rPr>
        <w:t>w,</w:t>
      </w:r>
      <w:r w:rsidR="00625ACD" w:rsidRPr="001F68F1">
        <w:rPr>
          <w:rFonts w:ascii="Arial" w:hAnsi="Arial" w:cs="Arial"/>
          <w:sz w:val="24"/>
          <w:szCs w:val="24"/>
        </w:rPr>
        <w:t xml:space="preserve"> </w:t>
      </w:r>
      <w:r w:rsidRPr="001F68F1">
        <w:rPr>
          <w:rFonts w:ascii="Arial" w:hAnsi="Arial" w:cs="Arial"/>
          <w:sz w:val="24"/>
          <w:szCs w:val="24"/>
        </w:rPr>
        <w:t>odmawiając przyjmowania jakichkolwiek korzyści, kt</w:t>
      </w:r>
      <w:r w:rsidR="00625ACD" w:rsidRPr="001F68F1">
        <w:rPr>
          <w:rFonts w:ascii="Arial" w:hAnsi="Arial" w:cs="Arial"/>
          <w:sz w:val="24"/>
          <w:szCs w:val="24"/>
        </w:rPr>
        <w:t>ó</w:t>
      </w:r>
      <w:r w:rsidRPr="001F68F1">
        <w:rPr>
          <w:rFonts w:ascii="Arial" w:hAnsi="Arial" w:cs="Arial"/>
          <w:sz w:val="24"/>
          <w:szCs w:val="24"/>
        </w:rPr>
        <w:t>re mogłyby naruszać</w:t>
      </w:r>
      <w:r w:rsidR="00625ACD" w:rsidRPr="001F68F1">
        <w:rPr>
          <w:rFonts w:ascii="Arial" w:hAnsi="Arial" w:cs="Arial"/>
          <w:sz w:val="24"/>
          <w:szCs w:val="24"/>
        </w:rPr>
        <w:t xml:space="preserve"> </w:t>
      </w:r>
      <w:r w:rsidRPr="001F68F1">
        <w:rPr>
          <w:rFonts w:ascii="Arial" w:hAnsi="Arial" w:cs="Arial"/>
          <w:sz w:val="24"/>
          <w:szCs w:val="24"/>
        </w:rPr>
        <w:t>jego całkowitą niezale</w:t>
      </w:r>
      <w:r w:rsidR="00625ACD" w:rsidRPr="001F68F1">
        <w:rPr>
          <w:rFonts w:ascii="Arial" w:hAnsi="Arial" w:cs="Arial"/>
          <w:sz w:val="24"/>
          <w:szCs w:val="24"/>
        </w:rPr>
        <w:t>ż</w:t>
      </w:r>
      <w:r w:rsidRPr="001F68F1">
        <w:rPr>
          <w:rFonts w:ascii="Arial" w:hAnsi="Arial" w:cs="Arial"/>
          <w:sz w:val="24"/>
          <w:szCs w:val="24"/>
        </w:rPr>
        <w:t>ność, uczciwość i obiektywizm w wykonywanej</w:t>
      </w:r>
      <w:r w:rsidR="00625ACD" w:rsidRPr="001F68F1">
        <w:rPr>
          <w:rFonts w:ascii="Arial" w:hAnsi="Arial" w:cs="Arial"/>
          <w:sz w:val="24"/>
          <w:szCs w:val="24"/>
        </w:rPr>
        <w:t xml:space="preserve"> </w:t>
      </w:r>
      <w:r w:rsidRPr="001F68F1">
        <w:rPr>
          <w:rFonts w:ascii="Arial" w:hAnsi="Arial" w:cs="Arial"/>
          <w:sz w:val="24"/>
          <w:szCs w:val="24"/>
        </w:rPr>
        <w:t>pracy lub mogłyby być postrzegane w ten spos</w:t>
      </w:r>
      <w:r w:rsidR="00625ACD" w:rsidRPr="001F68F1">
        <w:rPr>
          <w:rFonts w:ascii="Arial" w:hAnsi="Arial" w:cs="Arial"/>
          <w:sz w:val="24"/>
          <w:szCs w:val="24"/>
        </w:rPr>
        <w:t>ó</w:t>
      </w:r>
      <w:r w:rsidRPr="001F68F1">
        <w:rPr>
          <w:rFonts w:ascii="Arial" w:hAnsi="Arial" w:cs="Arial"/>
          <w:sz w:val="24"/>
          <w:szCs w:val="24"/>
        </w:rPr>
        <w:t>b;</w:t>
      </w:r>
    </w:p>
    <w:p w14:paraId="0D6732D0" w14:textId="23B3C4C3" w:rsidR="00E85489" w:rsidRPr="001F68F1" w:rsidRDefault="00E85489" w:rsidP="001F68F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F68F1">
        <w:rPr>
          <w:rFonts w:ascii="Arial" w:hAnsi="Arial" w:cs="Arial"/>
          <w:sz w:val="24"/>
          <w:szCs w:val="24"/>
        </w:rPr>
        <w:t>unikać wszelkich związk</w:t>
      </w:r>
      <w:r w:rsidR="00625ACD" w:rsidRPr="001F68F1">
        <w:rPr>
          <w:rFonts w:ascii="Arial" w:hAnsi="Arial" w:cs="Arial"/>
          <w:sz w:val="24"/>
          <w:szCs w:val="24"/>
        </w:rPr>
        <w:t>ó</w:t>
      </w:r>
      <w:r w:rsidRPr="001F68F1">
        <w:rPr>
          <w:rFonts w:ascii="Arial" w:hAnsi="Arial" w:cs="Arial"/>
          <w:sz w:val="24"/>
          <w:szCs w:val="24"/>
        </w:rPr>
        <w:t>w z członkami kadry kierowniczej i z</w:t>
      </w:r>
      <w:r w:rsidR="00625ACD" w:rsidRPr="001F68F1">
        <w:rPr>
          <w:rFonts w:ascii="Arial" w:hAnsi="Arial" w:cs="Arial"/>
          <w:sz w:val="24"/>
          <w:szCs w:val="24"/>
        </w:rPr>
        <w:t xml:space="preserve"> </w:t>
      </w:r>
      <w:r w:rsidRPr="001F68F1">
        <w:rPr>
          <w:rFonts w:ascii="Arial" w:hAnsi="Arial" w:cs="Arial"/>
          <w:sz w:val="24"/>
          <w:szCs w:val="24"/>
        </w:rPr>
        <w:t>pracownikami audytowanej przez siebie jednostki oraz innymi osobami,</w:t>
      </w:r>
      <w:r w:rsidR="00AF3DC3" w:rsidRPr="001F68F1">
        <w:rPr>
          <w:rFonts w:ascii="Arial" w:hAnsi="Arial" w:cs="Arial"/>
          <w:sz w:val="24"/>
          <w:szCs w:val="24"/>
        </w:rPr>
        <w:t xml:space="preserve"> </w:t>
      </w:r>
      <w:r w:rsidRPr="001F68F1">
        <w:rPr>
          <w:rFonts w:ascii="Arial" w:hAnsi="Arial" w:cs="Arial"/>
          <w:sz w:val="24"/>
          <w:szCs w:val="24"/>
        </w:rPr>
        <w:t>kt</w:t>
      </w:r>
      <w:r w:rsidR="00AF3DC3" w:rsidRPr="001F68F1">
        <w:rPr>
          <w:rFonts w:ascii="Arial" w:hAnsi="Arial" w:cs="Arial"/>
          <w:sz w:val="24"/>
          <w:szCs w:val="24"/>
        </w:rPr>
        <w:t>ó</w:t>
      </w:r>
      <w:r w:rsidRPr="001F68F1">
        <w:rPr>
          <w:rFonts w:ascii="Arial" w:hAnsi="Arial" w:cs="Arial"/>
          <w:sz w:val="24"/>
          <w:szCs w:val="24"/>
        </w:rPr>
        <w:t>re mogą wywierać na niego naciski albo w jakikolwiek spos</w:t>
      </w:r>
      <w:r w:rsidR="00AF3DC3" w:rsidRPr="001F68F1">
        <w:rPr>
          <w:rFonts w:ascii="Arial" w:hAnsi="Arial" w:cs="Arial"/>
          <w:sz w:val="24"/>
          <w:szCs w:val="24"/>
        </w:rPr>
        <w:t>ó</w:t>
      </w:r>
      <w:r w:rsidRPr="001F68F1">
        <w:rPr>
          <w:rFonts w:ascii="Arial" w:hAnsi="Arial" w:cs="Arial"/>
          <w:sz w:val="24"/>
          <w:szCs w:val="24"/>
        </w:rPr>
        <w:t>b</w:t>
      </w:r>
      <w:r w:rsidR="00AF3DC3" w:rsidRPr="001F68F1">
        <w:rPr>
          <w:rFonts w:ascii="Arial" w:hAnsi="Arial" w:cs="Arial"/>
          <w:sz w:val="24"/>
          <w:szCs w:val="24"/>
        </w:rPr>
        <w:t xml:space="preserve"> </w:t>
      </w:r>
      <w:r w:rsidRPr="001F68F1">
        <w:rPr>
          <w:rFonts w:ascii="Arial" w:hAnsi="Arial" w:cs="Arial"/>
          <w:sz w:val="24"/>
          <w:szCs w:val="24"/>
        </w:rPr>
        <w:t>umniejszać lub ograniczać zdolność do działania.</w:t>
      </w:r>
    </w:p>
    <w:sectPr w:rsidR="00E85489" w:rsidRPr="001F68F1" w:rsidSect="00B3421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F6FE7F" w14:textId="77777777" w:rsidR="001C6ECB" w:rsidRDefault="001C6ECB" w:rsidP="008605F3">
      <w:pPr>
        <w:spacing w:after="0" w:line="240" w:lineRule="auto"/>
      </w:pPr>
      <w:r>
        <w:separator/>
      </w:r>
    </w:p>
  </w:endnote>
  <w:endnote w:type="continuationSeparator" w:id="0">
    <w:p w14:paraId="24A68A41" w14:textId="77777777" w:rsidR="001C6ECB" w:rsidRDefault="001C6ECB" w:rsidP="00860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2253457"/>
      <w:docPartObj>
        <w:docPartGallery w:val="Page Numbers (Bottom of Page)"/>
        <w:docPartUnique/>
      </w:docPartObj>
    </w:sdtPr>
    <w:sdtEndPr/>
    <w:sdtContent>
      <w:p w14:paraId="1EAA7EC3" w14:textId="26D723C1" w:rsidR="00AF3DC3" w:rsidRDefault="00AF3DC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009F">
          <w:rPr>
            <w:noProof/>
          </w:rPr>
          <w:t>2</w:t>
        </w:r>
        <w:r>
          <w:fldChar w:fldCharType="end"/>
        </w:r>
      </w:p>
    </w:sdtContent>
  </w:sdt>
  <w:p w14:paraId="7FD8C28C" w14:textId="77777777" w:rsidR="00AF3DC3" w:rsidRDefault="00AF3DC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ABC0F9" w14:textId="77777777" w:rsidR="001C6ECB" w:rsidRDefault="001C6ECB" w:rsidP="008605F3">
      <w:pPr>
        <w:spacing w:after="0" w:line="240" w:lineRule="auto"/>
      </w:pPr>
      <w:r>
        <w:separator/>
      </w:r>
    </w:p>
  </w:footnote>
  <w:footnote w:type="continuationSeparator" w:id="0">
    <w:p w14:paraId="1F01AD74" w14:textId="77777777" w:rsidR="001C6ECB" w:rsidRDefault="001C6ECB" w:rsidP="00860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86E708" w14:textId="647D2CF1" w:rsidR="008605F3" w:rsidRDefault="008605F3" w:rsidP="00F515D5">
    <w:pPr>
      <w:pStyle w:val="Nagwek"/>
      <w:jc w:val="center"/>
    </w:pPr>
  </w:p>
  <w:p w14:paraId="3EEFB481" w14:textId="184E31F0" w:rsidR="008605F3" w:rsidRPr="008605F3" w:rsidRDefault="008605F3" w:rsidP="00F515D5">
    <w:pPr>
      <w:autoSpaceDE w:val="0"/>
      <w:autoSpaceDN w:val="0"/>
      <w:adjustRightInd w:val="0"/>
      <w:spacing w:after="0" w:line="240" w:lineRule="auto"/>
      <w:jc w:val="center"/>
      <w:rPr>
        <w:rFonts w:ascii="Verdana" w:hAnsi="Verdana" w:cs="Verdana"/>
        <w:sz w:val="13"/>
        <w:szCs w:val="13"/>
      </w:rPr>
    </w:pPr>
    <w:r>
      <w:rPr>
        <w:rFonts w:ascii="Verdana" w:hAnsi="Verdana" w:cs="Verdana"/>
        <w:sz w:val="16"/>
        <w:szCs w:val="16"/>
      </w:rPr>
      <w:t>K</w:t>
    </w:r>
    <w:r>
      <w:rPr>
        <w:rFonts w:ascii="Verdana" w:hAnsi="Verdana" w:cs="Verdana"/>
        <w:sz w:val="13"/>
        <w:szCs w:val="13"/>
      </w:rPr>
      <w:t xml:space="preserve">ODEKS ETYKI </w:t>
    </w:r>
    <w:r>
      <w:rPr>
        <w:rFonts w:ascii="Verdana" w:hAnsi="Verdana" w:cs="Verdana"/>
        <w:sz w:val="16"/>
        <w:szCs w:val="16"/>
      </w:rPr>
      <w:t>A</w:t>
    </w:r>
    <w:r>
      <w:rPr>
        <w:rFonts w:ascii="Verdana" w:hAnsi="Verdana" w:cs="Verdana"/>
        <w:sz w:val="13"/>
        <w:szCs w:val="13"/>
      </w:rPr>
      <w:t xml:space="preserve">UDYTORA </w:t>
    </w:r>
    <w:r>
      <w:rPr>
        <w:rFonts w:ascii="Verdana" w:hAnsi="Verdana" w:cs="Verdana"/>
        <w:sz w:val="16"/>
        <w:szCs w:val="16"/>
      </w:rPr>
      <w:t>W</w:t>
    </w:r>
    <w:r>
      <w:rPr>
        <w:rFonts w:ascii="Verdana" w:hAnsi="Verdana" w:cs="Verdana"/>
        <w:sz w:val="13"/>
        <w:szCs w:val="13"/>
      </w:rPr>
      <w:t>EWNĘTRZNEGO</w:t>
    </w:r>
  </w:p>
  <w:p w14:paraId="14F3C2DA" w14:textId="77777777" w:rsidR="008605F3" w:rsidRDefault="008605F3" w:rsidP="00F515D5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32954"/>
    <w:multiLevelType w:val="hybridMultilevel"/>
    <w:tmpl w:val="4F40D0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10E29"/>
    <w:multiLevelType w:val="hybridMultilevel"/>
    <w:tmpl w:val="C97C11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A77A1"/>
    <w:multiLevelType w:val="hybridMultilevel"/>
    <w:tmpl w:val="614895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656D98"/>
    <w:multiLevelType w:val="hybridMultilevel"/>
    <w:tmpl w:val="305468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687A3C"/>
    <w:multiLevelType w:val="hybridMultilevel"/>
    <w:tmpl w:val="8CFC4B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A26F03"/>
    <w:multiLevelType w:val="hybridMultilevel"/>
    <w:tmpl w:val="13E8EF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1E25A2"/>
    <w:multiLevelType w:val="hybridMultilevel"/>
    <w:tmpl w:val="00F64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D519B3"/>
    <w:multiLevelType w:val="hybridMultilevel"/>
    <w:tmpl w:val="2FBCA6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AA43CA"/>
    <w:multiLevelType w:val="hybridMultilevel"/>
    <w:tmpl w:val="A8289E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BD3D03"/>
    <w:multiLevelType w:val="hybridMultilevel"/>
    <w:tmpl w:val="4CA4C1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9F5C17"/>
    <w:multiLevelType w:val="hybridMultilevel"/>
    <w:tmpl w:val="3F309F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7"/>
  </w:num>
  <w:num w:numId="5">
    <w:abstractNumId w:val="8"/>
  </w:num>
  <w:num w:numId="6">
    <w:abstractNumId w:val="1"/>
  </w:num>
  <w:num w:numId="7">
    <w:abstractNumId w:val="5"/>
  </w:num>
  <w:num w:numId="8">
    <w:abstractNumId w:val="10"/>
  </w:num>
  <w:num w:numId="9">
    <w:abstractNumId w:val="3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3D7"/>
    <w:rsid w:val="00040480"/>
    <w:rsid w:val="000A60A0"/>
    <w:rsid w:val="000D6151"/>
    <w:rsid w:val="000F7783"/>
    <w:rsid w:val="0010375C"/>
    <w:rsid w:val="00123781"/>
    <w:rsid w:val="00160DF4"/>
    <w:rsid w:val="001648E4"/>
    <w:rsid w:val="001C009F"/>
    <w:rsid w:val="001C6ECB"/>
    <w:rsid w:val="001E75DC"/>
    <w:rsid w:val="001F68F1"/>
    <w:rsid w:val="00226295"/>
    <w:rsid w:val="00226522"/>
    <w:rsid w:val="002C60C8"/>
    <w:rsid w:val="002E5179"/>
    <w:rsid w:val="003120F6"/>
    <w:rsid w:val="003C1C91"/>
    <w:rsid w:val="0040159E"/>
    <w:rsid w:val="004244A4"/>
    <w:rsid w:val="004662E1"/>
    <w:rsid w:val="004F393B"/>
    <w:rsid w:val="00553F21"/>
    <w:rsid w:val="005E3DD8"/>
    <w:rsid w:val="00625ACD"/>
    <w:rsid w:val="006605B5"/>
    <w:rsid w:val="00664E95"/>
    <w:rsid w:val="00677BCC"/>
    <w:rsid w:val="00746F6D"/>
    <w:rsid w:val="007727CC"/>
    <w:rsid w:val="00783719"/>
    <w:rsid w:val="00794757"/>
    <w:rsid w:val="0079510A"/>
    <w:rsid w:val="007B49F4"/>
    <w:rsid w:val="007E702D"/>
    <w:rsid w:val="0080161D"/>
    <w:rsid w:val="008605F3"/>
    <w:rsid w:val="00860936"/>
    <w:rsid w:val="008B13D7"/>
    <w:rsid w:val="008D7A23"/>
    <w:rsid w:val="0091518F"/>
    <w:rsid w:val="0092607C"/>
    <w:rsid w:val="009B6D18"/>
    <w:rsid w:val="00AA4602"/>
    <w:rsid w:val="00AE3BD0"/>
    <w:rsid w:val="00AF3DC3"/>
    <w:rsid w:val="00B25610"/>
    <w:rsid w:val="00B34210"/>
    <w:rsid w:val="00B355B2"/>
    <w:rsid w:val="00B52150"/>
    <w:rsid w:val="00B57909"/>
    <w:rsid w:val="00B62657"/>
    <w:rsid w:val="00C56005"/>
    <w:rsid w:val="00C80F5D"/>
    <w:rsid w:val="00CD6F0A"/>
    <w:rsid w:val="00D60700"/>
    <w:rsid w:val="00D731B3"/>
    <w:rsid w:val="00D80206"/>
    <w:rsid w:val="00E55F87"/>
    <w:rsid w:val="00E759F5"/>
    <w:rsid w:val="00E85489"/>
    <w:rsid w:val="00EE3975"/>
    <w:rsid w:val="00EF09D1"/>
    <w:rsid w:val="00F329C5"/>
    <w:rsid w:val="00F515D5"/>
    <w:rsid w:val="00F86810"/>
    <w:rsid w:val="00F90B5D"/>
    <w:rsid w:val="00FF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BB2EB6"/>
  <w15:chartTrackingRefBased/>
  <w15:docId w15:val="{CC54074A-0D7B-4157-BC19-1D51347EE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6522"/>
  </w:style>
  <w:style w:type="paragraph" w:styleId="Nagwek1">
    <w:name w:val="heading 1"/>
    <w:basedOn w:val="Normalny"/>
    <w:next w:val="Normalny"/>
    <w:link w:val="Nagwek1Znak"/>
    <w:uiPriority w:val="9"/>
    <w:qFormat/>
    <w:rsid w:val="00FF504B"/>
    <w:pPr>
      <w:spacing w:after="0"/>
      <w:outlineLvl w:val="0"/>
    </w:pPr>
    <w:rPr>
      <w:rFonts w:ascii="Arial" w:hAnsi="Arial" w:cs="Arial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F504B"/>
    <w:pPr>
      <w:autoSpaceDE w:val="0"/>
      <w:autoSpaceDN w:val="0"/>
      <w:adjustRightInd w:val="0"/>
      <w:spacing w:after="0" w:line="240" w:lineRule="auto"/>
      <w:jc w:val="center"/>
      <w:outlineLvl w:val="1"/>
    </w:pPr>
    <w:rPr>
      <w:rFonts w:ascii="Arial" w:hAnsi="Arial" w:cs="Arial"/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2652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652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26522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26522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26522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26522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26522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605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05F3"/>
  </w:style>
  <w:style w:type="paragraph" w:styleId="Stopka">
    <w:name w:val="footer"/>
    <w:basedOn w:val="Normalny"/>
    <w:link w:val="StopkaZnak"/>
    <w:uiPriority w:val="99"/>
    <w:unhideWhenUsed/>
    <w:rsid w:val="008605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05F3"/>
  </w:style>
  <w:style w:type="character" w:customStyle="1" w:styleId="Nagwek1Znak">
    <w:name w:val="Nagłówek 1 Znak"/>
    <w:basedOn w:val="Domylnaczcionkaakapitu"/>
    <w:link w:val="Nagwek1"/>
    <w:uiPriority w:val="9"/>
    <w:rsid w:val="00FF504B"/>
    <w:rPr>
      <w:rFonts w:ascii="Arial" w:hAnsi="Arial" w:cs="Arial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F504B"/>
    <w:rPr>
      <w:rFonts w:ascii="Arial" w:hAnsi="Arial" w:cs="Arial"/>
      <w:b/>
      <w:bCs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26522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6522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2652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26522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26522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26522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26522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226522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22652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TytuZnak">
    <w:name w:val="Tytuł Znak"/>
    <w:basedOn w:val="Domylnaczcionkaakapitu"/>
    <w:link w:val="Tytu"/>
    <w:uiPriority w:val="10"/>
    <w:rsid w:val="00226522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2652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226522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Pogrubienie">
    <w:name w:val="Strong"/>
    <w:basedOn w:val="Domylnaczcionkaakapitu"/>
    <w:uiPriority w:val="22"/>
    <w:qFormat/>
    <w:rsid w:val="00226522"/>
    <w:rPr>
      <w:b/>
      <w:bCs/>
    </w:rPr>
  </w:style>
  <w:style w:type="character" w:styleId="Uwydatnienie">
    <w:name w:val="Emphasis"/>
    <w:basedOn w:val="Domylnaczcionkaakapitu"/>
    <w:uiPriority w:val="20"/>
    <w:qFormat/>
    <w:rsid w:val="00226522"/>
    <w:rPr>
      <w:i/>
      <w:iCs/>
    </w:rPr>
  </w:style>
  <w:style w:type="paragraph" w:styleId="Bezodstpw">
    <w:name w:val="No Spacing"/>
    <w:link w:val="BezodstpwZnak"/>
    <w:uiPriority w:val="1"/>
    <w:qFormat/>
    <w:rsid w:val="00226522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226522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226522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26522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26522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226522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226522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226522"/>
    <w:rPr>
      <w:smallCap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sid w:val="00226522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226522"/>
    <w:rPr>
      <w:b/>
      <w:bCs/>
      <w:smallCaps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226522"/>
    <w:pPr>
      <w:outlineLvl w:val="9"/>
    </w:pPr>
  </w:style>
  <w:style w:type="character" w:customStyle="1" w:styleId="BezodstpwZnak">
    <w:name w:val="Bez odstępów Znak"/>
    <w:basedOn w:val="Domylnaczcionkaakapitu"/>
    <w:link w:val="Bezodstpw"/>
    <w:uiPriority w:val="1"/>
    <w:rsid w:val="00B34210"/>
  </w:style>
  <w:style w:type="paragraph" w:styleId="Tekstdymka">
    <w:name w:val="Balloon Text"/>
    <w:basedOn w:val="Normalny"/>
    <w:link w:val="TekstdymkaZnak"/>
    <w:uiPriority w:val="99"/>
    <w:semiHidden/>
    <w:unhideWhenUsed/>
    <w:rsid w:val="00AE3B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3BD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F68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E4C"/>
    <w:rsid w:val="00127CC5"/>
    <w:rsid w:val="00867E4C"/>
    <w:rsid w:val="00B60FB9"/>
    <w:rsid w:val="00EB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AECA0D73D9A43A197BC2057CBD58483">
    <w:name w:val="FAECA0D73D9A43A197BC2057CBD58483"/>
    <w:rsid w:val="00867E4C"/>
  </w:style>
  <w:style w:type="paragraph" w:customStyle="1" w:styleId="7C39708069D9428FBDE93F8D0F150D72">
    <w:name w:val="7C39708069D9428FBDE93F8D0F150D72"/>
    <w:rsid w:val="00867E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Props1.xml><?xml version="1.0" encoding="utf-8"?>
<ds:datastoreItem xmlns:ds="http://schemas.openxmlformats.org/officeDocument/2006/customXml" ds:itemID="{DC42E69A-7DA0-4FE7-8A0E-71305972D0BD}">
  <ds:schemaRefs>
    <ds:schemaRef ds:uri="http://www.w3.org/2001/XMLSchema"/>
    <ds:schemaRef ds:uri="http://www.zhaw.ch/AccessibilityAdd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835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Zalącznik nr 2 do Zarządzenia Prezydenta Miasta Włocławek z dn. 30.03.2021 r.</vt:lpstr>
    </vt:vector>
  </TitlesOfParts>
  <Company/>
  <LinksUpToDate>false</LinksUpToDate>
  <CharactersWithSpaces>5834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Zalącznik nr 2 do Zarządzenia Prezydenta Miasta Włocławek z dn. 30.03.2021 r.</dc:title>
  <dc:subject>Starostwa Powiatowego we Włocławku</dc:subject>
  <dc:creator>Włocławek 2021</dc:creator>
  <cp:keywords>Załącznik nr 2 do Zarzadzenia Prezydenta Miasta Włocławk</cp:keywords>
  <dc:description/>
  <cp:lastModifiedBy>Łukasz Stolarski</cp:lastModifiedBy>
  <cp:revision>4</cp:revision>
  <cp:lastPrinted>2021-03-25T11:49:00Z</cp:lastPrinted>
  <dcterms:created xsi:type="dcterms:W3CDTF">2021-03-30T09:26:00Z</dcterms:created>
  <dcterms:modified xsi:type="dcterms:W3CDTF">2021-03-30T09:27:00Z</dcterms:modified>
</cp:coreProperties>
</file>