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0709F" w14:textId="77777777" w:rsidR="00646566" w:rsidRPr="00306065" w:rsidRDefault="00646566" w:rsidP="008C51CC">
      <w:pPr>
        <w:pStyle w:val="Nagwek1"/>
        <w:spacing w:line="360" w:lineRule="auto"/>
        <w:rPr>
          <w:rFonts w:ascii="Arial" w:hAnsi="Arial" w:cs="Arial"/>
          <w:szCs w:val="24"/>
        </w:rPr>
      </w:pPr>
      <w:bookmarkStart w:id="0" w:name="_Hlk496768019"/>
      <w:bookmarkStart w:id="1" w:name="_Hlk502234277"/>
    </w:p>
    <w:p w14:paraId="7577EF35" w14:textId="26EFEAAC" w:rsidR="00052DC3" w:rsidRPr="002940E9" w:rsidRDefault="00132DE8" w:rsidP="002940E9">
      <w:pPr>
        <w:pStyle w:val="Nagwek1"/>
        <w:rPr>
          <w:rFonts w:ascii="Arial" w:hAnsi="Arial" w:cs="Arial"/>
          <w:sz w:val="28"/>
          <w:szCs w:val="28"/>
        </w:rPr>
      </w:pPr>
      <w:r w:rsidRPr="002940E9">
        <w:rPr>
          <w:rFonts w:ascii="Arial" w:hAnsi="Arial" w:cs="Arial"/>
          <w:sz w:val="28"/>
          <w:szCs w:val="28"/>
        </w:rPr>
        <w:t>Zarządzenie nr 120/2021 Prezydenta Miasta Włocławek z dnia 12 kwietnia 2021 r.</w:t>
      </w:r>
    </w:p>
    <w:p w14:paraId="1520CBF4" w14:textId="77777777" w:rsidR="00052DC3" w:rsidRPr="00306065" w:rsidRDefault="00052DC3" w:rsidP="00306065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263D0152" w14:textId="72B99A3C" w:rsidR="00052DC3" w:rsidRPr="00306065" w:rsidRDefault="00052DC3" w:rsidP="00306065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306065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306065">
        <w:rPr>
          <w:rFonts w:ascii="Arial" w:hAnsi="Arial" w:cs="Arial"/>
          <w:bCs/>
          <w:sz w:val="24"/>
          <w:szCs w:val="24"/>
        </w:rPr>
        <w:t>2</w:t>
      </w:r>
      <w:r w:rsidR="007A5F2B" w:rsidRPr="00306065">
        <w:rPr>
          <w:rFonts w:ascii="Arial" w:hAnsi="Arial" w:cs="Arial"/>
          <w:bCs/>
          <w:sz w:val="24"/>
          <w:szCs w:val="24"/>
        </w:rPr>
        <w:t>1</w:t>
      </w:r>
      <w:r w:rsidRPr="00306065">
        <w:rPr>
          <w:rFonts w:ascii="Arial" w:hAnsi="Arial" w:cs="Arial"/>
          <w:bCs/>
          <w:sz w:val="24"/>
          <w:szCs w:val="24"/>
        </w:rPr>
        <w:t xml:space="preserve"> rok</w:t>
      </w:r>
    </w:p>
    <w:p w14:paraId="50E04F9E" w14:textId="77777777" w:rsidR="0038256F" w:rsidRPr="00306065" w:rsidRDefault="0038256F" w:rsidP="00306065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3763DDB9" w14:textId="409A2956" w:rsidR="00A16A41" w:rsidRPr="00306065" w:rsidRDefault="007A5F2B" w:rsidP="00306065">
      <w:pPr>
        <w:rPr>
          <w:rFonts w:ascii="Arial" w:hAnsi="Arial" w:cs="Arial"/>
          <w:sz w:val="24"/>
          <w:szCs w:val="24"/>
        </w:rPr>
      </w:pPr>
      <w:r w:rsidRPr="00306065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713, 1378), art. 32 ust. 1 i ust. 2 pkt 4 w związku z art. 92 ust. 1 pkt</w:t>
      </w:r>
      <w:r w:rsidR="00132DE8">
        <w:rPr>
          <w:rFonts w:ascii="Arial" w:hAnsi="Arial" w:cs="Arial"/>
          <w:sz w:val="24"/>
          <w:szCs w:val="24"/>
        </w:rPr>
        <w:t xml:space="preserve"> </w:t>
      </w:r>
      <w:r w:rsidRPr="00306065">
        <w:rPr>
          <w:rFonts w:ascii="Arial" w:hAnsi="Arial" w:cs="Arial"/>
          <w:sz w:val="24"/>
          <w:szCs w:val="24"/>
        </w:rPr>
        <w:t>2 ustawy z dnia 5 czerwca 1998 r. o samorządzie powiatowym (Dz.U. z 2020 r. poz. 920)</w:t>
      </w:r>
      <w:r w:rsidR="00646566" w:rsidRPr="00306065">
        <w:rPr>
          <w:rFonts w:ascii="Arial" w:hAnsi="Arial" w:cs="Arial"/>
          <w:color w:val="000000"/>
          <w:sz w:val="24"/>
          <w:szCs w:val="24"/>
        </w:rPr>
        <w:t xml:space="preserve"> i</w:t>
      </w:r>
      <w:r w:rsidRPr="003060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06065">
        <w:rPr>
          <w:rFonts w:ascii="Arial" w:hAnsi="Arial" w:cs="Arial"/>
          <w:sz w:val="24"/>
          <w:szCs w:val="24"/>
        </w:rPr>
        <w:t>art. 257 pkt</w:t>
      </w:r>
      <w:r w:rsidR="00132DE8">
        <w:rPr>
          <w:rFonts w:ascii="Arial" w:hAnsi="Arial" w:cs="Arial"/>
          <w:sz w:val="24"/>
          <w:szCs w:val="24"/>
        </w:rPr>
        <w:t xml:space="preserve"> </w:t>
      </w:r>
      <w:r w:rsidR="00F83106" w:rsidRPr="00306065">
        <w:rPr>
          <w:rFonts w:ascii="Arial" w:hAnsi="Arial" w:cs="Arial"/>
          <w:sz w:val="24"/>
          <w:szCs w:val="24"/>
        </w:rPr>
        <w:t>3</w:t>
      </w:r>
      <w:r w:rsidR="00E92231" w:rsidRPr="00306065">
        <w:rPr>
          <w:rFonts w:ascii="Arial" w:hAnsi="Arial" w:cs="Arial"/>
          <w:sz w:val="24"/>
          <w:szCs w:val="24"/>
        </w:rPr>
        <w:t xml:space="preserve"> </w:t>
      </w:r>
      <w:r w:rsidRPr="00306065">
        <w:rPr>
          <w:rFonts w:ascii="Arial" w:hAnsi="Arial" w:cs="Arial"/>
          <w:sz w:val="24"/>
          <w:szCs w:val="24"/>
        </w:rPr>
        <w:t>ustawy z dnia 27 sierpnia 2009 r. o finansach publicznych (Dz.U. z 20</w:t>
      </w:r>
      <w:r w:rsidR="00595F79" w:rsidRPr="00306065">
        <w:rPr>
          <w:rFonts w:ascii="Arial" w:hAnsi="Arial" w:cs="Arial"/>
          <w:sz w:val="24"/>
          <w:szCs w:val="24"/>
        </w:rPr>
        <w:t>21</w:t>
      </w:r>
      <w:r w:rsidRPr="00306065">
        <w:rPr>
          <w:rFonts w:ascii="Arial" w:hAnsi="Arial" w:cs="Arial"/>
          <w:sz w:val="24"/>
          <w:szCs w:val="24"/>
        </w:rPr>
        <w:t xml:space="preserve"> r. poz. </w:t>
      </w:r>
      <w:r w:rsidR="00595F79" w:rsidRPr="00306065">
        <w:rPr>
          <w:rFonts w:ascii="Arial" w:hAnsi="Arial" w:cs="Arial"/>
          <w:sz w:val="24"/>
          <w:szCs w:val="24"/>
        </w:rPr>
        <w:t>305</w:t>
      </w:r>
      <w:r w:rsidRPr="00306065">
        <w:rPr>
          <w:rFonts w:ascii="Arial" w:hAnsi="Arial" w:cs="Arial"/>
          <w:sz w:val="24"/>
          <w:szCs w:val="24"/>
        </w:rPr>
        <w:t>) w związku z § 13 pkt 3 Uchwały Nr</w:t>
      </w:r>
      <w:r w:rsidR="00C17736" w:rsidRPr="00306065">
        <w:rPr>
          <w:rFonts w:ascii="Arial" w:hAnsi="Arial" w:cs="Arial"/>
          <w:sz w:val="24"/>
          <w:szCs w:val="24"/>
        </w:rPr>
        <w:t> </w:t>
      </w:r>
      <w:r w:rsidRPr="00306065">
        <w:rPr>
          <w:rFonts w:ascii="Arial" w:hAnsi="Arial" w:cs="Arial"/>
          <w:sz w:val="24"/>
          <w:szCs w:val="24"/>
        </w:rPr>
        <w:t>XXIX/174/2020 Rady Miasta Włocławek z dnia 29 grudnia 2020 r. w sprawie uchwalenia budżetu miasta Włocławek na 2021 rok (Dz. Urz. Woj. Kuj-Pom. z 2021 r. poz. 193)</w:t>
      </w:r>
      <w:r w:rsidR="00A16A41" w:rsidRPr="00306065">
        <w:rPr>
          <w:rFonts w:ascii="Arial" w:hAnsi="Arial" w:cs="Arial"/>
          <w:sz w:val="24"/>
          <w:szCs w:val="24"/>
        </w:rPr>
        <w:t xml:space="preserve"> </w:t>
      </w:r>
    </w:p>
    <w:p w14:paraId="51404BAC" w14:textId="77777777" w:rsidR="0066411B" w:rsidRPr="00306065" w:rsidRDefault="0066411B" w:rsidP="00306065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0810BB56" w14:textId="77777777" w:rsidR="00052DC3" w:rsidRPr="00F40F4B" w:rsidRDefault="00052DC3" w:rsidP="00F40F4B">
      <w:pPr>
        <w:pStyle w:val="Nagwek2"/>
      </w:pPr>
      <w:r w:rsidRPr="00F40F4B">
        <w:t>zarządza się, co następuje:</w:t>
      </w:r>
    </w:p>
    <w:p w14:paraId="04EF9A07" w14:textId="77777777" w:rsidR="00052DC3" w:rsidRPr="00306065" w:rsidRDefault="00052DC3" w:rsidP="00306065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76F4B277" w14:textId="463BAC89" w:rsidR="00DD74DD" w:rsidRPr="00306065" w:rsidRDefault="00052DC3" w:rsidP="00306065">
      <w:pPr>
        <w:rPr>
          <w:rFonts w:ascii="Arial" w:hAnsi="Arial" w:cs="Arial"/>
          <w:sz w:val="24"/>
          <w:szCs w:val="24"/>
        </w:rPr>
      </w:pPr>
      <w:r w:rsidRPr="00306065">
        <w:rPr>
          <w:rFonts w:ascii="Arial" w:hAnsi="Arial" w:cs="Arial"/>
          <w:bCs/>
          <w:sz w:val="24"/>
          <w:szCs w:val="24"/>
        </w:rPr>
        <w:t>§ 1. W Uchwale</w:t>
      </w:r>
      <w:r w:rsidR="00DD1353" w:rsidRPr="00306065">
        <w:rPr>
          <w:rFonts w:ascii="Arial" w:hAnsi="Arial" w:cs="Arial"/>
          <w:bCs/>
          <w:sz w:val="24"/>
          <w:szCs w:val="24"/>
        </w:rPr>
        <w:t xml:space="preserve"> Nr </w:t>
      </w:r>
      <w:r w:rsidR="007A5F2B" w:rsidRPr="00306065">
        <w:rPr>
          <w:rFonts w:ascii="Arial" w:hAnsi="Arial" w:cs="Arial"/>
          <w:bCs/>
          <w:sz w:val="24"/>
          <w:szCs w:val="24"/>
        </w:rPr>
        <w:t>XXIX/174/2020</w:t>
      </w:r>
      <w:r w:rsidR="00DD1353" w:rsidRPr="00306065">
        <w:rPr>
          <w:rFonts w:ascii="Arial" w:hAnsi="Arial" w:cs="Arial"/>
          <w:bCs/>
          <w:sz w:val="24"/>
          <w:szCs w:val="24"/>
        </w:rPr>
        <w:t xml:space="preserve"> Rady Miasta Włocławek z dnia </w:t>
      </w:r>
      <w:r w:rsidR="007A5F2B" w:rsidRPr="00306065">
        <w:rPr>
          <w:rFonts w:ascii="Arial" w:hAnsi="Arial" w:cs="Arial"/>
          <w:bCs/>
          <w:sz w:val="24"/>
          <w:szCs w:val="24"/>
        </w:rPr>
        <w:t>29</w:t>
      </w:r>
      <w:r w:rsidR="00DD1353" w:rsidRPr="00306065">
        <w:rPr>
          <w:rFonts w:ascii="Arial" w:hAnsi="Arial" w:cs="Arial"/>
          <w:bCs/>
          <w:sz w:val="24"/>
          <w:szCs w:val="24"/>
        </w:rPr>
        <w:t> grudnia 20</w:t>
      </w:r>
      <w:r w:rsidR="007A5F2B" w:rsidRPr="00306065">
        <w:rPr>
          <w:rFonts w:ascii="Arial" w:hAnsi="Arial" w:cs="Arial"/>
          <w:bCs/>
          <w:sz w:val="24"/>
          <w:szCs w:val="24"/>
        </w:rPr>
        <w:t>20</w:t>
      </w:r>
      <w:r w:rsidR="00DD1353" w:rsidRPr="00306065">
        <w:rPr>
          <w:rFonts w:ascii="Arial" w:hAnsi="Arial" w:cs="Arial"/>
          <w:bCs/>
          <w:sz w:val="24"/>
          <w:szCs w:val="24"/>
        </w:rPr>
        <w:t> r.</w:t>
      </w:r>
      <w:r w:rsidR="00DD1353" w:rsidRPr="00306065">
        <w:rPr>
          <w:rFonts w:ascii="Arial" w:hAnsi="Arial" w:cs="Arial"/>
          <w:sz w:val="24"/>
          <w:szCs w:val="24"/>
        </w:rPr>
        <w:t xml:space="preserve"> w sprawie uchwalenia budżetu miasta Włocławek na 202</w:t>
      </w:r>
      <w:r w:rsidR="007A5F2B" w:rsidRPr="00306065">
        <w:rPr>
          <w:rFonts w:ascii="Arial" w:hAnsi="Arial" w:cs="Arial"/>
          <w:sz w:val="24"/>
          <w:szCs w:val="24"/>
        </w:rPr>
        <w:t>1</w:t>
      </w:r>
      <w:r w:rsidR="00DD1353" w:rsidRPr="00306065">
        <w:rPr>
          <w:rFonts w:ascii="Arial" w:hAnsi="Arial" w:cs="Arial"/>
          <w:sz w:val="24"/>
          <w:szCs w:val="24"/>
        </w:rPr>
        <w:t> rok (Dz. Urz. Woj. Kuj-Pom. z 20</w:t>
      </w:r>
      <w:r w:rsidR="007A5F2B" w:rsidRPr="00306065">
        <w:rPr>
          <w:rFonts w:ascii="Arial" w:hAnsi="Arial" w:cs="Arial"/>
          <w:sz w:val="24"/>
          <w:szCs w:val="24"/>
        </w:rPr>
        <w:t>21</w:t>
      </w:r>
      <w:r w:rsidR="00DD1353" w:rsidRPr="00306065">
        <w:rPr>
          <w:rFonts w:ascii="Arial" w:hAnsi="Arial" w:cs="Arial"/>
          <w:sz w:val="24"/>
          <w:szCs w:val="24"/>
        </w:rPr>
        <w:t xml:space="preserve"> r. poz. </w:t>
      </w:r>
      <w:r w:rsidR="007A5F2B" w:rsidRPr="00306065">
        <w:rPr>
          <w:rFonts w:ascii="Arial" w:hAnsi="Arial" w:cs="Arial"/>
          <w:sz w:val="24"/>
          <w:szCs w:val="24"/>
        </w:rPr>
        <w:t>193</w:t>
      </w:r>
      <w:r w:rsidR="00DD1353" w:rsidRPr="00306065">
        <w:rPr>
          <w:rFonts w:ascii="Arial" w:hAnsi="Arial" w:cs="Arial"/>
          <w:sz w:val="24"/>
          <w:szCs w:val="24"/>
        </w:rPr>
        <w:t>)</w:t>
      </w:r>
      <w:r w:rsidR="00C17736" w:rsidRPr="00306065">
        <w:rPr>
          <w:rFonts w:ascii="Arial" w:hAnsi="Arial" w:cs="Arial"/>
          <w:sz w:val="24"/>
          <w:szCs w:val="24"/>
        </w:rPr>
        <w:t xml:space="preserve"> zmienionej Zarządzeniem Nr 25/2021 Prezydenta Miasta Włocławek z dnia 29 stycznia 2021 r.,</w:t>
      </w:r>
      <w:r w:rsidR="0087781C" w:rsidRPr="00306065">
        <w:rPr>
          <w:rFonts w:ascii="Arial" w:hAnsi="Arial" w:cs="Arial"/>
          <w:sz w:val="24"/>
          <w:szCs w:val="24"/>
        </w:rPr>
        <w:t xml:space="preserve"> </w:t>
      </w:r>
      <w:r w:rsidR="00C17736" w:rsidRPr="00306065">
        <w:rPr>
          <w:rFonts w:ascii="Arial" w:hAnsi="Arial" w:cs="Arial"/>
          <w:sz w:val="24"/>
          <w:szCs w:val="24"/>
        </w:rPr>
        <w:t>Zarządzeniem Nr 31/2021 Prezydenta Miasta Włocławek z dnia 1 lutego 2021 r.</w:t>
      </w:r>
      <w:r w:rsidR="0087781C" w:rsidRPr="00306065">
        <w:rPr>
          <w:rFonts w:ascii="Arial" w:hAnsi="Arial" w:cs="Arial"/>
          <w:sz w:val="24"/>
          <w:szCs w:val="24"/>
        </w:rPr>
        <w:t>,</w:t>
      </w:r>
      <w:r w:rsidR="00C17736" w:rsidRPr="00306065">
        <w:rPr>
          <w:rFonts w:ascii="Arial" w:hAnsi="Arial" w:cs="Arial"/>
          <w:sz w:val="24"/>
          <w:szCs w:val="24"/>
        </w:rPr>
        <w:t xml:space="preserve"> Zarządzeniem Nr 54/2021 Prezydenta Miasta Włocławek z dnia 16 lutego 2021 r.</w:t>
      </w:r>
      <w:r w:rsidR="00630CE5" w:rsidRPr="00306065">
        <w:rPr>
          <w:rFonts w:ascii="Arial" w:hAnsi="Arial" w:cs="Arial"/>
          <w:sz w:val="24"/>
          <w:szCs w:val="24"/>
        </w:rPr>
        <w:t>,</w:t>
      </w:r>
      <w:r w:rsidR="005A5132" w:rsidRPr="00306065">
        <w:rPr>
          <w:rFonts w:ascii="Arial" w:hAnsi="Arial" w:cs="Arial"/>
          <w:sz w:val="24"/>
          <w:szCs w:val="24"/>
        </w:rPr>
        <w:t xml:space="preserve"> </w:t>
      </w:r>
      <w:r w:rsidR="0087781C" w:rsidRPr="00306065">
        <w:rPr>
          <w:rFonts w:ascii="Arial" w:hAnsi="Arial" w:cs="Arial"/>
          <w:sz w:val="24"/>
          <w:szCs w:val="24"/>
        </w:rPr>
        <w:t>Zarządzeniem Nr 58/2021 Prezydenta Miasta Włocławek z dnia 19 lutego 2021 r.</w:t>
      </w:r>
      <w:r w:rsidR="00F83106" w:rsidRPr="00306065">
        <w:rPr>
          <w:rFonts w:ascii="Arial" w:hAnsi="Arial" w:cs="Arial"/>
          <w:sz w:val="24"/>
          <w:szCs w:val="24"/>
        </w:rPr>
        <w:t xml:space="preserve">, </w:t>
      </w:r>
      <w:r w:rsidR="0087781C" w:rsidRPr="00306065">
        <w:rPr>
          <w:rFonts w:ascii="Arial" w:hAnsi="Arial" w:cs="Arial"/>
          <w:sz w:val="24"/>
          <w:szCs w:val="24"/>
        </w:rPr>
        <w:t>Uchwałą Nr XXX/2/2021 Rady Miasta Włocławek z dnia 2 marca 2021 r.</w:t>
      </w:r>
      <w:r w:rsidR="00F83106" w:rsidRPr="00306065">
        <w:rPr>
          <w:rFonts w:ascii="Arial" w:hAnsi="Arial" w:cs="Arial"/>
          <w:sz w:val="24"/>
          <w:szCs w:val="24"/>
        </w:rPr>
        <w:t xml:space="preserve"> </w:t>
      </w:r>
      <w:r w:rsidR="00CF02AC" w:rsidRPr="00306065">
        <w:rPr>
          <w:rFonts w:ascii="Arial" w:hAnsi="Arial" w:cs="Arial"/>
          <w:sz w:val="24"/>
          <w:szCs w:val="24"/>
        </w:rPr>
        <w:t>(Dz. Urz. Woj. Kuj-Pom. z 2021 r. poz. 1193), Zarządzeniem Nr 82/2021 Prezydenta Miasta Włocławek z dnia 5 marca 2021 r., Zarządzeniem Nr 84/2021 Prezydenta Miasta Włocławek z dnia 12 marca 2021 r.</w:t>
      </w:r>
      <w:r w:rsidR="003867ED" w:rsidRPr="00306065">
        <w:rPr>
          <w:rFonts w:ascii="Arial" w:hAnsi="Arial" w:cs="Arial"/>
          <w:sz w:val="24"/>
          <w:szCs w:val="24"/>
        </w:rPr>
        <w:t>, Uchwałą Nr XXXI/22/2021 Rady Miasta Włocławek z dnia 30 marca 2021 r. (Dz. Urz. Woj. Kuj-Pom. z 2021 r. poz. 1901) i Zarządzeniem Nr 110/2021 Prezydenta Miasta Włocławek z dnia 31 marca 2021 r.</w:t>
      </w:r>
      <w:r w:rsidR="0087781C" w:rsidRPr="00306065">
        <w:rPr>
          <w:rFonts w:ascii="Arial" w:hAnsi="Arial" w:cs="Arial"/>
          <w:sz w:val="24"/>
          <w:szCs w:val="24"/>
        </w:rPr>
        <w:t xml:space="preserve">, </w:t>
      </w:r>
      <w:r w:rsidRPr="00306065">
        <w:rPr>
          <w:rFonts w:ascii="Arial" w:hAnsi="Arial" w:cs="Arial"/>
          <w:sz w:val="24"/>
          <w:szCs w:val="24"/>
        </w:rPr>
        <w:t>wp</w:t>
      </w:r>
      <w:r w:rsidR="00464F57" w:rsidRPr="00306065">
        <w:rPr>
          <w:rFonts w:ascii="Arial" w:hAnsi="Arial" w:cs="Arial"/>
          <w:sz w:val="24"/>
          <w:szCs w:val="24"/>
        </w:rPr>
        <w:t>rowadza się następujące zmiany:</w:t>
      </w:r>
    </w:p>
    <w:p w14:paraId="3F9C8B1B" w14:textId="77777777" w:rsidR="00F51C00" w:rsidRPr="00306065" w:rsidRDefault="00F51C00" w:rsidP="00306065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1F46C27B" w14:textId="2A890F70" w:rsidR="00646566" w:rsidRPr="00306065" w:rsidRDefault="00646566" w:rsidP="00306065">
      <w:pPr>
        <w:pStyle w:val="Tekstpodstawowy"/>
        <w:numPr>
          <w:ilvl w:val="0"/>
          <w:numId w:val="30"/>
        </w:numPr>
        <w:tabs>
          <w:tab w:val="left" w:pos="9072"/>
        </w:tabs>
        <w:ind w:left="360" w:hanging="284"/>
        <w:jc w:val="left"/>
        <w:rPr>
          <w:rFonts w:ascii="Arial" w:hAnsi="Arial" w:cs="Arial"/>
          <w:szCs w:val="24"/>
        </w:rPr>
      </w:pPr>
      <w:r w:rsidRPr="00306065">
        <w:rPr>
          <w:rFonts w:ascii="Arial" w:hAnsi="Arial" w:cs="Arial"/>
          <w:szCs w:val="24"/>
        </w:rPr>
        <w:t>dokonuje się zmian w planie wydatków budżetu miasta Włocławek na 2021 rok polegających na zmianie planu wydatków na zadaniach własnych związanych z przeniesieniem wydatków między paragrafami w ramach dz. 926 – Kultura fizyczna, rozdz. 92601 – Obiekty sportowe;</w:t>
      </w:r>
    </w:p>
    <w:p w14:paraId="11FC920C" w14:textId="77777777" w:rsidR="00646566" w:rsidRPr="00306065" w:rsidRDefault="00646566" w:rsidP="00306065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275C0F55" w14:textId="0241B443" w:rsidR="00464F57" w:rsidRPr="00306065" w:rsidRDefault="003F1FB2" w:rsidP="00306065">
      <w:pPr>
        <w:pStyle w:val="Tekstpodstawowy3"/>
        <w:numPr>
          <w:ilvl w:val="0"/>
          <w:numId w:val="30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306065">
        <w:rPr>
          <w:rFonts w:ascii="Arial" w:hAnsi="Arial" w:cs="Arial"/>
          <w:sz w:val="24"/>
          <w:szCs w:val="24"/>
        </w:rPr>
        <w:t>wprowadza się zmiany w załącznik</w:t>
      </w:r>
      <w:r w:rsidR="00F51C00" w:rsidRPr="00306065">
        <w:rPr>
          <w:rFonts w:ascii="Arial" w:hAnsi="Arial" w:cs="Arial"/>
          <w:sz w:val="24"/>
          <w:szCs w:val="24"/>
        </w:rPr>
        <w:t>u</w:t>
      </w:r>
      <w:r w:rsidRPr="00306065">
        <w:rPr>
          <w:rFonts w:ascii="Arial" w:hAnsi="Arial" w:cs="Arial"/>
          <w:sz w:val="24"/>
          <w:szCs w:val="24"/>
        </w:rPr>
        <w:t xml:space="preserve"> Nr 2, określone załącznikiem do niniejszego zarządzenia</w:t>
      </w:r>
      <w:r w:rsidR="00F51C00" w:rsidRPr="00306065">
        <w:rPr>
          <w:rFonts w:ascii="Arial" w:hAnsi="Arial" w:cs="Arial"/>
          <w:sz w:val="24"/>
          <w:szCs w:val="24"/>
        </w:rPr>
        <w:t>.</w:t>
      </w:r>
    </w:p>
    <w:p w14:paraId="570DD677" w14:textId="77777777" w:rsidR="00F51C00" w:rsidRPr="00306065" w:rsidRDefault="00F51C00" w:rsidP="00306065">
      <w:pPr>
        <w:pStyle w:val="Tekstpodstawowy3"/>
        <w:tabs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4D43DE56" w14:textId="37884AF4" w:rsidR="003C6A14" w:rsidRPr="00306065" w:rsidRDefault="00052DC3">
      <w:pPr>
        <w:rPr>
          <w:rFonts w:ascii="Arial" w:hAnsi="Arial" w:cs="Arial"/>
          <w:sz w:val="24"/>
          <w:szCs w:val="24"/>
        </w:rPr>
      </w:pPr>
      <w:r w:rsidRPr="00306065">
        <w:rPr>
          <w:rFonts w:ascii="Arial" w:hAnsi="Arial" w:cs="Arial"/>
          <w:sz w:val="24"/>
          <w:szCs w:val="24"/>
        </w:rPr>
        <w:t>§ 2. Zarządzenie wchodzi w życie z dniem podpisania i podlega ogłoszeniu w Biuletynie Informacji Publicznej Urzędu Miasta Włocławek.</w:t>
      </w:r>
      <w:r w:rsidR="003C6A14" w:rsidRPr="00306065">
        <w:rPr>
          <w:rFonts w:ascii="Arial" w:hAnsi="Arial" w:cs="Arial"/>
          <w:sz w:val="24"/>
          <w:szCs w:val="24"/>
        </w:rPr>
        <w:br w:type="page"/>
      </w:r>
    </w:p>
    <w:p w14:paraId="3FB56DF2" w14:textId="77B657F4" w:rsidR="00FF10AC" w:rsidRPr="00F40F4B" w:rsidRDefault="00FF10AC" w:rsidP="00F40F4B">
      <w:pPr>
        <w:pStyle w:val="Nagwek1"/>
        <w:rPr>
          <w:rFonts w:ascii="Arial" w:hAnsi="Arial" w:cs="Arial"/>
          <w:sz w:val="28"/>
          <w:szCs w:val="28"/>
        </w:rPr>
      </w:pPr>
      <w:r w:rsidRPr="00F40F4B">
        <w:rPr>
          <w:rFonts w:ascii="Arial" w:hAnsi="Arial" w:cs="Arial"/>
          <w:sz w:val="28"/>
          <w:szCs w:val="28"/>
        </w:rPr>
        <w:lastRenderedPageBreak/>
        <w:t>UZASADNIENIE</w:t>
      </w:r>
    </w:p>
    <w:p w14:paraId="7DAAE5CB" w14:textId="77777777" w:rsidR="00751B88" w:rsidRPr="00C53D78" w:rsidRDefault="00751B88" w:rsidP="00F40F4B"/>
    <w:p w14:paraId="10F2D383" w14:textId="66312C84" w:rsidR="00D37D03" w:rsidRPr="00C53D78" w:rsidRDefault="00D37D03" w:rsidP="00C53D78">
      <w:pPr>
        <w:rPr>
          <w:rFonts w:ascii="Arial" w:hAnsi="Arial" w:cs="Arial"/>
          <w:b/>
          <w:sz w:val="24"/>
          <w:szCs w:val="24"/>
        </w:rPr>
      </w:pPr>
      <w:r w:rsidRPr="00C53D78">
        <w:rPr>
          <w:rFonts w:ascii="Arial" w:hAnsi="Arial" w:cs="Arial"/>
          <w:sz w:val="24"/>
          <w:szCs w:val="24"/>
        </w:rPr>
        <w:t>W toku wykonywania budżetu zachodzi koniecz</w:t>
      </w:r>
      <w:r w:rsidR="00EC4335" w:rsidRPr="00C53D78">
        <w:rPr>
          <w:rFonts w:ascii="Arial" w:hAnsi="Arial" w:cs="Arial"/>
          <w:sz w:val="24"/>
          <w:szCs w:val="24"/>
        </w:rPr>
        <w:t xml:space="preserve">ność dokonania zmian w </w:t>
      </w:r>
      <w:r w:rsidR="000A3178" w:rsidRPr="00C53D78">
        <w:rPr>
          <w:rFonts w:ascii="Arial" w:hAnsi="Arial" w:cs="Arial"/>
          <w:sz w:val="24"/>
          <w:szCs w:val="24"/>
        </w:rPr>
        <w:t xml:space="preserve">budżecie </w:t>
      </w:r>
      <w:r w:rsidRPr="00C53D78">
        <w:rPr>
          <w:rFonts w:ascii="Arial" w:hAnsi="Arial" w:cs="Arial"/>
          <w:sz w:val="24"/>
          <w:szCs w:val="24"/>
        </w:rPr>
        <w:t>w</w:t>
      </w:r>
      <w:r w:rsidR="000A3178" w:rsidRPr="00C53D78">
        <w:rPr>
          <w:rFonts w:ascii="Arial" w:hAnsi="Arial" w:cs="Arial"/>
          <w:sz w:val="24"/>
          <w:szCs w:val="24"/>
        </w:rPr>
        <w:t xml:space="preserve"> </w:t>
      </w:r>
      <w:r w:rsidRPr="00C53D78">
        <w:rPr>
          <w:rFonts w:ascii="Arial" w:hAnsi="Arial" w:cs="Arial"/>
          <w:sz w:val="24"/>
          <w:szCs w:val="24"/>
        </w:rPr>
        <w:t>związku z</w:t>
      </w:r>
      <w:r w:rsidR="00132DE8">
        <w:rPr>
          <w:rFonts w:ascii="Arial" w:hAnsi="Arial" w:cs="Arial"/>
          <w:sz w:val="24"/>
          <w:szCs w:val="24"/>
        </w:rPr>
        <w:t xml:space="preserve"> </w:t>
      </w:r>
      <w:r w:rsidRPr="00C53D78">
        <w:rPr>
          <w:rFonts w:ascii="Arial" w:hAnsi="Arial" w:cs="Arial"/>
          <w:sz w:val="24"/>
          <w:szCs w:val="24"/>
        </w:rPr>
        <w:t xml:space="preserve">niezbędnymi przeniesieniami na wnioski dysponentów budżetu miasta. </w:t>
      </w:r>
    </w:p>
    <w:p w14:paraId="4EA90069" w14:textId="112E4573" w:rsidR="00D37D03" w:rsidRPr="00C53D78" w:rsidRDefault="00D37D03" w:rsidP="00C53D78">
      <w:pPr>
        <w:rPr>
          <w:rFonts w:ascii="Arial" w:hAnsi="Arial" w:cs="Arial"/>
          <w:sz w:val="24"/>
          <w:szCs w:val="24"/>
        </w:rPr>
      </w:pPr>
      <w:r w:rsidRPr="00C53D78">
        <w:rPr>
          <w:rFonts w:ascii="Arial" w:hAnsi="Arial" w:cs="Arial"/>
          <w:sz w:val="24"/>
          <w:szCs w:val="24"/>
        </w:rPr>
        <w:t>W związku z tym przedstawiam propozycje zmian w planie wydatków budżetowych na 20</w:t>
      </w:r>
      <w:r w:rsidR="001B25C4" w:rsidRPr="00C53D78">
        <w:rPr>
          <w:rFonts w:ascii="Arial" w:hAnsi="Arial" w:cs="Arial"/>
          <w:sz w:val="24"/>
          <w:szCs w:val="24"/>
        </w:rPr>
        <w:t>2</w:t>
      </w:r>
      <w:r w:rsidR="00B856B9" w:rsidRPr="00C53D78">
        <w:rPr>
          <w:rFonts w:ascii="Arial" w:hAnsi="Arial" w:cs="Arial"/>
          <w:sz w:val="24"/>
          <w:szCs w:val="24"/>
        </w:rPr>
        <w:t>1</w:t>
      </w:r>
      <w:r w:rsidRPr="00C53D78">
        <w:rPr>
          <w:rFonts w:ascii="Arial" w:hAnsi="Arial" w:cs="Arial"/>
          <w:sz w:val="24"/>
          <w:szCs w:val="24"/>
        </w:rPr>
        <w:t xml:space="preserve"> rok:</w:t>
      </w:r>
    </w:p>
    <w:p w14:paraId="20A01DE2" w14:textId="77777777" w:rsidR="00271A52" w:rsidRPr="00C53D78" w:rsidRDefault="00271A52" w:rsidP="00C53D78">
      <w:pPr>
        <w:rPr>
          <w:rFonts w:ascii="Arial" w:hAnsi="Arial" w:cs="Arial"/>
          <w:sz w:val="24"/>
          <w:szCs w:val="24"/>
        </w:rPr>
      </w:pPr>
    </w:p>
    <w:p w14:paraId="03F44EC3" w14:textId="2C1A4563" w:rsidR="0022417B" w:rsidRPr="0091294E" w:rsidRDefault="0022417B" w:rsidP="0091294E">
      <w:pPr>
        <w:pStyle w:val="Nagwek2"/>
        <w:jc w:val="left"/>
        <w:rPr>
          <w:b/>
          <w:bCs/>
        </w:rPr>
      </w:pPr>
      <w:r w:rsidRPr="0091294E">
        <w:rPr>
          <w:b/>
          <w:bCs/>
        </w:rPr>
        <w:t>Wydatki na zadania</w:t>
      </w:r>
      <w:r w:rsidR="00132DE8" w:rsidRPr="0091294E">
        <w:rPr>
          <w:b/>
          <w:bCs/>
        </w:rPr>
        <w:t xml:space="preserve"> </w:t>
      </w:r>
      <w:r w:rsidRPr="0091294E">
        <w:rPr>
          <w:b/>
          <w:bCs/>
        </w:rPr>
        <w:t>własne:</w:t>
      </w:r>
    </w:p>
    <w:p w14:paraId="6D180EE3" w14:textId="2378A223" w:rsidR="00FA37EF" w:rsidRPr="00C53D78" w:rsidRDefault="00FA37EF" w:rsidP="00C53D78">
      <w:pPr>
        <w:rPr>
          <w:rFonts w:ascii="Arial" w:hAnsi="Arial" w:cs="Arial"/>
          <w:sz w:val="24"/>
          <w:szCs w:val="24"/>
        </w:rPr>
      </w:pPr>
    </w:p>
    <w:p w14:paraId="511DB900" w14:textId="77777777" w:rsidR="003B65F8" w:rsidRPr="00C53D78" w:rsidRDefault="003B65F8" w:rsidP="004562F5">
      <w:pPr>
        <w:pStyle w:val="Nagwek2"/>
        <w:jc w:val="left"/>
      </w:pPr>
      <w:r w:rsidRPr="00C53D78">
        <w:t>Dział 926 – Kultura fizyczna</w:t>
      </w:r>
    </w:p>
    <w:p w14:paraId="7C4F0D7D" w14:textId="77777777" w:rsidR="003B65F8" w:rsidRPr="00C53D78" w:rsidRDefault="003B65F8" w:rsidP="00C53D78">
      <w:pPr>
        <w:rPr>
          <w:rFonts w:ascii="Arial" w:hAnsi="Arial" w:cs="Arial"/>
          <w:sz w:val="24"/>
          <w:szCs w:val="24"/>
        </w:rPr>
      </w:pPr>
    </w:p>
    <w:p w14:paraId="7FC5621A" w14:textId="77777777" w:rsidR="003B65F8" w:rsidRPr="004562F5" w:rsidRDefault="003B65F8" w:rsidP="004562F5">
      <w:pPr>
        <w:pStyle w:val="Nagwek3"/>
      </w:pPr>
      <w:r w:rsidRPr="004562F5">
        <w:t>Rozdział 92601 – Obiekty sportowe</w:t>
      </w:r>
    </w:p>
    <w:p w14:paraId="1B27DA3A" w14:textId="77777777" w:rsidR="003B65F8" w:rsidRPr="00C53D78" w:rsidRDefault="003B65F8" w:rsidP="00C53D78">
      <w:pPr>
        <w:rPr>
          <w:rFonts w:ascii="Arial" w:hAnsi="Arial" w:cs="Arial"/>
          <w:iCs/>
          <w:sz w:val="24"/>
          <w:szCs w:val="24"/>
        </w:rPr>
      </w:pPr>
    </w:p>
    <w:p w14:paraId="62EBA874" w14:textId="77777777" w:rsidR="003B65F8" w:rsidRPr="00C53D78" w:rsidRDefault="003B65F8" w:rsidP="00C53D78">
      <w:pPr>
        <w:rPr>
          <w:rFonts w:ascii="Arial" w:hAnsi="Arial" w:cs="Arial"/>
          <w:sz w:val="24"/>
          <w:szCs w:val="24"/>
        </w:rPr>
      </w:pPr>
      <w:r w:rsidRPr="00C53D78">
        <w:rPr>
          <w:rFonts w:ascii="Arial" w:hAnsi="Arial" w:cs="Arial"/>
          <w:sz w:val="24"/>
          <w:szCs w:val="24"/>
        </w:rPr>
        <w:t>Wydział Inwestycji</w:t>
      </w:r>
    </w:p>
    <w:p w14:paraId="7123F8A9" w14:textId="77777777" w:rsidR="003B65F8" w:rsidRPr="00C53D78" w:rsidRDefault="003B65F8" w:rsidP="00C53D78">
      <w:pPr>
        <w:rPr>
          <w:rFonts w:ascii="Arial" w:hAnsi="Arial" w:cs="Arial"/>
          <w:sz w:val="24"/>
          <w:szCs w:val="24"/>
        </w:rPr>
      </w:pPr>
    </w:p>
    <w:p w14:paraId="0C076CCD" w14:textId="25898912" w:rsidR="003B65F8" w:rsidRPr="00C53D78" w:rsidRDefault="00646566" w:rsidP="00C53D78">
      <w:pPr>
        <w:rPr>
          <w:rFonts w:ascii="Arial" w:hAnsi="Arial" w:cs="Arial"/>
          <w:sz w:val="24"/>
          <w:szCs w:val="24"/>
        </w:rPr>
      </w:pPr>
      <w:r w:rsidRPr="00C53D78">
        <w:rPr>
          <w:rFonts w:ascii="Arial" w:hAnsi="Arial" w:cs="Arial"/>
          <w:sz w:val="24"/>
          <w:szCs w:val="24"/>
        </w:rPr>
        <w:t>Na wniosek Wydziału Inwestycji Nr I.3041.1.</w:t>
      </w:r>
      <w:r w:rsidR="00356AEB" w:rsidRPr="00C53D78">
        <w:rPr>
          <w:rFonts w:ascii="Arial" w:hAnsi="Arial" w:cs="Arial"/>
          <w:sz w:val="24"/>
          <w:szCs w:val="24"/>
        </w:rPr>
        <w:t>39</w:t>
      </w:r>
      <w:r w:rsidRPr="00C53D78">
        <w:rPr>
          <w:rFonts w:ascii="Arial" w:hAnsi="Arial" w:cs="Arial"/>
          <w:sz w:val="24"/>
          <w:szCs w:val="24"/>
        </w:rPr>
        <w:t xml:space="preserve">.2021 z dnia 08.04.2021 r. </w:t>
      </w:r>
      <w:r w:rsidR="00356AEB" w:rsidRPr="00C53D78">
        <w:rPr>
          <w:rFonts w:ascii="Arial" w:hAnsi="Arial" w:cs="Arial"/>
          <w:sz w:val="24"/>
          <w:szCs w:val="24"/>
        </w:rPr>
        <w:t xml:space="preserve">celem uregulowania zobowiązań wobec Spółki Energa Obrót S.A. </w:t>
      </w:r>
      <w:r w:rsidRPr="00C53D78">
        <w:rPr>
          <w:rFonts w:ascii="Arial" w:hAnsi="Arial" w:cs="Arial"/>
          <w:sz w:val="24"/>
          <w:szCs w:val="24"/>
        </w:rPr>
        <w:t xml:space="preserve">proponuje się dokonanie </w:t>
      </w:r>
      <w:r w:rsidR="00356AEB" w:rsidRPr="00C53D78">
        <w:rPr>
          <w:rFonts w:ascii="Arial" w:hAnsi="Arial" w:cs="Arial"/>
          <w:sz w:val="24"/>
          <w:szCs w:val="24"/>
        </w:rPr>
        <w:t>zmniejszenia wydatków na § 4260 o kwotę 660,00 zł i przeniesienia ich do:</w:t>
      </w:r>
    </w:p>
    <w:p w14:paraId="06AE3025" w14:textId="50D0328A" w:rsidR="00356AEB" w:rsidRPr="00C53D78" w:rsidRDefault="00356AEB" w:rsidP="00C53D78">
      <w:pPr>
        <w:pStyle w:val="Akapitzlist"/>
        <w:numPr>
          <w:ilvl w:val="0"/>
          <w:numId w:val="31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C53D78">
        <w:rPr>
          <w:rFonts w:ascii="Arial" w:hAnsi="Arial" w:cs="Arial"/>
          <w:sz w:val="24"/>
          <w:szCs w:val="24"/>
        </w:rPr>
        <w:t>§ 4300 w kwocie 160,00 zł,</w:t>
      </w:r>
    </w:p>
    <w:p w14:paraId="00384777" w14:textId="6A4F26A6" w:rsidR="00356AEB" w:rsidRPr="00C53D78" w:rsidRDefault="00356AEB" w:rsidP="00C53D78">
      <w:pPr>
        <w:pStyle w:val="Akapitzlist"/>
        <w:numPr>
          <w:ilvl w:val="0"/>
          <w:numId w:val="31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C53D78">
        <w:rPr>
          <w:rFonts w:ascii="Arial" w:hAnsi="Arial" w:cs="Arial"/>
          <w:sz w:val="24"/>
          <w:szCs w:val="24"/>
        </w:rPr>
        <w:t>§ 4580 w kwocie 500,00 zł.</w:t>
      </w:r>
    </w:p>
    <w:p w14:paraId="0ECD8772" w14:textId="77777777" w:rsidR="00D37D03" w:rsidRPr="00C53D78" w:rsidRDefault="00D37D03" w:rsidP="00C53D78">
      <w:pPr>
        <w:rPr>
          <w:rFonts w:ascii="Arial" w:hAnsi="Arial" w:cs="Arial"/>
          <w:sz w:val="24"/>
          <w:szCs w:val="24"/>
        </w:rPr>
      </w:pPr>
    </w:p>
    <w:bookmarkEnd w:id="0"/>
    <w:bookmarkEnd w:id="1"/>
    <w:p w14:paraId="7DD1E0D9" w14:textId="77777777" w:rsidR="003C6A14" w:rsidRPr="00C53D78" w:rsidRDefault="00423743" w:rsidP="00C53D78">
      <w:pPr>
        <w:rPr>
          <w:rFonts w:ascii="Arial" w:hAnsi="Arial" w:cs="Arial"/>
          <w:sz w:val="24"/>
          <w:szCs w:val="24"/>
        </w:rPr>
      </w:pPr>
      <w:r w:rsidRPr="00C53D78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C53D78" w:rsidRDefault="00862147" w:rsidP="0091294E"/>
    <w:p w14:paraId="19B4CE0D" w14:textId="3AB43235" w:rsidR="00DC33BE" w:rsidRPr="0091294E" w:rsidRDefault="00D92892" w:rsidP="0091294E">
      <w:pPr>
        <w:rPr>
          <w:rFonts w:ascii="Arial" w:hAnsi="Arial" w:cs="Arial"/>
          <w:sz w:val="24"/>
          <w:szCs w:val="24"/>
        </w:rPr>
      </w:pPr>
      <w:r w:rsidRPr="0091294E">
        <w:rPr>
          <w:rFonts w:ascii="Arial" w:hAnsi="Arial" w:cs="Arial"/>
          <w:sz w:val="24"/>
          <w:szCs w:val="24"/>
        </w:rPr>
        <w:t xml:space="preserve">Włocławek, </w:t>
      </w:r>
      <w:r w:rsidR="00D37D03" w:rsidRPr="0091294E">
        <w:rPr>
          <w:rFonts w:ascii="Arial" w:hAnsi="Arial" w:cs="Arial"/>
          <w:sz w:val="24"/>
          <w:szCs w:val="24"/>
        </w:rPr>
        <w:t>202</w:t>
      </w:r>
      <w:r w:rsidR="003100BC" w:rsidRPr="0091294E">
        <w:rPr>
          <w:rFonts w:ascii="Arial" w:hAnsi="Arial" w:cs="Arial"/>
          <w:sz w:val="24"/>
          <w:szCs w:val="24"/>
        </w:rPr>
        <w:t>1</w:t>
      </w:r>
      <w:r w:rsidR="00D37D03" w:rsidRPr="0091294E">
        <w:rPr>
          <w:rFonts w:ascii="Arial" w:hAnsi="Arial" w:cs="Arial"/>
          <w:sz w:val="24"/>
          <w:szCs w:val="24"/>
        </w:rPr>
        <w:t>-</w:t>
      </w:r>
      <w:r w:rsidR="00EE7C54" w:rsidRPr="0091294E">
        <w:rPr>
          <w:rFonts w:ascii="Arial" w:hAnsi="Arial" w:cs="Arial"/>
          <w:sz w:val="24"/>
          <w:szCs w:val="24"/>
        </w:rPr>
        <w:t>04-12</w:t>
      </w:r>
    </w:p>
    <w:sectPr w:rsidR="00DC33BE" w:rsidRPr="0091294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BD669" w14:textId="77777777" w:rsidR="00313B2E" w:rsidRDefault="00313B2E" w:rsidP="00806808">
      <w:r>
        <w:separator/>
      </w:r>
    </w:p>
  </w:endnote>
  <w:endnote w:type="continuationSeparator" w:id="0">
    <w:p w14:paraId="60EAEEF8" w14:textId="77777777" w:rsidR="00313B2E" w:rsidRDefault="00313B2E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7D22E" w14:textId="77777777" w:rsidR="00313B2E" w:rsidRDefault="00313B2E" w:rsidP="00806808">
      <w:r>
        <w:separator/>
      </w:r>
    </w:p>
  </w:footnote>
  <w:footnote w:type="continuationSeparator" w:id="0">
    <w:p w14:paraId="11499460" w14:textId="77777777" w:rsidR="00313B2E" w:rsidRDefault="00313B2E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45F72"/>
    <w:multiLevelType w:val="hybridMultilevel"/>
    <w:tmpl w:val="C930C85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13540"/>
    <w:multiLevelType w:val="hybridMultilevel"/>
    <w:tmpl w:val="503A1252"/>
    <w:lvl w:ilvl="0" w:tplc="31A4ED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1"/>
  </w:num>
  <w:num w:numId="4">
    <w:abstractNumId w:val="0"/>
  </w:num>
  <w:num w:numId="5">
    <w:abstractNumId w:val="16"/>
  </w:num>
  <w:num w:numId="6">
    <w:abstractNumId w:val="8"/>
  </w:num>
  <w:num w:numId="7">
    <w:abstractNumId w:val="2"/>
  </w:num>
  <w:num w:numId="8">
    <w:abstractNumId w:val="25"/>
  </w:num>
  <w:num w:numId="9">
    <w:abstractNumId w:val="24"/>
  </w:num>
  <w:num w:numId="10">
    <w:abstractNumId w:val="30"/>
  </w:num>
  <w:num w:numId="11">
    <w:abstractNumId w:val="29"/>
  </w:num>
  <w:num w:numId="12">
    <w:abstractNumId w:val="7"/>
  </w:num>
  <w:num w:numId="13">
    <w:abstractNumId w:val="13"/>
  </w:num>
  <w:num w:numId="14">
    <w:abstractNumId w:val="17"/>
  </w:num>
  <w:num w:numId="15">
    <w:abstractNumId w:val="4"/>
  </w:num>
  <w:num w:numId="16">
    <w:abstractNumId w:val="19"/>
  </w:num>
  <w:num w:numId="17">
    <w:abstractNumId w:val="14"/>
  </w:num>
  <w:num w:numId="18">
    <w:abstractNumId w:val="15"/>
  </w:num>
  <w:num w:numId="19">
    <w:abstractNumId w:val="5"/>
  </w:num>
  <w:num w:numId="20">
    <w:abstractNumId w:val="26"/>
  </w:num>
  <w:num w:numId="21">
    <w:abstractNumId w:val="3"/>
  </w:num>
  <w:num w:numId="22">
    <w:abstractNumId w:val="21"/>
  </w:num>
  <w:num w:numId="23">
    <w:abstractNumId w:val="6"/>
  </w:num>
  <w:num w:numId="24">
    <w:abstractNumId w:val="1"/>
  </w:num>
  <w:num w:numId="25">
    <w:abstractNumId w:val="9"/>
  </w:num>
  <w:num w:numId="26">
    <w:abstractNumId w:val="12"/>
  </w:num>
  <w:num w:numId="27">
    <w:abstractNumId w:val="23"/>
  </w:num>
  <w:num w:numId="28">
    <w:abstractNumId w:val="18"/>
  </w:num>
  <w:num w:numId="29">
    <w:abstractNumId w:val="10"/>
  </w:num>
  <w:num w:numId="30">
    <w:abstractNumId w:val="2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D26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4D9"/>
    <w:rsid w:val="001215FB"/>
    <w:rsid w:val="0012176D"/>
    <w:rsid w:val="0012189A"/>
    <w:rsid w:val="00121996"/>
    <w:rsid w:val="00121E62"/>
    <w:rsid w:val="00122300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DE8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887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3CC"/>
    <w:rsid w:val="001E0733"/>
    <w:rsid w:val="001E079C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A52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42A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E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65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2E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EB0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AEB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56F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7ED"/>
    <w:rsid w:val="00386926"/>
    <w:rsid w:val="00386983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F8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9AE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BC5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2F5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32A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8F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DBB"/>
    <w:rsid w:val="00501F14"/>
    <w:rsid w:val="0050217C"/>
    <w:rsid w:val="00502510"/>
    <w:rsid w:val="00502653"/>
    <w:rsid w:val="005029D6"/>
    <w:rsid w:val="00502F65"/>
    <w:rsid w:val="00503066"/>
    <w:rsid w:val="00503127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066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68D"/>
    <w:rsid w:val="005A67BB"/>
    <w:rsid w:val="005A69F5"/>
    <w:rsid w:val="005A6BB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864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1E2D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566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7AB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939"/>
    <w:rsid w:val="006C4DC1"/>
    <w:rsid w:val="006C4E29"/>
    <w:rsid w:val="006C4E7E"/>
    <w:rsid w:val="006C50FD"/>
    <w:rsid w:val="006C5300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6AE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1B88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8F9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6BA9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93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8D"/>
    <w:rsid w:val="008B5A9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419"/>
    <w:rsid w:val="008D162C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CC2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94E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C6"/>
    <w:rsid w:val="009D493C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5FE2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6D5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3D7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71"/>
    <w:rsid w:val="00B514D2"/>
    <w:rsid w:val="00B516BB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B2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B22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D78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070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24E"/>
    <w:rsid w:val="00CE2CC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05D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C54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55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474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87B"/>
    <w:rsid w:val="00F15A30"/>
    <w:rsid w:val="00F15C0A"/>
    <w:rsid w:val="00F15E92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3F68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0F4B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00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DF5"/>
    <w:rsid w:val="00F85E2E"/>
    <w:rsid w:val="00F85F01"/>
    <w:rsid w:val="00F85F30"/>
    <w:rsid w:val="00F85FD0"/>
    <w:rsid w:val="00F862D5"/>
    <w:rsid w:val="00F86C3E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40F4B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562F5"/>
    <w:pPr>
      <w:keepNext/>
      <w:ind w:right="566"/>
      <w:outlineLvl w:val="2"/>
    </w:pPr>
    <w:rPr>
      <w:rFonts w:ascii="Arial" w:hAnsi="Arial" w:cs="Arial"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F40F4B"/>
    <w:rPr>
      <w:rFonts w:ascii="Arial" w:eastAsia="Times New Roman" w:hAnsi="Arial" w:cs="Arial"/>
      <w:sz w:val="24"/>
      <w:szCs w:val="24"/>
    </w:rPr>
  </w:style>
  <w:style w:type="character" w:customStyle="1" w:styleId="Nagwek3Znak">
    <w:name w:val="Nagłówek 3 Znak"/>
    <w:link w:val="Nagwek3"/>
    <w:rsid w:val="004562F5"/>
    <w:rPr>
      <w:rFonts w:ascii="Arial" w:eastAsia="Times New Roman" w:hAnsi="Arial" w:cs="Arial"/>
      <w:bCs/>
      <w:sz w:val="24"/>
      <w:szCs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120/2021 PREZYDENTA MIASTA WŁOCŁAWEK z dnia 12 kwietnia 2021 r.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120/2021 PREZYDENTA MIASTA WŁOCŁAWEK z dnia 12 kwietnia 2021 r.</dc:title>
  <dc:subject/>
  <dc:creator>Beata Duszeńska</dc:creator>
  <cp:keywords/>
  <cp:lastModifiedBy>Łukasz Stolarski</cp:lastModifiedBy>
  <cp:revision>9</cp:revision>
  <cp:lastPrinted>2021-04-12T09:28:00Z</cp:lastPrinted>
  <dcterms:created xsi:type="dcterms:W3CDTF">2021-04-13T13:20:00Z</dcterms:created>
  <dcterms:modified xsi:type="dcterms:W3CDTF">2021-04-14T08:35:00Z</dcterms:modified>
</cp:coreProperties>
</file>