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B8B5" w14:textId="77777777" w:rsidR="001B09AC" w:rsidRDefault="001B09AC" w:rsidP="00196FEE">
      <w:pPr>
        <w:pStyle w:val="Nagwek1"/>
      </w:pPr>
    </w:p>
    <w:p w14:paraId="232B21E1" w14:textId="04E20258" w:rsidR="001223C4" w:rsidRPr="00196FEE" w:rsidRDefault="00196FEE" w:rsidP="00196FEE">
      <w:pPr>
        <w:pStyle w:val="Nagwek1"/>
      </w:pPr>
      <w:r w:rsidRPr="00196FEE">
        <w:t xml:space="preserve">Zarządzenie nr 196/2021 Prezydenta Miasta Włocławek z dnia 17 maja 2021r. </w:t>
      </w:r>
    </w:p>
    <w:p w14:paraId="48BF78FF" w14:textId="77777777" w:rsidR="001223C4" w:rsidRPr="00BA7BBC" w:rsidRDefault="001223C4" w:rsidP="00FC32FB">
      <w:pPr>
        <w:jc w:val="center"/>
        <w:rPr>
          <w:rFonts w:ascii="Arial" w:hAnsi="Arial" w:cs="Arial"/>
          <w:sz w:val="24"/>
          <w:szCs w:val="24"/>
        </w:rPr>
      </w:pPr>
    </w:p>
    <w:p w14:paraId="7491BAAE" w14:textId="77777777" w:rsidR="001223C4" w:rsidRPr="00BA7BBC" w:rsidRDefault="001223C4" w:rsidP="00FC32FB">
      <w:pPr>
        <w:rPr>
          <w:rFonts w:ascii="Arial" w:hAnsi="Arial" w:cs="Arial"/>
          <w:sz w:val="24"/>
          <w:szCs w:val="24"/>
        </w:rPr>
      </w:pPr>
    </w:p>
    <w:p w14:paraId="15B3A292" w14:textId="77777777" w:rsidR="00135631" w:rsidRPr="00BA7BBC" w:rsidRDefault="00135631" w:rsidP="00FC32FB">
      <w:pPr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27706A2C" w14:textId="77777777" w:rsidR="00135631" w:rsidRPr="00BA7BBC" w:rsidRDefault="00135631" w:rsidP="00FC32FB">
      <w:pPr>
        <w:rPr>
          <w:rFonts w:ascii="Arial" w:hAnsi="Arial" w:cs="Arial"/>
          <w:sz w:val="24"/>
          <w:szCs w:val="24"/>
        </w:rPr>
      </w:pPr>
    </w:p>
    <w:p w14:paraId="5E47F4AA" w14:textId="6C504C88" w:rsidR="00C33CA4" w:rsidRPr="00BA7BBC" w:rsidRDefault="00C33CA4" w:rsidP="00FC32F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2020 r. poz. 1990 oraz z 2021 r. poz. 11 i poz. 234.), w związku z uchwałą nr VIII/57/2019 Rady Miasta Włocławek </w:t>
      </w:r>
      <w:r w:rsidR="00FC32FB">
        <w:rPr>
          <w:rFonts w:ascii="Arial" w:hAnsi="Arial" w:cs="Arial"/>
          <w:sz w:val="24"/>
          <w:szCs w:val="24"/>
        </w:rPr>
        <w:br/>
      </w:r>
      <w:r w:rsidRPr="00BA7BBC">
        <w:rPr>
          <w:rFonts w:ascii="Arial" w:hAnsi="Arial" w:cs="Arial"/>
          <w:sz w:val="24"/>
          <w:szCs w:val="24"/>
        </w:rPr>
        <w:t>z dnia 9 kwietnia 2019 r. w sprawie ustanowienia Specjalnej Strefy Rewitalizacji na obszarze rewitalizacji Miasta Włocławek</w:t>
      </w:r>
      <w:r w:rsidR="002C1845" w:rsidRPr="00BA7BBC">
        <w:rPr>
          <w:rFonts w:ascii="Arial" w:hAnsi="Arial" w:cs="Arial"/>
          <w:sz w:val="24"/>
          <w:szCs w:val="24"/>
        </w:rPr>
        <w:t xml:space="preserve"> </w:t>
      </w:r>
      <w:r w:rsidRPr="00BA7BBC">
        <w:rPr>
          <w:rFonts w:ascii="Arial" w:hAnsi="Arial" w:cs="Arial"/>
          <w:color w:val="000000" w:themeColor="text1"/>
          <w:sz w:val="24"/>
          <w:szCs w:val="24"/>
        </w:rPr>
        <w:t>zmienioną uchwałą nr XXXXI/25/2021 Rady Miasta Włocławek z dnia 30 marca 2021 r. (Dziennik Urzędowy Województwa Kujawsko - Pomorskiego z 2019 r, poz. 2389 z</w:t>
      </w:r>
      <w:r w:rsidR="00196F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A7BBC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2BCA5AD3" w14:textId="77777777" w:rsidR="00540207" w:rsidRPr="00BA7BBC" w:rsidRDefault="00540207" w:rsidP="00FC32FB">
      <w:pPr>
        <w:rPr>
          <w:rFonts w:ascii="Arial" w:hAnsi="Arial" w:cs="Arial"/>
          <w:sz w:val="22"/>
          <w:szCs w:val="22"/>
        </w:rPr>
      </w:pPr>
    </w:p>
    <w:p w14:paraId="5B3AC8DB" w14:textId="77777777" w:rsidR="00DF28C7" w:rsidRPr="00BA7BBC" w:rsidRDefault="00DF28C7" w:rsidP="00FC32F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7938586A" w14:textId="77777777" w:rsidR="001223C4" w:rsidRPr="00196FEE" w:rsidRDefault="001223C4" w:rsidP="00196FEE">
      <w:pPr>
        <w:pStyle w:val="Nagwek2"/>
        <w:rPr>
          <w:b/>
          <w:bCs/>
        </w:rPr>
      </w:pPr>
      <w:r w:rsidRPr="00196FEE">
        <w:rPr>
          <w:b/>
          <w:bCs/>
        </w:rPr>
        <w:t>zarządza się, co następuje:</w:t>
      </w:r>
    </w:p>
    <w:p w14:paraId="01A4D911" w14:textId="77777777" w:rsidR="001223C4" w:rsidRPr="00BA7BBC" w:rsidRDefault="001223C4" w:rsidP="00FC32FB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2C280CB6" w14:textId="77777777" w:rsidR="001223C4" w:rsidRPr="00BA7BBC" w:rsidRDefault="001223C4" w:rsidP="00FC32FB">
      <w:pPr>
        <w:rPr>
          <w:rFonts w:ascii="Arial" w:hAnsi="Arial" w:cs="Arial"/>
          <w:sz w:val="24"/>
          <w:szCs w:val="24"/>
        </w:rPr>
      </w:pPr>
    </w:p>
    <w:p w14:paraId="3862614D" w14:textId="1617A3CB" w:rsidR="00B64D52" w:rsidRPr="00BA7BBC" w:rsidRDefault="001223C4" w:rsidP="00FC32FB">
      <w:pPr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  <w:b/>
          <w:sz w:val="24"/>
          <w:szCs w:val="24"/>
        </w:rPr>
        <w:t>§ 1</w:t>
      </w:r>
      <w:r w:rsidRPr="00BA7BBC">
        <w:rPr>
          <w:rFonts w:ascii="Arial" w:hAnsi="Arial" w:cs="Arial"/>
          <w:sz w:val="24"/>
          <w:szCs w:val="24"/>
        </w:rPr>
        <w:t xml:space="preserve">. </w:t>
      </w:r>
      <w:r w:rsidR="0087306B" w:rsidRPr="00BA7BBC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BA7BBC">
        <w:rPr>
          <w:rFonts w:ascii="Arial" w:hAnsi="Arial" w:cs="Arial"/>
          <w:sz w:val="24"/>
          <w:szCs w:val="24"/>
        </w:rPr>
        <w:t>w stosunku</w:t>
      </w:r>
      <w:r w:rsidR="00FC32FB">
        <w:rPr>
          <w:rFonts w:ascii="Arial" w:hAnsi="Arial" w:cs="Arial"/>
          <w:sz w:val="24"/>
          <w:szCs w:val="24"/>
        </w:rPr>
        <w:t xml:space="preserve"> </w:t>
      </w:r>
      <w:r w:rsidRPr="00BA7BBC">
        <w:rPr>
          <w:rFonts w:ascii="Arial" w:hAnsi="Arial" w:cs="Arial"/>
          <w:sz w:val="24"/>
          <w:szCs w:val="24"/>
        </w:rPr>
        <w:t>do</w:t>
      </w:r>
      <w:r w:rsidR="00BF15CB" w:rsidRPr="00BA7BBC">
        <w:rPr>
          <w:rFonts w:ascii="Arial" w:hAnsi="Arial" w:cs="Arial"/>
          <w:sz w:val="24"/>
          <w:szCs w:val="24"/>
        </w:rPr>
        <w:t xml:space="preserve"> </w:t>
      </w:r>
      <w:r w:rsidR="00EB608D" w:rsidRPr="00BA7BBC">
        <w:rPr>
          <w:rFonts w:ascii="Arial" w:hAnsi="Arial" w:cs="Arial"/>
          <w:sz w:val="24"/>
          <w:szCs w:val="24"/>
        </w:rPr>
        <w:t>prawa własności samodzielnego lokalu mieszkalnego</w:t>
      </w:r>
      <w:r w:rsidR="00AE38A1" w:rsidRPr="00BA7BBC">
        <w:rPr>
          <w:rFonts w:ascii="Arial" w:hAnsi="Arial" w:cs="Arial"/>
          <w:sz w:val="24"/>
          <w:szCs w:val="24"/>
        </w:rPr>
        <w:t xml:space="preserve"> nr 5</w:t>
      </w:r>
      <w:r w:rsidR="00EB608D" w:rsidRPr="00BA7BBC">
        <w:rPr>
          <w:rFonts w:ascii="Arial" w:hAnsi="Arial" w:cs="Arial"/>
          <w:sz w:val="24"/>
          <w:szCs w:val="24"/>
        </w:rPr>
        <w:t>, stanowiącego odrębną nieruchomość</w:t>
      </w:r>
      <w:r w:rsidR="00FC32FB">
        <w:rPr>
          <w:rFonts w:ascii="Arial" w:hAnsi="Arial" w:cs="Arial"/>
          <w:sz w:val="24"/>
          <w:szCs w:val="24"/>
        </w:rPr>
        <w:t xml:space="preserve"> </w:t>
      </w:r>
      <w:r w:rsidR="009C7BF0" w:rsidRPr="00BA7BBC">
        <w:rPr>
          <w:rFonts w:ascii="Arial" w:hAnsi="Arial" w:cs="Arial"/>
          <w:sz w:val="24"/>
          <w:szCs w:val="24"/>
        </w:rPr>
        <w:t xml:space="preserve">o </w:t>
      </w:r>
      <w:r w:rsidR="00B64D52" w:rsidRPr="00BA7BBC">
        <w:rPr>
          <w:rFonts w:ascii="Arial" w:hAnsi="Arial" w:cs="Arial"/>
          <w:sz w:val="24"/>
          <w:szCs w:val="24"/>
        </w:rPr>
        <w:t>powierzchni użytkow</w:t>
      </w:r>
      <w:r w:rsidR="009C7BF0" w:rsidRPr="00BA7BBC">
        <w:rPr>
          <w:rFonts w:ascii="Arial" w:hAnsi="Arial" w:cs="Arial"/>
          <w:sz w:val="24"/>
          <w:szCs w:val="24"/>
        </w:rPr>
        <w:t>ej</w:t>
      </w:r>
      <w:r w:rsidR="00B64D52" w:rsidRPr="00BA7BBC">
        <w:rPr>
          <w:rFonts w:ascii="Arial" w:hAnsi="Arial" w:cs="Arial"/>
          <w:sz w:val="24"/>
          <w:szCs w:val="24"/>
        </w:rPr>
        <w:t xml:space="preserve"> 51,60 m</w:t>
      </w:r>
      <w:r w:rsidR="00B64D52" w:rsidRPr="00BA7BBC">
        <w:rPr>
          <w:rFonts w:ascii="Arial" w:hAnsi="Arial" w:cs="Arial"/>
          <w:sz w:val="24"/>
          <w:szCs w:val="24"/>
          <w:vertAlign w:val="superscript"/>
        </w:rPr>
        <w:t>2</w:t>
      </w:r>
      <w:r w:rsidR="00B64D52" w:rsidRPr="00BA7BBC">
        <w:rPr>
          <w:rFonts w:ascii="Arial" w:hAnsi="Arial" w:cs="Arial"/>
          <w:sz w:val="24"/>
          <w:szCs w:val="24"/>
        </w:rPr>
        <w:t xml:space="preserve">, wraz </w:t>
      </w:r>
      <w:r w:rsidR="00FC32FB">
        <w:rPr>
          <w:rFonts w:ascii="Arial" w:hAnsi="Arial" w:cs="Arial"/>
          <w:sz w:val="24"/>
          <w:szCs w:val="24"/>
        </w:rPr>
        <w:br/>
      </w:r>
      <w:r w:rsidR="00B64D52" w:rsidRPr="00BA7BBC">
        <w:rPr>
          <w:rFonts w:ascii="Arial" w:hAnsi="Arial" w:cs="Arial"/>
          <w:sz w:val="24"/>
          <w:szCs w:val="24"/>
        </w:rPr>
        <w:t>z udziałem wynoszącym 516/16467 części w prawie własności nieruchomości wspólnej, położonej we Włocławku</w:t>
      </w:r>
      <w:r w:rsidR="00B64D52" w:rsidRPr="00BA7BBC">
        <w:rPr>
          <w:rFonts w:ascii="Arial" w:hAnsi="Arial" w:cs="Arial"/>
          <w:b/>
          <w:sz w:val="24"/>
          <w:szCs w:val="24"/>
        </w:rPr>
        <w:t xml:space="preserve"> </w:t>
      </w:r>
      <w:r w:rsidR="00B64D52" w:rsidRPr="00BA7BBC">
        <w:rPr>
          <w:rFonts w:ascii="Arial" w:hAnsi="Arial" w:cs="Arial"/>
          <w:sz w:val="24"/>
          <w:szCs w:val="24"/>
        </w:rPr>
        <w:t>przy</w:t>
      </w:r>
      <w:r w:rsidR="00B64D52" w:rsidRPr="00BA7BBC">
        <w:rPr>
          <w:rFonts w:ascii="Arial" w:hAnsi="Arial" w:cs="Arial"/>
          <w:b/>
          <w:sz w:val="24"/>
          <w:szCs w:val="24"/>
        </w:rPr>
        <w:t xml:space="preserve"> </w:t>
      </w:r>
      <w:r w:rsidR="00B64D52" w:rsidRPr="00BA7BBC">
        <w:rPr>
          <w:rFonts w:ascii="Arial" w:hAnsi="Arial" w:cs="Arial"/>
          <w:sz w:val="24"/>
          <w:szCs w:val="24"/>
        </w:rPr>
        <w:t>ulicy Żabiej 25, oznaczonej numerem działki 161 o powierzchni 0,1</w:t>
      </w:r>
      <w:r w:rsidR="00A878E8" w:rsidRPr="00BA7BBC">
        <w:rPr>
          <w:rFonts w:ascii="Arial" w:hAnsi="Arial" w:cs="Arial"/>
          <w:sz w:val="24"/>
          <w:szCs w:val="24"/>
        </w:rPr>
        <w:t>020</w:t>
      </w:r>
      <w:r w:rsidR="00B64D52" w:rsidRPr="00BA7BBC">
        <w:rPr>
          <w:rFonts w:ascii="Arial" w:hAnsi="Arial" w:cs="Arial"/>
          <w:sz w:val="24"/>
          <w:szCs w:val="24"/>
        </w:rPr>
        <w:t xml:space="preserve"> ha (Włocławek KM 45), </w:t>
      </w:r>
      <w:r w:rsidR="00103AF8" w:rsidRPr="00BA7BBC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</w:t>
      </w:r>
      <w:r w:rsidR="00A673CF">
        <w:rPr>
          <w:rFonts w:ascii="Arial" w:hAnsi="Arial" w:cs="Arial"/>
          <w:sz w:val="24"/>
          <w:szCs w:val="24"/>
        </w:rPr>
        <w:br/>
      </w:r>
      <w:r w:rsidR="009C7BF0" w:rsidRPr="00BA7BBC">
        <w:rPr>
          <w:rFonts w:ascii="Arial" w:hAnsi="Arial" w:cs="Arial"/>
          <w:sz w:val="24"/>
          <w:szCs w:val="24"/>
        </w:rPr>
        <w:t xml:space="preserve">Rep. A Nr 4542/2021 z dnia 21 kwietnia 2021 r. </w:t>
      </w:r>
    </w:p>
    <w:p w14:paraId="1AFD4217" w14:textId="77777777" w:rsidR="00475D45" w:rsidRPr="00BA7BBC" w:rsidRDefault="00475D45" w:rsidP="00FC32FB">
      <w:pPr>
        <w:rPr>
          <w:rFonts w:ascii="Arial" w:hAnsi="Arial" w:cs="Arial"/>
          <w:sz w:val="24"/>
          <w:szCs w:val="24"/>
        </w:rPr>
      </w:pPr>
    </w:p>
    <w:p w14:paraId="00DD2185" w14:textId="77777777" w:rsidR="00370FFF" w:rsidRPr="00BA7BBC" w:rsidRDefault="00370FFF" w:rsidP="00FC32FB">
      <w:pPr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A7BBC">
        <w:rPr>
          <w:rFonts w:ascii="Arial" w:hAnsi="Arial" w:cs="Arial"/>
          <w:b/>
          <w:sz w:val="24"/>
          <w:szCs w:val="24"/>
        </w:rPr>
        <w:t>2</w:t>
      </w:r>
      <w:r w:rsidRPr="00BA7BBC">
        <w:rPr>
          <w:rFonts w:ascii="Arial" w:hAnsi="Arial" w:cs="Arial"/>
          <w:b/>
          <w:sz w:val="24"/>
          <w:szCs w:val="24"/>
        </w:rPr>
        <w:t>.</w:t>
      </w:r>
      <w:r w:rsidRPr="00BA7BBC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BA7BBC">
        <w:rPr>
          <w:rFonts w:ascii="Arial" w:hAnsi="Arial" w:cs="Arial"/>
          <w:sz w:val="24"/>
          <w:szCs w:val="24"/>
        </w:rPr>
        <w:t xml:space="preserve"> </w:t>
      </w:r>
      <w:r w:rsidRPr="00BA7BBC">
        <w:rPr>
          <w:rFonts w:ascii="Arial" w:hAnsi="Arial" w:cs="Arial"/>
          <w:sz w:val="24"/>
          <w:szCs w:val="24"/>
        </w:rPr>
        <w:t>Komunalnym.</w:t>
      </w:r>
    </w:p>
    <w:p w14:paraId="3E5BAD24" w14:textId="77777777" w:rsidR="00B956A3" w:rsidRPr="00BA7BBC" w:rsidRDefault="00B956A3" w:rsidP="00FC32FB">
      <w:pPr>
        <w:rPr>
          <w:rFonts w:ascii="Arial" w:hAnsi="Arial" w:cs="Arial"/>
          <w:sz w:val="24"/>
          <w:szCs w:val="24"/>
        </w:rPr>
      </w:pPr>
    </w:p>
    <w:p w14:paraId="5E0E1AA7" w14:textId="77777777" w:rsidR="007324D0" w:rsidRPr="00BA7BBC" w:rsidRDefault="007324D0" w:rsidP="00FC32FB">
      <w:pPr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A7BBC">
        <w:rPr>
          <w:rFonts w:ascii="Arial" w:hAnsi="Arial" w:cs="Arial"/>
          <w:b/>
          <w:sz w:val="24"/>
          <w:szCs w:val="24"/>
        </w:rPr>
        <w:t>3</w:t>
      </w:r>
      <w:r w:rsidRPr="00BA7BBC">
        <w:rPr>
          <w:rFonts w:ascii="Arial" w:hAnsi="Arial" w:cs="Arial"/>
          <w:b/>
          <w:sz w:val="24"/>
          <w:szCs w:val="24"/>
        </w:rPr>
        <w:t>.</w:t>
      </w:r>
      <w:r w:rsidRPr="00BA7BBC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E215AD3" w14:textId="77777777" w:rsidR="007324D0" w:rsidRPr="00BA7BBC" w:rsidRDefault="007324D0" w:rsidP="00FC32FB">
      <w:pPr>
        <w:rPr>
          <w:rFonts w:ascii="Arial" w:hAnsi="Arial" w:cs="Arial"/>
          <w:color w:val="FF0000"/>
          <w:sz w:val="24"/>
          <w:szCs w:val="24"/>
        </w:rPr>
      </w:pPr>
    </w:p>
    <w:p w14:paraId="40A6288B" w14:textId="77777777" w:rsidR="007324D0" w:rsidRPr="00BA7BBC" w:rsidRDefault="007324D0" w:rsidP="00FC32FB">
      <w:pPr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A7BBC">
        <w:rPr>
          <w:rFonts w:ascii="Arial" w:hAnsi="Arial" w:cs="Arial"/>
          <w:b/>
          <w:sz w:val="24"/>
          <w:szCs w:val="24"/>
        </w:rPr>
        <w:t>4</w:t>
      </w:r>
      <w:r w:rsidRPr="00BA7BBC">
        <w:rPr>
          <w:rFonts w:ascii="Arial" w:hAnsi="Arial" w:cs="Arial"/>
          <w:b/>
          <w:sz w:val="24"/>
          <w:szCs w:val="24"/>
        </w:rPr>
        <w:t>.</w:t>
      </w:r>
      <w:r w:rsidRPr="00BA7BBC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416E38CF" w14:textId="77777777" w:rsidR="007324D0" w:rsidRPr="00BA7BBC" w:rsidRDefault="007324D0" w:rsidP="00FC32FB">
      <w:pPr>
        <w:rPr>
          <w:rFonts w:ascii="Arial" w:hAnsi="Arial" w:cs="Arial"/>
          <w:sz w:val="24"/>
          <w:szCs w:val="24"/>
        </w:rPr>
      </w:pPr>
    </w:p>
    <w:p w14:paraId="3C862EA6" w14:textId="23F3595F" w:rsidR="005F6F66" w:rsidRPr="00BA7BBC" w:rsidRDefault="007324D0" w:rsidP="00FC32FB">
      <w:pPr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A7BBC">
        <w:rPr>
          <w:rFonts w:ascii="Arial" w:hAnsi="Arial" w:cs="Arial"/>
          <w:b/>
          <w:sz w:val="24"/>
          <w:szCs w:val="24"/>
        </w:rPr>
        <w:t>5</w:t>
      </w:r>
      <w:r w:rsidRPr="00BA7BBC">
        <w:rPr>
          <w:rFonts w:ascii="Arial" w:hAnsi="Arial" w:cs="Arial"/>
          <w:b/>
          <w:sz w:val="24"/>
          <w:szCs w:val="24"/>
        </w:rPr>
        <w:t>.</w:t>
      </w:r>
      <w:r w:rsidRPr="00BA7BBC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A673CF">
        <w:rPr>
          <w:rFonts w:ascii="Arial" w:hAnsi="Arial" w:cs="Arial"/>
          <w:sz w:val="24"/>
          <w:szCs w:val="24"/>
        </w:rPr>
        <w:br/>
      </w:r>
      <w:r w:rsidRPr="00BA7BBC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BA7BBC">
        <w:rPr>
          <w:rFonts w:ascii="Arial" w:hAnsi="Arial" w:cs="Arial"/>
          <w:sz w:val="24"/>
          <w:szCs w:val="24"/>
        </w:rPr>
        <w:t xml:space="preserve"> </w:t>
      </w:r>
    </w:p>
    <w:p w14:paraId="02B85ACB" w14:textId="77777777" w:rsidR="0001246D" w:rsidRPr="00BA7BBC" w:rsidRDefault="005F6F66" w:rsidP="00FC32FB">
      <w:pPr>
        <w:rPr>
          <w:rFonts w:ascii="Arial" w:hAnsi="Arial" w:cs="Arial"/>
          <w:b/>
          <w:sz w:val="24"/>
          <w:szCs w:val="24"/>
        </w:rPr>
      </w:pPr>
      <w:r w:rsidRPr="00BA7BBC">
        <w:rPr>
          <w:rFonts w:ascii="Arial" w:hAnsi="Arial" w:cs="Arial"/>
          <w:sz w:val="24"/>
          <w:szCs w:val="24"/>
        </w:rPr>
        <w:br w:type="page"/>
      </w:r>
    </w:p>
    <w:p w14:paraId="757FD1F8" w14:textId="77777777" w:rsidR="00927175" w:rsidRPr="00BA7BBC" w:rsidRDefault="005F6F66" w:rsidP="00196FEE">
      <w:pPr>
        <w:pStyle w:val="Nagwek1"/>
        <w:jc w:val="center"/>
        <w:rPr>
          <w:i/>
        </w:rPr>
      </w:pPr>
      <w:r w:rsidRPr="00BA7BBC">
        <w:lastRenderedPageBreak/>
        <w:t>Uzasadnienie</w:t>
      </w:r>
    </w:p>
    <w:p w14:paraId="43A70817" w14:textId="77777777" w:rsidR="00634FFF" w:rsidRPr="00BA7BBC" w:rsidRDefault="00634FFF" w:rsidP="00FC32FB">
      <w:pPr>
        <w:rPr>
          <w:rFonts w:ascii="Arial" w:hAnsi="Arial" w:cs="Arial"/>
          <w:b/>
          <w:sz w:val="24"/>
          <w:szCs w:val="24"/>
        </w:rPr>
      </w:pPr>
    </w:p>
    <w:p w14:paraId="259EFC3A" w14:textId="4995DAD2" w:rsidR="00E92474" w:rsidRPr="00BA7BBC" w:rsidRDefault="00A60504" w:rsidP="00FC32FB">
      <w:pPr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</w:rPr>
        <w:tab/>
      </w:r>
      <w:r w:rsidRPr="00BA7BBC">
        <w:rPr>
          <w:rFonts w:ascii="Arial" w:hAnsi="Arial" w:cs="Arial"/>
          <w:b/>
          <w:sz w:val="24"/>
          <w:szCs w:val="24"/>
        </w:rPr>
        <w:t xml:space="preserve"> </w:t>
      </w:r>
      <w:r w:rsidR="00A47DC6" w:rsidRPr="00BA7BBC">
        <w:rPr>
          <w:rFonts w:ascii="Arial" w:hAnsi="Arial" w:cs="Arial"/>
          <w:bCs/>
          <w:sz w:val="24"/>
          <w:szCs w:val="24"/>
        </w:rPr>
        <w:t>W</w:t>
      </w:r>
      <w:r w:rsidR="00ED3194" w:rsidRPr="00BA7BBC">
        <w:rPr>
          <w:rFonts w:ascii="Arial" w:hAnsi="Arial" w:cs="Arial"/>
          <w:sz w:val="24"/>
          <w:szCs w:val="24"/>
        </w:rPr>
        <w:t xml:space="preserve">arunkowa umowa sprzedaży Rep. A Nr 4542/2021 z dnia 21 kwietnia </w:t>
      </w:r>
      <w:r w:rsidR="00A673CF">
        <w:rPr>
          <w:rFonts w:ascii="Arial" w:hAnsi="Arial" w:cs="Arial"/>
          <w:sz w:val="24"/>
          <w:szCs w:val="24"/>
        </w:rPr>
        <w:br/>
      </w:r>
      <w:r w:rsidR="00ED3194" w:rsidRPr="00BA7BBC">
        <w:rPr>
          <w:rFonts w:ascii="Arial" w:hAnsi="Arial" w:cs="Arial"/>
          <w:sz w:val="24"/>
          <w:szCs w:val="24"/>
        </w:rPr>
        <w:t xml:space="preserve">2021 r. </w:t>
      </w:r>
      <w:r w:rsidR="00F9275F" w:rsidRPr="00BA7BBC">
        <w:rPr>
          <w:rFonts w:ascii="Arial" w:hAnsi="Arial" w:cs="Arial"/>
          <w:sz w:val="24"/>
          <w:szCs w:val="24"/>
        </w:rPr>
        <w:t xml:space="preserve">dotyczy sprzedaży </w:t>
      </w:r>
      <w:r w:rsidR="00724886" w:rsidRPr="00BA7BBC">
        <w:rPr>
          <w:rFonts w:ascii="Arial" w:hAnsi="Arial" w:cs="Arial"/>
          <w:sz w:val="24"/>
          <w:szCs w:val="24"/>
        </w:rPr>
        <w:t>praw</w:t>
      </w:r>
      <w:r w:rsidR="00F9275F" w:rsidRPr="00BA7BBC">
        <w:rPr>
          <w:rFonts w:ascii="Arial" w:hAnsi="Arial" w:cs="Arial"/>
          <w:sz w:val="24"/>
          <w:szCs w:val="24"/>
        </w:rPr>
        <w:t>a</w:t>
      </w:r>
      <w:r w:rsidR="00724886" w:rsidRPr="00BA7BBC">
        <w:rPr>
          <w:rFonts w:ascii="Arial" w:hAnsi="Arial" w:cs="Arial"/>
          <w:sz w:val="24"/>
          <w:szCs w:val="24"/>
        </w:rPr>
        <w:t xml:space="preserve"> własności samodzielnego lokalu mieszkalnego </w:t>
      </w:r>
      <w:r w:rsidR="00A673CF">
        <w:rPr>
          <w:rFonts w:ascii="Arial" w:hAnsi="Arial" w:cs="Arial"/>
          <w:sz w:val="24"/>
          <w:szCs w:val="24"/>
        </w:rPr>
        <w:br/>
      </w:r>
      <w:r w:rsidR="00724886" w:rsidRPr="00BA7BBC">
        <w:rPr>
          <w:rFonts w:ascii="Arial" w:hAnsi="Arial" w:cs="Arial"/>
          <w:sz w:val="24"/>
          <w:szCs w:val="24"/>
        </w:rPr>
        <w:t>nr 5, stanowiącego odrębną nieruchomość</w:t>
      </w:r>
      <w:r w:rsidR="00F9275F" w:rsidRPr="00BA7BBC">
        <w:rPr>
          <w:rFonts w:ascii="Arial" w:hAnsi="Arial" w:cs="Arial"/>
          <w:sz w:val="24"/>
          <w:szCs w:val="24"/>
        </w:rPr>
        <w:t xml:space="preserve"> </w:t>
      </w:r>
      <w:r w:rsidR="00724886" w:rsidRPr="00BA7BBC">
        <w:rPr>
          <w:rFonts w:ascii="Arial" w:hAnsi="Arial" w:cs="Arial"/>
          <w:sz w:val="24"/>
          <w:szCs w:val="24"/>
        </w:rPr>
        <w:t>o powierzchni użytkowej 51,60 m</w:t>
      </w:r>
      <w:r w:rsidR="00724886" w:rsidRPr="00BA7BBC">
        <w:rPr>
          <w:rFonts w:ascii="Arial" w:hAnsi="Arial" w:cs="Arial"/>
          <w:sz w:val="24"/>
          <w:szCs w:val="24"/>
          <w:vertAlign w:val="superscript"/>
        </w:rPr>
        <w:t>2</w:t>
      </w:r>
      <w:r w:rsidR="00724886" w:rsidRPr="00BA7BBC">
        <w:rPr>
          <w:rFonts w:ascii="Arial" w:hAnsi="Arial" w:cs="Arial"/>
          <w:sz w:val="24"/>
          <w:szCs w:val="24"/>
        </w:rPr>
        <w:t xml:space="preserve">, wraz </w:t>
      </w:r>
      <w:r w:rsidR="00A673CF">
        <w:rPr>
          <w:rFonts w:ascii="Arial" w:hAnsi="Arial" w:cs="Arial"/>
          <w:sz w:val="24"/>
          <w:szCs w:val="24"/>
        </w:rPr>
        <w:br/>
      </w:r>
      <w:r w:rsidR="00724886" w:rsidRPr="00BA7BBC">
        <w:rPr>
          <w:rFonts w:ascii="Arial" w:hAnsi="Arial" w:cs="Arial"/>
          <w:sz w:val="24"/>
          <w:szCs w:val="24"/>
        </w:rPr>
        <w:t>z udziałem wynoszącym 516/16467 części w prawie własności nieruchomości wspólnej, położonej we Włocławku</w:t>
      </w:r>
      <w:r w:rsidR="00724886" w:rsidRPr="00BA7BBC">
        <w:rPr>
          <w:rFonts w:ascii="Arial" w:hAnsi="Arial" w:cs="Arial"/>
          <w:b/>
          <w:sz w:val="24"/>
          <w:szCs w:val="24"/>
        </w:rPr>
        <w:t xml:space="preserve"> </w:t>
      </w:r>
      <w:r w:rsidR="00724886" w:rsidRPr="00BA7BBC">
        <w:rPr>
          <w:rFonts w:ascii="Arial" w:hAnsi="Arial" w:cs="Arial"/>
          <w:sz w:val="24"/>
          <w:szCs w:val="24"/>
        </w:rPr>
        <w:t>przy</w:t>
      </w:r>
      <w:r w:rsidR="00724886" w:rsidRPr="00BA7BBC">
        <w:rPr>
          <w:rFonts w:ascii="Arial" w:hAnsi="Arial" w:cs="Arial"/>
          <w:b/>
          <w:sz w:val="24"/>
          <w:szCs w:val="24"/>
        </w:rPr>
        <w:t xml:space="preserve"> </w:t>
      </w:r>
      <w:r w:rsidR="00724886" w:rsidRPr="00BA7BBC">
        <w:rPr>
          <w:rFonts w:ascii="Arial" w:hAnsi="Arial" w:cs="Arial"/>
          <w:sz w:val="24"/>
          <w:szCs w:val="24"/>
        </w:rPr>
        <w:t>ulicy Żabiej 25, oznaczonej numerem działki 161 o powierzchni 0,1</w:t>
      </w:r>
      <w:r w:rsidR="00504745" w:rsidRPr="00BA7BBC">
        <w:rPr>
          <w:rFonts w:ascii="Arial" w:hAnsi="Arial" w:cs="Arial"/>
          <w:sz w:val="24"/>
          <w:szCs w:val="24"/>
        </w:rPr>
        <w:t>020</w:t>
      </w:r>
      <w:r w:rsidR="00724886" w:rsidRPr="00BA7BBC">
        <w:rPr>
          <w:rFonts w:ascii="Arial" w:hAnsi="Arial" w:cs="Arial"/>
          <w:sz w:val="24"/>
          <w:szCs w:val="24"/>
        </w:rPr>
        <w:t xml:space="preserve"> ha (Włocławek KM 45)</w:t>
      </w:r>
      <w:r w:rsidR="00E92474" w:rsidRPr="00BA7BBC">
        <w:rPr>
          <w:rFonts w:ascii="Arial" w:hAnsi="Arial" w:cs="Arial"/>
          <w:sz w:val="24"/>
          <w:szCs w:val="24"/>
        </w:rPr>
        <w:t>.</w:t>
      </w:r>
    </w:p>
    <w:p w14:paraId="3F8C53E9" w14:textId="14F882DB" w:rsidR="00843142" w:rsidRPr="00BA7BBC" w:rsidRDefault="00E04BAD" w:rsidP="00FC32FB">
      <w:pPr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</w:t>
      </w:r>
      <w:r w:rsidRPr="00BA7BBC">
        <w:rPr>
          <w:rFonts w:ascii="Arial" w:hAnsi="Arial" w:cs="Arial"/>
          <w:bCs/>
          <w:sz w:val="24"/>
          <w:szCs w:val="24"/>
        </w:rPr>
        <w:t>symbolem III/</w:t>
      </w:r>
      <w:r w:rsidR="00504745" w:rsidRPr="00BA7BBC">
        <w:rPr>
          <w:rFonts w:ascii="Arial" w:hAnsi="Arial" w:cs="Arial"/>
          <w:bCs/>
          <w:sz w:val="24"/>
          <w:szCs w:val="24"/>
        </w:rPr>
        <w:t>18</w:t>
      </w:r>
      <w:r w:rsidRPr="00BA7BBC">
        <w:rPr>
          <w:rFonts w:ascii="Arial" w:hAnsi="Arial" w:cs="Arial"/>
          <w:bCs/>
          <w:sz w:val="24"/>
          <w:szCs w:val="24"/>
        </w:rPr>
        <w:t xml:space="preserve">MW-U o </w:t>
      </w:r>
      <w:r w:rsidRPr="00BA7BBC">
        <w:rPr>
          <w:rFonts w:ascii="Arial" w:hAnsi="Arial" w:cs="Arial"/>
          <w:bCs/>
          <w:color w:val="000000"/>
          <w:sz w:val="24"/>
          <w:szCs w:val="24"/>
        </w:rPr>
        <w:t>podstawowym</w:t>
      </w:r>
      <w:r w:rsidRPr="00BA7BBC">
        <w:rPr>
          <w:rFonts w:ascii="Arial" w:hAnsi="Arial" w:cs="Arial"/>
          <w:color w:val="000000"/>
          <w:sz w:val="24"/>
          <w:szCs w:val="24"/>
        </w:rPr>
        <w:t xml:space="preserve"> przeznaczeniu terenu: zabudowa mieszkaniowa wielorodzinna i usługi nieuciążliwe w tym z zakresu usług </w:t>
      </w:r>
      <w:proofErr w:type="spellStart"/>
      <w:r w:rsidRPr="00BA7BBC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BA7BBC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42C939CA" w14:textId="45F9B3E3" w:rsidR="001172F1" w:rsidRPr="00BA7BBC" w:rsidRDefault="008211DA" w:rsidP="00FC32FB">
      <w:pPr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  <w:sz w:val="24"/>
          <w:szCs w:val="24"/>
        </w:rPr>
        <w:tab/>
      </w:r>
      <w:r w:rsidR="001172F1" w:rsidRPr="00BA7BBC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3CBACEFA" w14:textId="77777777" w:rsidR="00F460B9" w:rsidRPr="00BA7BBC" w:rsidRDefault="00F460B9" w:rsidP="00FC32FB">
      <w:pPr>
        <w:ind w:firstLine="708"/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BA7BBC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14:paraId="65A3296E" w14:textId="7853275D" w:rsidR="00BC7C4C" w:rsidRPr="00BA7BBC" w:rsidRDefault="00BC7C4C" w:rsidP="00FC32FB">
      <w:pPr>
        <w:ind w:firstLine="708"/>
        <w:rPr>
          <w:rFonts w:ascii="Arial" w:hAnsi="Arial" w:cs="Arial"/>
          <w:sz w:val="24"/>
          <w:szCs w:val="24"/>
        </w:rPr>
      </w:pPr>
      <w:r w:rsidRPr="00BA7BBC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A673CF">
        <w:rPr>
          <w:rFonts w:ascii="Arial" w:hAnsi="Arial" w:cs="Arial"/>
          <w:sz w:val="24"/>
          <w:szCs w:val="24"/>
        </w:rPr>
        <w:br/>
      </w:r>
      <w:r w:rsidRPr="00BA7BBC">
        <w:rPr>
          <w:rFonts w:ascii="Arial" w:hAnsi="Arial" w:cs="Arial"/>
          <w:sz w:val="24"/>
          <w:szCs w:val="24"/>
        </w:rPr>
        <w:t>o finansach publicznych zobowiązana</w:t>
      </w:r>
      <w:r w:rsidR="00A673CF">
        <w:rPr>
          <w:rFonts w:ascii="Arial" w:hAnsi="Arial" w:cs="Arial"/>
          <w:sz w:val="24"/>
          <w:szCs w:val="24"/>
        </w:rPr>
        <w:t xml:space="preserve"> </w:t>
      </w:r>
      <w:r w:rsidRPr="00BA7BBC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3F794E48" w14:textId="77777777" w:rsidR="00870766" w:rsidRDefault="00BC7C4C" w:rsidP="00FC32FB">
      <w:pPr>
        <w:ind w:firstLine="708"/>
        <w:rPr>
          <w:rFonts w:ascii="Arial Narrow" w:hAnsi="Arial Narrow"/>
          <w:sz w:val="24"/>
          <w:szCs w:val="24"/>
        </w:rPr>
      </w:pPr>
      <w:r w:rsidRPr="00BA7BBC">
        <w:rPr>
          <w:rFonts w:ascii="Arial" w:hAnsi="Arial" w:cs="Arial"/>
          <w:sz w:val="24"/>
          <w:szCs w:val="24"/>
        </w:rPr>
        <w:t>W związku z powyższym, nie korzysta się z prawa pierwokupu</w:t>
      </w:r>
      <w:r w:rsidRPr="00D96D6B">
        <w:rPr>
          <w:rFonts w:ascii="Arial Narrow" w:hAnsi="Arial Narrow"/>
          <w:sz w:val="24"/>
          <w:szCs w:val="24"/>
        </w:rPr>
        <w:t>.</w:t>
      </w:r>
      <w:r w:rsidR="00B50F14">
        <w:rPr>
          <w:rFonts w:ascii="Arial Narrow" w:hAnsi="Arial Narrow"/>
          <w:sz w:val="24"/>
          <w:szCs w:val="24"/>
        </w:rPr>
        <w:t xml:space="preserve"> 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D21C" w14:textId="77777777" w:rsidR="004A5DF4" w:rsidRDefault="004A5DF4" w:rsidP="006D1814">
      <w:r>
        <w:separator/>
      </w:r>
    </w:p>
  </w:endnote>
  <w:endnote w:type="continuationSeparator" w:id="0">
    <w:p w14:paraId="19719978" w14:textId="77777777" w:rsidR="004A5DF4" w:rsidRDefault="004A5DF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D55C" w14:textId="77777777" w:rsidR="004A5DF4" w:rsidRDefault="004A5DF4" w:rsidP="006D1814">
      <w:r>
        <w:separator/>
      </w:r>
    </w:p>
  </w:footnote>
  <w:footnote w:type="continuationSeparator" w:id="0">
    <w:p w14:paraId="525BF194" w14:textId="77777777" w:rsidR="004A5DF4" w:rsidRDefault="004A5DF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63BF"/>
    <w:rsid w:val="00190172"/>
    <w:rsid w:val="00190C9D"/>
    <w:rsid w:val="001933ED"/>
    <w:rsid w:val="00194D0B"/>
    <w:rsid w:val="00195511"/>
    <w:rsid w:val="00196FEE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3A5"/>
    <w:rsid w:val="00270459"/>
    <w:rsid w:val="0027060E"/>
    <w:rsid w:val="00271FD8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845"/>
    <w:rsid w:val="002C1D91"/>
    <w:rsid w:val="002C6433"/>
    <w:rsid w:val="002C6767"/>
    <w:rsid w:val="002C77B4"/>
    <w:rsid w:val="002D3042"/>
    <w:rsid w:val="002D3245"/>
    <w:rsid w:val="002D6864"/>
    <w:rsid w:val="002D76B3"/>
    <w:rsid w:val="002D7AD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3E2E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3022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5DF4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E29"/>
    <w:rsid w:val="004D3A73"/>
    <w:rsid w:val="004D3D2A"/>
    <w:rsid w:val="004D65F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45"/>
    <w:rsid w:val="005047A0"/>
    <w:rsid w:val="005047F8"/>
    <w:rsid w:val="0050703A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E17"/>
    <w:rsid w:val="00532FDD"/>
    <w:rsid w:val="00537026"/>
    <w:rsid w:val="00537243"/>
    <w:rsid w:val="00537498"/>
    <w:rsid w:val="00540207"/>
    <w:rsid w:val="00541D01"/>
    <w:rsid w:val="00543AD5"/>
    <w:rsid w:val="00544C42"/>
    <w:rsid w:val="005464FB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28B8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A75BE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11F"/>
    <w:rsid w:val="00644A4F"/>
    <w:rsid w:val="00644AEB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886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65E7D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6B8F"/>
    <w:rsid w:val="0081704B"/>
    <w:rsid w:val="00817809"/>
    <w:rsid w:val="00817FDF"/>
    <w:rsid w:val="008205D1"/>
    <w:rsid w:val="008211DA"/>
    <w:rsid w:val="00823687"/>
    <w:rsid w:val="00824747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22A5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08F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01B8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421F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C7BF0"/>
    <w:rsid w:val="009D0E6A"/>
    <w:rsid w:val="009D19B2"/>
    <w:rsid w:val="009D235D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47DC6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3CF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8E8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8A1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4D52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A7BBC"/>
    <w:rsid w:val="00BB12D7"/>
    <w:rsid w:val="00BB1A8F"/>
    <w:rsid w:val="00BB3252"/>
    <w:rsid w:val="00BB3B94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5CB"/>
    <w:rsid w:val="00BF1AFE"/>
    <w:rsid w:val="00BF279E"/>
    <w:rsid w:val="00BF4258"/>
    <w:rsid w:val="00BF58E0"/>
    <w:rsid w:val="00BF6CD8"/>
    <w:rsid w:val="00BF6D64"/>
    <w:rsid w:val="00BF7605"/>
    <w:rsid w:val="00C00652"/>
    <w:rsid w:val="00C0433D"/>
    <w:rsid w:val="00C05321"/>
    <w:rsid w:val="00C078FC"/>
    <w:rsid w:val="00C1068E"/>
    <w:rsid w:val="00C11E33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A4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0E70"/>
    <w:rsid w:val="00C618F7"/>
    <w:rsid w:val="00C61DDD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3352"/>
    <w:rsid w:val="00DD4B63"/>
    <w:rsid w:val="00DD4E4D"/>
    <w:rsid w:val="00DD5528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BAD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2474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6CB7"/>
    <w:rsid w:val="00EA73AD"/>
    <w:rsid w:val="00EA7628"/>
    <w:rsid w:val="00EB1251"/>
    <w:rsid w:val="00EB173E"/>
    <w:rsid w:val="00EB27D8"/>
    <w:rsid w:val="00EB3CBE"/>
    <w:rsid w:val="00EB5BC6"/>
    <w:rsid w:val="00EB608D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194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75F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2FB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5572C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6FEE"/>
    <w:pPr>
      <w:keepNext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Tekstpodstawowy"/>
    <w:next w:val="Normalny"/>
    <w:qFormat/>
    <w:rsid w:val="00196FEE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196FEE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E58B6-D45B-4572-9ACD-FDF3A610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 Nr  196/2021 Prezydenta Miasta Włocławek z dnia 17 maja 2021</vt:lpstr>
    </vt:vector>
  </TitlesOfParts>
  <Company>Urząd Miasta Włocławka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 Nr  196/2021 Prezydenta Miasta Włocławek z dnia 17 maja 2021</dc:title>
  <dc:subject/>
  <dc:creator>w</dc:creator>
  <cp:keywords>Zarzadzenie Prezydenta Miasta</cp:keywords>
  <cp:lastModifiedBy>Łukasz Stolarski</cp:lastModifiedBy>
  <cp:revision>6</cp:revision>
  <cp:lastPrinted>2021-01-18T08:09:00Z</cp:lastPrinted>
  <dcterms:created xsi:type="dcterms:W3CDTF">2021-05-17T11:50:00Z</dcterms:created>
  <dcterms:modified xsi:type="dcterms:W3CDTF">2021-05-17T12:22:00Z</dcterms:modified>
</cp:coreProperties>
</file>