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0DAB" w14:textId="4D41F7C2" w:rsidR="00D1224B" w:rsidRPr="00C7553B" w:rsidRDefault="00D1224B" w:rsidP="00C7553B">
      <w:pPr>
        <w:pStyle w:val="Nagwek1"/>
      </w:pPr>
      <w:r w:rsidRPr="00C7553B">
        <w:t xml:space="preserve">Zarządzenie Nr </w:t>
      </w:r>
      <w:r w:rsidR="00C57FD4" w:rsidRPr="00C7553B">
        <w:t>266/2021</w:t>
      </w:r>
      <w:r w:rsidR="00C7553B" w:rsidRPr="00C7553B">
        <w:t xml:space="preserve"> </w:t>
      </w:r>
      <w:r w:rsidRPr="00C7553B">
        <w:t>Prezydenta Miasta Włocławek</w:t>
      </w:r>
      <w:r w:rsidR="00C7553B" w:rsidRPr="00C7553B">
        <w:t xml:space="preserve"> </w:t>
      </w:r>
      <w:r w:rsidRPr="00C7553B">
        <w:t xml:space="preserve">z dnia </w:t>
      </w:r>
      <w:r w:rsidR="00C57FD4" w:rsidRPr="00C7553B">
        <w:t xml:space="preserve">17 czerwca 2021r. </w:t>
      </w:r>
    </w:p>
    <w:p w14:paraId="35151BF5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DE60BF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>w sprawie przeprowadzenia konsultacji projektu uchwały Rady Miasta Włocławek w sprawie przyjęcia Strategii Rozwiązywania Problemów Społecznych miasta Włocławek na lata 2021-2025.</w:t>
      </w:r>
    </w:p>
    <w:p w14:paraId="3F323FFA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CD2354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30 ust. 1 ustawy z dnia 8 marca 1990 r. o samorządzie gminnym (Dz. U. z 2020 r., poz. 713, poz. 1378), art. 5 ust. 2 pkt 3 i 4 ustawy z dnia 24 kwietnia 2003 r. o działalności pożytku publicznego i o wolontariacie (Dz. U. z 2020 r. poz. 1057) oraz § 4 ust. 1 i 3 uchwały Nr XLVI/227/10 Rady Miasta Włocławek z dnia 27 września 2010 r. w sprawie określenia szczegółowego sposobu konsultowania z organizacjami pozarządowymi i podmiotami, o których mowa w art. 3 ust. 3 ustawy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br/>
        <w:t>z dnia 24 kwietnia 2003 r. o działalności pożytku publicznego i o wolontariacie projektów aktów prawa miejscowego w dziedzinach dotyczących działalności statutowej tych organizacji, zmienionej uchwałą Nr XII/141/11 Rady Miasta Włocławek z dnia 29 sierpnia 2011 r. (Dziennik Urzędowy Województwa Kujawsko-Pomorskiego z 2010 r. Nr 163, poz. 2081 oraz z 2011 r. Nr 233, poz. 2151),</w:t>
      </w:r>
    </w:p>
    <w:p w14:paraId="29D10843" w14:textId="77777777" w:rsidR="00D1224B" w:rsidRPr="00C7553B" w:rsidRDefault="00D1224B" w:rsidP="00DC2771"/>
    <w:p w14:paraId="5336B566" w14:textId="1EEF5967" w:rsidR="00D1224B" w:rsidRPr="00C7553B" w:rsidRDefault="00D1224B" w:rsidP="00C7553B">
      <w:pPr>
        <w:pStyle w:val="Nagwek2"/>
        <w:rPr>
          <w:b/>
          <w:bCs/>
        </w:rPr>
      </w:pPr>
      <w:r w:rsidRPr="00C7553B">
        <w:rPr>
          <w:b/>
          <w:bCs/>
        </w:rPr>
        <w:t>zarządza się co następuje:</w:t>
      </w:r>
    </w:p>
    <w:p w14:paraId="74D9F9B2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4D143A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1.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Przeprowadzenie z organizacjami pozarządowymi oraz podmiotami, o których mowa w art. 3 ust. 3 ustawy z dnia 24 kwietnia 2003 r. o działalności pożytku publicznego i wolontariacie oraz Miejską Radą Działalności Pożytku Publicznego we Włocławku, konsultacji projektu uchwały Rady Miasta Włocławek w sprawie przyjęcia Strategii Rozwiązywania Problemów Społecznych miasta  Włocławek na lata 2021- 2025, stanowiącego załącznik nr 1 do niniejszego zarządzenia.</w:t>
      </w:r>
    </w:p>
    <w:p w14:paraId="4D0DEAEF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FAA1F3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1. Konsultacje zostaną pr</w:t>
      </w:r>
      <w:r w:rsidR="00587432">
        <w:rPr>
          <w:rFonts w:ascii="Arial" w:eastAsia="Times New Roman" w:hAnsi="Arial" w:cs="Arial"/>
          <w:sz w:val="24"/>
          <w:szCs w:val="24"/>
          <w:lang w:eastAsia="pl-PL"/>
        </w:rPr>
        <w:t xml:space="preserve">zeprowadzone w terminie do </w:t>
      </w:r>
      <w:r w:rsidR="00587432" w:rsidRPr="00C57FD4">
        <w:rPr>
          <w:rFonts w:ascii="Arial" w:eastAsia="Times New Roman" w:hAnsi="Arial" w:cs="Arial"/>
          <w:sz w:val="24"/>
          <w:szCs w:val="24"/>
          <w:lang w:eastAsia="pl-PL"/>
        </w:rPr>
        <w:t>02 lipca 2021 roku</w:t>
      </w:r>
      <w:r w:rsidRPr="00C57F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w następujących formach:</w:t>
      </w:r>
    </w:p>
    <w:p w14:paraId="0F23B9ED" w14:textId="77777777" w:rsidR="00D1224B" w:rsidRPr="00D1224B" w:rsidRDefault="00D1224B" w:rsidP="00C7553B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>opinii, wydanej przez  Miejską Radę Działalności Pożytku Publicznego,</w:t>
      </w:r>
    </w:p>
    <w:p w14:paraId="68A079FC" w14:textId="77777777" w:rsidR="00D1224B" w:rsidRPr="00D1224B" w:rsidRDefault="00D1224B" w:rsidP="00C7553B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>opinii przez organizacji pozarządowych oraz podmiotów, o których mowa w art. 3 ust. 3 ustawy.</w:t>
      </w:r>
    </w:p>
    <w:p w14:paraId="6F749DEC" w14:textId="6CCA7442" w:rsidR="00D1224B" w:rsidRPr="00D1224B" w:rsidRDefault="00D1224B" w:rsidP="00C7553B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Zgłoszenie opinii do projektu uchwały, który stanowi załącznik nr 1 do niniejszego zarządzenia, należy składać pisemnie na formularzu konsultacji, który stanowi załącznik nr 2 do niniejszego zarządzenia, do sekretariatu Miejskiego Ośrodka Pomocy Rodzinie we Włocławku, ul. Ogniowa 8/10 lub elektronicznie na adres: </w:t>
      </w:r>
      <w:hyperlink r:id="rId5" w:history="1">
        <w:r w:rsidR="00DC2771" w:rsidRPr="00F023E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sekretariat@mopr.wloclawek.pl</w:t>
        </w:r>
      </w:hyperlink>
    </w:p>
    <w:p w14:paraId="67DB5DB8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Za przeprowadzenie konsultacji projektu ww. uchwały odpowiedzialny jest Miejski Ośrodek Pomocy Rodzinie we Włocławku</w:t>
      </w:r>
    </w:p>
    <w:p w14:paraId="65A746C4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52AEC2" w14:textId="77777777" w:rsidR="00D1224B" w:rsidRPr="00D1224B" w:rsidRDefault="00D1224B" w:rsidP="00C7553B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 Wykonanie zarządzenia powierza się Dyrektorowi Miejskiego Ośrodka Pomocy Rodzinie we Włocławku.</w:t>
      </w:r>
    </w:p>
    <w:p w14:paraId="48073559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966E3F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5.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 właściwemu w zakresie nadzoru Zastępcy Prezydenta Miasta.</w:t>
      </w:r>
    </w:p>
    <w:p w14:paraId="41105BB3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9AC2B0" w14:textId="77777777" w:rsidR="00CD6109" w:rsidRDefault="00D1224B" w:rsidP="00C7553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6.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1. Zarządzenie wchodzi w życie z dniem podpisania. </w:t>
      </w:r>
    </w:p>
    <w:p w14:paraId="6B2B998D" w14:textId="7C4F5EB0" w:rsidR="00CD6109" w:rsidRDefault="00D1224B" w:rsidP="00C7553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2. Zarządzenie podlega podaniu do publicznej wiadomości poprzez ogłoszenie w Biuletynie Informacji Publicznej Urzędu Miasta Włocławek a także oraz na stronie </w:t>
      </w:r>
      <w:hyperlink r:id="rId6" w:tooltip="Adres strony internetowej strony internetowej Urzędu Miasta Włocławek" w:history="1">
        <w:r w:rsidR="00DC2771" w:rsidRPr="00DC27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www.wloclawek.pl</w:t>
        </w:r>
      </w:hyperlink>
      <w:r w:rsidR="00DC27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w zakładce organizacje pozarządowe, konsultacje projektów aktów prawa miejscowego, na tablicy informacyjnej Urzędu Miasta Włocławek oraz w BIP Miejskiego Ośrodka Pomocy Rodzinie we Włocławk</w:t>
      </w:r>
      <w:r w:rsidR="00CD6109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</w:p>
    <w:p w14:paraId="02AE983C" w14:textId="77777777" w:rsidR="00CD6109" w:rsidRDefault="00CD6109" w:rsidP="00C7553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F12D962" w14:textId="77777777" w:rsidR="00D1224B" w:rsidRPr="00D1224B" w:rsidRDefault="00D1224B" w:rsidP="00C7553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2A8F86" w14:textId="77777777" w:rsidR="00D1224B" w:rsidRPr="00D1224B" w:rsidRDefault="00D1224B" w:rsidP="00DC2771">
      <w:pPr>
        <w:pStyle w:val="Nagwek1"/>
        <w:jc w:val="center"/>
      </w:pPr>
      <w:r w:rsidRPr="00D1224B">
        <w:t>UZASADNIENIE</w:t>
      </w:r>
    </w:p>
    <w:p w14:paraId="28D0C918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BF6725" w14:textId="2E89FE02" w:rsidR="00D1224B" w:rsidRPr="00D1224B" w:rsidRDefault="00D1224B" w:rsidP="00C755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>Obowiązek konsultowania projektów aktów normatywnych dotyczących sfery zadań publicznych z radą działalności pożytku publicznego i organizacjami pozarządowymi oraz podmiotami, o których mowa w art. 3 ust. 3 ustawy z dnia 24 kwietnia 2003 r. o działalności pożytku publicznego i o wolontariacie (Dz. U. z 2020 r. poz. 1057) wynika z art. 5 ust. 2 pkt 3 i 4 ustawy.</w:t>
      </w:r>
    </w:p>
    <w:p w14:paraId="05E4F6F3" w14:textId="77777777" w:rsidR="00D1224B" w:rsidRPr="00D1224B" w:rsidRDefault="00D1224B" w:rsidP="00C755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Szczegółowy sposób oraz formę ich przeprowadzenia określa Uchwała Nr XLVI/227/10 Rady Miasta Włocławek z dnia 27 września 2010 r. w sprawie określenia szczegółowego sposobu konsultowania z organizacjami pozarządowymi i podmiotami, o których mowa w art. 3 ust. 3 ustawy z dnia 24 kwietnia 2003 r. o działalności pożytku publicznego i o wolontariacie projektów aktów prawa miejscowego w dziedzinach dotyczących działalności statutowej tych organizacji zmieniona uchwałą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br/>
        <w:t>Nr XII/141/11 Rady Miasta Włocławek z dnia 29 sierpnia 2011 r.</w:t>
      </w:r>
    </w:p>
    <w:p w14:paraId="3BE2692C" w14:textId="7EE252C9" w:rsidR="00D1224B" w:rsidRPr="00D1224B" w:rsidRDefault="00D1224B" w:rsidP="00C7553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>Projekt uchwały w sprawie przyjęcia Strategii Rozwiązywania Problemów Społecznych miasta  Włocławek na lata 2021 - 2025 , obejmuje zadania z zakresu sfery zadań publicznych, określone w art. 4 ust. 1 ustawy o działalności pożytku publicznego i o wolontariacie, dlatego wymaga  przeprowadzenia konsultacji.</w:t>
      </w:r>
      <w:r w:rsidR="00CD6109"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7E98CDB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D1224B" w:rsidRPr="00D122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CD9F86" w14:textId="77777777" w:rsidR="00D1224B" w:rsidRPr="00D1224B" w:rsidRDefault="00D1224B" w:rsidP="00C7553B">
      <w:pPr>
        <w:spacing w:after="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1 </w:t>
      </w:r>
    </w:p>
    <w:p w14:paraId="4C6DBC28" w14:textId="77777777" w:rsidR="00D1224B" w:rsidRPr="00D1224B" w:rsidRDefault="00D1224B" w:rsidP="00C7553B">
      <w:pPr>
        <w:spacing w:after="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do Zarządzenia </w:t>
      </w:r>
    </w:p>
    <w:p w14:paraId="28D83AA0" w14:textId="77777777" w:rsidR="00D1224B" w:rsidRPr="00D1224B" w:rsidRDefault="00D1224B" w:rsidP="00C7553B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</w:t>
      </w:r>
    </w:p>
    <w:p w14:paraId="0A4DDBC7" w14:textId="77777777" w:rsidR="00D1224B" w:rsidRPr="00D1224B" w:rsidRDefault="00D1224B" w:rsidP="00C7553B">
      <w:pPr>
        <w:spacing w:after="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>Włocławek</w:t>
      </w:r>
    </w:p>
    <w:p w14:paraId="67F517FD" w14:textId="77777777" w:rsidR="00D1224B" w:rsidRPr="00D1224B" w:rsidRDefault="00D1224B" w:rsidP="00C7553B">
      <w:pPr>
        <w:spacing w:after="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>z dnia ………………..</w:t>
      </w:r>
    </w:p>
    <w:p w14:paraId="40A635AD" w14:textId="77777777" w:rsidR="00D1224B" w:rsidRPr="00D1224B" w:rsidRDefault="00D1224B" w:rsidP="00C7553B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>Uchwała Nr ………………….</w:t>
      </w:r>
    </w:p>
    <w:p w14:paraId="436615D9" w14:textId="77777777" w:rsidR="00D1224B" w:rsidRPr="00D1224B" w:rsidRDefault="00D1224B" w:rsidP="00C7553B">
      <w:pPr>
        <w:spacing w:after="0" w:line="240" w:lineRule="auto"/>
        <w:ind w:left="283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>Rady Miasta Włocławek</w:t>
      </w:r>
    </w:p>
    <w:p w14:paraId="3E61042B" w14:textId="77777777" w:rsidR="00D1224B" w:rsidRPr="00D1224B" w:rsidRDefault="00D1224B" w:rsidP="00C7553B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>z dnia …………………………</w:t>
      </w:r>
    </w:p>
    <w:p w14:paraId="2AE9B366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Strategii Rozwiązywania Problemów Społecznych miasta  Włocławek na lata 2021 - 2025.</w:t>
      </w:r>
    </w:p>
    <w:p w14:paraId="6294185C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776620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95B843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pkt 15 ustawy z dnia 8 marca 1990 o samorządzie gminnym (tj. Dz. U. z 2020 r., poz. 713, poz. 1378), art. 92 ust. 1 pkt 1 i ust. 2 ustawy z dnia 5 czerwca 1998 r. o samorządzie powiatowym (Dz. U. z 2020 r. poz. 920), art. 16b, art. 17 ust. 1 pkt 1 oraz art.19 pkt 1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br/>
        <w:t>w związku art. 110 ust. 10 ustawy z dnia 12 marca 2004 r. o pomocy społecznej (Dz. U. z 2020 r. poz. 1876, poz. 2369 i z 2021 r. poz. 794, poz. 803),</w:t>
      </w:r>
    </w:p>
    <w:p w14:paraId="43CAA5A0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40C94F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77C1E6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>uchwala się co następuje:</w:t>
      </w:r>
      <w:r w:rsidR="00CD6109"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1.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Przyjmuje się Strategię Rozwiązywania Problemów Społecznych miasta  Włocławek na lata 2021- 2025 w brzmieniu określonym w Załączniku do niniejszej uchwały.</w:t>
      </w:r>
    </w:p>
    <w:p w14:paraId="6D568B77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2. 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Wykonanie uchwały powierza</w:t>
      </w: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się Prezydentowi Miasta Włocławek</w:t>
      </w:r>
    </w:p>
    <w:p w14:paraId="2C313830" w14:textId="77777777" w:rsidR="00CD6109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 3. 1. 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74548E6" w14:textId="77777777" w:rsidR="00CD6109" w:rsidRDefault="00D1224B" w:rsidP="00C755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3. 2.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 Uchwała podlega podaniu do publicznej wiadomości poprzez ogłoszenie w Biuletynie Informacji Publicznej Urzędu Miasta Włocławek.</w:t>
      </w:r>
      <w:r w:rsidRPr="00D122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 a także na stronie </w:t>
      </w:r>
      <w:hyperlink w:history="1">
        <w:r w:rsidRPr="00D122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www.wloclawek.pl</w:t>
        </w:r>
      </w:hyperlink>
      <w:r w:rsidRPr="00D1224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w zakładce organizacje pozarządowe, konsultacje projektów aktów prawa miejscowego.</w:t>
      </w:r>
      <w:r w:rsidR="00CD6109" w:rsidRPr="00D12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80A99FD" w14:textId="77777777" w:rsidR="00CD6109" w:rsidRDefault="00CD6109" w:rsidP="00C7553B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09C25143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UZASADNIENIE</w:t>
      </w:r>
    </w:p>
    <w:p w14:paraId="7EB41C5A" w14:textId="77777777" w:rsidR="00D1224B" w:rsidRPr="00D1224B" w:rsidRDefault="00D1224B" w:rsidP="00C7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B09E8E" w14:textId="77777777" w:rsidR="00D1224B" w:rsidRPr="00D1224B" w:rsidRDefault="00D1224B" w:rsidP="00C7553B">
      <w:pPr>
        <w:spacing w:after="0" w:line="360" w:lineRule="auto"/>
        <w:ind w:firstLine="1080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Obowiązek opracowania Strategii Rozwiązywania Problemów Społecznych wynika wprost 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16 b i  art. 17 ust. 1 pkt 1 ustawy o pomocy społecznej z dnia 12 marca 2004 r.  (Dz. U. z 2020 r. poz. 1876, poz. 2369 i z 2021 r. poz. 794, poz. 803). </w:t>
      </w:r>
    </w:p>
    <w:p w14:paraId="38BFA326" w14:textId="77777777" w:rsidR="00D1224B" w:rsidRPr="00D1224B" w:rsidRDefault="00D1224B" w:rsidP="00C7553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ArialMT" w:hAnsi="Arial" w:cs="Arial"/>
          <w:sz w:val="24"/>
          <w:szCs w:val="24"/>
          <w:lang w:eastAsia="pl-PL"/>
        </w:rPr>
        <w:t>Strategia Rozwiązywania Problemów Społecznych jest wyrazem zintegrowanego planowania społecznego, co oznacza osiąganie wyznaczonych celów poprzez sterowanie procesem rozwoju, integracji i polityki społecznej. Opracowana strategia w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>ytycza główne kierunki działań samorządu miasta w zakresie polityki społecznej oraz</w:t>
      </w:r>
      <w:r w:rsidRPr="00D1224B">
        <w:rPr>
          <w:rFonts w:ascii="Arial" w:eastAsia="ArialMT" w:hAnsi="Arial" w:cs="Arial"/>
          <w:sz w:val="24"/>
          <w:szCs w:val="24"/>
          <w:lang w:eastAsia="pl-PL"/>
        </w:rPr>
        <w:t xml:space="preserve"> s</w:t>
      </w:r>
      <w:r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anowi podstawę do realizacji względnie trwałych wzorów interwencji społecznych, podejmowanych w celu poprawy negatywnych zjawisk występujących w obrębie danej społeczności. Jest dokumentem bazowym, w odniesieniu do którego, powinny być konstruowane programy i projekty, skierowane do konkretnych grup odbiorców.  Powinna stanowić także, narzędzie wykorzystywane w procesie pozyskiwania środków finansowych na realizację zadań z zakresu polityki społecznej z funduszy europejskich. </w:t>
      </w:r>
    </w:p>
    <w:p w14:paraId="2AE2C26C" w14:textId="77777777" w:rsidR="00D1224B" w:rsidRPr="00D1224B" w:rsidRDefault="00D1224B" w:rsidP="00C7553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1224B">
        <w:rPr>
          <w:rFonts w:ascii="Arial" w:eastAsia="Times New Roman" w:hAnsi="Arial" w:cs="Arial"/>
          <w:sz w:val="24"/>
          <w:szCs w:val="24"/>
          <w:lang w:eastAsia="pl-PL"/>
        </w:rPr>
        <w:t>Mając na uwadze powyższe, przyjęcie uchwały znajduje uzasadnienie.</w:t>
      </w:r>
      <w:r w:rsidR="00CD6109" w:rsidRPr="00D122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496600" w14:textId="77777777" w:rsidR="00372C31" w:rsidRPr="00D1224B" w:rsidRDefault="00372C31" w:rsidP="00C7553B">
      <w:pPr>
        <w:rPr>
          <w:rFonts w:ascii="Arial" w:hAnsi="Arial" w:cs="Arial"/>
          <w:sz w:val="24"/>
          <w:szCs w:val="24"/>
        </w:rPr>
      </w:pPr>
    </w:p>
    <w:sectPr w:rsidR="00372C31" w:rsidRPr="00D1224B" w:rsidSect="00DE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5CE5"/>
    <w:multiLevelType w:val="multilevel"/>
    <w:tmpl w:val="A3B252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4B"/>
    <w:rsid w:val="00022247"/>
    <w:rsid w:val="00372C31"/>
    <w:rsid w:val="00587432"/>
    <w:rsid w:val="00C37938"/>
    <w:rsid w:val="00C57FD4"/>
    <w:rsid w:val="00C7553B"/>
    <w:rsid w:val="00CD6109"/>
    <w:rsid w:val="00D1224B"/>
    <w:rsid w:val="00D32148"/>
    <w:rsid w:val="00D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0036"/>
  <w15:chartTrackingRefBased/>
  <w15:docId w15:val="{AD6DB84F-580D-4359-8AC1-F755639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553B"/>
    <w:pPr>
      <w:spacing w:after="0" w:line="240" w:lineRule="auto"/>
      <w:outlineLvl w:val="0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53B"/>
    <w:pPr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53B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553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55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553B"/>
  </w:style>
  <w:style w:type="character" w:styleId="Hipercze">
    <w:name w:val="Hyperlink"/>
    <w:basedOn w:val="Domylnaczcionkaakapitu"/>
    <w:uiPriority w:val="99"/>
    <w:unhideWhenUsed/>
    <w:rsid w:val="00DC27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77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7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77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pl/" TargetMode="External"/><Relationship Id="rId5" Type="http://schemas.openxmlformats.org/officeDocument/2006/relationships/hyperlink" Target="mailto:sekretariat@mopr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Bielicka</dc:creator>
  <cp:keywords/>
  <dc:description/>
  <cp:lastModifiedBy>Łukasz Stolarski</cp:lastModifiedBy>
  <cp:revision>8</cp:revision>
  <dcterms:created xsi:type="dcterms:W3CDTF">2021-06-17T10:21:00Z</dcterms:created>
  <dcterms:modified xsi:type="dcterms:W3CDTF">2021-06-17T12:25:00Z</dcterms:modified>
</cp:coreProperties>
</file>