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EE0C" w14:textId="6D4DA8C2" w:rsidR="005424A3" w:rsidRPr="00AE463A" w:rsidRDefault="002A3B8E" w:rsidP="00AE463A">
      <w:pPr>
        <w:pStyle w:val="Nagwek1"/>
      </w:pPr>
      <w:r w:rsidRPr="00AE463A">
        <w:t>Zbiorcza informacja o petycjach rozpatrzonych przez Pr</w:t>
      </w:r>
      <w:r w:rsidR="00A34F56" w:rsidRPr="00AE463A">
        <w:t>ezydenta Miasta Włocławek w 20</w:t>
      </w:r>
      <w:r w:rsidR="00527035" w:rsidRPr="00AE463A">
        <w:t>20</w:t>
      </w:r>
      <w:r w:rsidRPr="00AE463A">
        <w:t xml:space="preserve"> roku</w:t>
      </w:r>
    </w:p>
    <w:p w14:paraId="1BF22F32" w14:textId="77777777" w:rsidR="004D6949" w:rsidRPr="00776B91" w:rsidRDefault="004D6949" w:rsidP="00776B91">
      <w:pPr>
        <w:spacing w:after="0"/>
        <w:rPr>
          <w:rFonts w:ascii="Arial" w:hAnsi="Arial" w:cs="Arial"/>
          <w:b/>
          <w:sz w:val="24"/>
          <w:szCs w:val="24"/>
        </w:rPr>
      </w:pPr>
    </w:p>
    <w:p w14:paraId="35095187" w14:textId="3229E3B9" w:rsidR="002A3B8E" w:rsidRPr="00776B91" w:rsidRDefault="002A3B8E" w:rsidP="00776B91">
      <w:pPr>
        <w:spacing w:after="0"/>
        <w:ind w:firstLine="284"/>
        <w:rPr>
          <w:rFonts w:ascii="Arial" w:hAnsi="Arial" w:cs="Arial"/>
          <w:sz w:val="24"/>
          <w:szCs w:val="24"/>
        </w:rPr>
      </w:pPr>
      <w:r w:rsidRPr="00776B91">
        <w:rPr>
          <w:rFonts w:ascii="Arial" w:hAnsi="Arial" w:cs="Arial"/>
          <w:sz w:val="24"/>
          <w:szCs w:val="24"/>
        </w:rPr>
        <w:t xml:space="preserve">Na podstawie art. 14 ustawy z </w:t>
      </w:r>
      <w:r w:rsidR="006E02EE" w:rsidRPr="00776B91">
        <w:rPr>
          <w:rFonts w:ascii="Arial" w:hAnsi="Arial" w:cs="Arial"/>
          <w:sz w:val="24"/>
          <w:szCs w:val="24"/>
        </w:rPr>
        <w:t>dnia 11 lipca</w:t>
      </w:r>
      <w:r w:rsidR="00A34F56" w:rsidRPr="00776B91">
        <w:rPr>
          <w:rFonts w:ascii="Arial" w:hAnsi="Arial" w:cs="Arial"/>
          <w:sz w:val="24"/>
          <w:szCs w:val="24"/>
        </w:rPr>
        <w:t xml:space="preserve"> 2014 </w:t>
      </w:r>
      <w:r w:rsidR="006E02EE" w:rsidRPr="00776B91">
        <w:rPr>
          <w:rFonts w:ascii="Arial" w:hAnsi="Arial" w:cs="Arial"/>
          <w:sz w:val="24"/>
          <w:szCs w:val="24"/>
        </w:rPr>
        <w:t>r. o</w:t>
      </w:r>
      <w:r w:rsidR="00A34F56" w:rsidRPr="00776B91">
        <w:rPr>
          <w:rFonts w:ascii="Arial" w:hAnsi="Arial" w:cs="Arial"/>
          <w:sz w:val="24"/>
          <w:szCs w:val="24"/>
        </w:rPr>
        <w:t xml:space="preserve"> pe</w:t>
      </w:r>
      <w:r w:rsidR="0025351B" w:rsidRPr="00776B91">
        <w:rPr>
          <w:rFonts w:ascii="Arial" w:hAnsi="Arial" w:cs="Arial"/>
          <w:sz w:val="24"/>
          <w:szCs w:val="24"/>
        </w:rPr>
        <w:t>tycjach (Dz. U. z 2018 r.,</w:t>
      </w:r>
      <w:r w:rsidR="00527035" w:rsidRPr="00776B91">
        <w:rPr>
          <w:rFonts w:ascii="Arial" w:hAnsi="Arial" w:cs="Arial"/>
          <w:sz w:val="24"/>
          <w:szCs w:val="24"/>
        </w:rPr>
        <w:t xml:space="preserve"> </w:t>
      </w:r>
      <w:r w:rsidR="0025351B" w:rsidRPr="00776B91">
        <w:rPr>
          <w:rFonts w:ascii="Arial" w:hAnsi="Arial" w:cs="Arial"/>
          <w:sz w:val="24"/>
          <w:szCs w:val="24"/>
        </w:rPr>
        <w:t>poz. 870</w:t>
      </w:r>
      <w:r w:rsidR="0055169E" w:rsidRPr="00776B91">
        <w:rPr>
          <w:rFonts w:ascii="Arial" w:hAnsi="Arial" w:cs="Arial"/>
          <w:sz w:val="24"/>
          <w:szCs w:val="24"/>
        </w:rPr>
        <w:t>) przedstawia</w:t>
      </w:r>
      <w:r w:rsidR="00447BC3" w:rsidRPr="00776B91">
        <w:rPr>
          <w:rFonts w:ascii="Arial" w:hAnsi="Arial" w:cs="Arial"/>
          <w:sz w:val="24"/>
          <w:szCs w:val="24"/>
        </w:rPr>
        <w:t xml:space="preserve"> się</w:t>
      </w:r>
      <w:r w:rsidR="0055169E" w:rsidRPr="00776B91">
        <w:rPr>
          <w:rFonts w:ascii="Arial" w:hAnsi="Arial" w:cs="Arial"/>
          <w:sz w:val="24"/>
          <w:szCs w:val="24"/>
        </w:rPr>
        <w:t xml:space="preserve"> zbiorczą informację o petycjach rozpatrzonych przez Prezydenta Miasta </w:t>
      </w:r>
      <w:r w:rsidR="006E02EE" w:rsidRPr="00776B91">
        <w:rPr>
          <w:rFonts w:ascii="Arial" w:hAnsi="Arial" w:cs="Arial"/>
          <w:sz w:val="24"/>
          <w:szCs w:val="24"/>
        </w:rPr>
        <w:t>Włocławek w</w:t>
      </w:r>
      <w:r w:rsidR="0055169E" w:rsidRPr="00776B91">
        <w:rPr>
          <w:rFonts w:ascii="Arial" w:hAnsi="Arial" w:cs="Arial"/>
          <w:sz w:val="24"/>
          <w:szCs w:val="24"/>
        </w:rPr>
        <w:t xml:space="preserve"> 20</w:t>
      </w:r>
      <w:r w:rsidR="00527035" w:rsidRPr="00776B91">
        <w:rPr>
          <w:rFonts w:ascii="Arial" w:hAnsi="Arial" w:cs="Arial"/>
          <w:sz w:val="24"/>
          <w:szCs w:val="24"/>
        </w:rPr>
        <w:t>20</w:t>
      </w:r>
      <w:r w:rsidR="0055169E" w:rsidRPr="00776B91">
        <w:rPr>
          <w:rFonts w:ascii="Arial" w:hAnsi="Arial" w:cs="Arial"/>
          <w:sz w:val="24"/>
          <w:szCs w:val="24"/>
        </w:rPr>
        <w:t xml:space="preserve"> r. </w:t>
      </w:r>
    </w:p>
    <w:p w14:paraId="2E79B659" w14:textId="7F741D68" w:rsidR="00E1164A" w:rsidRPr="00776B91" w:rsidRDefault="0055169E" w:rsidP="00776B91">
      <w:pPr>
        <w:spacing w:after="0"/>
        <w:ind w:firstLine="284"/>
        <w:rPr>
          <w:rFonts w:ascii="Arial" w:eastAsia="Calibri" w:hAnsi="Arial" w:cs="Arial"/>
          <w:sz w:val="24"/>
          <w:szCs w:val="24"/>
        </w:rPr>
      </w:pPr>
      <w:r w:rsidRPr="00776B91">
        <w:rPr>
          <w:rFonts w:ascii="Arial" w:hAnsi="Arial" w:cs="Arial"/>
          <w:sz w:val="24"/>
          <w:szCs w:val="24"/>
        </w:rPr>
        <w:t>W 2</w:t>
      </w:r>
      <w:r w:rsidR="00414473" w:rsidRPr="00776B91">
        <w:rPr>
          <w:rFonts w:ascii="Arial" w:hAnsi="Arial" w:cs="Arial"/>
          <w:sz w:val="24"/>
          <w:szCs w:val="24"/>
        </w:rPr>
        <w:t>0</w:t>
      </w:r>
      <w:r w:rsidR="00527035" w:rsidRPr="00776B91">
        <w:rPr>
          <w:rFonts w:ascii="Arial" w:hAnsi="Arial" w:cs="Arial"/>
          <w:sz w:val="24"/>
          <w:szCs w:val="24"/>
        </w:rPr>
        <w:t>20</w:t>
      </w:r>
      <w:r w:rsidR="001B1C26" w:rsidRPr="00776B91">
        <w:rPr>
          <w:rFonts w:ascii="Arial" w:hAnsi="Arial" w:cs="Arial"/>
          <w:sz w:val="24"/>
          <w:szCs w:val="24"/>
        </w:rPr>
        <w:t xml:space="preserve"> r. Prezy</w:t>
      </w:r>
      <w:r w:rsidRPr="00776B91">
        <w:rPr>
          <w:rFonts w:ascii="Arial" w:hAnsi="Arial" w:cs="Arial"/>
          <w:sz w:val="24"/>
          <w:szCs w:val="24"/>
        </w:rPr>
        <w:t xml:space="preserve">dent Miasta Włocławek </w:t>
      </w:r>
      <w:r w:rsidR="006E02EE" w:rsidRPr="00776B91">
        <w:rPr>
          <w:rFonts w:ascii="Arial" w:hAnsi="Arial" w:cs="Arial"/>
          <w:sz w:val="24"/>
          <w:szCs w:val="24"/>
        </w:rPr>
        <w:t>rozpatrzył</w:t>
      </w:r>
      <w:r w:rsidR="00D64F7D" w:rsidRPr="00776B91">
        <w:rPr>
          <w:rFonts w:ascii="Arial" w:hAnsi="Arial" w:cs="Arial"/>
          <w:sz w:val="24"/>
          <w:szCs w:val="24"/>
        </w:rPr>
        <w:t xml:space="preserve"> </w:t>
      </w:r>
      <w:r w:rsidR="002352D2" w:rsidRPr="00776B91">
        <w:rPr>
          <w:rFonts w:ascii="Arial" w:hAnsi="Arial" w:cs="Arial"/>
          <w:sz w:val="24"/>
          <w:szCs w:val="24"/>
        </w:rPr>
        <w:t xml:space="preserve">14 </w:t>
      </w:r>
      <w:r w:rsidR="00D64F7D" w:rsidRPr="00776B91">
        <w:rPr>
          <w:rFonts w:ascii="Arial" w:hAnsi="Arial" w:cs="Arial"/>
          <w:sz w:val="24"/>
          <w:szCs w:val="24"/>
        </w:rPr>
        <w:t>petycji</w:t>
      </w:r>
      <w:r w:rsidR="00E1164A" w:rsidRPr="00776B91">
        <w:rPr>
          <w:rFonts w:ascii="Arial" w:hAnsi="Arial" w:cs="Arial"/>
          <w:sz w:val="24"/>
          <w:szCs w:val="24"/>
        </w:rPr>
        <w:t xml:space="preserve">, natomiast 3 petycje </w:t>
      </w:r>
      <w:r w:rsidR="00E1164A" w:rsidRPr="00776B91">
        <w:rPr>
          <w:rFonts w:ascii="Arial" w:eastAsia="Calibri" w:hAnsi="Arial" w:cs="Arial"/>
          <w:sz w:val="24"/>
          <w:szCs w:val="24"/>
        </w:rPr>
        <w:t xml:space="preserve">na podstawie art. 7 ustawy z dnia 11 lipca 2014 r. o petycjach (Dz.U. z 2018 r., poz. 870), </w:t>
      </w:r>
      <w:r w:rsidR="00025664" w:rsidRPr="00776B91">
        <w:rPr>
          <w:rFonts w:ascii="Arial" w:eastAsia="Calibri" w:hAnsi="Arial" w:cs="Arial"/>
          <w:sz w:val="24"/>
          <w:szCs w:val="24"/>
        </w:rPr>
        <w:t>tut. organ pozostawił</w:t>
      </w:r>
      <w:r w:rsidR="00206978">
        <w:rPr>
          <w:rFonts w:ascii="Arial" w:eastAsia="Calibri" w:hAnsi="Arial" w:cs="Arial"/>
          <w:sz w:val="24"/>
          <w:szCs w:val="24"/>
        </w:rPr>
        <w:t xml:space="preserve"> </w:t>
      </w:r>
      <w:r w:rsidR="00E1164A" w:rsidRPr="00776B91">
        <w:rPr>
          <w:rFonts w:ascii="Arial" w:eastAsia="Calibri" w:hAnsi="Arial" w:cs="Arial"/>
          <w:sz w:val="24"/>
          <w:szCs w:val="24"/>
        </w:rPr>
        <w:t>bez rozpatrzenia z uwagi na niespełnienie przez podmiot wnoszący wymogów określonych w art. 4 ust. 2 przedmiotowej ustawy.</w:t>
      </w:r>
    </w:p>
    <w:p w14:paraId="12226D3D" w14:textId="77777777" w:rsidR="00AA2BAA" w:rsidRPr="00776B91" w:rsidRDefault="00AA2BAA" w:rsidP="00776B91">
      <w:pPr>
        <w:spacing w:after="0"/>
        <w:ind w:firstLine="284"/>
        <w:rPr>
          <w:rFonts w:ascii="Arial" w:hAnsi="Arial" w:cs="Arial"/>
          <w:sz w:val="24"/>
          <w:szCs w:val="24"/>
        </w:rPr>
      </w:pPr>
    </w:p>
    <w:p w14:paraId="43232FCE" w14:textId="77777777" w:rsidR="00AA2BAA" w:rsidRPr="00AE463A" w:rsidRDefault="00AA2BAA" w:rsidP="00AE463A">
      <w:pPr>
        <w:pStyle w:val="Nagwek2"/>
      </w:pPr>
      <w:r w:rsidRPr="00AE463A">
        <w:t>Petycje rozpatrzone:</w:t>
      </w:r>
    </w:p>
    <w:p w14:paraId="37EDD86A" w14:textId="77777777" w:rsidR="00AA2BAA" w:rsidRPr="00776B91" w:rsidRDefault="00AA2BAA" w:rsidP="00776B91">
      <w:pPr>
        <w:pStyle w:val="Akapitzlist"/>
        <w:numPr>
          <w:ilvl w:val="0"/>
          <w:numId w:val="44"/>
        </w:numPr>
        <w:spacing w:after="0"/>
        <w:ind w:left="284" w:hanging="284"/>
        <w:rPr>
          <w:rFonts w:ascii="Arial" w:eastAsia="Calibri" w:hAnsi="Arial" w:cs="Arial"/>
          <w:sz w:val="24"/>
          <w:szCs w:val="24"/>
        </w:rPr>
      </w:pPr>
      <w:r w:rsidRPr="00776B91">
        <w:rPr>
          <w:rFonts w:ascii="Arial" w:eastAsia="Calibri" w:hAnsi="Arial" w:cs="Arial"/>
          <w:sz w:val="24"/>
          <w:szCs w:val="24"/>
        </w:rPr>
        <w:t xml:space="preserve">Petycja mieszkańców osiedla Południe w sprawie ujęcia w budżecie miasta Włocławek na rok 2020 remontu dróg wjazdowych z ul. Żurawiej w ul. M.C. Skłodowskiej i w ul. Norwida oraz miejsc postojowych między budynkami przy ul. Norwida 1, a ul. Skłodowskiej 1 </w:t>
      </w:r>
    </w:p>
    <w:p w14:paraId="3A942789" w14:textId="124525E8"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sz w:val="24"/>
          <w:szCs w:val="24"/>
        </w:rPr>
        <w:t xml:space="preserve">Data wpływu petycji: </w:t>
      </w:r>
      <w:r w:rsidRPr="00776B91">
        <w:rPr>
          <w:rFonts w:ascii="Arial" w:eastAsia="Calibri" w:hAnsi="Arial" w:cs="Arial"/>
          <w:bCs/>
          <w:sz w:val="24"/>
          <w:szCs w:val="24"/>
        </w:rPr>
        <w:t>Petycja przekazana do rozpatrzenia tut. organowi uchwałą nr XXVI/177/2019 Rady Miasta Włocławek z dnia 26 listopada 2020 r. (wpływ do tut. Urzędu</w:t>
      </w:r>
      <w:r w:rsidR="00206978">
        <w:rPr>
          <w:rFonts w:ascii="Arial" w:eastAsia="Calibri" w:hAnsi="Arial" w:cs="Arial"/>
          <w:bCs/>
          <w:sz w:val="24"/>
          <w:szCs w:val="24"/>
        </w:rPr>
        <w:t xml:space="preserve"> </w:t>
      </w:r>
      <w:r w:rsidRPr="00776B91">
        <w:rPr>
          <w:rFonts w:ascii="Arial" w:eastAsia="Calibri" w:hAnsi="Arial" w:cs="Arial"/>
          <w:bCs/>
          <w:sz w:val="24"/>
          <w:szCs w:val="24"/>
        </w:rPr>
        <w:t>w dniu 02 grudnia 2019 r.)</w:t>
      </w:r>
    </w:p>
    <w:p w14:paraId="60BD821E" w14:textId="7A667A66"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b/>
          <w:sz w:val="24"/>
          <w:szCs w:val="24"/>
        </w:rPr>
        <w:t>Sposób rozpatrzenia petycji:</w:t>
      </w:r>
      <w:r w:rsidRPr="00776B91">
        <w:rPr>
          <w:rFonts w:ascii="Arial" w:eastAsia="Calibri" w:hAnsi="Arial" w:cs="Arial"/>
          <w:bCs/>
          <w:sz w:val="24"/>
          <w:szCs w:val="24"/>
        </w:rPr>
        <w:t xml:space="preserve"> Pismem z dnia 06 lutego 2020 r. Prezydent Miasta Włocławek znak: OPIK.BOM.152.8.2019 udzielił odpowiedzi. W przedmiotowej sprawie wskazano, że z uwagi na ograniczone środki finansowe przeznaczone na remonty dróg wewnętrznych ww. zadania nie zostały ujęte w budżecie miasta na rok 2020. Niemniej Miejski Zarząd Infrastruktury Drogowej i Transportu we Włocławku w ramach posiadanych środków i potrzeb będzie wykonywał remonty cząstkowe ww. dróg. </w:t>
      </w:r>
    </w:p>
    <w:p w14:paraId="6135A073" w14:textId="77777777" w:rsidR="00AA2BAA" w:rsidRPr="00776B91" w:rsidRDefault="00AA2BAA" w:rsidP="00776B91">
      <w:pPr>
        <w:spacing w:after="0"/>
        <w:ind w:left="284"/>
        <w:contextualSpacing/>
        <w:rPr>
          <w:rFonts w:ascii="Arial" w:eastAsia="Calibri" w:hAnsi="Arial" w:cs="Arial"/>
          <w:bCs/>
          <w:sz w:val="24"/>
          <w:szCs w:val="24"/>
        </w:rPr>
      </w:pPr>
    </w:p>
    <w:p w14:paraId="615936AA" w14:textId="4872981C" w:rsidR="00AA2BAA" w:rsidRPr="00776B91" w:rsidRDefault="00AA2BAA" w:rsidP="00776B91">
      <w:pPr>
        <w:pStyle w:val="Akapitzlist"/>
        <w:numPr>
          <w:ilvl w:val="0"/>
          <w:numId w:val="44"/>
        </w:numPr>
        <w:spacing w:after="0"/>
        <w:ind w:left="284" w:hanging="284"/>
        <w:rPr>
          <w:rFonts w:ascii="Arial" w:eastAsia="Calibri" w:hAnsi="Arial" w:cs="Arial"/>
          <w:bCs/>
          <w:sz w:val="24"/>
          <w:szCs w:val="24"/>
        </w:rPr>
      </w:pPr>
      <w:r w:rsidRPr="00776B91">
        <w:rPr>
          <w:rFonts w:ascii="Arial" w:eastAsia="Calibri" w:hAnsi="Arial" w:cs="Arial"/>
          <w:bCs/>
          <w:sz w:val="24"/>
          <w:szCs w:val="24"/>
        </w:rPr>
        <w:t>Petycja w sprawie utworzenia bezpłatnych miejsc parkingowych na terenie miasta Włocławka i poparcia w formie uchwały petycji skierowanej do Konferencji Episkopatu Polski o dokonanie pełnej Intronizacji Jezusa Chrystusa na Króla Polski</w:t>
      </w:r>
    </w:p>
    <w:p w14:paraId="3692FE43" w14:textId="09B9A48B" w:rsidR="00AA2BAA" w:rsidRPr="00776B91" w:rsidRDefault="00AA2BAA" w:rsidP="00776B91">
      <w:pPr>
        <w:pStyle w:val="Akapitzlist"/>
        <w:spacing w:after="0"/>
        <w:ind w:left="284"/>
        <w:rPr>
          <w:rFonts w:ascii="Arial" w:eastAsia="Calibri" w:hAnsi="Arial" w:cs="Arial"/>
          <w:bCs/>
          <w:sz w:val="24"/>
          <w:szCs w:val="24"/>
        </w:rPr>
      </w:pPr>
      <w:r w:rsidRPr="00776B91">
        <w:rPr>
          <w:rFonts w:ascii="Arial" w:eastAsia="Calibri" w:hAnsi="Arial" w:cs="Arial"/>
          <w:bCs/>
          <w:sz w:val="24"/>
          <w:szCs w:val="24"/>
        </w:rPr>
        <w:t>Data wpływu petycji:</w:t>
      </w:r>
      <w:r w:rsidR="00206978">
        <w:rPr>
          <w:rFonts w:ascii="Arial" w:eastAsia="Calibri" w:hAnsi="Arial" w:cs="Arial"/>
          <w:bCs/>
          <w:sz w:val="24"/>
          <w:szCs w:val="24"/>
        </w:rPr>
        <w:t xml:space="preserve"> </w:t>
      </w:r>
      <w:r w:rsidRPr="00776B91">
        <w:rPr>
          <w:rFonts w:ascii="Arial" w:eastAsia="Calibri" w:hAnsi="Arial" w:cs="Arial"/>
          <w:bCs/>
          <w:sz w:val="24"/>
          <w:szCs w:val="24"/>
        </w:rPr>
        <w:t xml:space="preserve">06 grudnia 2019 r. </w:t>
      </w:r>
    </w:p>
    <w:p w14:paraId="40311666" w14:textId="77777777" w:rsidR="00AA2BAA" w:rsidRPr="00776B91" w:rsidRDefault="00AA2BAA" w:rsidP="00776B91">
      <w:pPr>
        <w:spacing w:after="0"/>
        <w:ind w:left="284"/>
        <w:rPr>
          <w:rFonts w:ascii="Arial" w:eastAsia="Calibri" w:hAnsi="Arial" w:cs="Arial"/>
          <w:sz w:val="24"/>
          <w:szCs w:val="24"/>
        </w:rPr>
      </w:pPr>
      <w:r w:rsidRPr="00776B91">
        <w:rPr>
          <w:rFonts w:ascii="Arial" w:eastAsia="Calibri" w:hAnsi="Arial" w:cs="Arial"/>
          <w:b/>
          <w:sz w:val="24"/>
          <w:szCs w:val="24"/>
        </w:rPr>
        <w:t>Sposób rozpatrzenia petycji:</w:t>
      </w:r>
      <w:r w:rsidRPr="00776B91">
        <w:rPr>
          <w:rFonts w:ascii="Arial" w:eastAsia="Calibri" w:hAnsi="Arial" w:cs="Arial"/>
          <w:bCs/>
          <w:sz w:val="24"/>
          <w:szCs w:val="24"/>
        </w:rPr>
        <w:t xml:space="preserve"> Pismem z dnia 07 lutego 2020 r. znak: OPIK.BOM.152.10.2019 Prezydent Miasta Włocławek udzielił odpowiedzi. W przedmiotowej sprawie wskazano, że tworzenie dodatkowych miejsc parkingowych w innym obszarze nie objętych Strefa Płatnego Parkowania, w których występują budynki użyteczności publicznej tj. sądy, urzędy jest sprawą złożoną, gdyż kształtując przestrzeń publiczną trzeba uwzględnić interesy wszystkich osób, których zmiany miałaby dotyczyć. </w:t>
      </w:r>
      <w:r w:rsidRPr="00776B91">
        <w:rPr>
          <w:rFonts w:ascii="Arial" w:eastAsia="Calibri" w:hAnsi="Arial" w:cs="Arial"/>
          <w:sz w:val="24"/>
          <w:szCs w:val="24"/>
        </w:rPr>
        <w:t xml:space="preserve">Powstanie nowych miejsc postojowych związane byłoby ze zmianą przeznaczenia terenu co wymagać może zmiany miejscowego planu zagospodarowania przestrzennego oraz m.in. likwidację parków, skwerów przeznaczonych pod ww. inwestycję. Powyższe działania byłyby skierowane do jednej grupy użytkowników, bez uwzględnienia interesu osób zamieszkałych w sąsiedztwie nowopowstałych miejsc parkingowych. </w:t>
      </w:r>
    </w:p>
    <w:p w14:paraId="36351A87" w14:textId="0885984A" w:rsidR="00AA2BAA" w:rsidRPr="00776B91" w:rsidRDefault="00AA2BAA" w:rsidP="00776B91">
      <w:pPr>
        <w:tabs>
          <w:tab w:val="left" w:pos="-142"/>
        </w:tabs>
        <w:spacing w:after="0"/>
        <w:ind w:left="284" w:hanging="426"/>
        <w:rPr>
          <w:rFonts w:ascii="Arial" w:eastAsia="Calibri" w:hAnsi="Arial" w:cs="Arial"/>
          <w:sz w:val="24"/>
          <w:szCs w:val="24"/>
        </w:rPr>
      </w:pPr>
      <w:r w:rsidRPr="00776B91">
        <w:rPr>
          <w:rFonts w:ascii="Arial" w:eastAsia="Calibri" w:hAnsi="Arial" w:cs="Arial"/>
          <w:sz w:val="24"/>
          <w:szCs w:val="24"/>
        </w:rPr>
        <w:lastRenderedPageBreak/>
        <w:tab/>
        <w:t>W kwestii poparcia w formie uchwały petycji skierowanej do Konferencji Episkopatu Polski o dokonanie pełnej Intronizacji Jezusa Chrystusa na Króla Polski poinformowano podmiot wnoszący petycję, iż ww. kwestia nie należy do zadań własnych gminy o których mowa w art. 7 ustawy z dnia 8 marca 1990 r. o samorządzie gminnym (Dz.U. z 2019 r. poz. 506, z późn.zm) ani powiatu (miasto na prawach powiatu), o których stanowi art. 4 w związku z art. 92 ust.2 ustawy z dnia 05 czerwca 1998 r. o samorządzie powiatowym (Dz.U. z 2019 r. poz. 511, z późn.zm.). W ocenie adresata petycji nie ma organu administracji publicznej, któremu należałoby przekazać w ww. zakresie petycję w myśl art. 6 ust. 2 ustawy z dnia 11 lipca 2014 r. o petycjach (Dz.U. z 2018, poz. 870). Tym samym w przedmiotowym zakresie petycji nie może zostać nadany dalszy bieg.</w:t>
      </w:r>
    </w:p>
    <w:p w14:paraId="2E476DDB" w14:textId="77777777" w:rsidR="00AA2BAA" w:rsidRPr="00776B91" w:rsidRDefault="00AA2BAA" w:rsidP="00776B91">
      <w:pPr>
        <w:spacing w:after="0"/>
        <w:rPr>
          <w:rFonts w:ascii="Arial" w:eastAsia="Calibri" w:hAnsi="Arial" w:cs="Arial"/>
          <w:b/>
          <w:bCs/>
          <w:sz w:val="24"/>
          <w:szCs w:val="24"/>
        </w:rPr>
      </w:pPr>
    </w:p>
    <w:p w14:paraId="054E48F9" w14:textId="77777777" w:rsidR="00AA2BAA" w:rsidRPr="00776B91" w:rsidRDefault="00AA2BAA" w:rsidP="00776B91">
      <w:pPr>
        <w:pStyle w:val="Akapitzlist"/>
        <w:numPr>
          <w:ilvl w:val="0"/>
          <w:numId w:val="44"/>
        </w:numPr>
        <w:spacing w:after="0"/>
        <w:ind w:left="284" w:hanging="284"/>
        <w:rPr>
          <w:rFonts w:ascii="Arial" w:eastAsia="Calibri" w:hAnsi="Arial" w:cs="Arial"/>
          <w:sz w:val="24"/>
          <w:szCs w:val="24"/>
        </w:rPr>
      </w:pPr>
      <w:r w:rsidRPr="00776B91">
        <w:rPr>
          <w:rFonts w:ascii="Arial" w:eastAsia="Calibri" w:hAnsi="Arial" w:cs="Arial"/>
          <w:sz w:val="24"/>
          <w:szCs w:val="24"/>
        </w:rPr>
        <w:t>Petycja w sprawie wprowadzenia lokalnej „tarczy antykryzysowej”</w:t>
      </w:r>
    </w:p>
    <w:p w14:paraId="275226D7" w14:textId="77777777" w:rsidR="00AA2BAA" w:rsidRPr="00776B91" w:rsidRDefault="00AA2BAA" w:rsidP="00776B91">
      <w:pPr>
        <w:spacing w:after="0"/>
        <w:ind w:firstLine="284"/>
        <w:rPr>
          <w:rFonts w:ascii="Arial" w:eastAsia="Calibri" w:hAnsi="Arial" w:cs="Arial"/>
          <w:sz w:val="24"/>
          <w:szCs w:val="24"/>
        </w:rPr>
      </w:pPr>
      <w:r w:rsidRPr="00776B91">
        <w:rPr>
          <w:rFonts w:ascii="Arial" w:eastAsia="Calibri" w:hAnsi="Arial" w:cs="Arial"/>
          <w:sz w:val="24"/>
          <w:szCs w:val="24"/>
        </w:rPr>
        <w:t xml:space="preserve">Data wpływu petycji: 03 kwietnia 2020 r. </w:t>
      </w:r>
    </w:p>
    <w:p w14:paraId="15A8CA4B" w14:textId="31EF6F54" w:rsidR="00AA2BAA" w:rsidRPr="00776B91" w:rsidRDefault="00AA2BAA" w:rsidP="00776B91">
      <w:pPr>
        <w:spacing w:after="0"/>
        <w:ind w:left="284"/>
        <w:rPr>
          <w:rFonts w:ascii="Arial" w:eastAsia="Calibri" w:hAnsi="Arial" w:cs="Arial"/>
          <w:sz w:val="24"/>
          <w:szCs w:val="24"/>
        </w:rPr>
      </w:pPr>
      <w:r w:rsidRPr="00776B91">
        <w:rPr>
          <w:rFonts w:ascii="Arial" w:eastAsia="Calibri" w:hAnsi="Arial" w:cs="Arial"/>
          <w:b/>
          <w:bCs/>
          <w:sz w:val="24"/>
          <w:szCs w:val="24"/>
        </w:rPr>
        <w:t>Sposób rozpatrzenia petycji:</w:t>
      </w:r>
      <w:r w:rsidRPr="00776B91">
        <w:rPr>
          <w:rFonts w:ascii="Arial" w:eastAsia="Calibri" w:hAnsi="Arial" w:cs="Arial"/>
          <w:sz w:val="24"/>
          <w:szCs w:val="24"/>
        </w:rPr>
        <w:t xml:space="preserve"> Pismem z dnia 05 maja 2020 r. znak: OPIK.BOM.152.1.2020 Prezydent Miasta Włocławek udzielił odpowiedzi. W przedmiotowej sprawie wskazano m.in. że Samorząd Włocławka w związku z aktualną sytuacją epidemiczną spowodowaną SARS-CoV-2 uruchomił program wsparcia „Włocławek dla Biznesu” polegający na dopuszczeniu obniżenia dotychczasowych stawek czynszu z tytułu najmu lokali stanowiących własność Gminy Miasto Włocławek dla podmiotów prowadzących działalność gospodarczą na terenie naszego miasta, a także na dopuszczeniu odroczenia w spłacie bądź rozłożeniu na raty należności z tytułu uiszczania podatków lokalnych </w:t>
      </w:r>
      <w:r w:rsidR="00026DB4" w:rsidRPr="00776B91">
        <w:rPr>
          <w:rFonts w:ascii="Arial" w:eastAsia="Calibri" w:hAnsi="Arial" w:cs="Arial"/>
          <w:sz w:val="24"/>
          <w:szCs w:val="24"/>
        </w:rPr>
        <w:br/>
      </w:r>
      <w:r w:rsidRPr="00776B91">
        <w:rPr>
          <w:rFonts w:ascii="Arial" w:eastAsia="Calibri" w:hAnsi="Arial" w:cs="Arial"/>
          <w:sz w:val="24"/>
          <w:szCs w:val="24"/>
        </w:rPr>
        <w:t xml:space="preserve">z zastrzeżeniem, że należność wobec Miasta musi zostać zapłacona do dnia 30 listopada 2020 r. Jednocześnie poinformowano podmiot wnoszący petycję, że wprowadzenie dodatkowych ulg i umorzeń bez możliwości rekompensaty wyrównującej Gminie Miasto Włocławek ubytek dochodów, w stopniu zapewniającym utrzymanie zdolności finansowej stanowiłoby zagrożenie dla realizacji zadań własnych Miasta. </w:t>
      </w:r>
    </w:p>
    <w:p w14:paraId="07655DF7" w14:textId="77777777" w:rsidR="00AA2BAA" w:rsidRPr="00776B91" w:rsidRDefault="00AA2BAA" w:rsidP="00776B91">
      <w:pPr>
        <w:spacing w:after="0"/>
        <w:rPr>
          <w:rFonts w:ascii="Arial" w:eastAsia="Calibri" w:hAnsi="Arial" w:cs="Arial"/>
          <w:sz w:val="24"/>
          <w:szCs w:val="24"/>
        </w:rPr>
      </w:pPr>
    </w:p>
    <w:p w14:paraId="56D2817B" w14:textId="77777777" w:rsidR="00AA2BAA" w:rsidRPr="00776B91" w:rsidRDefault="00AA2BAA" w:rsidP="00776B91">
      <w:pPr>
        <w:pStyle w:val="Akapitzlist"/>
        <w:numPr>
          <w:ilvl w:val="0"/>
          <w:numId w:val="44"/>
        </w:numPr>
        <w:spacing w:after="0"/>
        <w:ind w:left="284" w:hanging="284"/>
        <w:rPr>
          <w:rFonts w:ascii="Arial" w:eastAsia="Calibri" w:hAnsi="Arial" w:cs="Arial"/>
          <w:sz w:val="24"/>
          <w:szCs w:val="24"/>
        </w:rPr>
      </w:pPr>
      <w:r w:rsidRPr="00776B91">
        <w:rPr>
          <w:rFonts w:ascii="Arial" w:eastAsia="Calibri" w:hAnsi="Arial" w:cs="Arial"/>
          <w:sz w:val="24"/>
          <w:szCs w:val="24"/>
        </w:rPr>
        <w:t>Petycja w sprawie remontu ul. Herbacianej oraz oświetlenia odcinka przedmiotowej ulicy</w:t>
      </w:r>
    </w:p>
    <w:p w14:paraId="64BE20BA" w14:textId="77777777" w:rsidR="00AA2BAA" w:rsidRPr="00776B91" w:rsidRDefault="00AA2BAA" w:rsidP="00776B91">
      <w:pPr>
        <w:spacing w:after="0"/>
        <w:ind w:firstLine="284"/>
        <w:rPr>
          <w:rFonts w:ascii="Arial" w:eastAsia="Calibri" w:hAnsi="Arial" w:cs="Arial"/>
          <w:sz w:val="24"/>
          <w:szCs w:val="24"/>
        </w:rPr>
      </w:pPr>
      <w:r w:rsidRPr="00776B91">
        <w:rPr>
          <w:rFonts w:ascii="Arial" w:eastAsia="Calibri" w:hAnsi="Arial" w:cs="Arial"/>
          <w:sz w:val="24"/>
          <w:szCs w:val="24"/>
        </w:rPr>
        <w:t>Data wpływu petycji: 24 czerwca 2020 r.</w:t>
      </w:r>
    </w:p>
    <w:p w14:paraId="6CFA5FA0" w14:textId="77777777"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b/>
          <w:bCs/>
          <w:sz w:val="24"/>
          <w:szCs w:val="24"/>
        </w:rPr>
        <w:t>Sposób rozpatrzenia petycji:</w:t>
      </w:r>
      <w:r w:rsidRPr="00776B91">
        <w:rPr>
          <w:rFonts w:ascii="Arial" w:eastAsia="Calibri" w:hAnsi="Arial" w:cs="Arial"/>
          <w:sz w:val="24"/>
          <w:szCs w:val="24"/>
        </w:rPr>
        <w:t xml:space="preserve"> Pismem z dnia 20 lipca 2020 r. znak: OPIK.BOM.152.3.2020 Prezydent Miasta Włocławek udzielił odpowiedzi. W przedmiotowej sprawie wskazano, że w budżecie Miasta Włocławek w bieżącym roku nie zostały zaplanowane środki na utwardzenie ul. Herbacianej. Niemniej mając na względzie zwiększenie poczucia bezpieczeństwa </w:t>
      </w:r>
      <w:r w:rsidRPr="00776B91">
        <w:rPr>
          <w:rFonts w:ascii="Arial" w:eastAsia="Calibri" w:hAnsi="Arial" w:cs="Arial"/>
          <w:bCs/>
          <w:sz w:val="24"/>
          <w:szCs w:val="24"/>
        </w:rPr>
        <w:t>osób korzystających z ww. ulicy przedmiotowa inwestycja zostanie zaproponowana do projektu budżetu w następnych latach. Natomiast w kwestii oświetlenia odcinka ul. Herbacianej poinformowano podmiot wnoszący petycję, że w ramach zadania inwestycyjnego o nazwie „Modernizacja i budowa oświetlenia ulicznego” wśród ulic na których zostanie dobudowane oświetlenie znajduje się nieoświetlony odcinek ul. Herbacianej.</w:t>
      </w:r>
    </w:p>
    <w:p w14:paraId="5C337815" w14:textId="77777777" w:rsidR="00AA2BAA" w:rsidRPr="00776B91" w:rsidRDefault="00AA2BAA" w:rsidP="00776B91">
      <w:pPr>
        <w:contextualSpacing/>
        <w:rPr>
          <w:rFonts w:ascii="Arial" w:eastAsia="Calibri" w:hAnsi="Arial" w:cs="Arial"/>
          <w:bCs/>
          <w:sz w:val="24"/>
          <w:szCs w:val="24"/>
        </w:rPr>
      </w:pPr>
    </w:p>
    <w:p w14:paraId="3D929A51" w14:textId="1EBEF1A0" w:rsidR="00AA2BAA" w:rsidRPr="00776B91" w:rsidRDefault="00AA2BAA" w:rsidP="00776B91">
      <w:pPr>
        <w:pStyle w:val="Akapitzlist"/>
        <w:numPr>
          <w:ilvl w:val="0"/>
          <w:numId w:val="44"/>
        </w:numPr>
        <w:spacing w:after="0"/>
        <w:ind w:left="284" w:hanging="284"/>
        <w:rPr>
          <w:rFonts w:ascii="Arial" w:eastAsia="Calibri" w:hAnsi="Arial" w:cs="Arial"/>
          <w:bCs/>
          <w:sz w:val="24"/>
          <w:szCs w:val="24"/>
        </w:rPr>
      </w:pPr>
      <w:r w:rsidRPr="00776B91">
        <w:rPr>
          <w:rFonts w:ascii="Arial" w:eastAsia="Calibri" w:hAnsi="Arial" w:cs="Arial"/>
          <w:bCs/>
          <w:sz w:val="24"/>
          <w:szCs w:val="24"/>
        </w:rPr>
        <w:t>Petycja w sprawie utworzenia grzebowiska dla zwierząt domowych na terenie działki oznaczonej</w:t>
      </w:r>
      <w:r w:rsidR="00206978">
        <w:rPr>
          <w:rFonts w:ascii="Arial" w:eastAsia="Calibri" w:hAnsi="Arial" w:cs="Arial"/>
          <w:bCs/>
          <w:sz w:val="24"/>
          <w:szCs w:val="24"/>
        </w:rPr>
        <w:t xml:space="preserve"> </w:t>
      </w:r>
      <w:r w:rsidRPr="00776B91">
        <w:rPr>
          <w:rFonts w:ascii="Arial" w:eastAsia="Calibri" w:hAnsi="Arial" w:cs="Arial"/>
          <w:bCs/>
          <w:sz w:val="24"/>
          <w:szCs w:val="24"/>
        </w:rPr>
        <w:t>ewidencyjnie: nr 4/18 obręb Włocławek KM 123</w:t>
      </w:r>
    </w:p>
    <w:p w14:paraId="3C36E35A" w14:textId="77777777" w:rsidR="00AA2BAA" w:rsidRPr="00776B91" w:rsidRDefault="00AA2BAA" w:rsidP="00776B91">
      <w:pPr>
        <w:spacing w:after="0"/>
        <w:ind w:left="142" w:firstLine="142"/>
        <w:contextualSpacing/>
        <w:rPr>
          <w:rFonts w:ascii="Arial" w:eastAsia="Calibri" w:hAnsi="Arial" w:cs="Arial"/>
          <w:bCs/>
          <w:sz w:val="24"/>
          <w:szCs w:val="24"/>
        </w:rPr>
      </w:pPr>
      <w:r w:rsidRPr="00776B91">
        <w:rPr>
          <w:rFonts w:ascii="Arial" w:eastAsia="Calibri" w:hAnsi="Arial" w:cs="Arial"/>
          <w:bCs/>
          <w:sz w:val="24"/>
          <w:szCs w:val="24"/>
        </w:rPr>
        <w:t xml:space="preserve">Data wpływu petycji: 23 czerwca 2020 r. </w:t>
      </w:r>
    </w:p>
    <w:p w14:paraId="059BD8A7" w14:textId="05310AFA" w:rsidR="00AA2BAA" w:rsidRPr="00776B91" w:rsidRDefault="00AA2BAA" w:rsidP="00776B91">
      <w:pPr>
        <w:ind w:left="284"/>
        <w:contextualSpacing/>
        <w:rPr>
          <w:rFonts w:ascii="Arial" w:eastAsia="Calibri" w:hAnsi="Arial" w:cs="Arial"/>
          <w:bCs/>
          <w:sz w:val="24"/>
          <w:szCs w:val="24"/>
        </w:rPr>
      </w:pPr>
      <w:r w:rsidRPr="00776B91">
        <w:rPr>
          <w:rFonts w:ascii="Arial" w:eastAsia="Calibri" w:hAnsi="Arial" w:cs="Arial"/>
          <w:b/>
          <w:sz w:val="24"/>
          <w:szCs w:val="24"/>
        </w:rPr>
        <w:t>Sposób rozpatrzenia petycji:</w:t>
      </w:r>
      <w:r w:rsidRPr="00776B91">
        <w:rPr>
          <w:rFonts w:ascii="Arial" w:eastAsia="Calibri" w:hAnsi="Arial" w:cs="Arial"/>
          <w:bCs/>
          <w:sz w:val="24"/>
          <w:szCs w:val="24"/>
        </w:rPr>
        <w:t xml:space="preserve"> Pismem z dnia 13 lipca 2020 r. znak: OPIK.BOM.152.4.2020 Prezydent Miasta Włocławek udzielił odpowiedzi. W przedmiotowej sprawie wskazano, że tut. organ dostrzega i popiera inicjatywę utworzenia grzebowiska dla zwierząt domowych na terenie naszego miasta. Dlatego trwają czynności administracyjne zmierzające do realizacji przedmiotowej inwestycji na wskazanym przez tut. Urząd jak i mieszkańców terenie. Jednakże z uwagi na wieloetapowy, złożony charakter sprawy na obecnym etapie nie jest możliwe określenie terminu realizacji przedmiotowej inwestycji. </w:t>
      </w:r>
    </w:p>
    <w:p w14:paraId="300C3D8B" w14:textId="77777777" w:rsidR="00AA2BAA" w:rsidRPr="00776B91" w:rsidRDefault="00AA2BAA" w:rsidP="00776B91">
      <w:pPr>
        <w:pStyle w:val="Akapitzlist"/>
        <w:numPr>
          <w:ilvl w:val="0"/>
          <w:numId w:val="44"/>
        </w:numPr>
        <w:spacing w:after="0"/>
        <w:ind w:left="284" w:hanging="284"/>
        <w:rPr>
          <w:rFonts w:ascii="Arial" w:eastAsia="Calibri" w:hAnsi="Arial" w:cs="Arial"/>
          <w:bCs/>
          <w:sz w:val="24"/>
          <w:szCs w:val="24"/>
        </w:rPr>
      </w:pPr>
      <w:r w:rsidRPr="00776B91">
        <w:rPr>
          <w:rFonts w:ascii="Arial" w:eastAsia="Calibri" w:hAnsi="Arial" w:cs="Arial"/>
          <w:bCs/>
          <w:sz w:val="24"/>
          <w:szCs w:val="24"/>
        </w:rPr>
        <w:t xml:space="preserve">Petycja w sprawie remontu ulic Granicznej i Leśnej </w:t>
      </w:r>
    </w:p>
    <w:p w14:paraId="60A1D8D5" w14:textId="77777777" w:rsidR="00AA2BAA" w:rsidRPr="00776B91" w:rsidRDefault="00AA2BAA" w:rsidP="00776B91">
      <w:pPr>
        <w:spacing w:after="0"/>
        <w:ind w:left="-142" w:firstLine="426"/>
        <w:rPr>
          <w:rFonts w:ascii="Arial" w:eastAsia="Calibri" w:hAnsi="Arial" w:cs="Arial"/>
          <w:bCs/>
          <w:sz w:val="24"/>
          <w:szCs w:val="24"/>
        </w:rPr>
      </w:pPr>
      <w:r w:rsidRPr="00776B91">
        <w:rPr>
          <w:rFonts w:ascii="Arial" w:eastAsia="Calibri" w:hAnsi="Arial" w:cs="Arial"/>
          <w:bCs/>
          <w:sz w:val="24"/>
          <w:szCs w:val="24"/>
        </w:rPr>
        <w:t>Data wpływu petycji: 29 lipca 2020 r.</w:t>
      </w:r>
    </w:p>
    <w:p w14:paraId="3C084D54" w14:textId="457ECD32"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b/>
          <w:sz w:val="24"/>
          <w:szCs w:val="24"/>
        </w:rPr>
        <w:t>Sposób rozpatrzenia petycji :</w:t>
      </w:r>
      <w:r w:rsidRPr="00776B91">
        <w:rPr>
          <w:rFonts w:ascii="Arial" w:eastAsia="Calibri" w:hAnsi="Arial" w:cs="Arial"/>
          <w:bCs/>
          <w:sz w:val="24"/>
          <w:szCs w:val="24"/>
        </w:rPr>
        <w:t xml:space="preserve"> Pismem z dnia 03 września 2020 r. znak: OPIK.BOM.152.6.2020</w:t>
      </w:r>
      <w:r w:rsidR="00206978">
        <w:rPr>
          <w:rFonts w:ascii="Arial" w:eastAsia="Calibri" w:hAnsi="Arial" w:cs="Arial"/>
          <w:bCs/>
          <w:sz w:val="24"/>
          <w:szCs w:val="24"/>
        </w:rPr>
        <w:t xml:space="preserve"> </w:t>
      </w:r>
      <w:r w:rsidRPr="00776B91">
        <w:rPr>
          <w:rFonts w:ascii="Arial" w:eastAsia="Calibri" w:hAnsi="Arial" w:cs="Arial"/>
          <w:bCs/>
          <w:sz w:val="24"/>
          <w:szCs w:val="24"/>
        </w:rPr>
        <w:t>Prezydent Miasta Włocławek udzielił odpowiedzi. W przedmiotowej sprawie wskazano, że remont odcinka ul. Granicznej znajdujący się w najgorszym stanie technicznym zostanie zaproponowany do projektu budżetu w 2021 r. Natomiast remont odcinka ul. Leśnej od ul. Okrężnej do Al. Kazimierza Wielkiego, zostanie zaproponowany do projektu budżetu na rok 2022 r., a odcinek drogi gruntowej od skrzyżowania z ulica Graniczną (w lewo w kierunku Józefowa), w przeważającej części znajduje się poza granicami administracyjnymi miasta Włocławka. Tym samym, realizacja inwestycji na wskazanym obszarze wymagałaby porozumienia rzeczowo-finansowego z Gminą Włocławek.</w:t>
      </w:r>
    </w:p>
    <w:p w14:paraId="713A7AFF" w14:textId="77777777" w:rsidR="00026DB4" w:rsidRPr="00776B91" w:rsidRDefault="00026DB4" w:rsidP="00776B91">
      <w:pPr>
        <w:spacing w:after="0"/>
        <w:ind w:left="284"/>
        <w:contextualSpacing/>
        <w:rPr>
          <w:rFonts w:ascii="Arial" w:eastAsia="Calibri" w:hAnsi="Arial" w:cs="Arial"/>
          <w:bCs/>
          <w:sz w:val="24"/>
          <w:szCs w:val="24"/>
        </w:rPr>
      </w:pPr>
    </w:p>
    <w:p w14:paraId="6F69E455" w14:textId="77777777" w:rsidR="00AA2BAA" w:rsidRPr="00776B91" w:rsidRDefault="00AA2BAA" w:rsidP="00776B91">
      <w:pPr>
        <w:pStyle w:val="Akapitzlist"/>
        <w:numPr>
          <w:ilvl w:val="0"/>
          <w:numId w:val="44"/>
        </w:numPr>
        <w:spacing w:after="0"/>
        <w:ind w:left="284"/>
        <w:rPr>
          <w:rFonts w:ascii="Arial" w:eastAsia="Calibri" w:hAnsi="Arial" w:cs="Arial"/>
          <w:bCs/>
          <w:sz w:val="24"/>
          <w:szCs w:val="24"/>
        </w:rPr>
      </w:pPr>
      <w:r w:rsidRPr="00776B91">
        <w:rPr>
          <w:rFonts w:ascii="Arial" w:eastAsia="Calibri" w:hAnsi="Arial" w:cs="Arial"/>
          <w:bCs/>
          <w:sz w:val="24"/>
          <w:szCs w:val="24"/>
        </w:rPr>
        <w:t xml:space="preserve">Petycja w sprawie budowy ekranów akustycznych na dachu obiektu „Park </w:t>
      </w:r>
      <w:proofErr w:type="spellStart"/>
      <w:r w:rsidRPr="00776B91">
        <w:rPr>
          <w:rFonts w:ascii="Arial" w:eastAsia="Calibri" w:hAnsi="Arial" w:cs="Arial"/>
          <w:bCs/>
          <w:sz w:val="24"/>
          <w:szCs w:val="24"/>
        </w:rPr>
        <w:t>Kujawia</w:t>
      </w:r>
      <w:proofErr w:type="spellEnd"/>
      <w:r w:rsidRPr="00776B91">
        <w:rPr>
          <w:rFonts w:ascii="Arial" w:eastAsia="Calibri" w:hAnsi="Arial" w:cs="Arial"/>
          <w:bCs/>
          <w:sz w:val="24"/>
          <w:szCs w:val="24"/>
        </w:rPr>
        <w:t>”</w:t>
      </w:r>
    </w:p>
    <w:p w14:paraId="4C69894A" w14:textId="77777777" w:rsidR="00AA2BAA" w:rsidRPr="00776B91" w:rsidRDefault="00AA2BAA" w:rsidP="00776B91">
      <w:pPr>
        <w:spacing w:after="0"/>
        <w:ind w:firstLine="284"/>
        <w:rPr>
          <w:rFonts w:ascii="Arial" w:eastAsia="Calibri" w:hAnsi="Arial" w:cs="Arial"/>
          <w:bCs/>
          <w:sz w:val="24"/>
          <w:szCs w:val="24"/>
        </w:rPr>
      </w:pPr>
      <w:r w:rsidRPr="00776B91">
        <w:rPr>
          <w:rFonts w:ascii="Arial" w:eastAsia="Calibri" w:hAnsi="Arial" w:cs="Arial"/>
          <w:bCs/>
          <w:sz w:val="24"/>
          <w:szCs w:val="24"/>
        </w:rPr>
        <w:t xml:space="preserve">Data wpływu petycji: 21 sierpnia 2020 r. </w:t>
      </w:r>
    </w:p>
    <w:p w14:paraId="07C4B1D4" w14:textId="73A7BD85"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b/>
          <w:sz w:val="24"/>
          <w:szCs w:val="24"/>
        </w:rPr>
        <w:t>Sposób rozpatrzenia petycji:</w:t>
      </w:r>
      <w:r w:rsidRPr="00776B91">
        <w:rPr>
          <w:rFonts w:ascii="Arial" w:eastAsia="Calibri" w:hAnsi="Arial" w:cs="Arial"/>
          <w:bCs/>
          <w:sz w:val="24"/>
          <w:szCs w:val="24"/>
        </w:rPr>
        <w:t xml:space="preserve"> Pismem z dnia 29 września 2020 r. znak: OPIK.BOM.152.7.2020 Prezydent Miasta Włocławek udzielił odpowiedzi. W przedmiotowej sprawie wskazano, że organem właściwym do przeprowadzenia pomiarów emisji hałasu jest Wojewódzki Inspektor Ochrony Środowiska dalej: WIOŚ. Wobec powyższego rozpatrzenie przez tut. organ zgłoszonych przez mieszkańców postulatów dotyczących zobowiązania inwestora do budowy ekranów dźwiękochłonnych możliwe będzie po otrzymaniu z WIOŚ wyników pomiarów emisji hałasu. Ponadto pismem z dnia 14 grudnia 2020 r. Prezydent Miasta Włocławek poinformował podmiot wnoszący petycję, że ze stanowiska przekazanego przez WIOŚ wynika, że przeprowadzone w dniach</w:t>
      </w:r>
      <w:r w:rsidR="007126C1">
        <w:rPr>
          <w:rFonts w:ascii="Arial" w:eastAsia="Calibri" w:hAnsi="Arial" w:cs="Arial"/>
          <w:bCs/>
          <w:sz w:val="24"/>
          <w:szCs w:val="24"/>
        </w:rPr>
        <w:t xml:space="preserve"> </w:t>
      </w:r>
      <w:r w:rsidRPr="00776B91">
        <w:rPr>
          <w:rFonts w:ascii="Arial" w:eastAsia="Calibri" w:hAnsi="Arial" w:cs="Arial"/>
          <w:bCs/>
          <w:sz w:val="24"/>
          <w:szCs w:val="24"/>
        </w:rPr>
        <w:t>od 08 października do 09 listopada 2020 r. kontrolne poziomy emisji hałasu spowodowanego</w:t>
      </w:r>
      <w:r w:rsidR="00206978">
        <w:rPr>
          <w:rFonts w:ascii="Arial" w:eastAsia="Calibri" w:hAnsi="Arial" w:cs="Arial"/>
          <w:bCs/>
          <w:sz w:val="24"/>
          <w:szCs w:val="24"/>
        </w:rPr>
        <w:t xml:space="preserve"> </w:t>
      </w:r>
      <w:r w:rsidRPr="00776B91">
        <w:rPr>
          <w:rFonts w:ascii="Arial" w:eastAsia="Calibri" w:hAnsi="Arial" w:cs="Arial"/>
          <w:bCs/>
          <w:sz w:val="24"/>
          <w:szCs w:val="24"/>
        </w:rPr>
        <w:t xml:space="preserve">pracą urządzeń wentylacyjno-klimatyzacyjnych znajdujących się na dachu obiektu handlowego „Parku </w:t>
      </w:r>
      <w:proofErr w:type="spellStart"/>
      <w:r w:rsidRPr="00776B91">
        <w:rPr>
          <w:rFonts w:ascii="Arial" w:eastAsia="Calibri" w:hAnsi="Arial" w:cs="Arial"/>
          <w:bCs/>
          <w:sz w:val="24"/>
          <w:szCs w:val="24"/>
        </w:rPr>
        <w:t>Kujawia</w:t>
      </w:r>
      <w:proofErr w:type="spellEnd"/>
      <w:r w:rsidRPr="00776B91">
        <w:rPr>
          <w:rFonts w:ascii="Arial" w:eastAsia="Calibri" w:hAnsi="Arial" w:cs="Arial"/>
          <w:bCs/>
          <w:sz w:val="24"/>
          <w:szCs w:val="24"/>
        </w:rPr>
        <w:t>” położonego we Włocławku przy ul. Kapitulnej 41 wykazały dotrzymanie dopuszczalnych norm poziomu hałasu zarówno w porze dziennej i nocnej, określonych w rozporządzeniu Ministra Środowiska</w:t>
      </w:r>
      <w:r w:rsidR="00206978">
        <w:rPr>
          <w:rFonts w:ascii="Arial" w:eastAsia="Calibri" w:hAnsi="Arial" w:cs="Arial"/>
          <w:bCs/>
          <w:sz w:val="24"/>
          <w:szCs w:val="24"/>
        </w:rPr>
        <w:t xml:space="preserve"> </w:t>
      </w:r>
      <w:r w:rsidRPr="00776B91">
        <w:rPr>
          <w:rFonts w:ascii="Arial" w:eastAsia="Calibri" w:hAnsi="Arial" w:cs="Arial"/>
          <w:bCs/>
          <w:sz w:val="24"/>
          <w:szCs w:val="24"/>
        </w:rPr>
        <w:t xml:space="preserve">z dnia </w:t>
      </w:r>
      <w:r w:rsidR="002376DA" w:rsidRPr="00776B91">
        <w:rPr>
          <w:rFonts w:ascii="Arial" w:eastAsia="Calibri" w:hAnsi="Arial" w:cs="Arial"/>
          <w:bCs/>
          <w:sz w:val="24"/>
          <w:szCs w:val="24"/>
        </w:rPr>
        <w:br/>
      </w:r>
      <w:r w:rsidRPr="00776B91">
        <w:rPr>
          <w:rFonts w:ascii="Arial" w:eastAsia="Calibri" w:hAnsi="Arial" w:cs="Arial"/>
          <w:bCs/>
          <w:sz w:val="24"/>
          <w:szCs w:val="24"/>
        </w:rPr>
        <w:lastRenderedPageBreak/>
        <w:t>14 czerwca 2007 r. w sprawie dopuszczalnych poziomów hałasów w środowisku (Dz.U. z 2014 r.</w:t>
      </w:r>
      <w:r w:rsidR="002376DA" w:rsidRPr="00776B91">
        <w:rPr>
          <w:rFonts w:ascii="Arial" w:eastAsia="Calibri" w:hAnsi="Arial" w:cs="Arial"/>
          <w:bCs/>
          <w:sz w:val="24"/>
          <w:szCs w:val="24"/>
        </w:rPr>
        <w:t>,</w:t>
      </w:r>
      <w:r w:rsidRPr="00776B91">
        <w:rPr>
          <w:rFonts w:ascii="Arial" w:eastAsia="Calibri" w:hAnsi="Arial" w:cs="Arial"/>
          <w:bCs/>
          <w:sz w:val="24"/>
          <w:szCs w:val="24"/>
        </w:rPr>
        <w:t xml:space="preserve"> poz. 112). Tym samym, wobec powyższego brak jest podstaw do zobowiązania inwestora do montażu ekranów akustycznych na dachu obiektu.</w:t>
      </w:r>
      <w:r w:rsidR="00206978">
        <w:rPr>
          <w:rFonts w:ascii="Arial" w:eastAsia="Calibri" w:hAnsi="Arial" w:cs="Arial"/>
          <w:bCs/>
          <w:sz w:val="24"/>
          <w:szCs w:val="24"/>
        </w:rPr>
        <w:t xml:space="preserve"> </w:t>
      </w:r>
    </w:p>
    <w:p w14:paraId="1FE6D29B" w14:textId="77777777" w:rsidR="00AA2BAA" w:rsidRPr="00776B91" w:rsidRDefault="00AA2BAA" w:rsidP="00776B91">
      <w:pPr>
        <w:spacing w:after="0"/>
        <w:ind w:left="284"/>
        <w:contextualSpacing/>
        <w:rPr>
          <w:rFonts w:ascii="Arial" w:eastAsia="Calibri" w:hAnsi="Arial" w:cs="Arial"/>
          <w:bCs/>
          <w:sz w:val="24"/>
          <w:szCs w:val="24"/>
        </w:rPr>
      </w:pPr>
    </w:p>
    <w:p w14:paraId="752A4DCF" w14:textId="77777777" w:rsidR="00AA2BAA" w:rsidRPr="00776B91" w:rsidRDefault="00AA2BAA" w:rsidP="00776B91">
      <w:pPr>
        <w:pStyle w:val="Akapitzlist"/>
        <w:numPr>
          <w:ilvl w:val="0"/>
          <w:numId w:val="44"/>
        </w:numPr>
        <w:spacing w:after="0"/>
        <w:ind w:left="284"/>
        <w:rPr>
          <w:rFonts w:ascii="Arial" w:eastAsia="Calibri" w:hAnsi="Arial" w:cs="Arial"/>
          <w:bCs/>
          <w:sz w:val="24"/>
          <w:szCs w:val="24"/>
        </w:rPr>
      </w:pPr>
      <w:r w:rsidRPr="00776B91">
        <w:rPr>
          <w:rFonts w:ascii="Arial" w:eastAsia="Calibri" w:hAnsi="Arial" w:cs="Arial"/>
          <w:bCs/>
          <w:sz w:val="24"/>
          <w:szCs w:val="24"/>
        </w:rPr>
        <w:t>Petycja w sprawie środków do dezynfekcji rąk</w:t>
      </w:r>
    </w:p>
    <w:p w14:paraId="72F805AB" w14:textId="77777777" w:rsidR="00AA2BAA" w:rsidRPr="00776B91" w:rsidRDefault="00AA2BAA" w:rsidP="00776B91">
      <w:pPr>
        <w:spacing w:after="0"/>
        <w:ind w:firstLine="284"/>
        <w:rPr>
          <w:rFonts w:ascii="Arial" w:eastAsia="Calibri" w:hAnsi="Arial" w:cs="Arial"/>
          <w:bCs/>
          <w:sz w:val="24"/>
          <w:szCs w:val="24"/>
        </w:rPr>
      </w:pPr>
      <w:r w:rsidRPr="00776B91">
        <w:rPr>
          <w:rFonts w:ascii="Arial" w:eastAsia="Calibri" w:hAnsi="Arial" w:cs="Arial"/>
          <w:bCs/>
          <w:sz w:val="24"/>
          <w:szCs w:val="24"/>
        </w:rPr>
        <w:t xml:space="preserve">Data wpływu petycji: 03 sierpnia 2020 r. </w:t>
      </w:r>
    </w:p>
    <w:p w14:paraId="2FFE5A8C" w14:textId="77777777"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b/>
          <w:sz w:val="24"/>
          <w:szCs w:val="24"/>
        </w:rPr>
        <w:t>Sposób rozpatrzenia petycji:</w:t>
      </w:r>
      <w:r w:rsidRPr="00776B91">
        <w:rPr>
          <w:rFonts w:ascii="Arial" w:eastAsia="Calibri" w:hAnsi="Arial" w:cs="Arial"/>
          <w:bCs/>
          <w:sz w:val="24"/>
          <w:szCs w:val="24"/>
        </w:rPr>
        <w:t xml:space="preserve"> Pismem z dnia 02 września 2020 r. znak: OPIK.BOM.152.8.2020 Prezydent Miasta Włocławek udzielił odpowiedzi. W przedmiotowej sprawie wskazano że zakup płynów do dezynfekcji rąk przez tut. Urząd odbywa się w oparciu o przepisy ustawy z dnia 29 stycznia 2004 r. Prawo zamówień publicznych (Dz.U. z 2019 r. poz. 1843 z późn.zm,), ustawy z dnia 27 sierpnia 2009 r. o finansach publicznych (Dz.U. z 2019 r. poz. 869, z późn. zm.) z zachowaniem zasady racjonalnego gospodarowania środkami publicznymi, w tym zasady wydatkowania środków publicznych w sposób celowy, oszczędny oraz umożlwiający terminową realizację zadań, a zakupione środki do dezynfekcji rąk spełniają normy w zakresie bezpieczeństwa. </w:t>
      </w:r>
    </w:p>
    <w:p w14:paraId="4BE47637" w14:textId="77777777" w:rsidR="00AA2BAA" w:rsidRPr="00776B91" w:rsidRDefault="00AA2BAA" w:rsidP="00776B91">
      <w:pPr>
        <w:contextualSpacing/>
        <w:rPr>
          <w:rFonts w:ascii="Arial" w:eastAsia="Calibri" w:hAnsi="Arial" w:cs="Arial"/>
          <w:bCs/>
          <w:sz w:val="24"/>
          <w:szCs w:val="24"/>
        </w:rPr>
      </w:pPr>
    </w:p>
    <w:p w14:paraId="1697EF27" w14:textId="77777777" w:rsidR="00AA2BAA" w:rsidRPr="00776B91" w:rsidRDefault="00AA2BAA" w:rsidP="00776B91">
      <w:pPr>
        <w:pStyle w:val="Akapitzlist"/>
        <w:numPr>
          <w:ilvl w:val="0"/>
          <w:numId w:val="44"/>
        </w:numPr>
        <w:spacing w:after="0"/>
        <w:ind w:left="284" w:hanging="284"/>
        <w:rPr>
          <w:rFonts w:ascii="Arial" w:eastAsia="Calibri" w:hAnsi="Arial" w:cs="Arial"/>
          <w:bCs/>
          <w:sz w:val="24"/>
          <w:szCs w:val="24"/>
        </w:rPr>
      </w:pPr>
      <w:r w:rsidRPr="00776B91">
        <w:rPr>
          <w:rFonts w:ascii="Arial" w:eastAsia="Calibri" w:hAnsi="Arial" w:cs="Arial"/>
          <w:bCs/>
          <w:sz w:val="24"/>
          <w:szCs w:val="24"/>
        </w:rPr>
        <w:t>Petycja w sprawie przebudowy chodnika wzdłuż budynku przy ul. Kaliskiej 36</w:t>
      </w:r>
    </w:p>
    <w:p w14:paraId="5DBE7678" w14:textId="77777777" w:rsidR="00AA2BAA" w:rsidRPr="00776B91" w:rsidRDefault="00AA2BAA" w:rsidP="00776B91">
      <w:pPr>
        <w:spacing w:after="0"/>
        <w:ind w:firstLine="284"/>
        <w:rPr>
          <w:rFonts w:ascii="Arial" w:eastAsia="Calibri" w:hAnsi="Arial" w:cs="Arial"/>
          <w:bCs/>
          <w:sz w:val="24"/>
          <w:szCs w:val="24"/>
        </w:rPr>
      </w:pPr>
      <w:r w:rsidRPr="00776B91">
        <w:rPr>
          <w:rFonts w:ascii="Arial" w:eastAsia="Calibri" w:hAnsi="Arial" w:cs="Arial"/>
          <w:bCs/>
          <w:sz w:val="24"/>
          <w:szCs w:val="24"/>
        </w:rPr>
        <w:t>Data wpływu petycji: 10 września 2020 r.</w:t>
      </w:r>
    </w:p>
    <w:p w14:paraId="6ED3C87C" w14:textId="1CC5D71C"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b/>
          <w:sz w:val="24"/>
          <w:szCs w:val="24"/>
        </w:rPr>
        <w:t>Sposób rozpatrzenia petycji:</w:t>
      </w:r>
      <w:r w:rsidRPr="00776B91">
        <w:rPr>
          <w:rFonts w:ascii="Arial" w:eastAsia="Calibri" w:hAnsi="Arial" w:cs="Arial"/>
          <w:bCs/>
          <w:sz w:val="24"/>
          <w:szCs w:val="24"/>
        </w:rPr>
        <w:t xml:space="preserve"> Pismem z dnia 05 października</w:t>
      </w:r>
      <w:r w:rsidRPr="00776B91">
        <w:rPr>
          <w:rFonts w:ascii="Arial" w:eastAsia="Calibri" w:hAnsi="Arial" w:cs="Arial"/>
          <w:bCs/>
          <w:i/>
          <w:iCs/>
          <w:sz w:val="24"/>
          <w:szCs w:val="24"/>
        </w:rPr>
        <w:t xml:space="preserve"> </w:t>
      </w:r>
      <w:r w:rsidRPr="00776B91">
        <w:rPr>
          <w:rFonts w:ascii="Arial" w:eastAsia="Calibri" w:hAnsi="Arial" w:cs="Arial"/>
          <w:bCs/>
          <w:sz w:val="24"/>
          <w:szCs w:val="24"/>
        </w:rPr>
        <w:t xml:space="preserve">2020 r. znak: OPIK.BOM.152.9.2020 Prezydent Miasta Włocławek udzielił odpowiedzi. W przedmiotowej sprawie wskazano, że przebudowa chodnika nie została ujęta w budżecie Miasta na rok bieżący. Niemniej zadanie takie zostanie zaproponowane do planu budżetu na rok 2021. Ponadto poinformowano podmiot wnoszący petycję, </w:t>
      </w:r>
      <w:r w:rsidR="002376DA" w:rsidRPr="00776B91">
        <w:rPr>
          <w:rFonts w:ascii="Arial" w:eastAsia="Calibri" w:hAnsi="Arial" w:cs="Arial"/>
          <w:bCs/>
          <w:sz w:val="24"/>
          <w:szCs w:val="24"/>
        </w:rPr>
        <w:br/>
      </w:r>
      <w:r w:rsidRPr="00776B91">
        <w:rPr>
          <w:rFonts w:ascii="Arial" w:eastAsia="Calibri" w:hAnsi="Arial" w:cs="Arial"/>
          <w:bCs/>
          <w:sz w:val="24"/>
          <w:szCs w:val="24"/>
        </w:rPr>
        <w:t>że pracownicy Miejskiego Zakładu Zieleni i Usług Komunalnych we Włocławku w połowie września br. dokonali drobnych prac naprawczych chodnika wzdłuż budynku przy ul. Kaliska 36 poprzez likwidacje zapadnięcia chodnika i wymianę płytek.</w:t>
      </w:r>
    </w:p>
    <w:p w14:paraId="6CDA2031" w14:textId="77777777" w:rsidR="00801186" w:rsidRPr="00776B91" w:rsidRDefault="00801186" w:rsidP="00776B91">
      <w:pPr>
        <w:spacing w:after="0"/>
        <w:ind w:left="284"/>
        <w:contextualSpacing/>
        <w:rPr>
          <w:rFonts w:ascii="Arial" w:eastAsia="Calibri" w:hAnsi="Arial" w:cs="Arial"/>
          <w:bCs/>
          <w:sz w:val="24"/>
          <w:szCs w:val="24"/>
        </w:rPr>
      </w:pPr>
    </w:p>
    <w:p w14:paraId="3BA09D61" w14:textId="77777777" w:rsidR="00AA2BAA" w:rsidRPr="00776B91" w:rsidRDefault="00AA2BAA" w:rsidP="00776B91">
      <w:pPr>
        <w:pStyle w:val="Akapitzlist"/>
        <w:numPr>
          <w:ilvl w:val="0"/>
          <w:numId w:val="44"/>
        </w:numPr>
        <w:spacing w:after="0"/>
        <w:ind w:left="284" w:hanging="284"/>
        <w:rPr>
          <w:rFonts w:ascii="Arial" w:eastAsia="Calibri" w:hAnsi="Arial" w:cs="Arial"/>
          <w:bCs/>
          <w:sz w:val="24"/>
          <w:szCs w:val="24"/>
        </w:rPr>
      </w:pPr>
      <w:r w:rsidRPr="00776B91">
        <w:rPr>
          <w:rFonts w:ascii="Arial" w:eastAsia="Calibri" w:hAnsi="Arial" w:cs="Arial"/>
          <w:bCs/>
          <w:sz w:val="24"/>
          <w:szCs w:val="24"/>
        </w:rPr>
        <w:t xml:space="preserve">Petycja w sprawie „utwardzenia terenu pod parkingi oraz ok 50 </w:t>
      </w:r>
      <w:proofErr w:type="spellStart"/>
      <w:r w:rsidRPr="00776B91">
        <w:rPr>
          <w:rFonts w:ascii="Arial" w:eastAsia="Calibri" w:hAnsi="Arial" w:cs="Arial"/>
          <w:bCs/>
          <w:sz w:val="24"/>
          <w:szCs w:val="24"/>
        </w:rPr>
        <w:t>mb</w:t>
      </w:r>
      <w:proofErr w:type="spellEnd"/>
      <w:r w:rsidRPr="00776B91">
        <w:rPr>
          <w:rFonts w:ascii="Arial" w:eastAsia="Calibri" w:hAnsi="Arial" w:cs="Arial"/>
          <w:bCs/>
          <w:sz w:val="24"/>
          <w:szCs w:val="24"/>
        </w:rPr>
        <w:t xml:space="preserve"> drogi oznaczonej ewidencyjnie jako działka nr 93 KM 54 jako przedłużenie ulicy </w:t>
      </w:r>
      <w:proofErr w:type="spellStart"/>
      <w:r w:rsidRPr="00776B91">
        <w:rPr>
          <w:rFonts w:ascii="Arial" w:eastAsia="Calibri" w:hAnsi="Arial" w:cs="Arial"/>
          <w:bCs/>
          <w:sz w:val="24"/>
          <w:szCs w:val="24"/>
        </w:rPr>
        <w:t>Goplanej</w:t>
      </w:r>
      <w:proofErr w:type="spellEnd"/>
      <w:r w:rsidRPr="00776B91">
        <w:rPr>
          <w:rFonts w:ascii="Arial" w:eastAsia="Calibri" w:hAnsi="Arial" w:cs="Arial"/>
          <w:bCs/>
          <w:sz w:val="24"/>
          <w:szCs w:val="24"/>
        </w:rPr>
        <w:t xml:space="preserve"> wraz z chodnikiem choćby z jednej strony ul. </w:t>
      </w:r>
      <w:proofErr w:type="spellStart"/>
      <w:r w:rsidRPr="00776B91">
        <w:rPr>
          <w:rFonts w:ascii="Arial" w:eastAsia="Calibri" w:hAnsi="Arial" w:cs="Arial"/>
          <w:bCs/>
          <w:sz w:val="24"/>
          <w:szCs w:val="24"/>
        </w:rPr>
        <w:t>Goplanej</w:t>
      </w:r>
      <w:proofErr w:type="spellEnd"/>
      <w:r w:rsidRPr="00776B91">
        <w:rPr>
          <w:rFonts w:ascii="Arial" w:eastAsia="Calibri" w:hAnsi="Arial" w:cs="Arial"/>
          <w:bCs/>
          <w:sz w:val="24"/>
          <w:szCs w:val="24"/>
        </w:rPr>
        <w:t xml:space="preserve">” </w:t>
      </w:r>
    </w:p>
    <w:p w14:paraId="1BC25D9E" w14:textId="77777777" w:rsidR="00AA2BAA" w:rsidRPr="00776B91" w:rsidRDefault="00AA2BAA" w:rsidP="00776B91">
      <w:pPr>
        <w:spacing w:after="0"/>
        <w:ind w:firstLine="284"/>
        <w:rPr>
          <w:rFonts w:ascii="Arial" w:eastAsia="Calibri" w:hAnsi="Arial" w:cs="Arial"/>
          <w:bCs/>
          <w:sz w:val="24"/>
          <w:szCs w:val="24"/>
        </w:rPr>
      </w:pPr>
      <w:r w:rsidRPr="00776B91">
        <w:rPr>
          <w:rFonts w:ascii="Arial" w:eastAsia="Calibri" w:hAnsi="Arial" w:cs="Arial"/>
          <w:bCs/>
          <w:sz w:val="24"/>
          <w:szCs w:val="24"/>
        </w:rPr>
        <w:t xml:space="preserve">Data wpływu petycji: 21 września 2020 r. </w:t>
      </w:r>
    </w:p>
    <w:p w14:paraId="0A8E45E7" w14:textId="0711DB89"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b/>
          <w:sz w:val="24"/>
          <w:szCs w:val="24"/>
        </w:rPr>
        <w:t>Sposób rozpatrzenia petycji:</w:t>
      </w:r>
      <w:r w:rsidRPr="00776B91">
        <w:rPr>
          <w:rFonts w:ascii="Arial" w:eastAsia="Calibri" w:hAnsi="Arial" w:cs="Arial"/>
          <w:bCs/>
          <w:sz w:val="24"/>
          <w:szCs w:val="24"/>
        </w:rPr>
        <w:t xml:space="preserve"> Pismem z dnia 06 października 2020 r. znak: OPIK.BOM.152.10.2020 Prezydent Miasta Włocławek udzielił odpowiedzi. W przedmiotowej sprawie wskazano, że ww. zadanie zostanie zaproponowane do planu budżetu Miasta Włocławek na rok 2021 r. Jednocześnie poinformowano podmiot wnoszący petycję, że decyzje w zakresie ewentualnej realizacji zadania podejmie Rada Miasta Włocławek procedując nad uchwałą budżetową na przyszły rok. </w:t>
      </w:r>
    </w:p>
    <w:p w14:paraId="531FC141" w14:textId="77777777" w:rsidR="00801186" w:rsidRPr="00776B91" w:rsidRDefault="00801186" w:rsidP="00776B91">
      <w:pPr>
        <w:spacing w:after="0"/>
        <w:ind w:left="284"/>
        <w:contextualSpacing/>
        <w:rPr>
          <w:rFonts w:ascii="Arial" w:eastAsia="Calibri" w:hAnsi="Arial" w:cs="Arial"/>
          <w:bCs/>
          <w:sz w:val="24"/>
          <w:szCs w:val="24"/>
        </w:rPr>
      </w:pPr>
    </w:p>
    <w:p w14:paraId="4D5C80DB" w14:textId="11F22E04" w:rsidR="00AA2BAA" w:rsidRPr="00776B91" w:rsidRDefault="00AA2BAA" w:rsidP="00776B91">
      <w:pPr>
        <w:pStyle w:val="Akapitzlist"/>
        <w:numPr>
          <w:ilvl w:val="0"/>
          <w:numId w:val="44"/>
        </w:numPr>
        <w:spacing w:after="0"/>
        <w:ind w:left="284" w:hanging="284"/>
        <w:rPr>
          <w:rFonts w:ascii="Arial" w:eastAsia="Calibri" w:hAnsi="Arial" w:cs="Arial"/>
          <w:bCs/>
          <w:sz w:val="24"/>
          <w:szCs w:val="24"/>
        </w:rPr>
      </w:pPr>
      <w:r w:rsidRPr="00776B91">
        <w:rPr>
          <w:rFonts w:ascii="Arial" w:eastAsia="Calibri" w:hAnsi="Arial" w:cs="Arial"/>
          <w:bCs/>
          <w:sz w:val="24"/>
          <w:szCs w:val="24"/>
        </w:rPr>
        <w:t xml:space="preserve">Petycja w sprawie ujęcia w budżecie Miasta Włocławek na rok 2021 zadania polegającego </w:t>
      </w:r>
      <w:r w:rsidR="002376DA" w:rsidRPr="00776B91">
        <w:rPr>
          <w:rFonts w:ascii="Arial" w:eastAsia="Calibri" w:hAnsi="Arial" w:cs="Arial"/>
          <w:bCs/>
          <w:sz w:val="24"/>
          <w:szCs w:val="24"/>
        </w:rPr>
        <w:br/>
      </w:r>
      <w:r w:rsidRPr="00776B91">
        <w:rPr>
          <w:rFonts w:ascii="Arial" w:eastAsia="Calibri" w:hAnsi="Arial" w:cs="Arial"/>
          <w:bCs/>
          <w:sz w:val="24"/>
          <w:szCs w:val="24"/>
        </w:rPr>
        <w:lastRenderedPageBreak/>
        <w:t xml:space="preserve">na utwardzeniu ok. 50 </w:t>
      </w:r>
      <w:proofErr w:type="spellStart"/>
      <w:r w:rsidRPr="00776B91">
        <w:rPr>
          <w:rFonts w:ascii="Arial" w:eastAsia="Calibri" w:hAnsi="Arial" w:cs="Arial"/>
          <w:bCs/>
          <w:sz w:val="24"/>
          <w:szCs w:val="24"/>
        </w:rPr>
        <w:t>mb</w:t>
      </w:r>
      <w:proofErr w:type="spellEnd"/>
      <w:r w:rsidRPr="00776B91">
        <w:rPr>
          <w:rFonts w:ascii="Arial" w:eastAsia="Calibri" w:hAnsi="Arial" w:cs="Arial"/>
          <w:bCs/>
          <w:sz w:val="24"/>
          <w:szCs w:val="24"/>
        </w:rPr>
        <w:t xml:space="preserve"> terenu na działce nr 90/20 KM 54 obręb Włocławek poprzez ułożenie kostki brukowej </w:t>
      </w:r>
    </w:p>
    <w:p w14:paraId="70C838CF" w14:textId="77777777" w:rsidR="00AA2BAA" w:rsidRPr="00776B91" w:rsidRDefault="00AA2BAA" w:rsidP="00776B91">
      <w:pPr>
        <w:spacing w:after="0"/>
        <w:ind w:firstLine="284"/>
        <w:rPr>
          <w:rFonts w:ascii="Arial" w:eastAsia="Calibri" w:hAnsi="Arial" w:cs="Arial"/>
          <w:bCs/>
          <w:sz w:val="24"/>
          <w:szCs w:val="24"/>
        </w:rPr>
      </w:pPr>
      <w:r w:rsidRPr="00776B91">
        <w:rPr>
          <w:rFonts w:ascii="Arial" w:eastAsia="Calibri" w:hAnsi="Arial" w:cs="Arial"/>
          <w:bCs/>
          <w:sz w:val="24"/>
          <w:szCs w:val="24"/>
        </w:rPr>
        <w:t xml:space="preserve">Data wpływu petycji: 29 września 2020 r. </w:t>
      </w:r>
    </w:p>
    <w:p w14:paraId="4C384294" w14:textId="77777777"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b/>
          <w:sz w:val="24"/>
          <w:szCs w:val="24"/>
        </w:rPr>
        <w:t>Sposób rozpatrzenia petycji:</w:t>
      </w:r>
      <w:r w:rsidRPr="00776B91">
        <w:rPr>
          <w:rFonts w:ascii="Arial" w:eastAsia="Calibri" w:hAnsi="Arial" w:cs="Arial"/>
          <w:bCs/>
          <w:sz w:val="24"/>
          <w:szCs w:val="24"/>
        </w:rPr>
        <w:t xml:space="preserve"> Pismem z dnia 12 listopada 2020 r. znak: OPIK.BOM.152.11.2020 Prezydent Miasta Włocławek udzielił odpowiedzi. W przedmiotowej sprawie wskazano, że z uwagi na ograniczone środki finansowe przeznaczone na realizację zadań inwestycyjnych obecnie nie jest planowana przez Miasto realizacja ww. inwestycji. Niemniej zadanie takie zostanie zaproponowane do planu budżetu w latach kolejnych. Jednocześnie poinformowano podmiot wnoszący petycję, że decyzje w zakresie ewentualnej realizacji zadania podejmie Rada Miasta Włocławek procedując nad uchwałami budżetowymi w następnych latach.</w:t>
      </w:r>
    </w:p>
    <w:p w14:paraId="255EF877" w14:textId="77777777" w:rsidR="00AA2BAA" w:rsidRPr="00776B91" w:rsidRDefault="00AA2BAA" w:rsidP="00776B91">
      <w:pPr>
        <w:contextualSpacing/>
        <w:rPr>
          <w:rFonts w:ascii="Arial" w:eastAsia="Calibri" w:hAnsi="Arial" w:cs="Arial"/>
          <w:bCs/>
          <w:sz w:val="24"/>
          <w:szCs w:val="24"/>
        </w:rPr>
      </w:pPr>
    </w:p>
    <w:p w14:paraId="476EB8C2" w14:textId="051E8C5C" w:rsidR="00AA2BAA" w:rsidRPr="00776B91" w:rsidRDefault="00AA2BAA" w:rsidP="00776B91">
      <w:pPr>
        <w:pStyle w:val="Akapitzlist"/>
        <w:numPr>
          <w:ilvl w:val="0"/>
          <w:numId w:val="44"/>
        </w:numPr>
        <w:tabs>
          <w:tab w:val="left" w:pos="567"/>
        </w:tabs>
        <w:spacing w:after="0"/>
        <w:ind w:left="284" w:hanging="426"/>
        <w:rPr>
          <w:rFonts w:ascii="Arial" w:eastAsia="Calibri" w:hAnsi="Arial" w:cs="Arial"/>
          <w:bCs/>
          <w:sz w:val="24"/>
          <w:szCs w:val="24"/>
        </w:rPr>
      </w:pPr>
      <w:r w:rsidRPr="00776B91">
        <w:rPr>
          <w:rFonts w:ascii="Arial" w:eastAsia="Calibri" w:hAnsi="Arial" w:cs="Arial"/>
          <w:bCs/>
          <w:sz w:val="24"/>
          <w:szCs w:val="24"/>
        </w:rPr>
        <w:t>Petycja w sprawie ujęcia w budżecie miasta Włocławek na rok 2021 inwestycji pn.” Przebudowa</w:t>
      </w:r>
      <w:r w:rsidR="00206978">
        <w:rPr>
          <w:rFonts w:ascii="Arial" w:eastAsia="Calibri" w:hAnsi="Arial" w:cs="Arial"/>
          <w:bCs/>
          <w:sz w:val="24"/>
          <w:szCs w:val="24"/>
        </w:rPr>
        <w:t xml:space="preserve"> </w:t>
      </w:r>
      <w:r w:rsidRPr="00776B91">
        <w:rPr>
          <w:rFonts w:ascii="Arial" w:eastAsia="Calibri" w:hAnsi="Arial" w:cs="Arial"/>
          <w:bCs/>
          <w:sz w:val="24"/>
          <w:szCs w:val="24"/>
        </w:rPr>
        <w:t>–</w:t>
      </w:r>
      <w:r w:rsidR="00206978">
        <w:rPr>
          <w:rFonts w:ascii="Arial" w:eastAsia="Calibri" w:hAnsi="Arial" w:cs="Arial"/>
          <w:bCs/>
          <w:sz w:val="24"/>
          <w:szCs w:val="24"/>
        </w:rPr>
        <w:t xml:space="preserve"> </w:t>
      </w:r>
      <w:r w:rsidRPr="00776B91">
        <w:rPr>
          <w:rFonts w:ascii="Arial" w:eastAsia="Calibri" w:hAnsi="Arial" w:cs="Arial"/>
          <w:bCs/>
          <w:sz w:val="24"/>
          <w:szCs w:val="24"/>
        </w:rPr>
        <w:t>modernizacja chodnika w ciągu ul. Brdowskiej prawa strona od ulicy Wiejskiej do ul. Łanieszczyzna i dalej do ul. Planty I”</w:t>
      </w:r>
    </w:p>
    <w:p w14:paraId="7DB2C7E9" w14:textId="77777777"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bCs/>
          <w:sz w:val="24"/>
          <w:szCs w:val="24"/>
        </w:rPr>
        <w:t>Data wpływu petycji: Petycja przekazana do rozpatrzenia tut. organowi uchwałą nr XXVI/129/2020 Rady Miasta Włocławek z dnia 29 września 2020 r. (wpływ do tut. Urzędu w dniu 02 października 2020 r.)</w:t>
      </w:r>
    </w:p>
    <w:p w14:paraId="4EAC22E4" w14:textId="66FBD355" w:rsidR="00AA2BAA" w:rsidRPr="00776B91" w:rsidRDefault="00AA2BAA" w:rsidP="00776B91">
      <w:pPr>
        <w:spacing w:after="0"/>
        <w:ind w:left="284"/>
        <w:contextualSpacing/>
        <w:rPr>
          <w:rFonts w:ascii="Arial" w:eastAsia="Calibri" w:hAnsi="Arial" w:cs="Arial"/>
          <w:bCs/>
          <w:sz w:val="24"/>
          <w:szCs w:val="24"/>
        </w:rPr>
      </w:pPr>
      <w:r w:rsidRPr="00776B91">
        <w:rPr>
          <w:rFonts w:ascii="Arial" w:eastAsia="Calibri" w:hAnsi="Arial" w:cs="Arial"/>
          <w:b/>
          <w:sz w:val="24"/>
          <w:szCs w:val="24"/>
        </w:rPr>
        <w:t xml:space="preserve">Sposób rozpatrzenia petycji: </w:t>
      </w:r>
      <w:r w:rsidRPr="00776B91">
        <w:rPr>
          <w:rFonts w:ascii="Arial" w:eastAsia="Calibri" w:hAnsi="Arial" w:cs="Arial"/>
          <w:bCs/>
          <w:sz w:val="24"/>
          <w:szCs w:val="24"/>
        </w:rPr>
        <w:t>Pismem z dnia 03 listopada 2020 r. znak: OPIK.BOM. 152.12.2020 Prezydent Miasta Włocławek udzielił odpowiedzi. W przedmiotowej sprawie wskazano, że zadanie pn.</w:t>
      </w:r>
      <w:r w:rsidR="002376DA" w:rsidRPr="00776B91">
        <w:rPr>
          <w:rFonts w:ascii="Arial" w:eastAsia="Calibri" w:hAnsi="Arial" w:cs="Arial"/>
          <w:bCs/>
          <w:sz w:val="24"/>
          <w:szCs w:val="24"/>
        </w:rPr>
        <w:t xml:space="preserve"> </w:t>
      </w:r>
      <w:r w:rsidRPr="00776B91">
        <w:rPr>
          <w:rFonts w:ascii="Arial" w:eastAsia="Calibri" w:hAnsi="Arial" w:cs="Arial"/>
          <w:bCs/>
          <w:sz w:val="24"/>
          <w:szCs w:val="24"/>
        </w:rPr>
        <w:t>”Przebudowa – modernizacja chodnika w ciągu ul. Brdowskiej prawa strona od ulicy Wiejskiej do ul. Łanieszczyzna i dalej do ul. Planty I” zostanie zaproponowane do planu budżetu na rok 2021. Jednocześnie poinformowano podmiot wnoszący petycję, że ostateczną decyzję w zakresie ewentualnej realizacji zadania podejmie Rada Miasta Włocławek procedując nad uchwałą budżetową na przyszły rok.</w:t>
      </w:r>
    </w:p>
    <w:p w14:paraId="3CC35860" w14:textId="77777777" w:rsidR="00AA2BAA" w:rsidRPr="00776B91" w:rsidRDefault="00AA2BAA" w:rsidP="00776B91">
      <w:pPr>
        <w:contextualSpacing/>
        <w:rPr>
          <w:rFonts w:ascii="Arial" w:eastAsia="Calibri" w:hAnsi="Arial" w:cs="Arial"/>
          <w:bCs/>
          <w:sz w:val="24"/>
          <w:szCs w:val="24"/>
        </w:rPr>
      </w:pPr>
    </w:p>
    <w:p w14:paraId="2D2222A8" w14:textId="63B3A281" w:rsidR="00AA2BAA" w:rsidRPr="00776B91" w:rsidRDefault="00AA2BAA" w:rsidP="00776B91">
      <w:pPr>
        <w:numPr>
          <w:ilvl w:val="0"/>
          <w:numId w:val="44"/>
        </w:numPr>
        <w:tabs>
          <w:tab w:val="left" w:pos="0"/>
          <w:tab w:val="left" w:pos="426"/>
        </w:tabs>
        <w:spacing w:after="0"/>
        <w:contextualSpacing/>
        <w:rPr>
          <w:rFonts w:ascii="Arial" w:eastAsia="Calibri" w:hAnsi="Arial" w:cs="Arial"/>
          <w:bCs/>
          <w:sz w:val="24"/>
          <w:szCs w:val="24"/>
        </w:rPr>
      </w:pPr>
      <w:r w:rsidRPr="00776B91">
        <w:rPr>
          <w:rFonts w:ascii="Arial" w:eastAsia="Calibri" w:hAnsi="Arial" w:cs="Arial"/>
          <w:bCs/>
          <w:sz w:val="24"/>
          <w:szCs w:val="24"/>
        </w:rPr>
        <w:t xml:space="preserve"> Petycja w sprawie sprzeciwu wobec planów powstania miejsc postojowych na terenie nieruchomości</w:t>
      </w:r>
      <w:r w:rsidR="00206978">
        <w:rPr>
          <w:rFonts w:ascii="Arial" w:eastAsia="Calibri" w:hAnsi="Arial" w:cs="Arial"/>
          <w:bCs/>
          <w:sz w:val="24"/>
          <w:szCs w:val="24"/>
        </w:rPr>
        <w:t xml:space="preserve"> </w:t>
      </w:r>
      <w:r w:rsidRPr="00776B91">
        <w:rPr>
          <w:rFonts w:ascii="Arial" w:eastAsia="Calibri" w:hAnsi="Arial" w:cs="Arial"/>
          <w:bCs/>
          <w:sz w:val="24"/>
          <w:szCs w:val="24"/>
        </w:rPr>
        <w:t>przy ul. Ceglanej 1 we Włocławku</w:t>
      </w:r>
    </w:p>
    <w:p w14:paraId="11986153" w14:textId="77777777" w:rsidR="00AA2BAA" w:rsidRPr="00776B91" w:rsidRDefault="00AA2BAA" w:rsidP="00776B91">
      <w:pPr>
        <w:ind w:firstLine="360"/>
        <w:contextualSpacing/>
        <w:rPr>
          <w:rFonts w:ascii="Arial" w:eastAsia="Calibri" w:hAnsi="Arial" w:cs="Arial"/>
          <w:bCs/>
          <w:sz w:val="24"/>
          <w:szCs w:val="24"/>
        </w:rPr>
      </w:pPr>
      <w:r w:rsidRPr="00776B91">
        <w:rPr>
          <w:rFonts w:ascii="Arial" w:eastAsia="Calibri" w:hAnsi="Arial" w:cs="Arial"/>
          <w:bCs/>
          <w:sz w:val="24"/>
          <w:szCs w:val="24"/>
        </w:rPr>
        <w:t xml:space="preserve">Data wpływu petycji: 27 października 2020 r. </w:t>
      </w:r>
    </w:p>
    <w:p w14:paraId="1DDA5BE9" w14:textId="77777777" w:rsidR="00AA2BAA" w:rsidRPr="00776B91" w:rsidRDefault="00AA2BAA" w:rsidP="00776B91">
      <w:pPr>
        <w:spacing w:after="0"/>
        <w:ind w:left="426" w:hanging="66"/>
        <w:rPr>
          <w:rFonts w:ascii="Arial" w:eastAsia="Calibri" w:hAnsi="Arial" w:cs="Arial"/>
          <w:bCs/>
          <w:sz w:val="24"/>
          <w:szCs w:val="24"/>
        </w:rPr>
      </w:pPr>
      <w:r w:rsidRPr="00776B91">
        <w:rPr>
          <w:rFonts w:ascii="Arial" w:eastAsia="Calibri" w:hAnsi="Arial" w:cs="Arial"/>
          <w:b/>
          <w:sz w:val="24"/>
          <w:szCs w:val="24"/>
        </w:rPr>
        <w:t>Sposób rozpatrzenia petycji:</w:t>
      </w:r>
      <w:r w:rsidRPr="00776B91">
        <w:rPr>
          <w:rFonts w:ascii="Arial" w:eastAsia="Calibri" w:hAnsi="Arial" w:cs="Arial"/>
          <w:bCs/>
          <w:sz w:val="24"/>
          <w:szCs w:val="24"/>
        </w:rPr>
        <w:t xml:space="preserve"> Pismem z dnia 01 grudnia 2020 r. znak: OPIK.BOM.152.13.2020</w:t>
      </w:r>
    </w:p>
    <w:p w14:paraId="5D04BA4E" w14:textId="19A37899" w:rsidR="00AA2BAA" w:rsidRPr="00776B91" w:rsidRDefault="00AA2BAA" w:rsidP="00776B91">
      <w:pPr>
        <w:spacing w:after="0"/>
        <w:ind w:left="360"/>
        <w:rPr>
          <w:rFonts w:ascii="Arial" w:eastAsia="Calibri" w:hAnsi="Arial" w:cs="Arial"/>
          <w:sz w:val="24"/>
          <w:szCs w:val="24"/>
        </w:rPr>
      </w:pPr>
      <w:r w:rsidRPr="00776B91">
        <w:rPr>
          <w:rFonts w:ascii="Arial" w:eastAsia="Calibri" w:hAnsi="Arial" w:cs="Arial"/>
          <w:bCs/>
          <w:sz w:val="24"/>
          <w:szCs w:val="24"/>
        </w:rPr>
        <w:t xml:space="preserve">Prezydent Miasta Włocławek udzielił odpowiedzi. W przedmiotowej sprawie wskazano, że </w:t>
      </w:r>
      <w:r w:rsidRPr="00776B91">
        <w:rPr>
          <w:rFonts w:ascii="Arial" w:eastAsia="Calibri" w:hAnsi="Arial" w:cs="Arial"/>
          <w:sz w:val="24"/>
          <w:szCs w:val="24"/>
        </w:rPr>
        <w:t>Wspólnota</w:t>
      </w:r>
      <w:r w:rsidR="00206978">
        <w:rPr>
          <w:rFonts w:ascii="Arial" w:eastAsia="Calibri" w:hAnsi="Arial" w:cs="Arial"/>
          <w:sz w:val="24"/>
          <w:szCs w:val="24"/>
        </w:rPr>
        <w:t xml:space="preserve"> </w:t>
      </w:r>
      <w:r w:rsidRPr="00776B91">
        <w:rPr>
          <w:rFonts w:ascii="Arial" w:eastAsia="Calibri" w:hAnsi="Arial" w:cs="Arial"/>
          <w:sz w:val="24"/>
          <w:szCs w:val="24"/>
        </w:rPr>
        <w:t xml:space="preserve">Mieszkaniowa ul. Ceglana 1 zawarła z właścicielem terenu tj. Gminą Miasto Włocławek umowę dzierżawy na części nieruchomości oznaczonej jako działka nr 38/36 obręb Włocławek KM 36 </w:t>
      </w:r>
      <w:r w:rsidR="002376DA" w:rsidRPr="00776B91">
        <w:rPr>
          <w:rFonts w:ascii="Arial" w:eastAsia="Calibri" w:hAnsi="Arial" w:cs="Arial"/>
          <w:sz w:val="24"/>
          <w:szCs w:val="24"/>
        </w:rPr>
        <w:br/>
      </w:r>
      <w:r w:rsidRPr="00776B91">
        <w:rPr>
          <w:rFonts w:ascii="Arial" w:eastAsia="Calibri" w:hAnsi="Arial" w:cs="Arial"/>
          <w:sz w:val="24"/>
          <w:szCs w:val="24"/>
        </w:rPr>
        <w:t xml:space="preserve">o pow. 0,1420 ha. Przedmiotowa umowa została zawarta na czas określony tj. od 01 lipca 2019 r. do dnia 30 czerwca 2022 r. z przeznaczeniem jako teren przyległy do budynku mieszkalnego. Dla dzierżawionego terenu został wykonany plan zagospodarowania, który zakłada m.in. powstanie miejsc postojowych, usytuowanie bramy wjazdowej oraz powstanie terenu rekreacyjnego. Niemniej na dzień 27 października br. tj. datę złożenia petycji mieszkańców ul. Ceglanej 1 do </w:t>
      </w:r>
      <w:r w:rsidRPr="00776B91">
        <w:rPr>
          <w:rFonts w:ascii="Arial" w:eastAsia="Calibri" w:hAnsi="Arial" w:cs="Arial"/>
          <w:sz w:val="24"/>
          <w:szCs w:val="24"/>
        </w:rPr>
        <w:lastRenderedPageBreak/>
        <w:t xml:space="preserve">Urzędu Miasta Włocławek, tut. organ nie prowadził żadnej procedury w przedmiocie ustalenia warunków zabudowy ani zatwierdzenia projektu budowlanego i udzielenia pozwolenia na budowę dla ww. przedsięwzięcia. W kwestii docieplenia przedmiotowego budynku wnoszący petycję zostali poinformowani, że z dniem 1 stycznia 2020 r. Miejskie Budownictwo Mieszkaniowe </w:t>
      </w:r>
      <w:proofErr w:type="spellStart"/>
      <w:r w:rsidRPr="00776B91">
        <w:rPr>
          <w:rFonts w:ascii="Arial" w:eastAsia="Calibri" w:hAnsi="Arial" w:cs="Arial"/>
          <w:sz w:val="24"/>
          <w:szCs w:val="24"/>
        </w:rPr>
        <w:t>Sp</w:t>
      </w:r>
      <w:proofErr w:type="spellEnd"/>
      <w:r w:rsidRPr="00776B91">
        <w:rPr>
          <w:rFonts w:ascii="Arial" w:eastAsia="Calibri" w:hAnsi="Arial" w:cs="Arial"/>
          <w:sz w:val="24"/>
          <w:szCs w:val="24"/>
        </w:rPr>
        <w:t xml:space="preserve"> z o.o. we Włocławku dalej: MBM, na podstawie umowy zawartej ze Wspólnotą Mieszkaniową ul. Ceglana 1 przejęło zarządzanie budynkiem. Tym samym, wszelkie kwestie związane remontami budynku, w tym jego dociepleniem winny być zgłaszane do zarządcy nieruchomości, tj. MBM.</w:t>
      </w:r>
    </w:p>
    <w:p w14:paraId="196C392D" w14:textId="77777777" w:rsidR="00AA2BAA" w:rsidRPr="00776B91" w:rsidRDefault="00AA2BAA" w:rsidP="00776B91">
      <w:pPr>
        <w:contextualSpacing/>
        <w:rPr>
          <w:rFonts w:ascii="Arial" w:eastAsia="Calibri" w:hAnsi="Arial" w:cs="Arial"/>
          <w:bCs/>
          <w:sz w:val="24"/>
          <w:szCs w:val="24"/>
        </w:rPr>
      </w:pPr>
      <w:r w:rsidRPr="00776B91">
        <w:rPr>
          <w:rFonts w:ascii="Arial" w:eastAsia="Calibri" w:hAnsi="Arial" w:cs="Arial"/>
          <w:bCs/>
          <w:sz w:val="24"/>
          <w:szCs w:val="24"/>
        </w:rPr>
        <w:t xml:space="preserve"> </w:t>
      </w:r>
    </w:p>
    <w:p w14:paraId="67DA29F8" w14:textId="5B2F478F" w:rsidR="00AA2BAA" w:rsidRPr="00776B91" w:rsidRDefault="00AA2BAA" w:rsidP="00776B91">
      <w:pPr>
        <w:numPr>
          <w:ilvl w:val="0"/>
          <w:numId w:val="44"/>
        </w:numPr>
        <w:tabs>
          <w:tab w:val="left" w:pos="284"/>
        </w:tabs>
        <w:spacing w:after="0"/>
        <w:ind w:left="-142" w:firstLine="0"/>
        <w:contextualSpacing/>
        <w:rPr>
          <w:rFonts w:ascii="Arial" w:eastAsia="Calibri" w:hAnsi="Arial" w:cs="Arial"/>
          <w:bCs/>
          <w:sz w:val="24"/>
          <w:szCs w:val="24"/>
        </w:rPr>
      </w:pPr>
      <w:r w:rsidRPr="00776B91">
        <w:rPr>
          <w:rFonts w:ascii="Arial" w:eastAsia="Calibri" w:hAnsi="Arial" w:cs="Arial"/>
          <w:bCs/>
          <w:sz w:val="24"/>
          <w:szCs w:val="24"/>
        </w:rPr>
        <w:t>Petycja w sprawie wykonania</w:t>
      </w:r>
      <w:r w:rsidR="00206978">
        <w:rPr>
          <w:rFonts w:ascii="Arial" w:eastAsia="Calibri" w:hAnsi="Arial" w:cs="Arial"/>
          <w:bCs/>
          <w:sz w:val="24"/>
          <w:szCs w:val="24"/>
        </w:rPr>
        <w:t xml:space="preserve"> </w:t>
      </w:r>
      <w:r w:rsidRPr="00776B91">
        <w:rPr>
          <w:rFonts w:ascii="Arial" w:eastAsia="Calibri" w:hAnsi="Arial" w:cs="Arial"/>
          <w:bCs/>
          <w:sz w:val="24"/>
          <w:szCs w:val="24"/>
        </w:rPr>
        <w:t xml:space="preserve">nawierzchni utwardzonej i oświetlenia ulicy </w:t>
      </w:r>
      <w:proofErr w:type="spellStart"/>
      <w:r w:rsidRPr="00776B91">
        <w:rPr>
          <w:rFonts w:ascii="Arial" w:eastAsia="Calibri" w:hAnsi="Arial" w:cs="Arial"/>
          <w:bCs/>
          <w:sz w:val="24"/>
          <w:szCs w:val="24"/>
        </w:rPr>
        <w:t>Matrasia</w:t>
      </w:r>
      <w:proofErr w:type="spellEnd"/>
    </w:p>
    <w:p w14:paraId="3788F8E5" w14:textId="77777777" w:rsidR="00AA2BAA" w:rsidRPr="00776B91" w:rsidRDefault="00AA2BAA" w:rsidP="00776B91">
      <w:pPr>
        <w:ind w:firstLine="284"/>
        <w:contextualSpacing/>
        <w:rPr>
          <w:rFonts w:ascii="Arial" w:eastAsia="Calibri" w:hAnsi="Arial" w:cs="Arial"/>
          <w:bCs/>
          <w:sz w:val="24"/>
          <w:szCs w:val="24"/>
        </w:rPr>
      </w:pPr>
      <w:r w:rsidRPr="00776B91">
        <w:rPr>
          <w:rFonts w:ascii="Arial" w:eastAsia="Calibri" w:hAnsi="Arial" w:cs="Arial"/>
          <w:bCs/>
          <w:sz w:val="24"/>
          <w:szCs w:val="24"/>
        </w:rPr>
        <w:t xml:space="preserve">Data wpływu petycji: 10 listopada 2020 r. </w:t>
      </w:r>
    </w:p>
    <w:p w14:paraId="1CC12EF4" w14:textId="2F563384" w:rsidR="00AA2BAA" w:rsidRPr="00776B91" w:rsidRDefault="00AA2BAA" w:rsidP="00776B91">
      <w:pPr>
        <w:spacing w:after="0"/>
        <w:ind w:left="284"/>
        <w:rPr>
          <w:rFonts w:ascii="Arial" w:eastAsia="Calibri" w:hAnsi="Arial" w:cs="Arial"/>
          <w:sz w:val="24"/>
          <w:szCs w:val="24"/>
        </w:rPr>
      </w:pPr>
      <w:r w:rsidRPr="00776B91">
        <w:rPr>
          <w:rFonts w:ascii="Arial" w:eastAsia="Calibri" w:hAnsi="Arial" w:cs="Arial"/>
          <w:b/>
          <w:sz w:val="24"/>
          <w:szCs w:val="24"/>
        </w:rPr>
        <w:t>Sposób rozpatrzenia petycji:</w:t>
      </w:r>
      <w:r w:rsidRPr="00776B91">
        <w:rPr>
          <w:rFonts w:ascii="Arial" w:eastAsia="Calibri" w:hAnsi="Arial" w:cs="Arial"/>
          <w:bCs/>
          <w:sz w:val="24"/>
          <w:szCs w:val="24"/>
        </w:rPr>
        <w:t xml:space="preserve"> Pismem z dnia 02 grudnia 2020 r. znak: OPIK.BOM.152.14.2020 Prezydent Miasta Włocławek udzielił odpowiedzi. W przedmiotowej sprawie wskazano, że z uwagi</w:t>
      </w:r>
      <w:r w:rsidR="00206978">
        <w:rPr>
          <w:rFonts w:ascii="Arial" w:eastAsia="Calibri" w:hAnsi="Arial" w:cs="Arial"/>
          <w:bCs/>
          <w:sz w:val="24"/>
          <w:szCs w:val="24"/>
        </w:rPr>
        <w:t xml:space="preserve"> </w:t>
      </w:r>
      <w:r w:rsidRPr="00776B91">
        <w:rPr>
          <w:rFonts w:ascii="Arial" w:eastAsia="Calibri" w:hAnsi="Arial" w:cs="Arial"/>
          <w:bCs/>
          <w:sz w:val="24"/>
          <w:szCs w:val="24"/>
        </w:rPr>
        <w:t xml:space="preserve">na ograniczone środki finansowe przeznaczone na realizację zadań inwestycyjnych obecnie nie jest planowana </w:t>
      </w:r>
      <w:r w:rsidRPr="00776B91">
        <w:rPr>
          <w:rFonts w:ascii="Arial" w:eastAsia="Calibri" w:hAnsi="Arial" w:cs="Arial"/>
          <w:sz w:val="24"/>
          <w:szCs w:val="24"/>
        </w:rPr>
        <w:t>realizacja przedmiotowej inwestycji. Niemniej zadanie takie zostanie zaproponowane do planu budżetu w latach kolejnych. Jednocześnie, poinformowano podmiot wnoszący petycję, że ostateczną decyzję w zakresie ewentualnej realizacji ww. zadania podejmie Rada Miasta Włocławek procedując nad uchwałami budżetowymi w następnych latach.</w:t>
      </w:r>
    </w:p>
    <w:p w14:paraId="3A32FE3D" w14:textId="77777777" w:rsidR="00AA2BAA" w:rsidRPr="00776B91" w:rsidRDefault="00AA2BAA" w:rsidP="00776B91">
      <w:pPr>
        <w:spacing w:after="0"/>
        <w:rPr>
          <w:rFonts w:ascii="Arial" w:eastAsia="Calibri" w:hAnsi="Arial" w:cs="Arial"/>
          <w:sz w:val="24"/>
          <w:szCs w:val="24"/>
        </w:rPr>
      </w:pPr>
    </w:p>
    <w:p w14:paraId="51503B75" w14:textId="7A9370BE" w:rsidR="00AA2BAA" w:rsidRPr="00776B91" w:rsidRDefault="00AA2BAA" w:rsidP="00AE463A">
      <w:pPr>
        <w:pStyle w:val="Nagwek2"/>
      </w:pPr>
      <w:r w:rsidRPr="00776B91">
        <w:t>Petycje pozostawione bez rozpatrzenia na podstawie art. 7 ustawy z dnia 11 lipca 2014 r. o petycjach (Dz. U. z 2018 r., poz.870):</w:t>
      </w:r>
    </w:p>
    <w:p w14:paraId="0E05D46B" w14:textId="77777777" w:rsidR="00AA2BAA" w:rsidRPr="00776B91" w:rsidRDefault="00AA2BAA" w:rsidP="00776B91">
      <w:pPr>
        <w:spacing w:after="0"/>
        <w:rPr>
          <w:rFonts w:ascii="Arial" w:eastAsia="Calibri" w:hAnsi="Arial" w:cs="Arial"/>
          <w:sz w:val="24"/>
          <w:szCs w:val="24"/>
        </w:rPr>
      </w:pPr>
    </w:p>
    <w:p w14:paraId="10B2C957" w14:textId="77777777" w:rsidR="00AA2BAA" w:rsidRPr="00776B91" w:rsidRDefault="00AA2BAA" w:rsidP="00776B91">
      <w:pPr>
        <w:pStyle w:val="Akapitzlist"/>
        <w:numPr>
          <w:ilvl w:val="0"/>
          <w:numId w:val="45"/>
        </w:numPr>
        <w:spacing w:after="0"/>
        <w:ind w:left="284" w:hanging="284"/>
        <w:rPr>
          <w:rFonts w:ascii="Arial" w:eastAsia="Calibri" w:hAnsi="Arial" w:cs="Arial"/>
          <w:sz w:val="24"/>
          <w:szCs w:val="24"/>
        </w:rPr>
      </w:pPr>
      <w:r w:rsidRPr="00776B91">
        <w:rPr>
          <w:rFonts w:ascii="Arial" w:eastAsia="Calibri" w:hAnsi="Arial" w:cs="Arial"/>
          <w:sz w:val="24"/>
          <w:szCs w:val="24"/>
        </w:rPr>
        <w:t xml:space="preserve">Petycja w sprawie naprawy chodnika znajdującego się na odcinku od ul. </w:t>
      </w:r>
      <w:proofErr w:type="spellStart"/>
      <w:r w:rsidRPr="00776B91">
        <w:rPr>
          <w:rFonts w:ascii="Arial" w:eastAsia="Calibri" w:hAnsi="Arial" w:cs="Arial"/>
          <w:sz w:val="24"/>
          <w:szCs w:val="24"/>
        </w:rPr>
        <w:t>Zbiegniewskiej</w:t>
      </w:r>
      <w:proofErr w:type="spellEnd"/>
      <w:r w:rsidRPr="00776B91">
        <w:rPr>
          <w:rFonts w:ascii="Arial" w:eastAsia="Calibri" w:hAnsi="Arial" w:cs="Arial"/>
          <w:sz w:val="24"/>
          <w:szCs w:val="24"/>
        </w:rPr>
        <w:t xml:space="preserve"> do ul. Kaliskiej (KM 75 nr działki od 1/102 do 9/2)</w:t>
      </w:r>
    </w:p>
    <w:p w14:paraId="35E2D87C" w14:textId="77777777" w:rsidR="00AA2BAA" w:rsidRPr="00776B91" w:rsidRDefault="00AA2BAA" w:rsidP="00776B91">
      <w:pPr>
        <w:pStyle w:val="Akapitzlist"/>
        <w:spacing w:after="0"/>
        <w:ind w:left="284"/>
        <w:rPr>
          <w:rFonts w:ascii="Arial" w:eastAsia="Calibri" w:hAnsi="Arial" w:cs="Arial"/>
          <w:sz w:val="24"/>
          <w:szCs w:val="24"/>
        </w:rPr>
      </w:pPr>
      <w:r w:rsidRPr="00776B91">
        <w:rPr>
          <w:rFonts w:ascii="Arial" w:eastAsia="Calibri" w:hAnsi="Arial" w:cs="Arial"/>
          <w:sz w:val="24"/>
          <w:szCs w:val="24"/>
        </w:rPr>
        <w:t xml:space="preserve">Data wpływu petycji: Petycja przekazana do rozpatrzenia tut. organowi uchwałą nr XVI/178/2019 Rady Miasta Włocławek z dnia 26 listopada 2019 r. (wpływ do tut. Urzędu w dniu 02 grudnia 2019 r.) </w:t>
      </w:r>
    </w:p>
    <w:p w14:paraId="5A97EAA2" w14:textId="49641E3F" w:rsidR="00AA2BAA" w:rsidRPr="00776B91" w:rsidRDefault="00AA2BAA" w:rsidP="00776B91">
      <w:pPr>
        <w:pStyle w:val="Akapitzlist"/>
        <w:spacing w:after="0"/>
        <w:ind w:left="284"/>
        <w:rPr>
          <w:rFonts w:ascii="Arial" w:eastAsia="Calibri" w:hAnsi="Arial" w:cs="Arial"/>
          <w:sz w:val="24"/>
          <w:szCs w:val="24"/>
        </w:rPr>
      </w:pPr>
      <w:r w:rsidRPr="00776B91">
        <w:rPr>
          <w:rFonts w:ascii="Arial" w:eastAsia="Calibri" w:hAnsi="Arial" w:cs="Arial"/>
          <w:b/>
          <w:bCs/>
          <w:sz w:val="24"/>
          <w:szCs w:val="24"/>
        </w:rPr>
        <w:t>Sposób rozpatrzenia petycji:</w:t>
      </w:r>
      <w:r w:rsidRPr="00776B91">
        <w:rPr>
          <w:rFonts w:ascii="Arial" w:eastAsia="Calibri" w:hAnsi="Arial" w:cs="Arial"/>
          <w:sz w:val="24"/>
          <w:szCs w:val="24"/>
        </w:rPr>
        <w:t xml:space="preserve"> W związku z tym, iż przedmiotowa petycja zawierała braki formalne w postaci niewskazania osoby reprezentującej mieszkańców osiedla „Południe” i miejsca zamieszkania ww. osoby pismem z dnia 09 grudnia 2019 znak: OPIK.BOM.152.7.2019 (doręczonym w dniu 11 grudnia 2019 r.) Prezydent Miasta Włocławek wezwał podmiot wnoszący petycję do uzupełnienia ww. braków w terminie 14 dnia od dnia otrzymania niniejszego pisma. Wyznaczony w piśmie termin uzupełnienia braków upłynął w dniu 27 grudnia 2019 r. Ponadto do dnia sporządzenia pisma z dnia 21 lutego</w:t>
      </w:r>
      <w:r w:rsidR="002376DA" w:rsidRPr="00776B91">
        <w:rPr>
          <w:rFonts w:ascii="Arial" w:eastAsia="Calibri" w:hAnsi="Arial" w:cs="Arial"/>
          <w:sz w:val="24"/>
          <w:szCs w:val="24"/>
        </w:rPr>
        <w:t xml:space="preserve"> </w:t>
      </w:r>
      <w:r w:rsidRPr="00776B91">
        <w:rPr>
          <w:rFonts w:ascii="Arial" w:eastAsia="Calibri" w:hAnsi="Arial" w:cs="Arial"/>
          <w:sz w:val="24"/>
          <w:szCs w:val="24"/>
        </w:rPr>
        <w:t xml:space="preserve">2020 r. podmiot wnoszący nie uzupełnił ww. braków i na podstawie art. 7 ww. ustawy pozostawia się ją bez rozpatrzenia. </w:t>
      </w:r>
    </w:p>
    <w:p w14:paraId="11111DAC" w14:textId="77777777" w:rsidR="00AA2BAA" w:rsidRPr="00776B91" w:rsidRDefault="00AA2BAA" w:rsidP="00776B91">
      <w:pPr>
        <w:spacing w:after="0"/>
        <w:ind w:firstLine="284"/>
        <w:rPr>
          <w:rFonts w:ascii="Arial" w:eastAsia="Calibri" w:hAnsi="Arial" w:cs="Arial"/>
          <w:sz w:val="24"/>
          <w:szCs w:val="24"/>
        </w:rPr>
      </w:pPr>
    </w:p>
    <w:p w14:paraId="58AC1AA3" w14:textId="77777777" w:rsidR="00AA2BAA" w:rsidRPr="00776B91" w:rsidRDefault="00AA2BAA" w:rsidP="00776B91">
      <w:pPr>
        <w:numPr>
          <w:ilvl w:val="0"/>
          <w:numId w:val="45"/>
        </w:numPr>
        <w:tabs>
          <w:tab w:val="left" w:pos="284"/>
        </w:tabs>
        <w:spacing w:after="0"/>
        <w:ind w:left="142" w:hanging="142"/>
        <w:rPr>
          <w:rFonts w:ascii="Arial" w:eastAsia="Calibri" w:hAnsi="Arial" w:cs="Arial"/>
          <w:sz w:val="24"/>
          <w:szCs w:val="24"/>
        </w:rPr>
      </w:pPr>
      <w:r w:rsidRPr="00776B91">
        <w:rPr>
          <w:rFonts w:ascii="Arial" w:eastAsia="Calibri" w:hAnsi="Arial" w:cs="Arial"/>
          <w:sz w:val="24"/>
          <w:szCs w:val="24"/>
        </w:rPr>
        <w:t xml:space="preserve">Petycja w sprawie ochrony zdrowia mieszkańców przed </w:t>
      </w:r>
      <w:proofErr w:type="spellStart"/>
      <w:r w:rsidRPr="00776B91">
        <w:rPr>
          <w:rFonts w:ascii="Arial" w:eastAsia="Calibri" w:hAnsi="Arial" w:cs="Arial"/>
          <w:sz w:val="24"/>
          <w:szCs w:val="24"/>
        </w:rPr>
        <w:t>elektroskażeniem</w:t>
      </w:r>
      <w:proofErr w:type="spellEnd"/>
      <w:r w:rsidRPr="00776B91">
        <w:rPr>
          <w:rFonts w:ascii="Arial" w:eastAsia="Calibri" w:hAnsi="Arial" w:cs="Arial"/>
          <w:sz w:val="24"/>
          <w:szCs w:val="24"/>
        </w:rPr>
        <w:t xml:space="preserve"> </w:t>
      </w:r>
    </w:p>
    <w:p w14:paraId="5D86C02C" w14:textId="77777777" w:rsidR="00AA2BAA" w:rsidRPr="00776B91" w:rsidRDefault="00AA2BAA" w:rsidP="00776B91">
      <w:pPr>
        <w:spacing w:after="0"/>
        <w:ind w:firstLine="284"/>
        <w:rPr>
          <w:rFonts w:ascii="Arial" w:eastAsia="Calibri" w:hAnsi="Arial" w:cs="Arial"/>
          <w:sz w:val="24"/>
          <w:szCs w:val="24"/>
        </w:rPr>
      </w:pPr>
      <w:r w:rsidRPr="00776B91">
        <w:rPr>
          <w:rFonts w:ascii="Arial" w:eastAsia="Calibri" w:hAnsi="Arial" w:cs="Arial"/>
          <w:sz w:val="24"/>
          <w:szCs w:val="24"/>
        </w:rPr>
        <w:t xml:space="preserve">Data wpływu petycji: 23 marca 2020 r. </w:t>
      </w:r>
    </w:p>
    <w:p w14:paraId="1587337A" w14:textId="11709880" w:rsidR="00AA2BAA" w:rsidRPr="00776B91" w:rsidRDefault="00AA2BAA" w:rsidP="00776B91">
      <w:pPr>
        <w:spacing w:after="0"/>
        <w:ind w:left="284"/>
        <w:rPr>
          <w:rFonts w:ascii="Arial" w:eastAsia="Calibri" w:hAnsi="Arial" w:cs="Arial"/>
          <w:sz w:val="24"/>
          <w:szCs w:val="24"/>
        </w:rPr>
      </w:pPr>
      <w:r w:rsidRPr="00776B91">
        <w:rPr>
          <w:rFonts w:ascii="Arial" w:eastAsia="Calibri" w:hAnsi="Arial" w:cs="Arial"/>
          <w:b/>
          <w:bCs/>
          <w:sz w:val="24"/>
          <w:szCs w:val="24"/>
        </w:rPr>
        <w:t>Sposób rozpatrzenia petycji:</w:t>
      </w:r>
      <w:r w:rsidRPr="00776B91">
        <w:rPr>
          <w:rFonts w:ascii="Arial" w:eastAsia="Calibri" w:hAnsi="Arial" w:cs="Arial"/>
          <w:sz w:val="24"/>
          <w:szCs w:val="24"/>
        </w:rPr>
        <w:t xml:space="preserve"> Pismem z dnia 27 kwietnia 2020 r. znak: OPIK.BOM.152.2.2020 Prezydent Miasta Włocławek zawiadomił podmiot wnoszący </w:t>
      </w:r>
      <w:r w:rsidRPr="00776B91">
        <w:rPr>
          <w:rFonts w:ascii="Arial" w:eastAsia="Calibri" w:hAnsi="Arial" w:cs="Arial"/>
          <w:sz w:val="24"/>
          <w:szCs w:val="24"/>
        </w:rPr>
        <w:lastRenderedPageBreak/>
        <w:t xml:space="preserve">petycję, że petycja, której wpływ tut. Urząd odnotował w dniu 23 marca br., nie spełnia wymogów formalnych określonych w art. 4 ust.2 pkt 1 i 2 ustawy z dnia 11 lipca 2014 r. o petycjach (Dz.U. z 2018 r., poz.870), tj. brak wskazania osoby reprezentującej podmiot wnoszący petycję i brak wskazania miejsca zamieszkania albo siedziby podmiotu wnoszącego petycję oraz adresu do korespondencji i na podstawie art. 7 ust.1 ww. ustawy pozostawia się ją bez rozpatrzenia. </w:t>
      </w:r>
    </w:p>
    <w:p w14:paraId="7ECE7A7A" w14:textId="77777777" w:rsidR="00AA2BAA" w:rsidRPr="00776B91" w:rsidRDefault="00AA2BAA" w:rsidP="00776B91">
      <w:pPr>
        <w:spacing w:after="0"/>
        <w:rPr>
          <w:rFonts w:ascii="Arial" w:eastAsia="Calibri" w:hAnsi="Arial" w:cs="Arial"/>
          <w:sz w:val="24"/>
          <w:szCs w:val="24"/>
        </w:rPr>
      </w:pPr>
    </w:p>
    <w:p w14:paraId="523D8C23" w14:textId="77777777" w:rsidR="00AA2BAA" w:rsidRPr="00776B91" w:rsidRDefault="00AA2BAA" w:rsidP="00776B91">
      <w:pPr>
        <w:numPr>
          <w:ilvl w:val="0"/>
          <w:numId w:val="45"/>
        </w:numPr>
        <w:tabs>
          <w:tab w:val="left" w:pos="0"/>
          <w:tab w:val="left" w:pos="284"/>
        </w:tabs>
        <w:spacing w:after="0"/>
        <w:ind w:left="284" w:hanging="284"/>
        <w:rPr>
          <w:rFonts w:ascii="Arial" w:eastAsia="Calibri" w:hAnsi="Arial" w:cs="Arial"/>
          <w:sz w:val="24"/>
          <w:szCs w:val="24"/>
        </w:rPr>
      </w:pPr>
      <w:r w:rsidRPr="00776B91">
        <w:rPr>
          <w:rFonts w:ascii="Arial" w:eastAsia="Calibri" w:hAnsi="Arial" w:cs="Arial"/>
          <w:sz w:val="24"/>
          <w:szCs w:val="24"/>
        </w:rPr>
        <w:t>Petycja w sprawie utworzenia w parku im. Władysława Łokietka we Włocławku miejsca pozwalającego na wykonanie skoków i różnych ewolucji w powietrzu przez rowerzystów</w:t>
      </w:r>
    </w:p>
    <w:p w14:paraId="1E35F142" w14:textId="77777777" w:rsidR="00AA2BAA" w:rsidRPr="00776B91" w:rsidRDefault="00AA2BAA" w:rsidP="00776B91">
      <w:pPr>
        <w:spacing w:after="0"/>
        <w:ind w:firstLine="284"/>
        <w:rPr>
          <w:rFonts w:ascii="Arial" w:eastAsia="Calibri" w:hAnsi="Arial" w:cs="Arial"/>
          <w:sz w:val="24"/>
          <w:szCs w:val="24"/>
        </w:rPr>
      </w:pPr>
      <w:r w:rsidRPr="00776B91">
        <w:rPr>
          <w:rFonts w:ascii="Arial" w:eastAsia="Calibri" w:hAnsi="Arial" w:cs="Arial"/>
          <w:sz w:val="24"/>
          <w:szCs w:val="24"/>
        </w:rPr>
        <w:t xml:space="preserve">Data wpływu petycji: 20 lipca 2020 r. </w:t>
      </w:r>
    </w:p>
    <w:p w14:paraId="167542F3" w14:textId="20E93932" w:rsidR="00AA2BAA" w:rsidRPr="00776B91" w:rsidRDefault="00AA2BAA" w:rsidP="00776B91">
      <w:pPr>
        <w:spacing w:after="0"/>
        <w:ind w:left="284"/>
        <w:rPr>
          <w:rFonts w:ascii="Arial" w:eastAsia="Calibri" w:hAnsi="Arial" w:cs="Arial"/>
          <w:sz w:val="24"/>
          <w:szCs w:val="24"/>
        </w:rPr>
      </w:pPr>
      <w:r w:rsidRPr="00776B91">
        <w:rPr>
          <w:rFonts w:ascii="Arial" w:eastAsia="Calibri" w:hAnsi="Arial" w:cs="Arial"/>
          <w:b/>
          <w:bCs/>
          <w:sz w:val="24"/>
          <w:szCs w:val="24"/>
        </w:rPr>
        <w:t xml:space="preserve">Sposób rozpatrzenia petycji: </w:t>
      </w:r>
      <w:r w:rsidRPr="00776B91">
        <w:rPr>
          <w:rFonts w:ascii="Arial" w:eastAsia="Calibri" w:hAnsi="Arial" w:cs="Arial"/>
          <w:sz w:val="24"/>
          <w:szCs w:val="24"/>
        </w:rPr>
        <w:t>Pismem z dnia 28 lipca 2020 r . znak: OPIK.BOM.152.5.2020</w:t>
      </w:r>
      <w:r w:rsidR="00206978">
        <w:rPr>
          <w:rFonts w:ascii="Arial" w:eastAsia="Calibri" w:hAnsi="Arial" w:cs="Arial"/>
          <w:sz w:val="24"/>
          <w:szCs w:val="24"/>
        </w:rPr>
        <w:t xml:space="preserve"> </w:t>
      </w:r>
      <w:r w:rsidRPr="00776B91">
        <w:rPr>
          <w:rFonts w:ascii="Arial" w:eastAsia="Calibri" w:hAnsi="Arial" w:cs="Arial"/>
          <w:sz w:val="24"/>
          <w:szCs w:val="24"/>
        </w:rPr>
        <w:t>Prezydent Miasta Włocławek zawiadomił podmiot wnoszący petycję, że petycja której wpływ tut. Urząd odnotował w dniu 20 lipca 2020 r. nie spełnia wymogów określonych w art. 4 ust.2 ustawy z dnia 11 lipca 2014 r. o petycjach (Dz.U. z 2018 r., poz.870), tj. brak wskazania miejsca zamieszkania podmiotu wnoszącego petycję oraz adresu do korespondencji i na podstawie art. 7 ust.1 ww. ustawy pozostawia się ją bez rozpatrzenia.</w:t>
      </w:r>
    </w:p>
    <w:sectPr w:rsidR="00AA2BAA" w:rsidRPr="00776B91" w:rsidSect="00E723C5">
      <w:footerReference w:type="default" r:id="rId7"/>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EF6D" w14:textId="77777777" w:rsidR="00DC0346" w:rsidRDefault="00DC0346" w:rsidP="004D6949">
      <w:pPr>
        <w:spacing w:after="0" w:line="240" w:lineRule="auto"/>
      </w:pPr>
      <w:r>
        <w:separator/>
      </w:r>
    </w:p>
  </w:endnote>
  <w:endnote w:type="continuationSeparator" w:id="0">
    <w:p w14:paraId="43671E64" w14:textId="77777777" w:rsidR="00DC0346" w:rsidRDefault="00DC0346" w:rsidP="004D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697318"/>
      <w:docPartObj>
        <w:docPartGallery w:val="Page Numbers (Bottom of Page)"/>
        <w:docPartUnique/>
      </w:docPartObj>
    </w:sdtPr>
    <w:sdtEndPr/>
    <w:sdtContent>
      <w:p w14:paraId="23C0168D" w14:textId="48C7E563" w:rsidR="003D40F5" w:rsidRDefault="003D40F5">
        <w:pPr>
          <w:pStyle w:val="Stopka"/>
          <w:jc w:val="center"/>
        </w:pPr>
        <w:r>
          <w:fldChar w:fldCharType="begin"/>
        </w:r>
        <w:r>
          <w:instrText>PAGE   \* MERGEFORMAT</w:instrText>
        </w:r>
        <w:r>
          <w:fldChar w:fldCharType="separate"/>
        </w:r>
        <w:r>
          <w:t>2</w:t>
        </w:r>
        <w:r>
          <w:fldChar w:fldCharType="end"/>
        </w:r>
      </w:p>
    </w:sdtContent>
  </w:sdt>
  <w:p w14:paraId="5BE5EE72" w14:textId="77777777" w:rsidR="004D6949" w:rsidRDefault="004D69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8B01" w14:textId="77777777" w:rsidR="00DC0346" w:rsidRDefault="00DC0346" w:rsidP="004D6949">
      <w:pPr>
        <w:spacing w:after="0" w:line="240" w:lineRule="auto"/>
      </w:pPr>
      <w:r>
        <w:separator/>
      </w:r>
    </w:p>
  </w:footnote>
  <w:footnote w:type="continuationSeparator" w:id="0">
    <w:p w14:paraId="727DAF31" w14:textId="77777777" w:rsidR="00DC0346" w:rsidRDefault="00DC0346" w:rsidP="004D6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0B19"/>
    <w:multiLevelType w:val="hybridMultilevel"/>
    <w:tmpl w:val="8EBA0CF8"/>
    <w:lvl w:ilvl="0" w:tplc="04150011">
      <w:start w:val="1"/>
      <w:numFmt w:val="decimal"/>
      <w:lvlText w:val="%1)"/>
      <w:lvlJc w:val="left"/>
      <w:pPr>
        <w:ind w:left="36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923E2F"/>
    <w:multiLevelType w:val="hybridMultilevel"/>
    <w:tmpl w:val="ED36C28E"/>
    <w:lvl w:ilvl="0" w:tplc="04150017">
      <w:start w:val="1"/>
      <w:numFmt w:val="lowerLetter"/>
      <w:lvlText w:val="%1)"/>
      <w:lvlJc w:val="left"/>
      <w:pPr>
        <w:ind w:left="6069" w:hanging="360"/>
      </w:pPr>
    </w:lvl>
    <w:lvl w:ilvl="1" w:tplc="04150019">
      <w:start w:val="1"/>
      <w:numFmt w:val="lowerLetter"/>
      <w:lvlText w:val="%2."/>
      <w:lvlJc w:val="left"/>
      <w:pPr>
        <w:ind w:left="6789" w:hanging="360"/>
      </w:pPr>
    </w:lvl>
    <w:lvl w:ilvl="2" w:tplc="0415001B">
      <w:start w:val="1"/>
      <w:numFmt w:val="lowerRoman"/>
      <w:lvlText w:val="%3."/>
      <w:lvlJc w:val="right"/>
      <w:pPr>
        <w:ind w:left="7509" w:hanging="180"/>
      </w:pPr>
    </w:lvl>
    <w:lvl w:ilvl="3" w:tplc="0415000F">
      <w:start w:val="1"/>
      <w:numFmt w:val="decimal"/>
      <w:lvlText w:val="%4."/>
      <w:lvlJc w:val="left"/>
      <w:pPr>
        <w:ind w:left="8229" w:hanging="360"/>
      </w:pPr>
    </w:lvl>
    <w:lvl w:ilvl="4" w:tplc="04150019">
      <w:start w:val="1"/>
      <w:numFmt w:val="lowerLetter"/>
      <w:lvlText w:val="%5."/>
      <w:lvlJc w:val="left"/>
      <w:pPr>
        <w:ind w:left="8949" w:hanging="360"/>
      </w:pPr>
    </w:lvl>
    <w:lvl w:ilvl="5" w:tplc="0415001B">
      <w:start w:val="1"/>
      <w:numFmt w:val="lowerRoman"/>
      <w:lvlText w:val="%6."/>
      <w:lvlJc w:val="right"/>
      <w:pPr>
        <w:ind w:left="9669" w:hanging="180"/>
      </w:pPr>
    </w:lvl>
    <w:lvl w:ilvl="6" w:tplc="0415000F">
      <w:start w:val="1"/>
      <w:numFmt w:val="decimal"/>
      <w:lvlText w:val="%7."/>
      <w:lvlJc w:val="left"/>
      <w:pPr>
        <w:ind w:left="10389" w:hanging="360"/>
      </w:pPr>
    </w:lvl>
    <w:lvl w:ilvl="7" w:tplc="04150019">
      <w:start w:val="1"/>
      <w:numFmt w:val="lowerLetter"/>
      <w:lvlText w:val="%8."/>
      <w:lvlJc w:val="left"/>
      <w:pPr>
        <w:ind w:left="11109" w:hanging="360"/>
      </w:pPr>
    </w:lvl>
    <w:lvl w:ilvl="8" w:tplc="0415001B">
      <w:start w:val="1"/>
      <w:numFmt w:val="lowerRoman"/>
      <w:lvlText w:val="%9."/>
      <w:lvlJc w:val="right"/>
      <w:pPr>
        <w:ind w:left="11829" w:hanging="180"/>
      </w:pPr>
    </w:lvl>
  </w:abstractNum>
  <w:abstractNum w:abstractNumId="2" w15:restartNumberingAfterBreak="0">
    <w:nsid w:val="0E49386C"/>
    <w:multiLevelType w:val="hybridMultilevel"/>
    <w:tmpl w:val="860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2845C8"/>
    <w:multiLevelType w:val="hybridMultilevel"/>
    <w:tmpl w:val="3FF27818"/>
    <w:lvl w:ilvl="0" w:tplc="8C028F0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4C32009"/>
    <w:multiLevelType w:val="hybridMultilevel"/>
    <w:tmpl w:val="1CECD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7F69D7"/>
    <w:multiLevelType w:val="hybridMultilevel"/>
    <w:tmpl w:val="6988F2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24307C86"/>
    <w:multiLevelType w:val="hybridMultilevel"/>
    <w:tmpl w:val="B07AE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963848"/>
    <w:multiLevelType w:val="hybridMultilevel"/>
    <w:tmpl w:val="58AAE198"/>
    <w:lvl w:ilvl="0" w:tplc="C35C55B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B372898"/>
    <w:multiLevelType w:val="hybridMultilevel"/>
    <w:tmpl w:val="BC942CD2"/>
    <w:lvl w:ilvl="0" w:tplc="1598CC9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2CE17A87"/>
    <w:multiLevelType w:val="hybridMultilevel"/>
    <w:tmpl w:val="5C0001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026FE6"/>
    <w:multiLevelType w:val="hybridMultilevel"/>
    <w:tmpl w:val="CB8E86EA"/>
    <w:lvl w:ilvl="0" w:tplc="04150011">
      <w:start w:val="1"/>
      <w:numFmt w:val="decimal"/>
      <w:lvlText w:val="%1)"/>
      <w:lvlJc w:val="left"/>
      <w:pPr>
        <w:ind w:left="1770" w:hanging="360"/>
      </w:pPr>
    </w:lvl>
    <w:lvl w:ilvl="1" w:tplc="04150003">
      <w:numFmt w:val="decimal"/>
      <w:lvlText w:val="o"/>
      <w:lvlJc w:val="left"/>
      <w:pPr>
        <w:ind w:left="2490" w:hanging="360"/>
      </w:pPr>
      <w:rPr>
        <w:rFonts w:ascii="Courier New" w:hAnsi="Courier New" w:cs="Courier New" w:hint="default"/>
      </w:rPr>
    </w:lvl>
    <w:lvl w:ilvl="2" w:tplc="04150005">
      <w:numFmt w:val="decimal"/>
      <w:lvlText w:val=""/>
      <w:lvlJc w:val="left"/>
      <w:pPr>
        <w:ind w:left="3210" w:hanging="360"/>
      </w:pPr>
      <w:rPr>
        <w:rFonts w:ascii="Wingdings" w:hAnsi="Wingdings" w:hint="default"/>
      </w:rPr>
    </w:lvl>
    <w:lvl w:ilvl="3" w:tplc="04150001">
      <w:numFmt w:val="decimal"/>
      <w:lvlText w:val=""/>
      <w:lvlJc w:val="left"/>
      <w:pPr>
        <w:ind w:left="3930" w:hanging="360"/>
      </w:pPr>
      <w:rPr>
        <w:rFonts w:ascii="Symbol" w:hAnsi="Symbol" w:hint="default"/>
      </w:rPr>
    </w:lvl>
    <w:lvl w:ilvl="4" w:tplc="04150003">
      <w:numFmt w:val="decimal"/>
      <w:lvlText w:val="o"/>
      <w:lvlJc w:val="left"/>
      <w:pPr>
        <w:ind w:left="4650" w:hanging="360"/>
      </w:pPr>
      <w:rPr>
        <w:rFonts w:ascii="Courier New" w:hAnsi="Courier New" w:cs="Courier New" w:hint="default"/>
      </w:rPr>
    </w:lvl>
    <w:lvl w:ilvl="5" w:tplc="04150005">
      <w:numFmt w:val="decimal"/>
      <w:lvlText w:val=""/>
      <w:lvlJc w:val="left"/>
      <w:pPr>
        <w:ind w:left="5370" w:hanging="360"/>
      </w:pPr>
      <w:rPr>
        <w:rFonts w:ascii="Wingdings" w:hAnsi="Wingdings" w:hint="default"/>
      </w:rPr>
    </w:lvl>
    <w:lvl w:ilvl="6" w:tplc="04150001">
      <w:numFmt w:val="decimal"/>
      <w:lvlText w:val=""/>
      <w:lvlJc w:val="left"/>
      <w:pPr>
        <w:ind w:left="6090" w:hanging="360"/>
      </w:pPr>
      <w:rPr>
        <w:rFonts w:ascii="Symbol" w:hAnsi="Symbol" w:hint="default"/>
      </w:rPr>
    </w:lvl>
    <w:lvl w:ilvl="7" w:tplc="04150003">
      <w:numFmt w:val="decimal"/>
      <w:lvlText w:val="o"/>
      <w:lvlJc w:val="left"/>
      <w:pPr>
        <w:ind w:left="6810" w:hanging="360"/>
      </w:pPr>
      <w:rPr>
        <w:rFonts w:ascii="Courier New" w:hAnsi="Courier New" w:cs="Courier New" w:hint="default"/>
      </w:rPr>
    </w:lvl>
    <w:lvl w:ilvl="8" w:tplc="04150005">
      <w:numFmt w:val="decimal"/>
      <w:lvlText w:val=""/>
      <w:lvlJc w:val="left"/>
      <w:pPr>
        <w:ind w:left="7530" w:hanging="360"/>
      </w:pPr>
      <w:rPr>
        <w:rFonts w:ascii="Wingdings" w:hAnsi="Wingdings" w:hint="default"/>
      </w:rPr>
    </w:lvl>
  </w:abstractNum>
  <w:abstractNum w:abstractNumId="11" w15:restartNumberingAfterBreak="0">
    <w:nsid w:val="33E05F66"/>
    <w:multiLevelType w:val="hybridMultilevel"/>
    <w:tmpl w:val="E848D140"/>
    <w:lvl w:ilvl="0" w:tplc="329280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9215A2"/>
    <w:multiLevelType w:val="hybridMultilevel"/>
    <w:tmpl w:val="2F5673A0"/>
    <w:lvl w:ilvl="0" w:tplc="260CFD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EC0779"/>
    <w:multiLevelType w:val="hybridMultilevel"/>
    <w:tmpl w:val="C84E04F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37295AAA"/>
    <w:multiLevelType w:val="hybridMultilevel"/>
    <w:tmpl w:val="ED22E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EB0222"/>
    <w:multiLevelType w:val="hybridMultilevel"/>
    <w:tmpl w:val="FBA80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A854BF"/>
    <w:multiLevelType w:val="hybridMultilevel"/>
    <w:tmpl w:val="F32EDDF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EFD209B"/>
    <w:multiLevelType w:val="hybridMultilevel"/>
    <w:tmpl w:val="44E8C8C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1686EA6"/>
    <w:multiLevelType w:val="hybridMultilevel"/>
    <w:tmpl w:val="4BD48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903D80"/>
    <w:multiLevelType w:val="hybridMultilevel"/>
    <w:tmpl w:val="C4B4E9E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C52933"/>
    <w:multiLevelType w:val="hybridMultilevel"/>
    <w:tmpl w:val="AB06B766"/>
    <w:lvl w:ilvl="0" w:tplc="3808FCB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FF5E8A"/>
    <w:multiLevelType w:val="hybridMultilevel"/>
    <w:tmpl w:val="DB98D9E2"/>
    <w:lvl w:ilvl="0" w:tplc="1CC2AFEE">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40825A6"/>
    <w:multiLevelType w:val="hybridMultilevel"/>
    <w:tmpl w:val="46408936"/>
    <w:lvl w:ilvl="0" w:tplc="DAF21F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DCA721A"/>
    <w:multiLevelType w:val="hybridMultilevel"/>
    <w:tmpl w:val="6AE091F6"/>
    <w:lvl w:ilvl="0" w:tplc="E692F3E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1771B2A"/>
    <w:multiLevelType w:val="hybridMultilevel"/>
    <w:tmpl w:val="040EF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06709A"/>
    <w:multiLevelType w:val="hybridMultilevel"/>
    <w:tmpl w:val="16F28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887C2D"/>
    <w:multiLevelType w:val="hybridMultilevel"/>
    <w:tmpl w:val="38C8AA8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3A66129"/>
    <w:multiLevelType w:val="hybridMultilevel"/>
    <w:tmpl w:val="F5487DCA"/>
    <w:lvl w:ilvl="0" w:tplc="790E72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236D22"/>
    <w:multiLevelType w:val="hybridMultilevel"/>
    <w:tmpl w:val="F2CACA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06794E"/>
    <w:multiLevelType w:val="hybridMultilevel"/>
    <w:tmpl w:val="ED462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CF0E41"/>
    <w:multiLevelType w:val="hybridMultilevel"/>
    <w:tmpl w:val="153CE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F84EF5"/>
    <w:multiLevelType w:val="hybridMultilevel"/>
    <w:tmpl w:val="CC3A47A6"/>
    <w:lvl w:ilvl="0" w:tplc="0415000F">
      <w:start w:val="1"/>
      <w:numFmt w:val="decimal"/>
      <w:lvlText w:val="%1."/>
      <w:lvlJc w:val="left"/>
      <w:pPr>
        <w:ind w:left="1770" w:hanging="360"/>
      </w:pPr>
      <w:rPr>
        <w:rFonts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32" w15:restartNumberingAfterBreak="0">
    <w:nsid w:val="615F50F7"/>
    <w:multiLevelType w:val="hybridMultilevel"/>
    <w:tmpl w:val="9864D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EF6990"/>
    <w:multiLevelType w:val="hybridMultilevel"/>
    <w:tmpl w:val="11E269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E791E"/>
    <w:multiLevelType w:val="hybridMultilevel"/>
    <w:tmpl w:val="911200B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24E0B62"/>
    <w:multiLevelType w:val="hybridMultilevel"/>
    <w:tmpl w:val="E3EA291E"/>
    <w:lvl w:ilvl="0" w:tplc="60564BB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C0C642E"/>
    <w:multiLevelType w:val="hybridMultilevel"/>
    <w:tmpl w:val="9A7AE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816367"/>
    <w:multiLevelType w:val="hybridMultilevel"/>
    <w:tmpl w:val="F364DE4C"/>
    <w:lvl w:ilvl="0" w:tplc="A38226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B336DA"/>
    <w:multiLevelType w:val="hybridMultilevel"/>
    <w:tmpl w:val="14265A5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2A2074A"/>
    <w:multiLevelType w:val="hybridMultilevel"/>
    <w:tmpl w:val="8EDC198C"/>
    <w:lvl w:ilvl="0" w:tplc="0BE6F1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7FF4861"/>
    <w:multiLevelType w:val="hybridMultilevel"/>
    <w:tmpl w:val="03E49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E121FD"/>
    <w:multiLevelType w:val="hybridMultilevel"/>
    <w:tmpl w:val="16948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7"/>
  </w:num>
  <w:num w:numId="3">
    <w:abstractNumId w:val="40"/>
  </w:num>
  <w:num w:numId="4">
    <w:abstractNumId w:val="30"/>
  </w:num>
  <w:num w:numId="5">
    <w:abstractNumId w:val="38"/>
  </w:num>
  <w:num w:numId="6">
    <w:abstractNumId w:val="19"/>
  </w:num>
  <w:num w:numId="7">
    <w:abstractNumId w:val="26"/>
  </w:num>
  <w:num w:numId="8">
    <w:abstractNumId w:val="28"/>
  </w:num>
  <w:num w:numId="9">
    <w:abstractNumId w:val="7"/>
  </w:num>
  <w:num w:numId="10">
    <w:abstractNumId w:val="24"/>
  </w:num>
  <w:num w:numId="11">
    <w:abstractNumId w:val="22"/>
  </w:num>
  <w:num w:numId="12">
    <w:abstractNumId w:val="23"/>
  </w:num>
  <w:num w:numId="13">
    <w:abstractNumId w:val="4"/>
  </w:num>
  <w:num w:numId="14">
    <w:abstractNumId w:val="33"/>
  </w:num>
  <w:num w:numId="15">
    <w:abstractNumId w:val="3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num>
  <w:num w:numId="21">
    <w:abstractNumId w:val="35"/>
  </w:num>
  <w:num w:numId="22">
    <w:abstractNumId w:val="2"/>
  </w:num>
  <w:num w:numId="23">
    <w:abstractNumId w:val="11"/>
  </w:num>
  <w:num w:numId="24">
    <w:abstractNumId w:val="31"/>
  </w:num>
  <w:num w:numId="25">
    <w:abstractNumId w:val="6"/>
  </w:num>
  <w:num w:numId="26">
    <w:abstractNumId w:val="20"/>
  </w:num>
  <w:num w:numId="27">
    <w:abstractNumId w:val="14"/>
  </w:num>
  <w:num w:numId="28">
    <w:abstractNumId w:val="29"/>
  </w:num>
  <w:num w:numId="29">
    <w:abstractNumId w:val="18"/>
  </w:num>
  <w:num w:numId="30">
    <w:abstractNumId w:val="16"/>
  </w:num>
  <w:num w:numId="31">
    <w:abstractNumId w:val="25"/>
  </w:num>
  <w:num w:numId="32">
    <w:abstractNumId w:val="41"/>
  </w:num>
  <w:num w:numId="33">
    <w:abstractNumId w:val="17"/>
  </w:num>
  <w:num w:numId="34">
    <w:abstractNumId w:val="32"/>
  </w:num>
  <w:num w:numId="35">
    <w:abstractNumId w:val="36"/>
  </w:num>
  <w:num w:numId="36">
    <w:abstractNumId w:val="13"/>
  </w:num>
  <w:num w:numId="37">
    <w:abstractNumId w:val="8"/>
  </w:num>
  <w:num w:numId="38">
    <w:abstractNumId w:val="0"/>
  </w:num>
  <w:num w:numId="39">
    <w:abstractNumId w:val="5"/>
  </w:num>
  <w:num w:numId="40">
    <w:abstractNumId w:val="34"/>
  </w:num>
  <w:num w:numId="41">
    <w:abstractNumId w:val="21"/>
  </w:num>
  <w:num w:numId="42">
    <w:abstractNumId w:val="27"/>
  </w:num>
  <w:num w:numId="43">
    <w:abstractNumId w:val="12"/>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CC"/>
    <w:rsid w:val="00000180"/>
    <w:rsid w:val="00025664"/>
    <w:rsid w:val="00026DB4"/>
    <w:rsid w:val="000352C8"/>
    <w:rsid w:val="00037AF0"/>
    <w:rsid w:val="000557A0"/>
    <w:rsid w:val="00067DDD"/>
    <w:rsid w:val="00097B05"/>
    <w:rsid w:val="000B736C"/>
    <w:rsid w:val="000D2F65"/>
    <w:rsid w:val="00101856"/>
    <w:rsid w:val="00120818"/>
    <w:rsid w:val="00121C67"/>
    <w:rsid w:val="00142E98"/>
    <w:rsid w:val="0015627B"/>
    <w:rsid w:val="00166B9F"/>
    <w:rsid w:val="0017577D"/>
    <w:rsid w:val="00182C82"/>
    <w:rsid w:val="001A4A7A"/>
    <w:rsid w:val="001B1C26"/>
    <w:rsid w:val="001E1127"/>
    <w:rsid w:val="00200E33"/>
    <w:rsid w:val="00201C0E"/>
    <w:rsid w:val="00203591"/>
    <w:rsid w:val="00205BCC"/>
    <w:rsid w:val="00206978"/>
    <w:rsid w:val="00210986"/>
    <w:rsid w:val="00221659"/>
    <w:rsid w:val="00234282"/>
    <w:rsid w:val="002352D2"/>
    <w:rsid w:val="002376DA"/>
    <w:rsid w:val="0025351B"/>
    <w:rsid w:val="00295591"/>
    <w:rsid w:val="002A05DE"/>
    <w:rsid w:val="002A3B8E"/>
    <w:rsid w:val="002C0AE6"/>
    <w:rsid w:val="00305868"/>
    <w:rsid w:val="00313FBB"/>
    <w:rsid w:val="003220B5"/>
    <w:rsid w:val="00347B0C"/>
    <w:rsid w:val="00361E0D"/>
    <w:rsid w:val="003638EE"/>
    <w:rsid w:val="003C23FE"/>
    <w:rsid w:val="003C7CDA"/>
    <w:rsid w:val="003D40F5"/>
    <w:rsid w:val="00401170"/>
    <w:rsid w:val="00401740"/>
    <w:rsid w:val="00414473"/>
    <w:rsid w:val="00447BC3"/>
    <w:rsid w:val="00450C6D"/>
    <w:rsid w:val="00453710"/>
    <w:rsid w:val="00471F9B"/>
    <w:rsid w:val="00473EF8"/>
    <w:rsid w:val="004A28EE"/>
    <w:rsid w:val="004B3952"/>
    <w:rsid w:val="004D1F05"/>
    <w:rsid w:val="004D6949"/>
    <w:rsid w:val="00527035"/>
    <w:rsid w:val="005350C1"/>
    <w:rsid w:val="005424A3"/>
    <w:rsid w:val="0055169E"/>
    <w:rsid w:val="00566867"/>
    <w:rsid w:val="00577FB5"/>
    <w:rsid w:val="00577FD5"/>
    <w:rsid w:val="005B67EF"/>
    <w:rsid w:val="00615654"/>
    <w:rsid w:val="00636691"/>
    <w:rsid w:val="0065696C"/>
    <w:rsid w:val="006645C2"/>
    <w:rsid w:val="006978FB"/>
    <w:rsid w:val="006D18B2"/>
    <w:rsid w:val="006E02EE"/>
    <w:rsid w:val="007126C1"/>
    <w:rsid w:val="00744EA6"/>
    <w:rsid w:val="007461E8"/>
    <w:rsid w:val="007645FE"/>
    <w:rsid w:val="0077635A"/>
    <w:rsid w:val="00776B91"/>
    <w:rsid w:val="007A79C5"/>
    <w:rsid w:val="00801186"/>
    <w:rsid w:val="00803079"/>
    <w:rsid w:val="008332A5"/>
    <w:rsid w:val="0083555E"/>
    <w:rsid w:val="008634F6"/>
    <w:rsid w:val="008676C2"/>
    <w:rsid w:val="00880586"/>
    <w:rsid w:val="008C65D6"/>
    <w:rsid w:val="008E5F0B"/>
    <w:rsid w:val="009373DA"/>
    <w:rsid w:val="00941F40"/>
    <w:rsid w:val="009553A7"/>
    <w:rsid w:val="00993197"/>
    <w:rsid w:val="009A7648"/>
    <w:rsid w:val="009E71B8"/>
    <w:rsid w:val="009F627A"/>
    <w:rsid w:val="00A21439"/>
    <w:rsid w:val="00A34F56"/>
    <w:rsid w:val="00A44CE0"/>
    <w:rsid w:val="00A610BD"/>
    <w:rsid w:val="00AA2BAA"/>
    <w:rsid w:val="00AA3BB9"/>
    <w:rsid w:val="00AC196E"/>
    <w:rsid w:val="00AC3D8C"/>
    <w:rsid w:val="00AE463A"/>
    <w:rsid w:val="00AE77DA"/>
    <w:rsid w:val="00B02ED4"/>
    <w:rsid w:val="00B322CC"/>
    <w:rsid w:val="00B4412A"/>
    <w:rsid w:val="00B52416"/>
    <w:rsid w:val="00B8435C"/>
    <w:rsid w:val="00BD1E6C"/>
    <w:rsid w:val="00BD5877"/>
    <w:rsid w:val="00BD7E18"/>
    <w:rsid w:val="00C2600D"/>
    <w:rsid w:val="00C33454"/>
    <w:rsid w:val="00C63D25"/>
    <w:rsid w:val="00C86B72"/>
    <w:rsid w:val="00CD4DAB"/>
    <w:rsid w:val="00CD5A9C"/>
    <w:rsid w:val="00D11AD5"/>
    <w:rsid w:val="00D37A78"/>
    <w:rsid w:val="00D64F7D"/>
    <w:rsid w:val="00D9242F"/>
    <w:rsid w:val="00DA16B8"/>
    <w:rsid w:val="00DB144A"/>
    <w:rsid w:val="00DC0346"/>
    <w:rsid w:val="00DD5654"/>
    <w:rsid w:val="00E014B5"/>
    <w:rsid w:val="00E1164A"/>
    <w:rsid w:val="00E45BD6"/>
    <w:rsid w:val="00E54058"/>
    <w:rsid w:val="00E723C5"/>
    <w:rsid w:val="00E75EE5"/>
    <w:rsid w:val="00E869F8"/>
    <w:rsid w:val="00E971E8"/>
    <w:rsid w:val="00ED5FD7"/>
    <w:rsid w:val="00F30AD6"/>
    <w:rsid w:val="00F51A00"/>
    <w:rsid w:val="00F536AD"/>
    <w:rsid w:val="00F550E6"/>
    <w:rsid w:val="00F676A7"/>
    <w:rsid w:val="00F92458"/>
    <w:rsid w:val="00FA33AB"/>
    <w:rsid w:val="00FC4098"/>
    <w:rsid w:val="00FD3A07"/>
    <w:rsid w:val="00FE18F7"/>
    <w:rsid w:val="00FE54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E0E6"/>
  <w15:docId w15:val="{37265499-5DEB-4D79-8FF8-73E17884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E463A"/>
    <w:pPr>
      <w:spacing w:after="0"/>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AE463A"/>
    <w:pPr>
      <w:spacing w:after="0"/>
      <w:outlineLvl w:val="1"/>
    </w:pPr>
    <w:rPr>
      <w:rFonts w:ascii="Arial" w:eastAsia="Calibri"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7B05"/>
    <w:pPr>
      <w:ind w:left="720"/>
      <w:contextualSpacing/>
    </w:pPr>
  </w:style>
  <w:style w:type="paragraph" w:styleId="Nagwek">
    <w:name w:val="header"/>
    <w:basedOn w:val="Normalny"/>
    <w:link w:val="NagwekZnak"/>
    <w:uiPriority w:val="99"/>
    <w:unhideWhenUsed/>
    <w:rsid w:val="004D69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949"/>
  </w:style>
  <w:style w:type="paragraph" w:styleId="Stopka">
    <w:name w:val="footer"/>
    <w:basedOn w:val="Normalny"/>
    <w:link w:val="StopkaZnak"/>
    <w:uiPriority w:val="99"/>
    <w:unhideWhenUsed/>
    <w:rsid w:val="004D6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949"/>
  </w:style>
  <w:style w:type="paragraph" w:styleId="Tekstdymka">
    <w:name w:val="Balloon Text"/>
    <w:basedOn w:val="Normalny"/>
    <w:link w:val="TekstdymkaZnak"/>
    <w:uiPriority w:val="99"/>
    <w:semiHidden/>
    <w:unhideWhenUsed/>
    <w:rsid w:val="005350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50C1"/>
    <w:rPr>
      <w:rFonts w:ascii="Segoe UI" w:hAnsi="Segoe UI" w:cs="Segoe UI"/>
      <w:sz w:val="18"/>
      <w:szCs w:val="18"/>
    </w:rPr>
  </w:style>
  <w:style w:type="numbering" w:customStyle="1" w:styleId="Bezlisty1">
    <w:name w:val="Bez listy1"/>
    <w:next w:val="Bezlisty"/>
    <w:uiPriority w:val="99"/>
    <w:semiHidden/>
    <w:unhideWhenUsed/>
    <w:rsid w:val="00D64F7D"/>
  </w:style>
  <w:style w:type="character" w:styleId="Hipercze">
    <w:name w:val="Hyperlink"/>
    <w:uiPriority w:val="99"/>
    <w:unhideWhenUsed/>
    <w:rsid w:val="00D64F7D"/>
    <w:rPr>
      <w:color w:val="0000FF"/>
      <w:u w:val="single"/>
    </w:rPr>
  </w:style>
  <w:style w:type="paragraph" w:styleId="Tekstprzypisukocowego">
    <w:name w:val="endnote text"/>
    <w:basedOn w:val="Normalny"/>
    <w:link w:val="TekstprzypisukocowegoZnak"/>
    <w:uiPriority w:val="99"/>
    <w:semiHidden/>
    <w:unhideWhenUsed/>
    <w:rsid w:val="00D64F7D"/>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D64F7D"/>
    <w:rPr>
      <w:rFonts w:ascii="Calibri" w:eastAsia="Calibri" w:hAnsi="Calibri" w:cs="Times New Roman"/>
      <w:sz w:val="20"/>
      <w:szCs w:val="20"/>
    </w:rPr>
  </w:style>
  <w:style w:type="character" w:styleId="Odwoanieprzypisukocowego">
    <w:name w:val="endnote reference"/>
    <w:uiPriority w:val="99"/>
    <w:semiHidden/>
    <w:unhideWhenUsed/>
    <w:rsid w:val="00D64F7D"/>
    <w:rPr>
      <w:vertAlign w:val="superscript"/>
    </w:rPr>
  </w:style>
  <w:style w:type="character" w:styleId="Nierozpoznanawzmianka">
    <w:name w:val="Unresolved Mention"/>
    <w:uiPriority w:val="99"/>
    <w:semiHidden/>
    <w:unhideWhenUsed/>
    <w:rsid w:val="00D64F7D"/>
    <w:rPr>
      <w:color w:val="605E5C"/>
      <w:shd w:val="clear" w:color="auto" w:fill="E1DFDD"/>
    </w:rPr>
  </w:style>
  <w:style w:type="character" w:customStyle="1" w:styleId="Nagwek1Znak">
    <w:name w:val="Nagłówek 1 Znak"/>
    <w:basedOn w:val="Domylnaczcionkaakapitu"/>
    <w:link w:val="Nagwek1"/>
    <w:uiPriority w:val="9"/>
    <w:rsid w:val="00AE463A"/>
    <w:rPr>
      <w:rFonts w:ascii="Arial" w:hAnsi="Arial" w:cs="Arial"/>
      <w:b/>
      <w:sz w:val="24"/>
      <w:szCs w:val="24"/>
    </w:rPr>
  </w:style>
  <w:style w:type="character" w:customStyle="1" w:styleId="Nagwek2Znak">
    <w:name w:val="Nagłówek 2 Znak"/>
    <w:basedOn w:val="Domylnaczcionkaakapitu"/>
    <w:link w:val="Nagwek2"/>
    <w:uiPriority w:val="9"/>
    <w:rsid w:val="00AE463A"/>
    <w:rPr>
      <w:rFonts w:ascii="Arial" w:eastAsia="Calibri"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2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2520</Words>
  <Characters>15124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Zbiorcza informacja o petycjach rozpatrzonych przez Prezydenta Miasta Włocławek w 2020 roku</dc:title>
  <dc:creator>Małgorzata Wichlińska</dc:creator>
  <cp:keywords>Zbiorcza informacja o petycjach</cp:keywords>
  <cp:lastModifiedBy>Łukasz Stolarski</cp:lastModifiedBy>
  <cp:revision>8</cp:revision>
  <cp:lastPrinted>2021-06-29T06:51:00Z</cp:lastPrinted>
  <dcterms:created xsi:type="dcterms:W3CDTF">2021-06-29T06:56:00Z</dcterms:created>
  <dcterms:modified xsi:type="dcterms:W3CDTF">2021-06-29T07:44:00Z</dcterms:modified>
</cp:coreProperties>
</file>