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E52" w:rsidRPr="004A1E52" w:rsidRDefault="004A1E52" w:rsidP="004A1E52">
      <w:pPr>
        <w:pageBreakBefore/>
        <w:suppressAutoHyphens/>
        <w:spacing w:after="0" w:line="240" w:lineRule="auto"/>
        <w:ind w:left="5760"/>
        <w:jc w:val="right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Załącznik nr 1 do Zarządzenia Nr</w:t>
      </w:r>
      <w:r w:rsidR="00540733">
        <w:rPr>
          <w:rFonts w:ascii="Arial" w:eastAsia="Calibri" w:hAnsi="Arial" w:cs="Arial"/>
          <w:lang w:eastAsia="zh-CN"/>
        </w:rPr>
        <w:t xml:space="preserve"> 349/2021 </w:t>
      </w:r>
    </w:p>
    <w:p w:rsidR="004A1E52" w:rsidRPr="004A1E52" w:rsidRDefault="004A1E52" w:rsidP="004A1E52">
      <w:pPr>
        <w:suppressAutoHyphens/>
        <w:spacing w:after="0" w:line="240" w:lineRule="auto"/>
        <w:ind w:left="5760"/>
        <w:jc w:val="right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Prezydenta Miasta Włocławek</w:t>
      </w:r>
    </w:p>
    <w:p w:rsidR="004A1E52" w:rsidRPr="004A1E52" w:rsidRDefault="004A1E52" w:rsidP="004A1E52">
      <w:pPr>
        <w:suppressAutoHyphens/>
        <w:spacing w:after="0" w:line="240" w:lineRule="auto"/>
        <w:ind w:left="5760"/>
        <w:jc w:val="right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 xml:space="preserve">z dnia </w:t>
      </w:r>
      <w:r w:rsidR="00540733">
        <w:rPr>
          <w:rFonts w:ascii="Arial" w:eastAsia="Calibri" w:hAnsi="Arial" w:cs="Arial"/>
          <w:lang w:eastAsia="zh-CN"/>
        </w:rPr>
        <w:t>20 sierpnia 2021 r.</w:t>
      </w:r>
    </w:p>
    <w:p w:rsidR="004A1E52" w:rsidRPr="004A1E52" w:rsidRDefault="004A1E52" w:rsidP="004A1E52">
      <w:pPr>
        <w:suppressAutoHyphens/>
        <w:spacing w:after="0" w:line="240" w:lineRule="auto"/>
        <w:ind w:left="5760"/>
        <w:jc w:val="both"/>
        <w:rPr>
          <w:rFonts w:ascii="Arial" w:eastAsia="Calibri" w:hAnsi="Arial" w:cs="Arial"/>
          <w:b/>
          <w:lang w:eastAsia="zh-CN"/>
        </w:rPr>
      </w:pPr>
    </w:p>
    <w:p w:rsidR="004A1E52" w:rsidRPr="004A1E52" w:rsidRDefault="004A1E52" w:rsidP="004A1E52">
      <w:pPr>
        <w:keepNext/>
        <w:tabs>
          <w:tab w:val="num" w:pos="1141"/>
        </w:tabs>
        <w:suppressAutoHyphens/>
        <w:spacing w:before="240" w:after="120" w:line="240" w:lineRule="auto"/>
        <w:ind w:left="1141" w:hanging="432"/>
        <w:jc w:val="center"/>
        <w:outlineLvl w:val="0"/>
        <w:rPr>
          <w:rFonts w:ascii="Arial" w:eastAsia="Microsoft YaHei" w:hAnsi="Arial" w:cs="Arial"/>
          <w:b/>
          <w:bCs/>
          <w:lang w:eastAsia="zh-CN"/>
        </w:rPr>
      </w:pPr>
      <w:r w:rsidRPr="004A1E52">
        <w:rPr>
          <w:rFonts w:ascii="Arial" w:eastAsia="Microsoft YaHei" w:hAnsi="Arial" w:cs="Arial"/>
          <w:b/>
          <w:bCs/>
          <w:lang w:eastAsia="zh-CN"/>
        </w:rPr>
        <w:t>OGŁOSZENIE</w:t>
      </w:r>
    </w:p>
    <w:p w:rsidR="004A1E52" w:rsidRPr="004A1E52" w:rsidRDefault="004A1E52" w:rsidP="004A1E52">
      <w:p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lang w:eastAsia="zh-CN" w:bidi="hi-IN"/>
        </w:rPr>
      </w:pPr>
      <w:r w:rsidRPr="004A1E52">
        <w:rPr>
          <w:rFonts w:ascii="Arial" w:eastAsia="SimSun" w:hAnsi="Arial" w:cs="Arial"/>
          <w:color w:val="000000"/>
          <w:kern w:val="1"/>
          <w:lang w:eastAsia="zh-CN" w:bidi="hi-IN"/>
        </w:rPr>
        <w:t xml:space="preserve">Działając na podstawie art. 30 ust. 1, ust, 2 pkt. 2 ustawy z dnia 8 marca 1990 r. o samorządzie gminnym (Dz. U. z 2021 r. poz. 1372) oraz art. 4 ust. 1 pkt 32, art. 11, 13, 14, 15 i 19 ustawy z dnia 24 kwietnia 2003 r. o działalności pożytku publicznego i o wolontariacie (Dz. U z 2020 poz. 1057 z 2021 poz. 1038, poz. 1243) w związku z Uchwałą Nr XXVIII/166/2020 Rady Miasta Włocławek z dnia 30 listopada 2020 r. w sprawie uchwalenia Rocznego Programu współpracy Gminy Miasto Włocławek z organizacjami pozarządowymi oraz podmiotami wymienionymi w art. 3 ust. 3 ustawy z dnia 24 kwietnia 2003 r. </w:t>
      </w:r>
      <w:r w:rsidRPr="004A1E52">
        <w:rPr>
          <w:rFonts w:ascii="Arial" w:eastAsia="SimSun" w:hAnsi="Arial" w:cs="Arial"/>
          <w:color w:val="000000"/>
          <w:kern w:val="1"/>
          <w:lang w:eastAsia="zh-CN" w:bidi="hi-IN"/>
        </w:rPr>
        <w:br/>
        <w:t xml:space="preserve">o działalności pożytku publicznego i o wolontariacie, na rok 2021, </w:t>
      </w:r>
    </w:p>
    <w:p w:rsidR="004A1E52" w:rsidRPr="004A1E52" w:rsidRDefault="004A1E52" w:rsidP="004A1E52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lang w:eastAsia="zh-CN" w:bidi="hi-IN"/>
        </w:rPr>
      </w:pPr>
    </w:p>
    <w:p w:rsidR="004A1E52" w:rsidRPr="004A1E52" w:rsidRDefault="004A1E52" w:rsidP="004A1E52">
      <w:pPr>
        <w:suppressAutoHyphens/>
        <w:spacing w:after="240" w:line="240" w:lineRule="auto"/>
        <w:jc w:val="center"/>
        <w:rPr>
          <w:rFonts w:ascii="Arial" w:eastAsia="Calibri" w:hAnsi="Arial" w:cs="Arial"/>
          <w:b/>
          <w:lang w:eastAsia="zh-CN"/>
        </w:rPr>
      </w:pPr>
      <w:r w:rsidRPr="004A1E52">
        <w:rPr>
          <w:rFonts w:ascii="Arial" w:eastAsia="Calibri" w:hAnsi="Arial" w:cs="Arial"/>
          <w:b/>
          <w:lang w:eastAsia="zh-CN"/>
        </w:rPr>
        <w:t>Prezydent Miasta Włocławek</w:t>
      </w:r>
    </w:p>
    <w:p w:rsidR="004A1E52" w:rsidRPr="004A1E52" w:rsidRDefault="004A1E52" w:rsidP="004A1E52">
      <w:pPr>
        <w:suppressAutoHyphens/>
        <w:spacing w:after="360" w:line="240" w:lineRule="auto"/>
        <w:jc w:val="both"/>
        <w:rPr>
          <w:rFonts w:ascii="Arial" w:eastAsia="Calibri" w:hAnsi="Arial" w:cs="Arial"/>
          <w:b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ogłasza otwarty konkurs ofert nr 3 na wykonywanie zadań publicznych związanych z realizacją zadań Gminy Miasto Włocławek w roku 2021 zakresie przeciwdziałania uzależnieniom i patologiom społecznym.</w:t>
      </w:r>
    </w:p>
    <w:p w:rsidR="004A1E52" w:rsidRPr="004A1E52" w:rsidRDefault="004A1E52" w:rsidP="004A1E52">
      <w:pPr>
        <w:suppressAutoHyphens/>
        <w:spacing w:after="0" w:line="240" w:lineRule="auto"/>
        <w:rPr>
          <w:rFonts w:ascii="Arial" w:eastAsia="Calibri" w:hAnsi="Arial" w:cs="Arial"/>
          <w:b/>
          <w:lang w:eastAsia="zh-CN"/>
        </w:rPr>
      </w:pPr>
      <w:r w:rsidRPr="004A1E52">
        <w:rPr>
          <w:rFonts w:ascii="Arial" w:eastAsia="Calibri" w:hAnsi="Arial" w:cs="Arial"/>
          <w:b/>
          <w:lang w:eastAsia="zh-CN"/>
        </w:rPr>
        <w:t>Rozdział I. Rodzaj i formy realizacji zadania</w:t>
      </w:r>
    </w:p>
    <w:p w:rsidR="004A1E52" w:rsidRPr="004A1E52" w:rsidRDefault="004A1E52" w:rsidP="004A1E5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Szczegółowe warunki w zakresie przyjęcia i weryfikacji ofert, zawarto w Zarządzeniu </w:t>
      </w:r>
      <w:r w:rsidRPr="004A1E52">
        <w:rPr>
          <w:rFonts w:ascii="Arial" w:eastAsia="Times New Roman" w:hAnsi="Arial" w:cs="Arial"/>
          <w:b/>
          <w:lang w:eastAsia="zh-CN"/>
        </w:rPr>
        <w:t>Nr 237/2019</w:t>
      </w:r>
      <w:r w:rsidRPr="004A1E52">
        <w:rPr>
          <w:rFonts w:ascii="Arial" w:eastAsia="Times New Roman" w:hAnsi="Arial" w:cs="Arial"/>
          <w:lang w:eastAsia="zh-CN"/>
        </w:rPr>
        <w:t xml:space="preserve">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</w:t>
      </w:r>
    </w:p>
    <w:p w:rsidR="004A1E52" w:rsidRPr="004A1E52" w:rsidRDefault="004A1E52" w:rsidP="004A1E52">
      <w:pPr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  <w:lang w:eastAsia="zh-CN"/>
        </w:rPr>
      </w:pPr>
    </w:p>
    <w:p w:rsidR="004A1E52" w:rsidRPr="004A1E52" w:rsidRDefault="004A1E52" w:rsidP="004A1E52">
      <w:pPr>
        <w:numPr>
          <w:ilvl w:val="0"/>
          <w:numId w:val="17"/>
        </w:numPr>
        <w:suppressAutoHyphens/>
        <w:spacing w:after="0" w:line="240" w:lineRule="auto"/>
        <w:ind w:left="42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 xml:space="preserve">Zadania publiczne realizowane z zakresu profilaktyki uzależnień i przeciwdziałania patologiom społecznym, </w:t>
      </w:r>
      <w:r w:rsidRPr="004A1E52">
        <w:rPr>
          <w:rFonts w:ascii="Arial" w:eastAsia="Calibri" w:hAnsi="Arial" w:cs="Arial"/>
          <w:b/>
          <w:lang w:eastAsia="zh-CN"/>
        </w:rPr>
        <w:t>w formie wsparcia</w:t>
      </w:r>
      <w:r w:rsidRPr="004A1E52">
        <w:rPr>
          <w:rFonts w:ascii="Arial" w:eastAsia="Calibri" w:hAnsi="Arial" w:cs="Arial"/>
          <w:lang w:eastAsia="zh-CN"/>
        </w:rPr>
        <w:t>:</w:t>
      </w:r>
    </w:p>
    <w:p w:rsidR="004A1E52" w:rsidRPr="004A1E52" w:rsidRDefault="004A1E52" w:rsidP="004A1E52">
      <w:pPr>
        <w:suppressAutoHyphens/>
        <w:spacing w:after="0" w:line="240" w:lineRule="auto"/>
        <w:ind w:left="426"/>
        <w:jc w:val="both"/>
        <w:rPr>
          <w:rFonts w:ascii="Arial" w:eastAsia="Calibri" w:hAnsi="Arial" w:cs="Arial"/>
          <w:lang w:eastAsia="zh-CN"/>
        </w:rPr>
      </w:pPr>
    </w:p>
    <w:p w:rsidR="004A1E52" w:rsidRPr="004A1E52" w:rsidRDefault="004A1E52" w:rsidP="004A1E52">
      <w:pPr>
        <w:suppressAutoHyphens/>
        <w:spacing w:after="120" w:line="240" w:lineRule="auto"/>
        <w:ind w:left="42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b/>
          <w:lang w:eastAsia="zh-CN"/>
        </w:rPr>
        <w:t xml:space="preserve">Zadanie nr 1. </w:t>
      </w:r>
      <w:r w:rsidRPr="004A1E52">
        <w:rPr>
          <w:rFonts w:ascii="Arial" w:eastAsia="Calibri" w:hAnsi="Arial" w:cs="Arial"/>
          <w:b/>
          <w:color w:val="000000"/>
          <w:lang w:eastAsia="zh-CN"/>
        </w:rPr>
        <w:t xml:space="preserve">Organizowanie pozalekcyjnych zajęć dla dzieci i młodzieży w roku szkolnym, </w:t>
      </w:r>
      <w:r w:rsidRPr="004A1E52">
        <w:rPr>
          <w:rFonts w:ascii="Arial" w:eastAsia="Calibri" w:hAnsi="Arial" w:cs="Arial"/>
          <w:b/>
          <w:color w:val="000000"/>
          <w:lang w:eastAsia="zh-CN"/>
        </w:rPr>
        <w:br/>
        <w:t>w tym m. in. zajęć rozwijających zainteresowania, kulturalnych, rekreacyjnych, sportowych itp.</w:t>
      </w:r>
    </w:p>
    <w:p w:rsidR="004A1E52" w:rsidRPr="004A1E52" w:rsidRDefault="004A1E52" w:rsidP="004A1E52">
      <w:pPr>
        <w:suppressAutoHyphens/>
        <w:spacing w:after="240" w:line="240" w:lineRule="auto"/>
        <w:ind w:left="426"/>
        <w:contextualSpacing/>
        <w:jc w:val="both"/>
        <w:rPr>
          <w:rFonts w:ascii="Arial" w:eastAsia="Calibri" w:hAnsi="Arial" w:cs="Arial"/>
          <w:color w:val="000000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 xml:space="preserve">Celem zadania jest zagospodarowanie czasu wolnego dzieci i młodzieży w wieku szkolnym poprzez prowadzenie różnorodnych zajęć pozalekcyjnych w trakcie roku szkolnego. Zajęcia maja zakładać  aktywny wypoczynek, rozrywkę, zdobywanie wiedzy i nowych umiejętności przez uczestników. Zajęcia winny promować zdrowy styl życia wolny od uzależnień, aktywność oraz uczyć asertywnych </w:t>
      </w:r>
      <w:proofErr w:type="spellStart"/>
      <w:r w:rsidRPr="004A1E52">
        <w:rPr>
          <w:rFonts w:ascii="Arial" w:eastAsia="Calibri" w:hAnsi="Arial" w:cs="Arial"/>
          <w:color w:val="000000"/>
          <w:lang w:eastAsia="zh-CN"/>
        </w:rPr>
        <w:t>zachowań</w:t>
      </w:r>
      <w:proofErr w:type="spellEnd"/>
      <w:r w:rsidRPr="004A1E52">
        <w:rPr>
          <w:rFonts w:ascii="Arial" w:eastAsia="Calibri" w:hAnsi="Arial" w:cs="Arial"/>
          <w:color w:val="000000"/>
          <w:lang w:eastAsia="zh-CN"/>
        </w:rPr>
        <w:t xml:space="preserve"> w ryzykownych sytuacjach, zawierać muszą także elementy współpracy i zaangażowania zespołowego. Preferowane będą zajęcia artystyczne, edukacyjne i sportowe nawiązujące do tematu profilaktyki uzależnień. </w:t>
      </w:r>
    </w:p>
    <w:p w:rsidR="004A1E52" w:rsidRPr="004A1E52" w:rsidRDefault="004A1E52" w:rsidP="004A1E52">
      <w:pPr>
        <w:suppressAutoHyphens/>
        <w:spacing w:after="240" w:line="240" w:lineRule="auto"/>
        <w:ind w:left="426"/>
        <w:contextualSpacing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>Wszystkie zajęcia realizowane w ramach tego zadania, powinny być prowadzone pod kierunkiem osób posiadających uprawniające do tego dokumenty.</w:t>
      </w:r>
      <w:r w:rsidRPr="004A1E52">
        <w:rPr>
          <w:rFonts w:ascii="Arial" w:eastAsia="Calibri" w:hAnsi="Arial" w:cs="Arial"/>
          <w:lang w:eastAsia="zh-CN"/>
        </w:rPr>
        <w:t xml:space="preserve"> planowane środki finansowe na realizację zadań publicznych </w:t>
      </w:r>
      <w:r w:rsidRPr="004A1E52">
        <w:rPr>
          <w:rFonts w:ascii="Arial" w:eastAsia="Calibri" w:hAnsi="Arial" w:cs="Arial"/>
          <w:b/>
          <w:lang w:eastAsia="zh-CN"/>
        </w:rPr>
        <w:t>w 2021 roku – 150 000,00 zł</w:t>
      </w:r>
      <w:r w:rsidRPr="004A1E52">
        <w:rPr>
          <w:rFonts w:ascii="Arial" w:eastAsia="Calibri" w:hAnsi="Arial" w:cs="Arial"/>
          <w:lang w:eastAsia="zh-CN"/>
        </w:rPr>
        <w:t xml:space="preserve"> </w:t>
      </w:r>
    </w:p>
    <w:p w:rsidR="004A1E52" w:rsidRPr="004A1E52" w:rsidRDefault="004A1E52" w:rsidP="004A1E52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pacing w:val="-5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 xml:space="preserve">przekazane środki finansowe na realizację zadań publicznych w 2020 roku – 171 000,00 </w:t>
      </w:r>
      <w:proofErr w:type="spellStart"/>
      <w:r w:rsidRPr="004A1E52">
        <w:rPr>
          <w:rFonts w:ascii="Arial" w:eastAsia="Calibri" w:hAnsi="Arial" w:cs="Arial"/>
          <w:lang w:eastAsia="zh-CN"/>
        </w:rPr>
        <w:t>zł</w:t>
      </w:r>
      <w:r w:rsidRPr="004A1E52">
        <w:rPr>
          <w:rFonts w:ascii="Arial" w:eastAsia="Times New Roman" w:hAnsi="Arial" w:cs="Arial"/>
          <w:lang w:eastAsia="pl-PL"/>
        </w:rPr>
        <w:t>Oferent</w:t>
      </w:r>
      <w:proofErr w:type="spellEnd"/>
      <w:r w:rsidRPr="004A1E52">
        <w:rPr>
          <w:rFonts w:ascii="Arial" w:eastAsia="Times New Roman" w:hAnsi="Arial" w:cs="Arial"/>
          <w:lang w:eastAsia="pl-PL"/>
        </w:rPr>
        <w:t xml:space="preserve"> wykonujący zadanie jest zobowiązany do promocji realizowanego zadania zgodnie z zasadami określonymi w umowie. </w:t>
      </w:r>
    </w:p>
    <w:p w:rsidR="004A1E52" w:rsidRPr="004A1E52" w:rsidRDefault="004A1E52" w:rsidP="004A1E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lang w:eastAsia="zh-CN"/>
        </w:rPr>
      </w:pPr>
    </w:p>
    <w:p w:rsidR="004A1E52" w:rsidRPr="004A1E52" w:rsidRDefault="004A1E52" w:rsidP="004A1E5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lang w:eastAsia="zh-CN"/>
        </w:rPr>
      </w:pPr>
      <w:r w:rsidRPr="004A1E52">
        <w:rPr>
          <w:rFonts w:ascii="Arial" w:eastAsia="Calibri" w:hAnsi="Arial" w:cs="Arial"/>
          <w:b/>
          <w:color w:val="000000"/>
          <w:lang w:eastAsia="zh-CN"/>
        </w:rPr>
        <w:t>Przy wyborze ofert preferowane będą zadania służące poprawie stanu psychicznego i fizycznego dzieci i młodzieży co jest szczególnie istotne w okresie pandemii wirusa SARS-CoV-2, m.in.:</w:t>
      </w:r>
      <w:r w:rsidRPr="004A1E52">
        <w:rPr>
          <w:rFonts w:ascii="Arial" w:eastAsia="Calibri" w:hAnsi="Arial" w:cs="Arial"/>
          <w:color w:val="000000"/>
          <w:lang w:eastAsia="zh-CN"/>
        </w:rPr>
        <w:t xml:space="preserve"> </w:t>
      </w:r>
    </w:p>
    <w:p w:rsidR="004A1E52" w:rsidRPr="004A1E52" w:rsidRDefault="004A1E52" w:rsidP="004A1E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4A1E52">
        <w:rPr>
          <w:rFonts w:ascii="Arial" w:eastAsia="Times New Roman" w:hAnsi="Arial" w:cs="Arial"/>
          <w:color w:val="000000"/>
          <w:lang w:eastAsia="pl-PL"/>
        </w:rPr>
        <w:lastRenderedPageBreak/>
        <w:t xml:space="preserve">wsparcie i aktywizacja dzieci i młodzieży zagrożonej wykluczeniem społecznym- organizacja różnorodnych form aktywności, działań profilaktycznych usprawniających i promujących zdrowy styl życia, możliwych do realizacji przy zachowaniu ograniczeń nakazów i zakazów w związku </w:t>
      </w:r>
      <w:r w:rsidRPr="004A1E52">
        <w:rPr>
          <w:rFonts w:ascii="Arial" w:eastAsia="Times New Roman" w:hAnsi="Arial" w:cs="Arial"/>
          <w:color w:val="000000"/>
          <w:lang w:eastAsia="pl-PL"/>
        </w:rPr>
        <w:br/>
        <w:t>z wystąpieniem stanu epidemii;</w:t>
      </w:r>
    </w:p>
    <w:p w:rsidR="004A1E52" w:rsidRPr="004A1E52" w:rsidRDefault="004A1E52" w:rsidP="004A1E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4A1E52">
        <w:rPr>
          <w:rFonts w:ascii="Arial" w:eastAsia="Times New Roman" w:hAnsi="Arial" w:cs="Arial"/>
          <w:color w:val="000000"/>
          <w:lang w:eastAsia="pl-PL"/>
        </w:rPr>
        <w:t xml:space="preserve">wspieranie inicjatyw  związanych z realizacją zajęć aktywizujących i motywujących dzieci </w:t>
      </w:r>
      <w:r w:rsidRPr="004A1E52">
        <w:rPr>
          <w:rFonts w:ascii="Arial" w:eastAsia="Times New Roman" w:hAnsi="Arial" w:cs="Arial"/>
          <w:color w:val="000000"/>
          <w:lang w:eastAsia="pl-PL"/>
        </w:rPr>
        <w:br/>
        <w:t>i młodzież zagrożonych wykluczeniem społecznym i edukacyjnym.</w:t>
      </w:r>
    </w:p>
    <w:p w:rsidR="004A1E52" w:rsidRPr="004A1E52" w:rsidRDefault="004A1E52" w:rsidP="004A1E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4A1E52">
        <w:rPr>
          <w:rFonts w:ascii="Arial" w:eastAsia="Times New Roman" w:hAnsi="Arial" w:cs="Arial"/>
          <w:color w:val="000000"/>
          <w:lang w:eastAsia="pl-PL"/>
        </w:rPr>
        <w:t>promowanie zdrowego odżywiania i zdrowego stylu życia wśród dzieci i młodzieży;</w:t>
      </w:r>
    </w:p>
    <w:p w:rsidR="004A1E52" w:rsidRPr="004A1E52" w:rsidRDefault="004A1E52" w:rsidP="004A1E52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hanging="357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4A1E52">
        <w:rPr>
          <w:rFonts w:ascii="Arial" w:eastAsia="Times New Roman" w:hAnsi="Arial" w:cs="Arial"/>
          <w:color w:val="000000"/>
          <w:lang w:eastAsia="zh-CN"/>
        </w:rPr>
        <w:t>wspieranie relacji z rówieśnikami, w tym  organizacja spotkań rówieśniczych, warsztatów, konkursów oraz imprez z bezpośrednim udziałem dzieci i młodzieży, możliwych do realizacji przy zachowaniu ograniczeń  wynikających z nakazów i zakazów w związku z wystąpieniem stanu epidemii;</w:t>
      </w:r>
    </w:p>
    <w:p w:rsidR="004A1E52" w:rsidRPr="004A1E52" w:rsidRDefault="004A1E52" w:rsidP="004A1E52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4A1E52">
        <w:rPr>
          <w:rFonts w:ascii="Arial" w:eastAsia="Times New Roman" w:hAnsi="Arial" w:cs="Arial"/>
          <w:color w:val="000000"/>
          <w:lang w:eastAsia="zh-CN"/>
        </w:rPr>
        <w:t>organizacja zajęć, które wymagają wyjścia z domu, możliwych do realizacji przy zachowaniu ograniczeń reżimu sanitarnego,  wprowadzonych nakazów i zakazów w związku z wystąpieniem stanu epidemii;</w:t>
      </w:r>
    </w:p>
    <w:p w:rsidR="004A1E52" w:rsidRPr="004A1E52" w:rsidRDefault="004A1E52" w:rsidP="004A1E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lang w:eastAsia="zh-CN"/>
        </w:rPr>
      </w:pPr>
    </w:p>
    <w:p w:rsidR="004A1E52" w:rsidRPr="004A1E52" w:rsidRDefault="004A1E52" w:rsidP="004A1E52">
      <w:pPr>
        <w:numPr>
          <w:ilvl w:val="0"/>
          <w:numId w:val="9"/>
        </w:numPr>
        <w:suppressAutoHyphens/>
        <w:spacing w:after="0" w:line="240" w:lineRule="auto"/>
        <w:ind w:left="357" w:hanging="357"/>
        <w:contextualSpacing/>
        <w:jc w:val="both"/>
        <w:rPr>
          <w:rFonts w:ascii="Arial" w:eastAsia="Microsoft YaHei" w:hAnsi="Arial" w:cs="Arial"/>
        </w:rPr>
      </w:pPr>
      <w:r w:rsidRPr="004A1E52">
        <w:rPr>
          <w:rFonts w:ascii="Arial" w:eastAsia="Microsoft YaHei" w:hAnsi="Arial" w:cs="Arial"/>
          <w:iCs/>
          <w:lang w:eastAsia="zh-CN"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</w:t>
      </w:r>
      <w:r w:rsidRPr="004A1E52">
        <w:rPr>
          <w:rFonts w:ascii="Arial" w:eastAsia="Microsoft YaHei" w:hAnsi="Arial" w:cs="Arial"/>
          <w:iCs/>
          <w:lang w:eastAsia="zh-CN"/>
        </w:rPr>
        <w:br/>
        <w:t>z dnia 19 lipca 2019 roku o zapewnieniu dostępności osobom ze szczególnymi potrzebami (DZ. U z 2020 poz.1062 )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pacing w:val="-5"/>
          <w:lang w:eastAsia="zh-CN"/>
        </w:rPr>
      </w:pPr>
    </w:p>
    <w:p w:rsidR="004A1E52" w:rsidRPr="004A1E52" w:rsidRDefault="004A1E52" w:rsidP="004A1E52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pacing w:val="-5"/>
          <w:lang w:eastAsia="zh-CN"/>
        </w:rPr>
      </w:pPr>
      <w:r w:rsidRPr="004A1E52">
        <w:rPr>
          <w:rFonts w:ascii="Arial" w:eastAsia="Times New Roman" w:hAnsi="Arial" w:cs="Arial"/>
          <w:spacing w:val="-5"/>
          <w:lang w:eastAsia="zh-CN"/>
        </w:rPr>
        <w:t xml:space="preserve">Wysokość dostępnych środków może ulec zmianie w przypadku dokonania zmian w uchwale budżetowej na rok 2021.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:rsidR="004A1E52" w:rsidRPr="004A1E52" w:rsidRDefault="004A1E52" w:rsidP="004A1E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lang w:eastAsia="zh-CN"/>
        </w:rPr>
      </w:pPr>
    </w:p>
    <w:p w:rsidR="004A1E52" w:rsidRPr="004A1E52" w:rsidRDefault="004A1E52" w:rsidP="004A1E5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Kwoty zaplanowane na realizację zadań w 2021 roku w mogą ulec zmianie do czasu rozstrzygnięcia konkursu</w:t>
      </w:r>
      <w:r w:rsidRPr="004A1E52">
        <w:rPr>
          <w:rFonts w:ascii="Arial" w:eastAsia="Times New Roman" w:hAnsi="Arial" w:cs="Arial"/>
          <w:spacing w:val="-5"/>
          <w:lang w:eastAsia="zh-CN"/>
        </w:rPr>
        <w:t>.</w:t>
      </w:r>
    </w:p>
    <w:p w:rsidR="004A1E52" w:rsidRPr="004A1E52" w:rsidRDefault="004A1E52" w:rsidP="004A1E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lang w:eastAsia="zh-CN"/>
        </w:rPr>
      </w:pPr>
    </w:p>
    <w:p w:rsidR="004A1E52" w:rsidRPr="004A1E52" w:rsidRDefault="004A1E52" w:rsidP="004A1E5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W sytuacji otrzymania dotacji oraz zawarcia umowy oferent zobowiązany jest do przedłożenia harmonogramu realizacji zadania w ciągu 14 dni od daty zawarcia umowy. </w:t>
      </w:r>
    </w:p>
    <w:p w:rsidR="004A1E52" w:rsidRPr="004A1E52" w:rsidRDefault="004A1E52" w:rsidP="004A1E5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lang w:eastAsia="zh-CN"/>
        </w:rPr>
      </w:pPr>
    </w:p>
    <w:p w:rsidR="004A1E52" w:rsidRPr="004A1E52" w:rsidRDefault="004A1E52" w:rsidP="004A1E5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lang w:eastAsia="zh-CN"/>
        </w:rPr>
      </w:pPr>
      <w:r w:rsidRPr="004A1E52">
        <w:rPr>
          <w:rFonts w:ascii="Arial" w:eastAsia="Times New Roman" w:hAnsi="Arial" w:cs="Arial"/>
          <w:spacing w:val="-5"/>
          <w:lang w:eastAsia="zh-CN"/>
        </w:rPr>
        <w:t>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art. 19a ustawy o działalności pożytku publicznego i o wolontariacie.</w:t>
      </w:r>
    </w:p>
    <w:p w:rsidR="004A1E52" w:rsidRPr="004A1E52" w:rsidRDefault="004A1E52" w:rsidP="004A1E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lang w:eastAsia="zh-CN"/>
        </w:rPr>
      </w:pPr>
    </w:p>
    <w:p w:rsidR="004A1E52" w:rsidRPr="004A1E52" w:rsidRDefault="004A1E52" w:rsidP="004A1E5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lang w:eastAsia="zh-CN"/>
        </w:rPr>
      </w:pPr>
      <w:r w:rsidRPr="004A1E52">
        <w:rPr>
          <w:rFonts w:ascii="Arial" w:eastAsia="Times New Roman" w:hAnsi="Arial" w:cs="Arial"/>
          <w:spacing w:val="-5"/>
          <w:lang w:eastAsia="zh-CN"/>
        </w:rPr>
        <w:t xml:space="preserve">Przedłożona oferta dotycząca niniejszego konkursu nie może być ponownie złożona na inne konkursy ogłaszane przez Prezydenta Miasta Włocławek. Ponadto oferta nie może stanowić wniosku </w:t>
      </w:r>
      <w:r w:rsidRPr="004A1E52">
        <w:rPr>
          <w:rFonts w:ascii="Arial" w:eastAsia="Times New Roman" w:hAnsi="Arial" w:cs="Arial"/>
          <w:spacing w:val="-5"/>
          <w:lang w:eastAsia="zh-CN"/>
        </w:rPr>
        <w:br/>
        <w:t>o dofinansowanie z pominięciem otwartego konkursu ofert w trybie art. 19a ustawy o działalności pożytku publicznego i o wolontariacie.</w:t>
      </w:r>
    </w:p>
    <w:p w:rsidR="004A1E52" w:rsidRPr="004A1E52" w:rsidRDefault="004A1E52" w:rsidP="004A1E5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lang w:eastAsia="zh-CN"/>
        </w:rPr>
      </w:pPr>
    </w:p>
    <w:p w:rsidR="004A1E52" w:rsidRPr="004A1E52" w:rsidRDefault="004A1E52" w:rsidP="004A1E5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lang w:eastAsia="zh-CN"/>
        </w:rPr>
      </w:pPr>
      <w:r w:rsidRPr="004A1E52">
        <w:rPr>
          <w:rFonts w:ascii="Arial" w:eastAsia="Times New Roman" w:hAnsi="Arial" w:cs="Arial"/>
          <w:spacing w:val="-5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:rsidR="004A1E52" w:rsidRPr="004A1E52" w:rsidRDefault="004A1E52" w:rsidP="004A1E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lang w:eastAsia="zh-CN"/>
        </w:rPr>
      </w:pPr>
    </w:p>
    <w:p w:rsidR="004A1E52" w:rsidRPr="004A1E52" w:rsidRDefault="004A1E52" w:rsidP="004A1E5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lang w:eastAsia="zh-CN"/>
        </w:rPr>
      </w:pPr>
      <w:r w:rsidRPr="004A1E52">
        <w:rPr>
          <w:rFonts w:ascii="Arial" w:eastAsia="Times New Roman" w:hAnsi="Arial" w:cs="Arial"/>
          <w:spacing w:val="-5"/>
          <w:lang w:eastAsia="zh-CN"/>
        </w:rPr>
        <w:t xml:space="preserve">Dofinansowanie na dane zadanie uzyskane ze źródeł zewnętrznych, w tym samorządu województwa, administracji rządowej, Unii Europejskiej mogą stanowić wkład własny. </w:t>
      </w:r>
    </w:p>
    <w:p w:rsidR="004A1E52" w:rsidRPr="004A1E52" w:rsidRDefault="004A1E52" w:rsidP="004A1E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5"/>
          <w:lang w:eastAsia="zh-CN"/>
        </w:rPr>
      </w:pPr>
    </w:p>
    <w:p w:rsidR="004A1E52" w:rsidRPr="004A1E52" w:rsidRDefault="004A1E52" w:rsidP="004A1E5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lang w:eastAsia="zh-CN"/>
        </w:rPr>
      </w:pPr>
      <w:r w:rsidRPr="004A1E52">
        <w:rPr>
          <w:rFonts w:ascii="Arial" w:eastAsia="Times New Roman" w:hAnsi="Arial" w:cs="Arial"/>
          <w:spacing w:val="-5"/>
          <w:lang w:eastAsia="zh-CN"/>
        </w:rPr>
        <w:lastRenderedPageBreak/>
        <w:t>Jeżeli wielkość dofinansowania z innych źródeł ulegnie zmianie, co będzie miało wpływ na wartość zadania lub procent dofinansowania należy o tym niezwłocznie poinformować, w terminie 14 dni od zaistniałej przyczyny zmiany.</w:t>
      </w:r>
    </w:p>
    <w:p w:rsidR="004A1E52" w:rsidRPr="004A1E52" w:rsidRDefault="004A1E52" w:rsidP="004A1E52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5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W 2020 r. na wykonywanie zadań publicznych związanych z realizacją zadań gminy w zakresie przeciwdziałania uzależnieniom i patologiom społecznym przez organizacje prowadzące działalność pożytku publicznego planowano przekazać kwotę 521 000,00 zł, szczegółowy wykaz ofert wybranych do realizacji wraz z uwzględnieniem wysokości dotacji stanowi załącznik do Zarządzenia Nr 78/2020 Prezydenta Miasta Włocławek z dnia 26 lutego 2020 r. w sprawie wyboru i ogłoszenia najkorzystniejszych ofert złożonych w otwartym konkursie przez organizacje pozarządowe w celu realizacji zadań gminy w zakresie profilaktyki uzależnień i przeciwdziałania patologiom społecznym w 2020 roku.</w:t>
      </w:r>
    </w:p>
    <w:p w:rsidR="004A1E52" w:rsidRPr="004A1E52" w:rsidRDefault="004A1E52" w:rsidP="004A1E52">
      <w:p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</w:p>
    <w:p w:rsidR="004A1E52" w:rsidRPr="004A1E52" w:rsidRDefault="004A1E52" w:rsidP="004A1E52">
      <w:pPr>
        <w:spacing w:after="0" w:line="240" w:lineRule="auto"/>
        <w:rPr>
          <w:rFonts w:ascii="Arial" w:eastAsia="Calibri" w:hAnsi="Arial" w:cs="Arial"/>
          <w:b/>
          <w:lang w:eastAsia="zh-CN"/>
        </w:rPr>
      </w:pPr>
      <w:r w:rsidRPr="004A1E52">
        <w:rPr>
          <w:rFonts w:ascii="Arial" w:eastAsia="Calibri" w:hAnsi="Arial" w:cs="Arial"/>
          <w:b/>
          <w:lang w:eastAsia="zh-CN"/>
        </w:rPr>
        <w:t>Rozdział II. Zasady przyznawania dotacji</w:t>
      </w:r>
    </w:p>
    <w:p w:rsidR="004A1E52" w:rsidRPr="004A1E52" w:rsidRDefault="004A1E52" w:rsidP="004A1E5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Zlecenie zadania publicznego i udzielenie dotacji następuje z zastosowaniem przepisów ustawy </w:t>
      </w:r>
      <w:r w:rsidRPr="004A1E52">
        <w:rPr>
          <w:rFonts w:ascii="Arial" w:eastAsia="Times New Roman" w:hAnsi="Arial" w:cs="Arial"/>
          <w:lang w:eastAsia="zh-CN"/>
        </w:rPr>
        <w:br/>
        <w:t>z dnia 24 kwietnia 2003 r. o działalności pożytku publicznego i o wolontariacie.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W konkursie mogą brać udział podmioty określone w art. 3 ust 2 i 3 cytowanej wyżej ustawy, prowadzące działalność statutową w dziedzinie zleconego zadania.</w:t>
      </w:r>
    </w:p>
    <w:p w:rsidR="004A1E52" w:rsidRPr="004A1E52" w:rsidRDefault="004A1E52" w:rsidP="004A1E52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Złożenie oferty nie jest równoznaczne z przyznaniem dotacji oraz nie gwarantuje przyznania dofinansowania w wysokości wnioskowanej przez Oferenta.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Realizację zadań publicznych w formie wsparcia, Gmina Miasto Włocławek dofinansowuje </w:t>
      </w:r>
      <w:r w:rsidRPr="004A1E52">
        <w:rPr>
          <w:rFonts w:ascii="Arial" w:eastAsia="Times New Roman" w:hAnsi="Arial" w:cs="Arial"/>
          <w:lang w:eastAsia="zh-CN"/>
        </w:rPr>
        <w:br/>
        <w:t xml:space="preserve">w wysokości nie przekraczającej </w:t>
      </w:r>
      <w:r w:rsidRPr="004A1E52">
        <w:rPr>
          <w:rFonts w:ascii="Arial" w:eastAsia="Times New Roman" w:hAnsi="Arial" w:cs="Arial"/>
          <w:b/>
          <w:lang w:eastAsia="zh-CN"/>
        </w:rPr>
        <w:t>90%</w:t>
      </w:r>
      <w:r w:rsidRPr="004A1E52">
        <w:rPr>
          <w:rFonts w:ascii="Arial" w:eastAsia="Times New Roman" w:hAnsi="Arial" w:cs="Arial"/>
          <w:lang w:eastAsia="zh-CN"/>
        </w:rPr>
        <w:t xml:space="preserve"> całkowitych kosztów zadania publicznego. 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 xml:space="preserve">W przypadku wnioskowania o realizację Oferent zobowiązany jest do wniesienia wkładu własnego </w:t>
      </w:r>
      <w:r w:rsidRPr="004A1E52">
        <w:rPr>
          <w:rFonts w:ascii="Arial" w:eastAsia="Calibri" w:hAnsi="Arial" w:cs="Arial"/>
          <w:color w:val="000000"/>
          <w:lang w:eastAsia="zh-CN"/>
        </w:rPr>
        <w:br/>
        <w:t xml:space="preserve">w wysokości co najmniej </w:t>
      </w:r>
      <w:r w:rsidRPr="004A1E52">
        <w:rPr>
          <w:rFonts w:ascii="Arial" w:eastAsia="Calibri" w:hAnsi="Arial" w:cs="Arial"/>
          <w:b/>
          <w:color w:val="000000"/>
          <w:lang w:eastAsia="zh-CN"/>
        </w:rPr>
        <w:t>10%</w:t>
      </w:r>
      <w:r w:rsidRPr="004A1E52">
        <w:rPr>
          <w:rFonts w:ascii="Arial" w:eastAsia="Calibri" w:hAnsi="Arial" w:cs="Arial"/>
          <w:color w:val="000000"/>
          <w:lang w:eastAsia="zh-CN"/>
        </w:rPr>
        <w:t xml:space="preserve"> całkowitych kosztów realizacji zadania, przy czym wkład finansowy (własny lub pochodzący z innych źródeł) nie może być mniejszy niż</w:t>
      </w:r>
      <w:r w:rsidRPr="004A1E52">
        <w:rPr>
          <w:rFonts w:ascii="Arial" w:eastAsia="Calibri" w:hAnsi="Arial" w:cs="Arial"/>
          <w:b/>
          <w:color w:val="000000"/>
          <w:lang w:eastAsia="zh-CN"/>
        </w:rPr>
        <w:t xml:space="preserve"> 5%</w:t>
      </w:r>
      <w:r w:rsidRPr="004A1E52">
        <w:rPr>
          <w:rFonts w:ascii="Arial" w:eastAsia="Calibri" w:hAnsi="Arial" w:cs="Arial"/>
          <w:color w:val="000000"/>
          <w:lang w:eastAsia="zh-CN"/>
        </w:rPr>
        <w:t xml:space="preserve"> całkowitych kosztów realizacji zadania. Oferent może pobierać świadczenia pieniężne od odbiorców zadania, które będą uwzględnione na takich samych zasadach jak wkład własny finansowy. 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 xml:space="preserve">Pobieranie opłat od adresatów zadania jest możliwe pod warunkiem, że podmiot realizujący zadanie publiczne prowadzi działalność odpłatną pożytku publicznego, z której zysk przeznacza się na działalność statutową. 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Oferty, które będą zawierały niższy poziom wkładu finansowego własnego, od wskazanego w ust. 5, zostaną odrzucone na etapie oceny merytorycznej.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>W sytuacji, gdy oferent wnosi do realizacji projektu wkład osobowy niefinansowy, konieczne jest przestrzeganie następujących warunków:</w:t>
      </w:r>
    </w:p>
    <w:p w:rsidR="004A1E52" w:rsidRPr="004A1E52" w:rsidRDefault="004A1E52" w:rsidP="004A1E52">
      <w:pPr>
        <w:numPr>
          <w:ilvl w:val="0"/>
          <w:numId w:val="18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</w:t>
      </w:r>
      <w:r w:rsidRPr="004A1E52">
        <w:rPr>
          <w:rFonts w:ascii="Arial" w:eastAsia="Calibri" w:hAnsi="Arial" w:cs="Arial"/>
          <w:color w:val="000000"/>
          <w:lang w:eastAsia="zh-CN"/>
        </w:rPr>
        <w:br/>
        <w:t>w pozostałych przypadkach przyjmuje się, iż wartość pracy jednego wolontariusza nie może przekroczyć kwoty 17,00 zł za jedną godzinę pracy,</w:t>
      </w:r>
    </w:p>
    <w:p w:rsidR="004A1E52" w:rsidRPr="004A1E52" w:rsidRDefault="004A1E52" w:rsidP="004A1E52">
      <w:pPr>
        <w:numPr>
          <w:ilvl w:val="0"/>
          <w:numId w:val="18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 xml:space="preserve">zakres, sposób i liczba godzin pracy wykonywanej przez wolontariusza muszą zostać określone </w:t>
      </w:r>
      <w:r w:rsidRPr="004A1E52">
        <w:rPr>
          <w:rFonts w:ascii="Arial" w:eastAsia="Calibri" w:hAnsi="Arial" w:cs="Arial"/>
          <w:color w:val="000000"/>
          <w:lang w:eastAsia="zh-CN"/>
        </w:rPr>
        <w:br/>
        <w:t xml:space="preserve">w pisemnym porozumieniu zawartym zgodnie z art. 44 ustawy o działalności pożytku </w:t>
      </w:r>
      <w:r w:rsidRPr="004A1E52">
        <w:rPr>
          <w:rFonts w:ascii="Arial" w:eastAsia="Calibri" w:hAnsi="Arial" w:cs="Arial"/>
          <w:color w:val="000000"/>
          <w:lang w:eastAsia="zh-CN"/>
        </w:rPr>
        <w:lastRenderedPageBreak/>
        <w:t xml:space="preserve">publicznego </w:t>
      </w:r>
      <w:r w:rsidRPr="004A1E52">
        <w:rPr>
          <w:rFonts w:ascii="Arial" w:eastAsia="Calibri" w:hAnsi="Arial" w:cs="Arial"/>
          <w:color w:val="000000"/>
          <w:lang w:eastAsia="zh-CN"/>
        </w:rPr>
        <w:br/>
        <w:t xml:space="preserve">i o wolontariacie (wzory dokumentów znajdują się na stronie internetowej </w:t>
      </w:r>
      <w:r w:rsidRPr="004A1E52">
        <w:rPr>
          <w:rFonts w:ascii="Arial" w:eastAsia="Calibri" w:hAnsi="Arial" w:cs="Arial"/>
          <w:color w:val="000000"/>
          <w:u w:val="single"/>
          <w:lang w:eastAsia="zh-CN"/>
        </w:rPr>
        <w:t>www.ngo.kujawsko-pomorskie.pl</w:t>
      </w:r>
      <w:r w:rsidRPr="004A1E52">
        <w:rPr>
          <w:rFonts w:ascii="Arial" w:eastAsia="Calibri" w:hAnsi="Arial" w:cs="Arial"/>
          <w:color w:val="000000"/>
          <w:lang w:eastAsia="zh-CN"/>
        </w:rPr>
        <w:t xml:space="preserve">) </w:t>
      </w:r>
    </w:p>
    <w:p w:rsidR="004A1E52" w:rsidRPr="004A1E52" w:rsidRDefault="004A1E52" w:rsidP="004A1E52">
      <w:pPr>
        <w:numPr>
          <w:ilvl w:val="0"/>
          <w:numId w:val="18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>wolontariusz zobowiązany jest do prowadzenia karty pracy wraz ze szczególnym opisem wykonywanej pracy (dokumentacja ta musi być przechowywana, tak jak dokumenty finansowe),</w:t>
      </w:r>
    </w:p>
    <w:p w:rsidR="004A1E52" w:rsidRPr="004A1E52" w:rsidRDefault="004A1E52" w:rsidP="004A1E52">
      <w:pPr>
        <w:numPr>
          <w:ilvl w:val="0"/>
          <w:numId w:val="18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:rsidR="004A1E52" w:rsidRPr="004A1E52" w:rsidRDefault="004A1E52" w:rsidP="004A1E52">
      <w:pPr>
        <w:numPr>
          <w:ilvl w:val="0"/>
          <w:numId w:val="18"/>
        </w:numPr>
        <w:tabs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color w:val="000000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 xml:space="preserve">w ramach realizacji zadania nie można podpisać z tą sama osobą umowy zlecenia/o dzieło </w:t>
      </w:r>
      <w:r w:rsidRPr="004A1E52">
        <w:rPr>
          <w:rFonts w:ascii="Arial" w:eastAsia="Calibri" w:hAnsi="Arial" w:cs="Arial"/>
          <w:color w:val="000000"/>
          <w:lang w:eastAsia="zh-CN"/>
        </w:rPr>
        <w:br/>
        <w:t>i porozumienia o wolontariacie.</w:t>
      </w:r>
    </w:p>
    <w:p w:rsidR="004A1E52" w:rsidRPr="004A1E52" w:rsidRDefault="004A1E52" w:rsidP="004A1E52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W ramach otwartego konkursu ofert może zostać wybrana więcej niż jedna oferta na realizację danego zadania.</w:t>
      </w:r>
    </w:p>
    <w:p w:rsidR="004A1E52" w:rsidRPr="004A1E52" w:rsidRDefault="004A1E52" w:rsidP="004A1E52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pl-PL"/>
        </w:rPr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W ramach realizacji zadania, koszty administracyjne nie mogą przekroczyć 10% całkowitej wartości zadania., w tym m.in.:</w:t>
      </w:r>
    </w:p>
    <w:p w:rsidR="004A1E52" w:rsidRPr="004A1E52" w:rsidRDefault="004A1E52" w:rsidP="004A1E52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4A1E52">
        <w:rPr>
          <w:rFonts w:ascii="Arial" w:eastAsia="Times New Roman" w:hAnsi="Arial" w:cs="Arial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4A1E52" w:rsidRPr="004A1E52" w:rsidRDefault="004A1E52" w:rsidP="004A1E52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4A1E52">
        <w:rPr>
          <w:rFonts w:ascii="Arial" w:eastAsia="Times New Roman" w:hAnsi="Arial" w:cs="Arial"/>
          <w:bCs/>
          <w:lang w:eastAsia="pl-PL"/>
        </w:rPr>
        <w:t xml:space="preserve">koszty działań o charakterze administracyjnym, nadzorczym i kontrolnym, </w:t>
      </w:r>
    </w:p>
    <w:p w:rsidR="004A1E52" w:rsidRPr="004A1E52" w:rsidRDefault="004A1E52" w:rsidP="004A1E52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4A1E52">
        <w:rPr>
          <w:rFonts w:ascii="Arial" w:eastAsia="Times New Roman" w:hAnsi="Arial" w:cs="Arial"/>
          <w:bCs/>
          <w:lang w:eastAsia="pl-PL"/>
        </w:rPr>
        <w:t>koszty telekomunikacyjne, zakup materiałów piśmienniczych i eksploatacyjnych do urządzeń biurowych używanych w ramach realizacji zadania,</w:t>
      </w:r>
      <w:r w:rsidRPr="004A1E52">
        <w:rPr>
          <w:rFonts w:ascii="Arial" w:eastAsia="Times New Roman" w:hAnsi="Arial" w:cs="Arial"/>
          <w:lang w:eastAsia="pl-PL"/>
        </w:rPr>
        <w:t xml:space="preserve"> część kosztów ogólnych Oferenta, np. koszty energii elektrycznej i ogrzewania oraz czynsz za pomieszczenia</w:t>
      </w:r>
      <w:r w:rsidRPr="004A1E52">
        <w:rPr>
          <w:rFonts w:ascii="Arial" w:eastAsia="Times New Roman" w:hAnsi="Arial" w:cs="Arial"/>
          <w:bCs/>
          <w:lang w:eastAsia="pl-PL"/>
        </w:rPr>
        <w:t>, opłaty pocztowe, opłaty bankowe - w części związanej z realizacją zadania.</w:t>
      </w:r>
    </w:p>
    <w:p w:rsidR="004A1E52" w:rsidRPr="004A1E52" w:rsidRDefault="004A1E52" w:rsidP="004A1E52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Dotacja może być przeznaczona na koszty:</w:t>
      </w:r>
    </w:p>
    <w:p w:rsidR="004A1E52" w:rsidRPr="004A1E52" w:rsidRDefault="004A1E52" w:rsidP="004A1E52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zh-CN"/>
        </w:rPr>
      </w:pPr>
      <w:r w:rsidRPr="004A1E52">
        <w:rPr>
          <w:rFonts w:ascii="Arial" w:eastAsia="Times New Roman" w:hAnsi="Arial" w:cs="Arial"/>
          <w:bCs/>
          <w:lang w:eastAsia="zh-CN"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:rsidR="004A1E52" w:rsidRPr="004A1E52" w:rsidRDefault="004A1E52" w:rsidP="004A1E52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zh-CN"/>
        </w:rPr>
      </w:pPr>
      <w:r w:rsidRPr="004A1E52">
        <w:rPr>
          <w:rFonts w:ascii="Arial" w:eastAsia="Times New Roman" w:hAnsi="Arial" w:cs="Arial"/>
          <w:bCs/>
          <w:lang w:eastAsia="zh-CN"/>
        </w:rPr>
        <w:t>uwzględnione w budżecie zadania oraz umieszczone w kosztorysie oferty i zawartej umowie,</w:t>
      </w:r>
    </w:p>
    <w:p w:rsidR="004A1E52" w:rsidRPr="004A1E52" w:rsidRDefault="004A1E52" w:rsidP="004A1E52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zh-CN"/>
        </w:rPr>
      </w:pPr>
      <w:r w:rsidRPr="004A1E52">
        <w:rPr>
          <w:rFonts w:ascii="Arial" w:eastAsia="Times New Roman" w:hAnsi="Arial" w:cs="Arial"/>
          <w:bCs/>
          <w:lang w:eastAsia="zh-CN"/>
        </w:rPr>
        <w:t xml:space="preserve">spełniające wymogi racjonalnego i oszczędnego gospodarowania środkami publicznymi, </w:t>
      </w:r>
      <w:r w:rsidRPr="004A1E52">
        <w:rPr>
          <w:rFonts w:ascii="Arial" w:eastAsia="Times New Roman" w:hAnsi="Arial" w:cs="Arial"/>
          <w:bCs/>
          <w:lang w:eastAsia="zh-CN"/>
        </w:rPr>
        <w:br/>
        <w:t>z zachowaniem  zasady uzyskania najlepszych efektów z danych nakładów,</w:t>
      </w:r>
    </w:p>
    <w:p w:rsidR="004A1E52" w:rsidRPr="004A1E52" w:rsidRDefault="004A1E52" w:rsidP="004A1E52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lang w:eastAsia="zh-CN"/>
        </w:rPr>
      </w:pPr>
      <w:r w:rsidRPr="004A1E52">
        <w:rPr>
          <w:rFonts w:ascii="Arial" w:eastAsia="Times New Roman" w:hAnsi="Arial" w:cs="Arial"/>
          <w:bCs/>
          <w:lang w:eastAsia="zh-CN"/>
        </w:rPr>
        <w:t>poparte oryginalnymi dowodami księgowymi i wykazane w dokumentacji finansowej oferenta, w tym:</w:t>
      </w:r>
    </w:p>
    <w:p w:rsidR="004A1E52" w:rsidRPr="004A1E52" w:rsidRDefault="004A1E52" w:rsidP="004A1E52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020" w:hanging="227"/>
        <w:jc w:val="both"/>
        <w:rPr>
          <w:rFonts w:ascii="Arial" w:eastAsia="Times New Roman" w:hAnsi="Arial" w:cs="Arial"/>
          <w:bCs/>
          <w:lang w:eastAsia="zh-CN"/>
        </w:rPr>
      </w:pPr>
      <w:r w:rsidRPr="004A1E52">
        <w:rPr>
          <w:rFonts w:ascii="Arial" w:eastAsia="Times New Roman" w:hAnsi="Arial" w:cs="Arial"/>
          <w:bCs/>
          <w:lang w:eastAsia="zh-CN"/>
        </w:rPr>
        <w:t>koszty wynagrodzeń i pochodnych od wynagrodzeń, umów cywilno-prawnych zawartych z osobami zatrudnionymi do bezpośredniej realizacji zadania i nadzoru;</w:t>
      </w:r>
    </w:p>
    <w:p w:rsidR="004A1E52" w:rsidRPr="004A1E52" w:rsidRDefault="004A1E52" w:rsidP="004A1E52">
      <w:pPr>
        <w:numPr>
          <w:ilvl w:val="0"/>
          <w:numId w:val="2"/>
        </w:numPr>
        <w:tabs>
          <w:tab w:val="left" w:pos="1019"/>
          <w:tab w:val="left" w:pos="1880"/>
        </w:tabs>
        <w:suppressAutoHyphens/>
        <w:spacing w:after="0" w:line="240" w:lineRule="auto"/>
        <w:ind w:left="1020" w:hanging="227"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bCs/>
          <w:lang w:eastAsia="zh-CN"/>
        </w:rPr>
        <w:t xml:space="preserve">bezpośrednie koszty związane z realizacją zadania </w:t>
      </w:r>
    </w:p>
    <w:p w:rsidR="004A1E52" w:rsidRPr="004A1E52" w:rsidRDefault="004A1E52" w:rsidP="004A1E52">
      <w:pPr>
        <w:numPr>
          <w:ilvl w:val="0"/>
          <w:numId w:val="2"/>
        </w:numPr>
        <w:tabs>
          <w:tab w:val="left" w:pos="1019"/>
        </w:tabs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lastRenderedPageBreak/>
        <w:t xml:space="preserve">koszty wynajmu obiektów, </w:t>
      </w:r>
      <w:proofErr w:type="spellStart"/>
      <w:r w:rsidRPr="004A1E52">
        <w:rPr>
          <w:rFonts w:ascii="Arial" w:eastAsia="Times New Roman" w:hAnsi="Arial" w:cs="Arial"/>
          <w:lang w:eastAsia="zh-CN"/>
        </w:rPr>
        <w:t>sal</w:t>
      </w:r>
      <w:proofErr w:type="spellEnd"/>
      <w:r w:rsidRPr="004A1E52">
        <w:rPr>
          <w:rFonts w:ascii="Arial" w:eastAsia="Times New Roman" w:hAnsi="Arial" w:cs="Arial"/>
          <w:lang w:eastAsia="zh-CN"/>
        </w:rPr>
        <w:t>, pomieszczeń;</w:t>
      </w:r>
    </w:p>
    <w:p w:rsidR="004A1E52" w:rsidRPr="004A1E52" w:rsidRDefault="004A1E52" w:rsidP="004A1E52">
      <w:pPr>
        <w:numPr>
          <w:ilvl w:val="0"/>
          <w:numId w:val="2"/>
        </w:numPr>
        <w:suppressAutoHyphens/>
        <w:spacing w:after="0" w:line="240" w:lineRule="auto"/>
        <w:ind w:left="1020" w:hanging="227"/>
        <w:jc w:val="both"/>
        <w:rPr>
          <w:rFonts w:ascii="Arial" w:eastAsia="Times New Roman" w:hAnsi="Arial" w:cs="Arial"/>
          <w:bCs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koszty zakupu materiałów niezbędnych do realizacji zadania </w:t>
      </w:r>
    </w:p>
    <w:p w:rsidR="004A1E52" w:rsidRPr="004A1E52" w:rsidRDefault="004A1E52" w:rsidP="004A1E52">
      <w:pPr>
        <w:numPr>
          <w:ilvl w:val="0"/>
          <w:numId w:val="2"/>
        </w:numPr>
        <w:suppressAutoHyphens/>
        <w:spacing w:after="0" w:line="240" w:lineRule="auto"/>
        <w:ind w:left="1020" w:hanging="227"/>
        <w:jc w:val="both"/>
        <w:rPr>
          <w:rFonts w:ascii="Arial" w:eastAsia="Calibri" w:hAnsi="Arial" w:cs="Arial"/>
          <w:color w:val="000000"/>
          <w:lang w:eastAsia="zh-CN"/>
        </w:rPr>
      </w:pPr>
      <w:r w:rsidRPr="004A1E52">
        <w:rPr>
          <w:rFonts w:ascii="Arial" w:eastAsia="Times New Roman" w:hAnsi="Arial" w:cs="Arial"/>
          <w:bCs/>
          <w:lang w:eastAsia="zh-CN"/>
        </w:rPr>
        <w:t>koszty administracyjne w części dotyczącej realizacji zadania.</w:t>
      </w:r>
    </w:p>
    <w:p w:rsidR="004A1E52" w:rsidRPr="004A1E52" w:rsidRDefault="004A1E52" w:rsidP="004A1E52">
      <w:pPr>
        <w:suppressAutoHyphens/>
        <w:spacing w:after="0" w:line="240" w:lineRule="auto"/>
        <w:ind w:left="1020"/>
        <w:jc w:val="both"/>
        <w:rPr>
          <w:rFonts w:ascii="Arial" w:eastAsia="Calibri" w:hAnsi="Arial" w:cs="Arial"/>
          <w:color w:val="000000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Dotacja nie może być przeznaczona na: 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 xml:space="preserve"> 1) działalność gospodarczą;</w:t>
      </w:r>
    </w:p>
    <w:p w:rsidR="004A1E52" w:rsidRPr="004A1E52" w:rsidRDefault="004A1E52" w:rsidP="004A1E52">
      <w:pPr>
        <w:numPr>
          <w:ilvl w:val="0"/>
          <w:numId w:val="14"/>
        </w:numPr>
        <w:tabs>
          <w:tab w:val="left" w:pos="709"/>
          <w:tab w:val="left" w:pos="876"/>
        </w:tabs>
        <w:suppressAutoHyphens/>
        <w:spacing w:after="0" w:line="240" w:lineRule="auto"/>
        <w:ind w:firstLine="6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 xml:space="preserve">pokrycie kosztów utrzymania biura organizacji starającej się o przyznanie dotacji, w tym także </w:t>
      </w:r>
      <w:r w:rsidRPr="004A1E52">
        <w:rPr>
          <w:rFonts w:ascii="Arial" w:eastAsia="Calibri" w:hAnsi="Arial" w:cs="Arial"/>
          <w:lang w:eastAsia="zh-CN"/>
        </w:rPr>
        <w:tab/>
        <w:t>wydatków na wynagrodzenia pracowników, poza zakresem realizacji zadania;</w:t>
      </w:r>
    </w:p>
    <w:p w:rsidR="004A1E52" w:rsidRPr="004A1E52" w:rsidRDefault="004A1E52" w:rsidP="004A1E52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działalność polityczną i religijną;</w:t>
      </w:r>
    </w:p>
    <w:p w:rsidR="004A1E52" w:rsidRPr="004A1E52" w:rsidRDefault="004A1E52" w:rsidP="004A1E52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udzielanie pomocy finansowej osobom prawnym lub fizycznym;</w:t>
      </w:r>
    </w:p>
    <w:p w:rsidR="004A1E52" w:rsidRPr="004A1E52" w:rsidRDefault="004A1E52" w:rsidP="004A1E52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opłaty i kary umowne;</w:t>
      </w:r>
    </w:p>
    <w:p w:rsidR="004A1E52" w:rsidRPr="004A1E52" w:rsidRDefault="004A1E52" w:rsidP="004A1E52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podatek od towarów i usług, jeżeli podmiot ma prawo do jego odliczania;</w:t>
      </w:r>
    </w:p>
    <w:p w:rsidR="004A1E52" w:rsidRPr="004A1E52" w:rsidRDefault="004A1E52" w:rsidP="004A1E52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remont i adaptację pomieszczeń;</w:t>
      </w:r>
    </w:p>
    <w:p w:rsidR="004A1E52" w:rsidRPr="004A1E52" w:rsidRDefault="004A1E52" w:rsidP="004A1E52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zakup środków trwałych i wydatki inwestycyjne;</w:t>
      </w:r>
    </w:p>
    <w:p w:rsidR="004A1E52" w:rsidRPr="004A1E52" w:rsidRDefault="004A1E52" w:rsidP="004A1E52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zakup gruntów;</w:t>
      </w:r>
    </w:p>
    <w:p w:rsidR="004A1E52" w:rsidRPr="004A1E52" w:rsidRDefault="004A1E52" w:rsidP="004A1E52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 xml:space="preserve">wydatki nie związane </w:t>
      </w:r>
      <w:r w:rsidRPr="004A1E52">
        <w:rPr>
          <w:rFonts w:ascii="Arial" w:eastAsia="Calibri" w:hAnsi="Arial" w:cs="Arial"/>
          <w:color w:val="000000"/>
          <w:lang w:eastAsia="zh-CN"/>
        </w:rPr>
        <w:t>bezpośrednio z realizacją zadania;</w:t>
      </w:r>
    </w:p>
    <w:p w:rsidR="004A1E52" w:rsidRPr="004A1E52" w:rsidRDefault="004A1E52" w:rsidP="004A1E52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wydatki poniesione na przygotowanie oferty;</w:t>
      </w:r>
    </w:p>
    <w:p w:rsidR="004A1E52" w:rsidRPr="004A1E52" w:rsidRDefault="004A1E52" w:rsidP="004A1E52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suppressAutoHyphens/>
        <w:spacing w:after="0" w:line="240" w:lineRule="auto"/>
        <w:ind w:firstLine="426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 xml:space="preserve"> opłaty oferenta niezwiązane bezpośrednio z realizacją zadania (np. składki członkowskie, </w:t>
      </w:r>
      <w:r w:rsidRPr="004A1E52">
        <w:rPr>
          <w:rFonts w:ascii="Arial" w:eastAsia="Calibri" w:hAnsi="Arial" w:cs="Arial"/>
          <w:color w:val="000000"/>
          <w:lang w:eastAsia="zh-CN"/>
        </w:rPr>
        <w:tab/>
        <w:t xml:space="preserve">licencyjne). </w:t>
      </w:r>
    </w:p>
    <w:p w:rsidR="004A1E52" w:rsidRPr="004A1E52" w:rsidRDefault="004A1E52" w:rsidP="004A1E52">
      <w:pPr>
        <w:tabs>
          <w:tab w:val="left" w:pos="426"/>
          <w:tab w:val="left" w:pos="876"/>
        </w:tabs>
        <w:suppressAutoHyphens/>
        <w:spacing w:after="0" w:line="240" w:lineRule="auto"/>
        <w:ind w:left="567" w:hanging="425"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ab/>
        <w:t xml:space="preserve">13) </w:t>
      </w:r>
      <w:r w:rsidRPr="004A1E52">
        <w:rPr>
          <w:rFonts w:ascii="Arial" w:eastAsia="Times New Roman" w:hAnsi="Arial" w:cs="Arial"/>
          <w:lang w:eastAsia="zh-CN"/>
        </w:rPr>
        <w:t>na zakup tzw. „wyżywienia śmieciowego” (np. chipsy, napoje zawierające kofeinę, napoje energetyzujące, żywność typu fast-food) i lekarstw</w:t>
      </w:r>
    </w:p>
    <w:p w:rsidR="004A1E52" w:rsidRPr="004A1E52" w:rsidRDefault="004A1E52" w:rsidP="004A1E52">
      <w:pPr>
        <w:tabs>
          <w:tab w:val="left" w:pos="-426"/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 xml:space="preserve">Jeżeli w ramach zadania wykorzystywane są samochody prywatne do rozliczenia kosztów stosuje się przepisy Rozporządzenia Ministra Infrastruktury z dnia 25 marca 2002 roku w </w:t>
      </w:r>
      <w:r w:rsidRPr="004A1E52">
        <w:rPr>
          <w:rFonts w:ascii="Arial" w:eastAsia="Times New Roman" w:hAnsi="Arial" w:cs="Arial"/>
          <w:lang w:eastAsia="zh-CN"/>
        </w:rPr>
        <w:t xml:space="preserve">sprawie warunków ustalania oraz sposobu dokonywania </w:t>
      </w:r>
      <w:r w:rsidRPr="004A1E52">
        <w:rPr>
          <w:rFonts w:ascii="Arial" w:eastAsia="Microsoft YaHei" w:hAnsi="Arial" w:cs="Arial"/>
          <w:i/>
          <w:iCs/>
          <w:lang w:eastAsia="zh-CN"/>
        </w:rPr>
        <w:t>zwrotu kosztów używania do celów służbowych samochodów</w:t>
      </w:r>
      <w:r w:rsidRPr="004A1E52">
        <w:rPr>
          <w:rFonts w:ascii="Arial" w:eastAsia="Times New Roman" w:hAnsi="Arial" w:cs="Arial"/>
          <w:lang w:eastAsia="zh-CN"/>
        </w:rPr>
        <w:t xml:space="preserve"> osobowych, motocykli i motorowerów niebędących własnością pracodawcy (Dz. U. Nr 27, poz. 271 z </w:t>
      </w:r>
      <w:proofErr w:type="spellStart"/>
      <w:r w:rsidRPr="004A1E52">
        <w:rPr>
          <w:rFonts w:ascii="Arial" w:eastAsia="Times New Roman" w:hAnsi="Arial" w:cs="Arial"/>
          <w:lang w:eastAsia="zh-CN"/>
        </w:rPr>
        <w:t>późn</w:t>
      </w:r>
      <w:proofErr w:type="spellEnd"/>
      <w:r w:rsidRPr="004A1E52">
        <w:rPr>
          <w:rFonts w:ascii="Arial" w:eastAsia="Times New Roman" w:hAnsi="Arial" w:cs="Arial"/>
          <w:lang w:eastAsia="zh-CN"/>
        </w:rPr>
        <w:t>. zm.).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Wydatki ponoszone w ramach przyznanej dotacji przed dniem podpisania umowy, lecz po dacie rozstrzygnięcia konkursu stanowi koszt kwalifikowany, jeżeli tak stanowi umowa. </w:t>
      </w:r>
    </w:p>
    <w:p w:rsidR="004A1E52" w:rsidRPr="004A1E52" w:rsidRDefault="004A1E52" w:rsidP="004A1E52">
      <w:pPr>
        <w:tabs>
          <w:tab w:val="left" w:pos="-426"/>
          <w:tab w:val="left" w:pos="142"/>
        </w:tabs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tabs>
          <w:tab w:val="left" w:pos="-426"/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W przypadku przyznania dotacji w wysokości co najmniej 20 000 zł (słownie: dwudziestu tysięcy złotych), umowa będzie stanowić o rozłożeniu kwoty dotacji na transze. Sposób przekazania kolejnej transzy określony zostanie w zawartej umowie. </w:t>
      </w:r>
    </w:p>
    <w:p w:rsidR="004A1E52" w:rsidRPr="004A1E52" w:rsidRDefault="004A1E52" w:rsidP="004A1E52">
      <w:pPr>
        <w:tabs>
          <w:tab w:val="left" w:pos="-426"/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Wydatki na realizację zadania mogą być dokonywane do dnia określonego w umowie.</w:t>
      </w:r>
    </w:p>
    <w:p w:rsidR="004A1E52" w:rsidRPr="004A1E52" w:rsidRDefault="004A1E52" w:rsidP="004A1E52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S</w:t>
      </w:r>
      <w:r w:rsidRPr="004A1E52">
        <w:rPr>
          <w:rFonts w:ascii="Arial" w:eastAsia="Times New Roman" w:hAnsi="Arial" w:cs="Arial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(Dz. U. z 2019 r. poz. 688) oraz rozporządzenia Przewodniczącego Komitetu do Spraw Pożytku Publicznego </w:t>
      </w:r>
      <w:r w:rsidRPr="004A1E52">
        <w:rPr>
          <w:rFonts w:ascii="Arial" w:eastAsia="Times New Roman" w:hAnsi="Arial" w:cs="Arial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  <w:r w:rsidRPr="004A1E52">
        <w:rPr>
          <w:rFonts w:ascii="Arial" w:eastAsia="Calibri" w:hAnsi="Arial" w:cs="Arial"/>
          <w:b/>
          <w:lang w:eastAsia="zh-CN"/>
        </w:rPr>
        <w:t xml:space="preserve"> Rozdział III. Termin i warunki realizacji zadania publicznego</w:t>
      </w:r>
    </w:p>
    <w:p w:rsidR="004A1E52" w:rsidRPr="004A1E52" w:rsidRDefault="004A1E52" w:rsidP="004A1E52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</w:p>
    <w:p w:rsidR="002A1FDB" w:rsidRPr="00F3334F" w:rsidRDefault="002A1FDB" w:rsidP="002A1FD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Zadanie publiczne winno być realizowane w </w:t>
      </w:r>
      <w:r>
        <w:rPr>
          <w:rFonts w:ascii="Arial" w:hAnsi="Arial" w:cs="Arial"/>
          <w:sz w:val="22"/>
          <w:szCs w:val="22"/>
        </w:rPr>
        <w:t>od dnia 1 września 2021 r. do dnia 31 grudnia 2021 r.</w:t>
      </w:r>
      <w:r w:rsidRPr="00F3334F">
        <w:rPr>
          <w:rFonts w:ascii="Arial" w:hAnsi="Arial" w:cs="Arial"/>
          <w:sz w:val="22"/>
          <w:szCs w:val="22"/>
        </w:rPr>
        <w:t xml:space="preserve"> z zastrzeżeniem, że szczegółowe terminy realizacji zadań określone zostaną w umowach zawartych pomiędzy oferentami a Gminą Miasto Włocławek.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  <w:bookmarkStart w:id="0" w:name="_GoBack"/>
      <w:bookmarkEnd w:id="0"/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Zadanie publiczne winno być wykonane dla jak największej liczby potencjalnych odbiorców z terenu Miasta Włocławek.</w:t>
      </w:r>
    </w:p>
    <w:p w:rsidR="004A1E52" w:rsidRPr="004A1E52" w:rsidRDefault="004A1E52" w:rsidP="004A1E52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lastRenderedPageBreak/>
        <w:t>Podmiot realizujący zlecone zadanie zobowiązuje się do pisemnego informowania Wydziału Polityki Społecznej i Zdrowia Publicznego Urzędu Miasta Włocławek o:</w:t>
      </w:r>
    </w:p>
    <w:p w:rsidR="004A1E52" w:rsidRPr="004A1E52" w:rsidRDefault="004A1E52" w:rsidP="004A1E52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planowanych zmianach mających istotny wpływ na przebieg zadania, w szczególności </w:t>
      </w:r>
      <w:r w:rsidRPr="004A1E52">
        <w:rPr>
          <w:rFonts w:ascii="Arial" w:eastAsia="Times New Roman" w:hAnsi="Arial" w:cs="Arial"/>
          <w:lang w:eastAsia="zh-CN"/>
        </w:rPr>
        <w:br/>
        <w:t>o zmianach dotyczących osób odpowiedzialnych za jego realizację, miejsca i godzin realizacji zadania,</w:t>
      </w:r>
    </w:p>
    <w:p w:rsidR="004A1E52" w:rsidRPr="004A1E52" w:rsidRDefault="004A1E52" w:rsidP="004A1E52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hd w:val="clear" w:color="auto" w:fill="FFFF00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dokonanych zmianach dotyczących osób reprezentujących podmiot realizujący zadanie lub danych teleadresowych.</w:t>
      </w:r>
    </w:p>
    <w:p w:rsidR="004A1E52" w:rsidRPr="004A1E52" w:rsidRDefault="004A1E52" w:rsidP="004A1E5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4A1E52">
        <w:rPr>
          <w:rFonts w:ascii="Arial" w:eastAsia="Calibri" w:hAnsi="Arial" w:cs="Arial"/>
          <w:b/>
          <w:lang w:eastAsia="zh-CN"/>
        </w:rPr>
        <w:t>Rozdział IV. Termin, tryb i warunki składania ofert</w:t>
      </w:r>
    </w:p>
    <w:p w:rsidR="004A1E52" w:rsidRPr="004A1E52" w:rsidRDefault="004A1E52" w:rsidP="004A1E5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zh-CN"/>
        </w:rPr>
      </w:pPr>
    </w:p>
    <w:p w:rsidR="004A1E52" w:rsidRPr="004A1E52" w:rsidRDefault="004A1E52" w:rsidP="004A1E52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4A1E52">
        <w:rPr>
          <w:rFonts w:ascii="Arial" w:eastAsia="Times New Roman" w:hAnsi="Arial" w:cs="Arial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4A1E52">
        <w:rPr>
          <w:rFonts w:ascii="Arial" w:eastAsia="Times New Roman" w:hAnsi="Arial" w:cs="Arial"/>
          <w:lang w:eastAsia="ar-SA"/>
        </w:rPr>
        <w:t xml:space="preserve">z dnia 24 października 2018 r. </w:t>
      </w:r>
      <w:r w:rsidRPr="004A1E52">
        <w:rPr>
          <w:rFonts w:ascii="Arial" w:eastAsia="Times New Roman" w:hAnsi="Arial" w:cs="Arial"/>
          <w:lang w:eastAsia="ar-SA"/>
        </w:rPr>
        <w:br/>
        <w:t xml:space="preserve">w sprawie wzorów ofert i ramowych wzorów umów dotyczących realizacji zadań publicznych oraz wzorów sprawozdań z wykonania tych zadań (Dz. U. z 2018 r., poz.2057) </w:t>
      </w:r>
      <w:r w:rsidRPr="004A1E52">
        <w:rPr>
          <w:rFonts w:ascii="Arial" w:eastAsia="Times New Roman" w:hAnsi="Arial" w:cs="Arial"/>
          <w:lang w:eastAsia="pl-PL"/>
        </w:rPr>
        <w:t>określając, m.in:</w:t>
      </w:r>
    </w:p>
    <w:p w:rsidR="004A1E52" w:rsidRPr="004A1E52" w:rsidRDefault="004A1E52" w:rsidP="004A1E52">
      <w:pPr>
        <w:numPr>
          <w:ilvl w:val="0"/>
          <w:numId w:val="16"/>
        </w:numPr>
        <w:suppressAutoHyphens/>
        <w:spacing w:after="0" w:line="240" w:lineRule="auto"/>
        <w:ind w:left="794" w:hanging="340"/>
        <w:jc w:val="both"/>
        <w:rPr>
          <w:rFonts w:ascii="Arial" w:eastAsia="Times New Roman" w:hAnsi="Arial" w:cs="Arial"/>
          <w:lang w:eastAsia="pl-PL"/>
        </w:rPr>
      </w:pPr>
      <w:r w:rsidRPr="004A1E52">
        <w:rPr>
          <w:rFonts w:ascii="Arial" w:eastAsia="Times New Roman" w:hAnsi="Arial" w:cs="Arial"/>
          <w:lang w:eastAsia="pl-PL"/>
        </w:rPr>
        <w:t>szczegółowy zakres rzeczowy zadania publicznego proponowanego do realizacji;</w:t>
      </w:r>
    </w:p>
    <w:p w:rsidR="004A1E52" w:rsidRPr="004A1E52" w:rsidRDefault="004A1E52" w:rsidP="004A1E52">
      <w:pPr>
        <w:numPr>
          <w:ilvl w:val="0"/>
          <w:numId w:val="16"/>
        </w:numPr>
        <w:suppressAutoHyphens/>
        <w:spacing w:after="0" w:line="240" w:lineRule="auto"/>
        <w:ind w:left="794" w:hanging="340"/>
        <w:jc w:val="both"/>
        <w:rPr>
          <w:rFonts w:ascii="Arial" w:eastAsia="Times New Roman" w:hAnsi="Arial" w:cs="Arial"/>
          <w:lang w:eastAsia="pl-PL"/>
        </w:rPr>
      </w:pPr>
      <w:r w:rsidRPr="004A1E52">
        <w:rPr>
          <w:rFonts w:ascii="Arial" w:eastAsia="Times New Roman" w:hAnsi="Arial" w:cs="Arial"/>
          <w:lang w:eastAsia="pl-PL"/>
        </w:rPr>
        <w:t>termin i miejsce realizacji zadania publicznego;</w:t>
      </w:r>
    </w:p>
    <w:p w:rsidR="004A1E52" w:rsidRPr="004A1E52" w:rsidRDefault="004A1E52" w:rsidP="004A1E52">
      <w:pPr>
        <w:numPr>
          <w:ilvl w:val="0"/>
          <w:numId w:val="16"/>
        </w:numPr>
        <w:suppressAutoHyphens/>
        <w:spacing w:after="0" w:line="240" w:lineRule="auto"/>
        <w:ind w:left="709" w:hanging="255"/>
        <w:jc w:val="both"/>
        <w:rPr>
          <w:rFonts w:ascii="Arial" w:eastAsia="Times New Roman" w:hAnsi="Arial" w:cs="Arial"/>
          <w:lang w:eastAsia="pl-PL"/>
        </w:rPr>
      </w:pPr>
      <w:r w:rsidRPr="004A1E52">
        <w:rPr>
          <w:rFonts w:ascii="Arial" w:eastAsia="Times New Roman" w:hAnsi="Arial" w:cs="Arial"/>
          <w:lang w:eastAsia="pl-PL"/>
        </w:rPr>
        <w:t xml:space="preserve"> informację o wcześniejszej działalności organizacji pozarządowej lub podmiotów wymienionych </w:t>
      </w:r>
      <w:r w:rsidRPr="004A1E52">
        <w:rPr>
          <w:rFonts w:ascii="Arial" w:eastAsia="Times New Roman" w:hAnsi="Arial" w:cs="Arial"/>
          <w:lang w:eastAsia="pl-PL"/>
        </w:rPr>
        <w:br/>
        <w:t xml:space="preserve">w art. 3 ust. 3 ustawy z dnia 24 kwietnia 2003 r. o działalności pożytku publicznego </w:t>
      </w:r>
      <w:r w:rsidRPr="004A1E52">
        <w:rPr>
          <w:rFonts w:ascii="Arial" w:eastAsia="Times New Roman" w:hAnsi="Arial" w:cs="Arial"/>
          <w:lang w:eastAsia="pl-PL"/>
        </w:rPr>
        <w:br/>
        <w:t>i o wolontariacie w zakresie, którego dotyczy zadanie publiczne;</w:t>
      </w:r>
    </w:p>
    <w:p w:rsidR="004A1E52" w:rsidRPr="004A1E52" w:rsidRDefault="004A1E52" w:rsidP="004A1E52">
      <w:pPr>
        <w:numPr>
          <w:ilvl w:val="0"/>
          <w:numId w:val="16"/>
        </w:numPr>
        <w:suppressAutoHyphens/>
        <w:spacing w:after="0" w:line="240" w:lineRule="auto"/>
        <w:ind w:left="709" w:hanging="255"/>
        <w:jc w:val="both"/>
        <w:rPr>
          <w:rFonts w:ascii="Arial" w:eastAsia="Times New Roman" w:hAnsi="Arial" w:cs="Arial"/>
          <w:lang w:eastAsia="pl-PL"/>
        </w:rPr>
      </w:pPr>
      <w:r w:rsidRPr="004A1E52">
        <w:rPr>
          <w:rFonts w:ascii="Arial" w:eastAsia="Times New Roman" w:hAnsi="Arial" w:cs="Arial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:rsidR="004A1E52" w:rsidRPr="004A1E52" w:rsidRDefault="004A1E52" w:rsidP="004A1E52">
      <w:pPr>
        <w:numPr>
          <w:ilvl w:val="0"/>
          <w:numId w:val="16"/>
        </w:numPr>
        <w:suppressAutoHyphens/>
        <w:spacing w:after="0" w:line="240" w:lineRule="auto"/>
        <w:ind w:left="794" w:hanging="340"/>
        <w:jc w:val="both"/>
        <w:rPr>
          <w:rFonts w:ascii="Arial" w:eastAsia="Times New Roman" w:hAnsi="Arial" w:cs="Arial"/>
          <w:lang w:eastAsia="pl-PL"/>
        </w:rPr>
      </w:pPr>
      <w:r w:rsidRPr="004A1E52">
        <w:rPr>
          <w:rFonts w:ascii="Arial" w:eastAsia="Times New Roman" w:hAnsi="Arial" w:cs="Arial"/>
          <w:lang w:eastAsia="pl-PL"/>
        </w:rPr>
        <w:t>deklarację o zamiarze odpłatnego lub nieodpłatnego wykonania zadania publicznego.</w:t>
      </w:r>
    </w:p>
    <w:p w:rsidR="004A1E52" w:rsidRPr="004A1E52" w:rsidRDefault="004A1E52" w:rsidP="004A1E52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color w:val="000000"/>
          <w:lang w:eastAsia="zh-CN"/>
        </w:rPr>
      </w:pPr>
      <w:r w:rsidRPr="004A1E52">
        <w:rPr>
          <w:rFonts w:ascii="Arial" w:eastAsia="Times New Roman" w:hAnsi="Arial" w:cs="Arial"/>
          <w:b/>
          <w:color w:val="000000"/>
          <w:lang w:eastAsia="zh-CN"/>
        </w:rPr>
        <w:t>Uwaga:</w:t>
      </w:r>
    </w:p>
    <w:p w:rsidR="004A1E52" w:rsidRPr="004A1E52" w:rsidRDefault="004A1E52" w:rsidP="004A1E52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color w:val="000000"/>
          <w:lang w:eastAsia="zh-CN"/>
        </w:rPr>
      </w:pPr>
      <w:r w:rsidRPr="004A1E52">
        <w:rPr>
          <w:rFonts w:ascii="Arial" w:eastAsia="Times New Roman" w:hAnsi="Arial" w:cs="Arial"/>
          <w:b/>
          <w:color w:val="000000"/>
          <w:lang w:eastAsia="zh-CN"/>
        </w:rPr>
        <w:t>Wzór oferty jest dostępny także na stronie internetowej Urzędu Miasta Włocławek www.wloclawek.pl w zakładce „Organizacje pozarządowe – formularze, dokumenty konkursowe”.</w:t>
      </w:r>
    </w:p>
    <w:p w:rsidR="004A1E52" w:rsidRPr="004A1E52" w:rsidRDefault="004A1E52" w:rsidP="004A1E52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4A1E52" w:rsidRPr="004A1E52" w:rsidRDefault="004A1E52" w:rsidP="004A1E52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jej/ich treść.</w:t>
      </w:r>
    </w:p>
    <w:p w:rsidR="004A1E52" w:rsidRPr="004A1E52" w:rsidRDefault="004A1E52" w:rsidP="004A1E52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4A1E52" w:rsidRPr="004A1E52" w:rsidRDefault="004A1E52" w:rsidP="004A1E52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Oferenci mogą złożyć ofertę wspólną  zgodnie z art. 14 ust. 2, 3, 4 i 5 ustawy o działalności pożytku publicznego i o wolontariacie.</w:t>
      </w:r>
    </w:p>
    <w:p w:rsidR="004A1E52" w:rsidRPr="004A1E52" w:rsidRDefault="004A1E52" w:rsidP="004A1E5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Arial Narrow" w:hAnsi="Arial" w:cs="Arial"/>
          <w:b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</w:t>
      </w:r>
      <w:r w:rsidRPr="004A1E52">
        <w:rPr>
          <w:rFonts w:ascii="Arial" w:eastAsia="Times New Roman" w:hAnsi="Arial" w:cs="Arial"/>
          <w:b/>
          <w:lang w:eastAsia="zh-CN"/>
        </w:rPr>
        <w:t xml:space="preserve"> Opis koperty:</w:t>
      </w:r>
    </w:p>
    <w:p w:rsidR="004A1E52" w:rsidRPr="004A1E52" w:rsidRDefault="004A1E52" w:rsidP="004A1E52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lang w:eastAsia="zh-CN"/>
        </w:rPr>
      </w:pPr>
      <w:r w:rsidRPr="004A1E52">
        <w:rPr>
          <w:rFonts w:ascii="Arial" w:eastAsia="Arial Narrow" w:hAnsi="Arial" w:cs="Arial"/>
          <w:b/>
          <w:lang w:eastAsia="zh-CN"/>
        </w:rPr>
        <w:t>„</w:t>
      </w:r>
      <w:r w:rsidRPr="004A1E52">
        <w:rPr>
          <w:rFonts w:ascii="Arial" w:eastAsia="Times New Roman" w:hAnsi="Arial" w:cs="Arial"/>
          <w:b/>
          <w:lang w:eastAsia="zh-CN"/>
        </w:rPr>
        <w:t xml:space="preserve">Otwarty konkurs ofert  nr 3 na realizacje zadań publicznych w zakresie przeciwdziałania uzależnieniom i patologiom społecznym” </w:t>
      </w:r>
    </w:p>
    <w:p w:rsidR="004A1E52" w:rsidRPr="004A1E52" w:rsidRDefault="004A1E52" w:rsidP="004A1E52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Ofertę należy składać w Urzędzie Miasta Włocławek, Zielony Rynek 11/13, w godzinach urzędowania (poniedziałek, środa, czwartek w godz. 7.30-15.30, wtorek w godz. 7.30-17.00, piątek w godz. 7.30-14.00)  lub nadesłać za pośrednictwem operatora pocztowego </w:t>
      </w:r>
      <w:r w:rsidRPr="004A1E52">
        <w:rPr>
          <w:rFonts w:ascii="Arial" w:eastAsia="Times New Roman" w:hAnsi="Arial" w:cs="Arial"/>
          <w:lang w:eastAsia="zh-CN"/>
        </w:rPr>
        <w:lastRenderedPageBreak/>
        <w:t>w rozumieniu ustawy z 23 listopada 2012 r. Prawo pocztowe. (Dz. U. z 2020 r. poz. 1041) - (decyduje data wpływu do Urzędu Mias</w:t>
      </w:r>
      <w:r w:rsidR="00540733">
        <w:rPr>
          <w:rFonts w:ascii="Arial" w:eastAsia="Times New Roman" w:hAnsi="Arial" w:cs="Arial"/>
          <w:lang w:eastAsia="zh-CN"/>
        </w:rPr>
        <w:t>ta Włocławek) w terminie do dnia 19 września 2021 r.</w:t>
      </w:r>
      <w:r w:rsidRPr="004A1E52">
        <w:rPr>
          <w:rFonts w:ascii="Arial" w:eastAsia="Times New Roman" w:hAnsi="Arial" w:cs="Arial"/>
          <w:b/>
          <w:u w:val="single"/>
          <w:lang w:eastAsia="zh-CN"/>
        </w:rPr>
        <w:t xml:space="preserve"> </w:t>
      </w:r>
    </w:p>
    <w:p w:rsidR="004A1E52" w:rsidRPr="004A1E52" w:rsidRDefault="004A1E52" w:rsidP="004A1E5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Do oferty należy dołączyć:</w:t>
      </w:r>
    </w:p>
    <w:p w:rsidR="004A1E52" w:rsidRPr="004A1E52" w:rsidRDefault="004A1E52" w:rsidP="004A1E5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aktualny (zgodny ze stanem faktycznym) odpis potwierdzający wpis do właściwej ewidencji lub rejestru dotyczący statusu prawnego podmiotu i prowadzonej przez niego działalności, wydruk </w:t>
      </w:r>
      <w:r w:rsidRPr="004A1E52">
        <w:rPr>
          <w:rFonts w:ascii="Arial" w:eastAsia="Times New Roman" w:hAnsi="Arial" w:cs="Arial"/>
          <w:lang w:eastAsia="zh-CN"/>
        </w:rPr>
        <w:br/>
        <w:t xml:space="preserve">z </w:t>
      </w:r>
      <w:proofErr w:type="spellStart"/>
      <w:r w:rsidRPr="004A1E52">
        <w:rPr>
          <w:rFonts w:ascii="Arial" w:eastAsia="Times New Roman" w:hAnsi="Arial" w:cs="Arial"/>
          <w:lang w:eastAsia="zh-CN"/>
        </w:rPr>
        <w:t>internetu</w:t>
      </w:r>
      <w:proofErr w:type="spellEnd"/>
      <w:r w:rsidRPr="004A1E52">
        <w:rPr>
          <w:rFonts w:ascii="Arial" w:eastAsia="Times New Roman" w:hAnsi="Arial" w:cs="Arial"/>
          <w:lang w:eastAsia="zh-CN"/>
        </w:rPr>
        <w:t xml:space="preserve"> aktualnego odpisu KRS nie musi być opatrzony żadnymi pieczęciami oraz podpisami; </w:t>
      </w:r>
      <w:r w:rsidRPr="004A1E52">
        <w:rPr>
          <w:rFonts w:ascii="Arial" w:eastAsia="Times New Roman" w:hAnsi="Arial" w:cs="Arial"/>
          <w:lang w:eastAsia="zh-CN"/>
        </w:rPr>
        <w:br/>
        <w:t>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:rsidR="004A1E52" w:rsidRPr="004A1E52" w:rsidRDefault="004A1E52" w:rsidP="004A1E52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aktualny statut lub inny dokument zawierający zakres działalności podmiotu oraz wskazujący organy uprawnione do reprezentacji,</w:t>
      </w:r>
    </w:p>
    <w:p w:rsidR="004A1E52" w:rsidRPr="004A1E52" w:rsidRDefault="004A1E52" w:rsidP="004A1E52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pełnomocnictwa i upoważnienia do składania oświadczeń woli i zawierania umów, o ile</w:t>
      </w:r>
      <w:r w:rsidRPr="004A1E52">
        <w:rPr>
          <w:rFonts w:ascii="Arial" w:eastAsia="Times New Roman" w:hAnsi="Arial" w:cs="Arial"/>
          <w:lang w:eastAsia="zh-CN"/>
        </w:rPr>
        <w:br/>
        <w:t>nie wynikają z innych załączonych dokumentów,</w:t>
      </w:r>
    </w:p>
    <w:p w:rsidR="004A1E52" w:rsidRPr="004A1E52" w:rsidRDefault="004A1E52" w:rsidP="004A1E5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:rsidR="004A1E52" w:rsidRPr="004A1E52" w:rsidRDefault="004A1E52" w:rsidP="004A1E52">
      <w:pPr>
        <w:numPr>
          <w:ilvl w:val="0"/>
          <w:numId w:val="3"/>
        </w:numPr>
        <w:tabs>
          <w:tab w:val="clear" w:pos="708"/>
          <w:tab w:val="left" w:pos="720"/>
        </w:tabs>
        <w:suppressAutoHyphens/>
        <w:spacing w:after="0" w:line="240" w:lineRule="auto"/>
        <w:ind w:hanging="294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umowę partnerską lub oświadczenie partnera w przypadku projektów z udziałem partnera.</w:t>
      </w:r>
    </w:p>
    <w:p w:rsidR="004A1E52" w:rsidRPr="004A1E52" w:rsidRDefault="004A1E52" w:rsidP="004A1E52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widowControl w:val="0"/>
        <w:tabs>
          <w:tab w:val="left" w:pos="1998"/>
        </w:tabs>
        <w:suppressAutoHyphens/>
        <w:spacing w:after="0" w:line="240" w:lineRule="auto"/>
        <w:ind w:left="426"/>
        <w:contextualSpacing/>
        <w:jc w:val="both"/>
        <w:rPr>
          <w:rFonts w:ascii="Arial" w:eastAsia="SimSun" w:hAnsi="Arial" w:cs="Arial"/>
          <w:b/>
          <w:color w:val="000000"/>
          <w:kern w:val="1"/>
          <w:lang w:eastAsia="zh-CN" w:bidi="hi-IN"/>
        </w:rPr>
      </w:pPr>
      <w:r w:rsidRPr="004A1E52">
        <w:rPr>
          <w:rFonts w:ascii="Arial" w:eastAsia="SimSun" w:hAnsi="Arial" w:cs="Arial"/>
          <w:b/>
          <w:i/>
          <w:iCs/>
          <w:color w:val="000000"/>
          <w:kern w:val="1"/>
          <w:lang w:eastAsia="zh-CN" w:bidi="hi-IN"/>
        </w:rPr>
        <w:t>Uwaga:</w:t>
      </w:r>
    </w:p>
    <w:p w:rsidR="004A1E52" w:rsidRPr="004A1E52" w:rsidRDefault="004A1E52" w:rsidP="004A1E52">
      <w:pPr>
        <w:widowControl w:val="0"/>
        <w:tabs>
          <w:tab w:val="left" w:pos="1998"/>
        </w:tabs>
        <w:suppressAutoHyphens/>
        <w:spacing w:after="0" w:line="240" w:lineRule="auto"/>
        <w:ind w:left="426"/>
        <w:contextualSpacing/>
        <w:jc w:val="both"/>
        <w:rPr>
          <w:rFonts w:ascii="Arial" w:eastAsia="SimSun" w:hAnsi="Arial" w:cs="Arial"/>
          <w:b/>
          <w:color w:val="000000"/>
          <w:kern w:val="1"/>
          <w:lang w:eastAsia="zh-CN" w:bidi="hi-IN"/>
        </w:rPr>
      </w:pPr>
      <w:r w:rsidRPr="004A1E52">
        <w:rPr>
          <w:rFonts w:ascii="Arial" w:eastAsia="SimSun" w:hAnsi="Arial" w:cs="Arial"/>
          <w:b/>
          <w:color w:val="000000"/>
          <w:kern w:val="1"/>
          <w:lang w:eastAsia="zh-CN"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:rsidR="004A1E52" w:rsidRPr="004A1E52" w:rsidRDefault="004A1E52" w:rsidP="004A1E52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FF0000"/>
          <w:lang w:eastAsia="zh-CN"/>
        </w:rPr>
      </w:pPr>
    </w:p>
    <w:p w:rsidR="004A1E52" w:rsidRPr="004A1E52" w:rsidRDefault="004A1E52" w:rsidP="004A1E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Określając „nazwę zadania” Oferent winien podać własną nazwę charakteryzującą krótko rodzaj zadania istotny dla danego projektu.</w:t>
      </w:r>
    </w:p>
    <w:p w:rsidR="004A1E52" w:rsidRPr="004A1E52" w:rsidRDefault="004A1E52" w:rsidP="004A1E52">
      <w:pPr>
        <w:suppressAutoHyphens/>
        <w:spacing w:after="0" w:line="240" w:lineRule="auto"/>
        <w:contextualSpacing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Oferent może złożyć tylko jedną ofertę.</w:t>
      </w:r>
    </w:p>
    <w:p w:rsidR="004A1E52" w:rsidRPr="004A1E52" w:rsidRDefault="004A1E52" w:rsidP="004A1E52">
      <w:p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  <w:r w:rsidRPr="004A1E52">
        <w:rPr>
          <w:rFonts w:ascii="Arial" w:eastAsia="Calibri" w:hAnsi="Arial" w:cs="Arial"/>
          <w:b/>
          <w:lang w:eastAsia="zh-CN"/>
        </w:rPr>
        <w:t>Rozdział V. Terminy, tryb i kryteria stosowane przy dokonywaniu wyboru ofert</w:t>
      </w:r>
    </w:p>
    <w:p w:rsidR="004A1E52" w:rsidRPr="004A1E52" w:rsidRDefault="004A1E52" w:rsidP="004A1E52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</w:p>
    <w:p w:rsidR="004A1E52" w:rsidRPr="004A1E52" w:rsidRDefault="004A1E52" w:rsidP="004A1E5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Wybór ofert zostanie dokonany w ciągu 30 dni od upływu terminu składania ofert. 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Wszystkie oferty spełniające kryteria formalne są oceniane przez Komisję Konkursową powołaną przez Prezydenta Miasta Włocławek.</w:t>
      </w:r>
    </w:p>
    <w:p w:rsidR="004A1E52" w:rsidRPr="004A1E52" w:rsidRDefault="004A1E52" w:rsidP="004A1E5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W trakcie oceny merytorycznej będą uwzględniane następujące kryteria:</w:t>
      </w:r>
    </w:p>
    <w:p w:rsidR="004A1E52" w:rsidRPr="004A1E52" w:rsidRDefault="004A1E52" w:rsidP="004A1E52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zh-CN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  <w:tblCaption w:val="rodzaj kryterium"/>
      </w:tblPr>
      <w:tblGrid>
        <w:gridCol w:w="539"/>
        <w:gridCol w:w="7031"/>
        <w:gridCol w:w="2058"/>
      </w:tblGrid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both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lastRenderedPageBreak/>
              <w:t>Lp.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both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Rodzaj kryterium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snapToGrid w:val="0"/>
              <w:contextualSpacing/>
              <w:jc w:val="both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Zachowany minimalny wkład własny lub świadczenia od odbiorców zadania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Zakres punktacji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tcW w:w="539" w:type="dxa"/>
            <w:vMerge w:val="restart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both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  <w:tblHeader/>
        </w:trPr>
        <w:tc>
          <w:tcPr>
            <w:tcW w:w="539" w:type="dxa"/>
            <w:vMerge/>
          </w:tcPr>
          <w:p w:rsidR="004A1E52" w:rsidRPr="004A1E52" w:rsidRDefault="004A1E52" w:rsidP="004A1E52">
            <w:pPr>
              <w:widowControl w:val="0"/>
              <w:suppressAutoHyphens/>
              <w:snapToGrid w:val="0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numPr>
                <w:ilvl w:val="0"/>
                <w:numId w:val="12"/>
              </w:numPr>
              <w:tabs>
                <w:tab w:val="left" w:pos="324"/>
              </w:tabs>
              <w:suppressAutoHyphens/>
              <w:ind w:firstLine="40"/>
              <w:contextualSpacing/>
              <w:jc w:val="both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Adekwatność proponowanych działań w odniesieniu do rodzaju zadania,</w:t>
            </w:r>
          </w:p>
          <w:p w:rsidR="004A1E52" w:rsidRPr="004A1E52" w:rsidRDefault="004A1E52" w:rsidP="004A1E52">
            <w:pPr>
              <w:widowControl w:val="0"/>
              <w:numPr>
                <w:ilvl w:val="0"/>
                <w:numId w:val="12"/>
              </w:numPr>
              <w:suppressAutoHyphens/>
              <w:ind w:left="345" w:hanging="284"/>
              <w:contextualSpacing/>
              <w:jc w:val="both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4A1E52" w:rsidRPr="004A1E52" w:rsidRDefault="004A1E52" w:rsidP="004A1E52">
            <w:pPr>
              <w:widowControl w:val="0"/>
              <w:numPr>
                <w:ilvl w:val="0"/>
                <w:numId w:val="12"/>
              </w:numPr>
              <w:suppressAutoHyphens/>
              <w:ind w:left="345" w:hanging="284"/>
              <w:contextualSpacing/>
              <w:jc w:val="both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0-15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5.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Analiza i ocena realizacji zadań publicznych zleconych oferentowi w latach poprzednich</w:t>
            </w: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 xml:space="preserve">Prawidłowość i przejrzystość budżetu, w tym wysokość kosztów administracyjnych, adekwatność proponowanych kosztów do planowanych działań, zasadność przyjętych stawek w odniesieniu do średnich cen rynkowych, poprawność rachunkowa, 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Deklarowany wkład osobowy.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0-5</w:t>
            </w:r>
          </w:p>
        </w:tc>
      </w:tr>
      <w:tr w:rsidR="004A1E52" w:rsidRPr="004A1E52" w:rsidTr="00D1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  <w:tblHeader/>
        </w:trPr>
        <w:tc>
          <w:tcPr>
            <w:tcW w:w="539" w:type="dxa"/>
          </w:tcPr>
          <w:p w:rsidR="004A1E52" w:rsidRPr="004A1E52" w:rsidRDefault="004A1E52" w:rsidP="004A1E52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31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</w:tcPr>
          <w:p w:rsidR="004A1E52" w:rsidRPr="004A1E52" w:rsidRDefault="004A1E52" w:rsidP="004A1E52">
            <w:pPr>
              <w:widowControl w:val="0"/>
              <w:suppressAutoHyphens/>
              <w:contextualSpacing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4A1E52">
              <w:rPr>
                <w:rFonts w:ascii="Arial" w:eastAsia="Calibri" w:hAnsi="Arial" w:cs="Arial"/>
                <w:color w:val="000000"/>
                <w:kern w:val="1"/>
                <w:lang w:eastAsia="zh-CN" w:bidi="hi-IN"/>
              </w:rPr>
              <w:t>50</w:t>
            </w:r>
          </w:p>
        </w:tc>
      </w:tr>
    </w:tbl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4A1E52">
        <w:rPr>
          <w:rFonts w:ascii="Arial" w:eastAsia="Calibri" w:hAnsi="Arial" w:cs="Arial"/>
          <w:color w:val="000000"/>
          <w:kern w:val="1"/>
          <w:lang w:eastAsia="zh-CN" w:bidi="hi-IN"/>
        </w:rPr>
        <w:t xml:space="preserve">lub nie jest zachowana minimalna wysokość pobranych świadczeń od odbiorców zadania, </w:t>
      </w:r>
      <w:r w:rsidRPr="004A1E52">
        <w:rPr>
          <w:rFonts w:ascii="Arial" w:eastAsia="Times New Roman" w:hAnsi="Arial" w:cs="Arial"/>
          <w:lang w:eastAsia="zh-CN"/>
        </w:rPr>
        <w:t>zostaną odrzucone z przyczyn merytorycznych (otrzymują 0 pkt.).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lang w:eastAsia="zh-CN"/>
        </w:rPr>
      </w:pPr>
    </w:p>
    <w:p w:rsidR="004A1E52" w:rsidRPr="004A1E52" w:rsidRDefault="004A1E52" w:rsidP="004A1E5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hd w:val="clear" w:color="auto" w:fill="FFFF00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Za ofertę zaopiniowaną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:rsidR="004A1E52" w:rsidRPr="004A1E52" w:rsidRDefault="004A1E52" w:rsidP="004A1E5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hd w:val="clear" w:color="auto" w:fill="FFFF00"/>
          <w:lang w:eastAsia="zh-CN"/>
        </w:rPr>
      </w:pPr>
    </w:p>
    <w:p w:rsidR="004A1E52" w:rsidRPr="004A1E52" w:rsidRDefault="004A1E52" w:rsidP="004A1E5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lastRenderedPageBreak/>
        <w:t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:rsidR="004A1E52" w:rsidRPr="004A1E52" w:rsidRDefault="004A1E52" w:rsidP="004A1E52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Rozstrzygnięcia konkursu ofert dokona Prezydent Miasta Włocławek w drodze zarządzenia.</w:t>
      </w:r>
    </w:p>
    <w:p w:rsidR="004A1E52" w:rsidRPr="004A1E52" w:rsidRDefault="004A1E52" w:rsidP="004A1E52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5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Od Zarządzenia Prezydenta Miasta Włocławek w sprawie wyboru oferty i udzielenia dotacji nie stosuje się trybu odwoławczego.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zh-CN"/>
        </w:rPr>
      </w:pPr>
      <w:r w:rsidRPr="004A1E52">
        <w:rPr>
          <w:rFonts w:ascii="Arial" w:eastAsia="Times New Roman" w:hAnsi="Arial" w:cs="Arial"/>
          <w:color w:val="000000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Pr="004A1E52">
        <w:rPr>
          <w:rFonts w:ascii="Arial" w:eastAsia="Times New Roman" w:hAnsi="Arial" w:cs="Arial"/>
          <w:color w:val="000000"/>
          <w:u w:val="single"/>
          <w:lang w:eastAsia="zh-CN"/>
        </w:rPr>
        <w:t>www.wloclawek.pl</w:t>
      </w:r>
      <w:r w:rsidRPr="004A1E52">
        <w:rPr>
          <w:rFonts w:ascii="Arial" w:eastAsia="Times New Roman" w:hAnsi="Arial" w:cs="Arial"/>
          <w:color w:val="000000"/>
          <w:lang w:eastAsia="zh-CN"/>
        </w:rPr>
        <w:t xml:space="preserve"> oraz w Biuletynie Informacji Publicznej Urzędu Miasta Włocławek.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4A1E52" w:rsidRPr="004A1E52" w:rsidRDefault="004A1E52" w:rsidP="004A1E5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zh-CN"/>
        </w:rPr>
      </w:pPr>
      <w:r w:rsidRPr="004A1E52">
        <w:rPr>
          <w:rFonts w:ascii="Arial" w:eastAsia="Times New Roman" w:hAnsi="Arial" w:cs="Arial"/>
          <w:color w:val="000000"/>
          <w:lang w:eastAsia="zh-CN"/>
        </w:rPr>
        <w:t>Każdy, w terminie 30 dni od dnia ogłoszenia wyników konkursu może żądać uzasadnienia wyboru lub odrzucenia oferty.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4A1E52" w:rsidRPr="004A1E52" w:rsidRDefault="004A1E52" w:rsidP="004A1E52">
      <w:pPr>
        <w:suppressAutoHyphens/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b/>
          <w:lang w:eastAsia="zh-CN"/>
        </w:rPr>
      </w:pPr>
      <w:r w:rsidRPr="004A1E52">
        <w:rPr>
          <w:rFonts w:ascii="Arial" w:eastAsia="Times New Roman" w:hAnsi="Arial" w:cs="Arial"/>
          <w:b/>
          <w:lang w:eastAsia="zh-CN"/>
        </w:rPr>
        <w:t>Rozdział VI. Postanowienia końcowe.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 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Zleceniodawca zastrzega sobie prawo do: odwołania konkursu ofert przed upływem terminu na złożenie ofert, przesunięcia terminu składania ofert oraz przesunięcia terminu rozstrzygnięcia konkursu ofert. Odstąpienia od realizacji zadań z przyczyn obiektywnych (m.in. zmian w budżecie Miasta, wprowadzenia obostrzeń </w:t>
      </w:r>
      <w:proofErr w:type="spellStart"/>
      <w:r w:rsidRPr="004A1E52">
        <w:rPr>
          <w:rFonts w:ascii="Arial" w:eastAsia="Times New Roman" w:hAnsi="Arial" w:cs="Arial"/>
          <w:lang w:eastAsia="zh-CN"/>
        </w:rPr>
        <w:t>covidowych</w:t>
      </w:r>
      <w:proofErr w:type="spellEnd"/>
      <w:r w:rsidRPr="004A1E52">
        <w:rPr>
          <w:rFonts w:ascii="Arial" w:eastAsia="Times New Roman" w:hAnsi="Arial" w:cs="Arial"/>
          <w:lang w:eastAsia="zh-CN"/>
        </w:rPr>
        <w:t xml:space="preserve"> utrudniających poprawna realizację zadania publicznego).</w:t>
      </w:r>
    </w:p>
    <w:p w:rsidR="004A1E52" w:rsidRPr="004A1E52" w:rsidRDefault="004A1E52" w:rsidP="004A1E5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Otwarty konkurs ofert zostanie unieważniony jeżeli:</w:t>
      </w:r>
    </w:p>
    <w:p w:rsidR="004A1E52" w:rsidRPr="004A1E52" w:rsidRDefault="004A1E52" w:rsidP="004A1E52">
      <w:pPr>
        <w:numPr>
          <w:ilvl w:val="0"/>
          <w:numId w:val="7"/>
        </w:num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Nie zostanie złożona żadna oferta,</w:t>
      </w:r>
    </w:p>
    <w:p w:rsidR="004A1E52" w:rsidRPr="004A1E52" w:rsidRDefault="004A1E52" w:rsidP="004A1E52">
      <w:pPr>
        <w:numPr>
          <w:ilvl w:val="0"/>
          <w:numId w:val="7"/>
        </w:num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Żadna ze złożonych ofert nie spełni wymogów zawartych w ogłoszeniu.</w:t>
      </w:r>
    </w:p>
    <w:p w:rsidR="004A1E52" w:rsidRPr="004A1E52" w:rsidRDefault="004A1E52" w:rsidP="004A1E5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2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 xml:space="preserve">Prezydent Miasta Włocławek może odmówić podmiotowi wyłonionemu w konkursie przyznania dotacji i podpisania umowy, w przypadku gdy okaże się, że: </w:t>
      </w:r>
    </w:p>
    <w:p w:rsidR="004A1E52" w:rsidRPr="004A1E52" w:rsidRDefault="004A1E52" w:rsidP="004A1E5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 xml:space="preserve">podmiot lub jego reprezentanci utracą zdolność do czynności prawnych; </w:t>
      </w:r>
    </w:p>
    <w:p w:rsidR="004A1E52" w:rsidRPr="004A1E52" w:rsidRDefault="004A1E52" w:rsidP="004A1E5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4A1E52">
        <w:rPr>
          <w:rFonts w:ascii="Arial" w:eastAsia="Calibri" w:hAnsi="Arial" w:cs="Arial"/>
          <w:lang w:eastAsia="zh-CN"/>
        </w:rPr>
        <w:t xml:space="preserve">zostaną ujawnione nieznane wcześniej okoliczności podważające wiarygodność merytoryczną lub finansową oferenta; </w:t>
      </w:r>
    </w:p>
    <w:p w:rsidR="004A1E52" w:rsidRPr="004A1E52" w:rsidRDefault="004A1E52" w:rsidP="004A1E5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w przypadku, gdy wysokość przyznanej dotacji jest niższa niż wnioskowana w ofercie, oferent nie złoży w wyznaczonym terminie aktualizacji oferty uwzględniającej zmiany;</w:t>
      </w:r>
    </w:p>
    <w:p w:rsidR="004A1E52" w:rsidRPr="004A1E52" w:rsidRDefault="004A1E52" w:rsidP="004A1E5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lang w:eastAsia="zh-CN"/>
        </w:rPr>
      </w:pPr>
      <w:r w:rsidRPr="004A1E52">
        <w:rPr>
          <w:rFonts w:ascii="Arial" w:eastAsia="Calibri" w:hAnsi="Arial" w:cs="Arial"/>
          <w:lang w:eastAsia="zh-CN"/>
        </w:rPr>
        <w:t>w organach oferenta zasiadają osoby skazane prawomocnym wyrokiem za przestępstwo umyślne ścigane z oskarżenia publicznego lub za przestępstwo skarbowe;</w:t>
      </w:r>
    </w:p>
    <w:p w:rsidR="004A1E52" w:rsidRPr="004A1E52" w:rsidRDefault="004A1E52" w:rsidP="004A1E5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>zawarcie umowy nie leży w interesie publicznym;</w:t>
      </w:r>
    </w:p>
    <w:p w:rsidR="004A1E52" w:rsidRPr="004A1E52" w:rsidRDefault="004A1E52" w:rsidP="004A1E5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FF0000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t xml:space="preserve">zagrożona jest realizacja zadania publicznego i/lub wprowadzone nakazy, zakazy, ograniczenia, wytyczne przeciwepidemiczne wprowadzone i aktualizowane przez Głównego Inspektora Sanitarnego w Polsce, wynikające ze stanu zagrożenia epidemicznego lub stanu epidemii </w:t>
      </w:r>
      <w:r w:rsidRPr="004A1E52">
        <w:rPr>
          <w:rFonts w:ascii="Arial" w:eastAsia="Calibri" w:hAnsi="Arial" w:cs="Arial"/>
          <w:color w:val="FF0000"/>
          <w:lang w:eastAsia="zh-CN"/>
        </w:rPr>
        <w:br/>
      </w:r>
      <w:r w:rsidRPr="004A1E52">
        <w:rPr>
          <w:rFonts w:ascii="Arial" w:eastAsia="Calibri" w:hAnsi="Arial" w:cs="Arial"/>
          <w:color w:val="000000"/>
          <w:lang w:eastAsia="zh-CN"/>
        </w:rPr>
        <w:t>w związku z zakażeniami wirusem SARS-CoV-2 uniemożliwiają realizację zadania publicznego.</w:t>
      </w:r>
    </w:p>
    <w:p w:rsidR="004A1E52" w:rsidRPr="004A1E52" w:rsidRDefault="004A1E52" w:rsidP="004A1E5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FF0000"/>
          <w:lang w:eastAsia="zh-CN"/>
        </w:rPr>
      </w:pPr>
      <w:r w:rsidRPr="004A1E52">
        <w:rPr>
          <w:rFonts w:ascii="Arial" w:eastAsia="Calibri" w:hAnsi="Arial" w:cs="Arial"/>
          <w:color w:val="000000"/>
          <w:lang w:eastAsia="zh-CN"/>
        </w:rPr>
        <w:lastRenderedPageBreak/>
        <w:t xml:space="preserve">Zakres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:rsidR="004A1E52" w:rsidRPr="004A1E52" w:rsidRDefault="004A1E52" w:rsidP="004A1E5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2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Dotowany podmiot zobowiązuje się do prowadzenia wyodrębnionej dokumentacji finansowo – księgowej i ewidencji księgowej zadania publicznego, zgodnie z zasadami wynikającymi z ustawy</w:t>
      </w:r>
      <w:r w:rsidRPr="004A1E52">
        <w:rPr>
          <w:rFonts w:ascii="Arial" w:eastAsia="Times New Roman" w:hAnsi="Arial" w:cs="Arial"/>
          <w:lang w:eastAsia="zh-CN"/>
        </w:rPr>
        <w:br/>
        <w:t xml:space="preserve">z dnia 29 kwietnia 1994 r. o rachunkowości (Dz. U. z 2019 poz. 351 z </w:t>
      </w:r>
      <w:proofErr w:type="spellStart"/>
      <w:r w:rsidRPr="004A1E52">
        <w:rPr>
          <w:rFonts w:ascii="Arial" w:eastAsia="Times New Roman" w:hAnsi="Arial" w:cs="Arial"/>
          <w:lang w:eastAsia="zh-CN"/>
        </w:rPr>
        <w:t>późń</w:t>
      </w:r>
      <w:proofErr w:type="spellEnd"/>
      <w:r w:rsidRPr="004A1E52">
        <w:rPr>
          <w:rFonts w:ascii="Arial" w:eastAsia="Times New Roman" w:hAnsi="Arial" w:cs="Arial"/>
          <w:lang w:eastAsia="zh-CN"/>
        </w:rPr>
        <w:t>. zm.) w sposób umożliwiający identyfikację poszczególnych operacji księgowych.</w:t>
      </w:r>
    </w:p>
    <w:p w:rsidR="004A1E52" w:rsidRPr="004A1E52" w:rsidRDefault="004A1E52" w:rsidP="004A1E52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2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 xml:space="preserve">Dotowany jest zobowiązany do podpisania umów z osobami/ podmiotami, uczestniczącymi </w:t>
      </w:r>
      <w:r w:rsidRPr="004A1E52">
        <w:rPr>
          <w:rFonts w:ascii="Arial" w:eastAsia="Times New Roman" w:hAnsi="Arial" w:cs="Arial"/>
          <w:lang w:eastAsia="zh-CN"/>
        </w:rPr>
        <w:br/>
        <w:t>w realizacji projektu, zgodnie z obowiązującymi przepisami.</w:t>
      </w:r>
    </w:p>
    <w:p w:rsidR="004A1E52" w:rsidRPr="004A1E52" w:rsidRDefault="004A1E52" w:rsidP="004A1E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Dotowany zobowiązany jest do terminowego regulowania zobowiązań.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Dokumenty finansowe dotyczące realizacji zadania muszą być opisane zgodnie z ustawą</w:t>
      </w:r>
      <w:r w:rsidRPr="004A1E52">
        <w:rPr>
          <w:rFonts w:ascii="Arial" w:eastAsia="Times New Roman" w:hAnsi="Arial" w:cs="Arial"/>
          <w:lang w:eastAsia="zh-CN"/>
        </w:rPr>
        <w:br/>
        <w:t>o rachunkowości, ponadto muszą być oznaczone, że dotyczą zadania dotowanego, bez względu czy wydatek dotyczy części finansowej z dotacji, z wkładu własnego czy innych źródeł.</w:t>
      </w:r>
    </w:p>
    <w:p w:rsidR="004A1E52" w:rsidRPr="004A1E52" w:rsidRDefault="004A1E52" w:rsidP="004A1E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zh-CN"/>
        </w:rPr>
      </w:pPr>
      <w:r w:rsidRPr="004A1E52">
        <w:rPr>
          <w:rFonts w:ascii="Arial" w:eastAsia="Times New Roman" w:hAnsi="Arial" w:cs="Arial"/>
          <w:lang w:eastAsia="zh-CN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Pr="004A1E52">
        <w:rPr>
          <w:rFonts w:ascii="Arial" w:eastAsia="Times New Roman" w:hAnsi="Arial" w:cs="Arial"/>
          <w:b/>
          <w:lang w:eastAsia="zh-CN"/>
        </w:rPr>
        <w:t xml:space="preserve"> Obowiązek informacyjny.</w:t>
      </w:r>
    </w:p>
    <w:p w:rsidR="004A1E52" w:rsidRPr="004A1E52" w:rsidRDefault="004A1E52" w:rsidP="004A1E52">
      <w:p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ind w:left="142" w:hanging="142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b/>
          <w:lang w:eastAsia="zh-CN"/>
        </w:rPr>
        <w:t>1.</w:t>
      </w:r>
      <w:r w:rsidRPr="004A1E52">
        <w:rPr>
          <w:rFonts w:ascii="Arial" w:eastAsia="Times New Roman" w:hAnsi="Arial" w:cs="Arial"/>
          <w:lang w:eastAsia="zh-CN"/>
        </w:rPr>
        <w:t xml:space="preserve"> 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uprzejmie informuję, że:</w:t>
      </w: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b/>
          <w:lang w:eastAsia="zh-CN"/>
        </w:rPr>
        <w:t>1)</w:t>
      </w:r>
      <w:r w:rsidRPr="004A1E52">
        <w:rPr>
          <w:rFonts w:ascii="Arial" w:eastAsia="Times New Roman" w:hAnsi="Arial" w:cs="Arial"/>
          <w:lang w:eastAsia="zh-CN"/>
        </w:rPr>
        <w:t xml:space="preserve"> 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b/>
          <w:lang w:eastAsia="zh-CN"/>
        </w:rPr>
        <w:t>2)</w:t>
      </w:r>
      <w:r w:rsidRPr="004A1E52">
        <w:rPr>
          <w:rFonts w:ascii="Arial" w:eastAsia="Times New Roman" w:hAnsi="Arial" w:cs="Arial"/>
          <w:lang w:eastAsia="zh-CN"/>
        </w:rPr>
        <w:t xml:space="preserve"> Kontakt z Inspektorem Ochrony Danych w Urzędzie Miasta Włocławek możliwy jest pod numerem tel. /54/ 414-42-69 lub adresem e-mail: </w:t>
      </w:r>
      <w:hyperlink r:id="rId5" w:history="1">
        <w:r w:rsidRPr="004A1E52">
          <w:rPr>
            <w:rFonts w:ascii="Arial" w:eastAsia="Times New Roman" w:hAnsi="Arial" w:cs="Arial"/>
            <w:color w:val="0000FF"/>
            <w:u w:val="single"/>
            <w:lang w:eastAsia="zh-CN"/>
          </w:rPr>
          <w:t>iod@um.wloclawek.pl</w:t>
        </w:r>
      </w:hyperlink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b/>
          <w:lang w:eastAsia="zh-CN"/>
        </w:rPr>
        <w:t>3)</w:t>
      </w:r>
      <w:r w:rsidRPr="004A1E52">
        <w:rPr>
          <w:rFonts w:ascii="Arial" w:eastAsia="Times New Roman" w:hAnsi="Arial" w:cs="Arial"/>
          <w:lang w:eastAsia="zh-CN"/>
        </w:rPr>
        <w:t xml:space="preserve"> Dane osobowe zawarte w przedłożonej przez Państwa ofercie konkursowej przetwarzane będą </w:t>
      </w:r>
      <w:r w:rsidRPr="004A1E52">
        <w:rPr>
          <w:rFonts w:ascii="Arial" w:eastAsia="Times New Roman" w:hAnsi="Arial" w:cs="Arial"/>
          <w:lang w:eastAsia="zh-CN"/>
        </w:rPr>
        <w:br/>
        <w:t xml:space="preserve">w celu prawidłowego przeprowadzenia otwartego konkursu ofert na realizację zadania publicznego </w:t>
      </w:r>
      <w:r w:rsidRPr="004A1E52">
        <w:rPr>
          <w:rFonts w:ascii="Arial" w:eastAsia="Times New Roman" w:hAnsi="Arial" w:cs="Arial"/>
          <w:lang w:eastAsia="zh-CN"/>
        </w:rPr>
        <w:br/>
        <w:t>z zakresu przeciwdziałania uzależnieniom i patologiom społecznym z terenu miasta Włocławek, w tym</w:t>
      </w:r>
      <w:r w:rsidRPr="004A1E52">
        <w:rPr>
          <w:rFonts w:ascii="Arial" w:eastAsia="Times New Roman" w:hAnsi="Arial" w:cs="Arial"/>
          <w:b/>
          <w:lang w:eastAsia="zh-CN"/>
        </w:rPr>
        <w:t xml:space="preserve"> </w:t>
      </w:r>
      <w:r w:rsidRPr="004A1E52">
        <w:rPr>
          <w:rFonts w:ascii="Arial" w:eastAsia="Times New Roman" w:hAnsi="Arial" w:cs="Arial"/>
          <w:lang w:eastAsia="zh-CN"/>
        </w:rPr>
        <w:t>wypełnienie obowiązku prawnego ciążącego na administratorze - art. 6 ust 1 lit. c Rozporządzenia,</w:t>
      </w: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b/>
          <w:lang w:eastAsia="zh-CN"/>
        </w:rPr>
        <w:t>4)</w:t>
      </w:r>
      <w:r w:rsidRPr="004A1E52">
        <w:rPr>
          <w:rFonts w:ascii="Arial" w:eastAsia="Times New Roman" w:hAnsi="Arial" w:cs="Arial"/>
          <w:lang w:eastAsia="zh-CN"/>
        </w:rPr>
        <w:t xml:space="preserve"> Dane osobowe zawarte w przedłożonej przez Państwa ofercie konkursowej będą przekazywane wyłącznie podmiotom uprawnionym do uzyskania danych osobowych na podstawie przepisów prawa,</w:t>
      </w: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b/>
          <w:lang w:eastAsia="zh-CN"/>
        </w:rPr>
        <w:t>5)</w:t>
      </w:r>
      <w:r w:rsidRPr="004A1E52">
        <w:rPr>
          <w:rFonts w:ascii="Arial" w:eastAsia="Times New Roman" w:hAnsi="Arial" w:cs="Arial"/>
          <w:lang w:eastAsia="zh-CN"/>
        </w:rPr>
        <w:t xml:space="preserve"> Dane osobowe zawarte w przedłożonej przez Państwa ofercie konkursowej będą przetwarzane przez okres 10 lat,</w:t>
      </w: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b/>
          <w:lang w:eastAsia="zh-CN"/>
        </w:rPr>
        <w:t>6)</w:t>
      </w:r>
      <w:r w:rsidRPr="004A1E52">
        <w:rPr>
          <w:rFonts w:ascii="Arial" w:eastAsia="Times New Roman" w:hAnsi="Arial" w:cs="Arial"/>
          <w:lang w:eastAsia="zh-CN"/>
        </w:rPr>
        <w:t xml:space="preserve"> 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b/>
          <w:lang w:eastAsia="zh-CN"/>
        </w:rPr>
        <w:t>7)</w:t>
      </w:r>
      <w:r w:rsidRPr="004A1E52">
        <w:rPr>
          <w:rFonts w:ascii="Arial" w:eastAsia="Times New Roman" w:hAnsi="Arial" w:cs="Arial"/>
          <w:lang w:eastAsia="zh-CN"/>
        </w:rPr>
        <w:t xml:space="preserve"> 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2016r.,</w:t>
      </w:r>
    </w:p>
    <w:p w:rsidR="004A1E52" w:rsidRPr="004A1E52" w:rsidRDefault="004A1E52" w:rsidP="004A1E52">
      <w:p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zh-CN"/>
        </w:rPr>
      </w:pPr>
    </w:p>
    <w:p w:rsidR="004A1E52" w:rsidRPr="004A1E52" w:rsidRDefault="004A1E52" w:rsidP="004A1E52">
      <w:p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zh-CN"/>
        </w:rPr>
      </w:pPr>
      <w:r w:rsidRPr="004A1E52">
        <w:rPr>
          <w:rFonts w:ascii="Arial" w:eastAsia="Times New Roman" w:hAnsi="Arial" w:cs="Arial"/>
          <w:b/>
          <w:lang w:eastAsia="zh-CN"/>
        </w:rPr>
        <w:t>8)</w:t>
      </w:r>
      <w:r w:rsidRPr="004A1E52">
        <w:rPr>
          <w:rFonts w:ascii="Arial" w:eastAsia="Times New Roman" w:hAnsi="Arial" w:cs="Arial"/>
          <w:lang w:eastAsia="zh-CN"/>
        </w:rPr>
        <w:t xml:space="preserve"> Dane osobowe zawarte w przedłożonej przez Państwa ofercie konkursowej przetwarzane mogą być </w:t>
      </w:r>
      <w:r w:rsidRPr="004A1E52">
        <w:rPr>
          <w:rFonts w:ascii="Arial" w:eastAsia="Times New Roman" w:hAnsi="Arial" w:cs="Arial"/>
          <w:lang w:eastAsia="zh-CN"/>
        </w:rPr>
        <w:br/>
        <w:t>w sposób zautomatyzowany i nie będą podlegały profilowaniu.</w:t>
      </w:r>
    </w:p>
    <w:p w:rsidR="00466BDB" w:rsidRDefault="002A1FDB"/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5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6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7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9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0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5D66214"/>
    <w:multiLevelType w:val="hybridMultilevel"/>
    <w:tmpl w:val="DB944F34"/>
    <w:lvl w:ilvl="0" w:tplc="2A82486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F0E70D0">
      <w:numFmt w:val="bullet"/>
      <w:lvlText w:val="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0"/>
  </w:num>
  <w:num w:numId="13">
    <w:abstractNumId w:val="13"/>
  </w:num>
  <w:num w:numId="14">
    <w:abstractNumId w:val="17"/>
  </w:num>
  <w:num w:numId="15">
    <w:abstractNumId w:val="12"/>
  </w:num>
  <w:num w:numId="16">
    <w:abstractNumId w:val="15"/>
  </w:num>
  <w:num w:numId="17">
    <w:abstractNumId w:val="19"/>
  </w:num>
  <w:num w:numId="18">
    <w:abstractNumId w:val="18"/>
  </w:num>
  <w:num w:numId="19">
    <w:abstractNumId w:val="5"/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52"/>
    <w:rsid w:val="002A1FDB"/>
    <w:rsid w:val="004A1E52"/>
    <w:rsid w:val="00540733"/>
    <w:rsid w:val="006C4164"/>
    <w:rsid w:val="008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6045F-354E-4E41-AA77-289E3FB6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4A1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2A1FD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locked/>
    <w:rsid w:val="002A1FD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4209</Words>
  <Characters>25258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3</cp:revision>
  <dcterms:created xsi:type="dcterms:W3CDTF">2021-08-18T12:35:00Z</dcterms:created>
  <dcterms:modified xsi:type="dcterms:W3CDTF">2021-08-20T11:24:00Z</dcterms:modified>
</cp:coreProperties>
</file>