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40C" w:rsidRPr="003E240C" w:rsidRDefault="003E240C" w:rsidP="003E240C">
      <w:pPr>
        <w:pageBreakBefore/>
        <w:widowControl w:val="0"/>
        <w:suppressAutoHyphens/>
        <w:spacing w:after="0" w:line="240" w:lineRule="auto"/>
        <w:ind w:left="5103"/>
        <w:jc w:val="right"/>
        <w:rPr>
          <w:rFonts w:ascii="Arial" w:eastAsia="SimSun" w:hAnsi="Arial" w:cs="Arial"/>
          <w:color w:val="000000"/>
          <w:kern w:val="1"/>
          <w:lang w:eastAsia="zh-CN" w:bidi="hi-IN"/>
        </w:rPr>
      </w:pPr>
      <w:r w:rsidRPr="003E240C">
        <w:rPr>
          <w:rFonts w:ascii="Arial" w:eastAsia="SimSun" w:hAnsi="Arial" w:cs="Arial"/>
          <w:color w:val="000000"/>
          <w:kern w:val="1"/>
          <w:lang w:eastAsia="zh-CN" w:bidi="hi-IN"/>
        </w:rPr>
        <w:t xml:space="preserve">Załącznik nr 2 do Zarządzenia nr </w:t>
      </w:r>
      <w:r w:rsidR="00E23FEC">
        <w:rPr>
          <w:rFonts w:ascii="Arial" w:eastAsia="SimSun" w:hAnsi="Arial" w:cs="Arial"/>
          <w:color w:val="000000"/>
          <w:kern w:val="1"/>
          <w:lang w:eastAsia="zh-CN" w:bidi="hi-IN"/>
        </w:rPr>
        <w:t>349/2021</w:t>
      </w:r>
    </w:p>
    <w:p w:rsidR="003E240C" w:rsidRPr="003E240C" w:rsidRDefault="003E240C" w:rsidP="003E240C">
      <w:pPr>
        <w:widowControl w:val="0"/>
        <w:suppressAutoHyphens/>
        <w:spacing w:after="0" w:line="240" w:lineRule="auto"/>
        <w:ind w:left="5103"/>
        <w:jc w:val="right"/>
        <w:rPr>
          <w:rFonts w:ascii="Arial" w:eastAsia="SimSun" w:hAnsi="Arial" w:cs="Arial"/>
          <w:color w:val="000000"/>
          <w:kern w:val="1"/>
          <w:lang w:eastAsia="zh-CN" w:bidi="hi-IN"/>
        </w:rPr>
      </w:pPr>
      <w:r w:rsidRPr="003E240C">
        <w:rPr>
          <w:rFonts w:ascii="Arial" w:eastAsia="SimSun" w:hAnsi="Arial" w:cs="Arial"/>
          <w:color w:val="000000"/>
          <w:kern w:val="1"/>
          <w:lang w:eastAsia="zh-CN" w:bidi="hi-IN"/>
        </w:rPr>
        <w:t>Prezydenta Miasta Włocławek</w:t>
      </w:r>
    </w:p>
    <w:p w:rsidR="003E240C" w:rsidRPr="003E240C" w:rsidRDefault="003E240C" w:rsidP="003E240C">
      <w:pPr>
        <w:widowControl w:val="0"/>
        <w:suppressAutoHyphens/>
        <w:spacing w:after="0" w:line="240" w:lineRule="auto"/>
        <w:ind w:left="5103"/>
        <w:jc w:val="right"/>
        <w:rPr>
          <w:rFonts w:ascii="Arial" w:eastAsia="SimSun" w:hAnsi="Arial" w:cs="Arial"/>
          <w:b/>
          <w:bCs/>
          <w:color w:val="000000"/>
          <w:kern w:val="1"/>
          <w:lang w:eastAsia="zh-CN" w:bidi="hi-IN"/>
        </w:rPr>
      </w:pPr>
      <w:r w:rsidRPr="003E240C">
        <w:rPr>
          <w:rFonts w:ascii="Arial" w:eastAsia="SimSun" w:hAnsi="Arial" w:cs="Arial"/>
          <w:color w:val="000000"/>
          <w:kern w:val="1"/>
          <w:lang w:eastAsia="zh-CN" w:bidi="hi-IN"/>
        </w:rPr>
        <w:t xml:space="preserve">z dnia </w:t>
      </w:r>
      <w:r w:rsidR="00E23FEC">
        <w:rPr>
          <w:rFonts w:ascii="Arial" w:eastAsia="SimSun" w:hAnsi="Arial" w:cs="Arial"/>
          <w:color w:val="000000"/>
          <w:kern w:val="1"/>
          <w:lang w:eastAsia="zh-CN" w:bidi="hi-IN"/>
        </w:rPr>
        <w:t>20 sierpnia 2021 r.</w:t>
      </w:r>
      <w:bookmarkStart w:id="0" w:name="_GoBack"/>
      <w:bookmarkEnd w:id="0"/>
    </w:p>
    <w:p w:rsidR="003E240C" w:rsidRPr="003E240C" w:rsidRDefault="003E240C" w:rsidP="003E240C">
      <w:pPr>
        <w:suppressAutoHyphens/>
        <w:autoSpaceDE w:val="0"/>
        <w:autoSpaceDN w:val="0"/>
        <w:adjustRightInd w:val="0"/>
        <w:spacing w:after="0" w:line="276" w:lineRule="auto"/>
        <w:jc w:val="center"/>
        <w:rPr>
          <w:rFonts w:ascii="Arial" w:eastAsia="Calibri" w:hAnsi="Arial" w:cs="Arial"/>
          <w:snapToGrid w:val="0"/>
          <w:lang w:eastAsia="zh-CN"/>
        </w:rPr>
      </w:pPr>
      <w:r w:rsidRPr="003E240C">
        <w:rPr>
          <w:rFonts w:ascii="Arial" w:eastAsia="Calibri" w:hAnsi="Arial" w:cs="Arial"/>
          <w:snapToGrid w:val="0"/>
          <w:lang w:eastAsia="zh-CN"/>
        </w:rPr>
        <w:t>Umowa nr ……………</w:t>
      </w:r>
    </w:p>
    <w:p w:rsidR="003E240C" w:rsidRPr="003E240C" w:rsidRDefault="003E240C" w:rsidP="003E240C">
      <w:pPr>
        <w:autoSpaceDE w:val="0"/>
        <w:autoSpaceDN w:val="0"/>
        <w:adjustRightInd w:val="0"/>
        <w:spacing w:after="0" w:line="240" w:lineRule="auto"/>
        <w:jc w:val="both"/>
        <w:rPr>
          <w:rFonts w:ascii="Arial" w:eastAsia="Times New Roman" w:hAnsi="Arial" w:cs="Arial"/>
          <w:lang w:eastAsia="pl-PL"/>
        </w:rPr>
      </w:pPr>
      <w:r w:rsidRPr="003E240C">
        <w:rPr>
          <w:rFonts w:ascii="Arial" w:eastAsia="Times New Roman" w:hAnsi="Arial" w:cs="Arial"/>
          <w:lang w:eastAsia="pl-PL"/>
        </w:rPr>
        <w:t>na wsparcie realizacji zadania publicznego</w:t>
      </w:r>
    </w:p>
    <w:p w:rsidR="003E240C" w:rsidRPr="003E240C" w:rsidRDefault="003E240C" w:rsidP="003E240C">
      <w:pPr>
        <w:autoSpaceDE w:val="0"/>
        <w:autoSpaceDN w:val="0"/>
        <w:adjustRightInd w:val="0"/>
        <w:spacing w:after="0" w:line="240" w:lineRule="auto"/>
        <w:jc w:val="both"/>
        <w:rPr>
          <w:rFonts w:ascii="Arial" w:eastAsia="Times New Roman" w:hAnsi="Arial" w:cs="Arial"/>
          <w:lang w:eastAsia="pl-PL"/>
        </w:rPr>
      </w:pPr>
      <w:r w:rsidRPr="003E240C">
        <w:rPr>
          <w:rFonts w:ascii="Arial" w:eastAsia="Times New Roman" w:hAnsi="Arial" w:cs="Arial"/>
          <w:lang w:eastAsia="pl-PL"/>
        </w:rPr>
        <w:t>pod tytułem: ……………………………………………………………………………………......................,</w:t>
      </w:r>
    </w:p>
    <w:p w:rsidR="003E240C" w:rsidRPr="003E240C" w:rsidRDefault="003E240C" w:rsidP="003E240C">
      <w:pPr>
        <w:spacing w:after="0" w:line="240" w:lineRule="auto"/>
        <w:jc w:val="both"/>
        <w:rPr>
          <w:rFonts w:ascii="Arial" w:eastAsia="Times New Roman" w:hAnsi="Arial" w:cs="Arial"/>
          <w:snapToGrid w:val="0"/>
          <w:lang w:eastAsia="pl-PL"/>
        </w:rPr>
      </w:pPr>
      <w:r w:rsidRPr="003E240C">
        <w:rPr>
          <w:rFonts w:ascii="Arial" w:eastAsia="Times New Roman" w:hAnsi="Arial" w:cs="Arial"/>
          <w:snapToGrid w:val="0"/>
          <w:lang w:eastAsia="pl-PL"/>
        </w:rPr>
        <w:t>zawarta w dniu …………………………………………... w ………………............................,</w:t>
      </w:r>
    </w:p>
    <w:p w:rsidR="003E240C" w:rsidRPr="003E240C" w:rsidRDefault="003E240C" w:rsidP="003E240C">
      <w:pPr>
        <w:spacing w:after="0" w:line="240" w:lineRule="auto"/>
        <w:jc w:val="both"/>
        <w:rPr>
          <w:rFonts w:ascii="Arial" w:eastAsia="Times New Roman" w:hAnsi="Arial" w:cs="Arial"/>
          <w:snapToGrid w:val="0"/>
          <w:lang w:eastAsia="pl-PL"/>
        </w:rPr>
      </w:pPr>
      <w:r w:rsidRPr="003E240C">
        <w:rPr>
          <w:rFonts w:ascii="Arial" w:eastAsia="Times New Roman" w:hAnsi="Arial" w:cs="Arial"/>
          <w:snapToGrid w:val="0"/>
          <w:lang w:eastAsia="pl-PL"/>
        </w:rPr>
        <w:t>między:</w:t>
      </w:r>
    </w:p>
    <w:p w:rsidR="003E240C" w:rsidRPr="003E240C" w:rsidRDefault="003E240C" w:rsidP="003E240C">
      <w:pPr>
        <w:spacing w:after="0" w:line="240" w:lineRule="auto"/>
        <w:jc w:val="both"/>
        <w:rPr>
          <w:rFonts w:ascii="Arial" w:eastAsia="Times New Roman" w:hAnsi="Arial" w:cs="Arial"/>
          <w:snapToGrid w:val="0"/>
          <w:lang w:eastAsia="pl-PL"/>
        </w:rPr>
      </w:pPr>
      <w:r w:rsidRPr="003E240C">
        <w:rPr>
          <w:rFonts w:ascii="Arial" w:eastAsia="Times New Roman" w:hAnsi="Arial" w:cs="Arial"/>
          <w:b/>
          <w:lang w:eastAsia="zh-CN"/>
        </w:rPr>
        <w:t>Gminą Miasto Włocławek</w:t>
      </w:r>
      <w:r w:rsidRPr="003E240C">
        <w:rPr>
          <w:rFonts w:ascii="Arial" w:eastAsia="Times New Roman" w:hAnsi="Arial" w:cs="Arial"/>
          <w:lang w:eastAsia="zh-CN"/>
        </w:rPr>
        <w:t xml:space="preserve"> z siedzibą we Włocławku, Zielony Rynek 11/13, reprezentowaną przez </w:t>
      </w:r>
      <w:r w:rsidRPr="003E240C">
        <w:rPr>
          <w:rFonts w:ascii="Arial" w:eastAsia="Times New Roman" w:hAnsi="Arial" w:cs="Arial"/>
          <w:lang w:eastAsia="zh-CN"/>
        </w:rPr>
        <w:br/>
      </w:r>
      <w:r w:rsidRPr="003E240C">
        <w:rPr>
          <w:rFonts w:ascii="Arial" w:eastAsia="Calibri" w:hAnsi="Arial" w:cs="Arial"/>
          <w:b/>
          <w:lang w:eastAsia="zh-CN"/>
        </w:rPr>
        <w:t>dr Marka Wojtkowskiego</w:t>
      </w:r>
      <w:r w:rsidRPr="003E240C">
        <w:rPr>
          <w:rFonts w:ascii="Arial" w:eastAsia="Calibri" w:hAnsi="Arial" w:cs="Arial"/>
          <w:lang w:eastAsia="zh-CN"/>
        </w:rPr>
        <w:t xml:space="preserve"> – Prezydenta Miasta Włocławek </w:t>
      </w:r>
      <w:r w:rsidRPr="003E240C">
        <w:rPr>
          <w:rFonts w:ascii="Arial" w:eastAsia="Times New Roman" w:hAnsi="Arial" w:cs="Arial"/>
          <w:lang w:eastAsia="zh-CN"/>
        </w:rPr>
        <w:t xml:space="preserve">z kontrasygnatą  </w:t>
      </w:r>
      <w:r w:rsidRPr="003E240C">
        <w:rPr>
          <w:rFonts w:ascii="Arial" w:eastAsia="Times New Roman" w:hAnsi="Arial" w:cs="Arial"/>
          <w:b/>
          <w:lang w:eastAsia="zh-CN"/>
        </w:rPr>
        <w:t>Pani Honoraty Baranowskiej</w:t>
      </w:r>
      <w:r w:rsidRPr="003E240C">
        <w:rPr>
          <w:rFonts w:ascii="Arial" w:eastAsia="Times New Roman" w:hAnsi="Arial" w:cs="Arial"/>
          <w:lang w:eastAsia="zh-CN"/>
        </w:rPr>
        <w:t xml:space="preserve"> – Skarbnika Miasta Włocławek, </w:t>
      </w:r>
      <w:r w:rsidRPr="003E240C">
        <w:rPr>
          <w:rFonts w:ascii="Arial" w:eastAsia="Times New Roman" w:hAnsi="Arial" w:cs="Arial"/>
          <w:b/>
          <w:lang w:eastAsia="zh-CN"/>
        </w:rPr>
        <w:t>zwanym dalej „Zleceniodawcą”</w:t>
      </w:r>
      <w:r w:rsidRPr="003E240C">
        <w:rPr>
          <w:rFonts w:ascii="Arial" w:eastAsia="Times New Roman" w:hAnsi="Arial" w:cs="Arial"/>
          <w:lang w:eastAsia="zh-CN"/>
        </w:rPr>
        <w:t>,</w:t>
      </w:r>
    </w:p>
    <w:p w:rsidR="003E240C" w:rsidRPr="003E240C" w:rsidRDefault="003E240C" w:rsidP="003E240C">
      <w:pPr>
        <w:autoSpaceDE w:val="0"/>
        <w:autoSpaceDN w:val="0"/>
        <w:adjustRightInd w:val="0"/>
        <w:spacing w:after="0" w:line="240" w:lineRule="auto"/>
        <w:jc w:val="both"/>
        <w:rPr>
          <w:rFonts w:ascii="Arial" w:eastAsia="Times New Roman" w:hAnsi="Arial" w:cs="Arial"/>
          <w:lang w:eastAsia="pl-PL"/>
        </w:rPr>
      </w:pPr>
      <w:r w:rsidRPr="003E240C">
        <w:rPr>
          <w:rFonts w:ascii="Arial" w:eastAsia="Times New Roman" w:hAnsi="Arial" w:cs="Arial"/>
          <w:lang w:eastAsia="pl-PL"/>
        </w:rPr>
        <w:t xml:space="preserve">a………………………………………………………………………………………………….., z siedzibą </w:t>
      </w:r>
      <w:r w:rsidRPr="003E240C">
        <w:rPr>
          <w:rFonts w:ascii="Arial" w:eastAsia="Times New Roman" w:hAnsi="Arial" w:cs="Arial"/>
          <w:lang w:eastAsia="pl-PL"/>
        </w:rPr>
        <w:br/>
        <w:t xml:space="preserve">w ……..........……………...................................................... wpisaną do </w:t>
      </w:r>
    </w:p>
    <w:p w:rsidR="003E240C" w:rsidRPr="003E240C" w:rsidRDefault="003E240C" w:rsidP="003E240C">
      <w:pPr>
        <w:autoSpaceDE w:val="0"/>
        <w:autoSpaceDN w:val="0"/>
        <w:adjustRightInd w:val="0"/>
        <w:spacing w:after="0" w:line="240" w:lineRule="auto"/>
        <w:jc w:val="both"/>
        <w:rPr>
          <w:rFonts w:ascii="Arial" w:eastAsia="Times New Roman" w:hAnsi="Arial" w:cs="Arial"/>
          <w:lang w:eastAsia="pl-PL"/>
        </w:rPr>
      </w:pPr>
      <w:r w:rsidRPr="003E240C">
        <w:rPr>
          <w:rFonts w:ascii="Arial" w:eastAsia="Times New Roman" w:hAnsi="Arial" w:cs="Arial"/>
          <w:lang w:eastAsia="pl-PL"/>
        </w:rPr>
        <w:t>Krajowego Rejestru Sądowego</w:t>
      </w:r>
      <w:r w:rsidRPr="003E240C">
        <w:rPr>
          <w:rFonts w:ascii="Arial" w:eastAsia="Times New Roman" w:hAnsi="Arial" w:cs="Arial"/>
          <w:vertAlign w:val="superscript"/>
          <w:lang w:eastAsia="pl-PL"/>
        </w:rPr>
        <w:t xml:space="preserve">* </w:t>
      </w:r>
      <w:r w:rsidRPr="003E240C">
        <w:rPr>
          <w:rFonts w:ascii="Arial" w:eastAsia="Times New Roman" w:hAnsi="Arial" w:cs="Arial"/>
          <w:lang w:eastAsia="pl-PL"/>
        </w:rPr>
        <w:t>/ innego rejestru* / ewidencji* pod numerem …………………, zwaną dalej „Zleceniobiorcą”, reprezentowaną przez:</w:t>
      </w:r>
    </w:p>
    <w:p w:rsidR="003E240C" w:rsidRPr="003E240C" w:rsidRDefault="003E240C" w:rsidP="003E240C">
      <w:pPr>
        <w:autoSpaceDE w:val="0"/>
        <w:autoSpaceDN w:val="0"/>
        <w:adjustRightInd w:val="0"/>
        <w:spacing w:after="0" w:line="240" w:lineRule="auto"/>
        <w:jc w:val="both"/>
        <w:rPr>
          <w:rFonts w:ascii="Arial" w:eastAsia="Times New Roman" w:hAnsi="Arial" w:cs="Arial"/>
          <w:lang w:eastAsia="pl-PL"/>
        </w:rPr>
      </w:pPr>
    </w:p>
    <w:p w:rsidR="003E240C" w:rsidRPr="003E240C" w:rsidRDefault="003E240C" w:rsidP="003E240C">
      <w:pPr>
        <w:autoSpaceDE w:val="0"/>
        <w:autoSpaceDN w:val="0"/>
        <w:adjustRightInd w:val="0"/>
        <w:spacing w:after="0" w:line="240" w:lineRule="auto"/>
        <w:jc w:val="both"/>
        <w:rPr>
          <w:rFonts w:ascii="Arial" w:eastAsia="Times New Roman" w:hAnsi="Arial" w:cs="Arial"/>
          <w:lang w:eastAsia="pl-PL"/>
        </w:rPr>
      </w:pPr>
      <w:r w:rsidRPr="003E240C">
        <w:rPr>
          <w:rFonts w:ascii="Arial" w:eastAsia="Times New Roman" w:hAnsi="Arial" w:cs="Arial"/>
          <w:lang w:eastAsia="pl-PL"/>
        </w:rPr>
        <w:t>1. ………………………………………………………………………………………………..</w:t>
      </w:r>
    </w:p>
    <w:p w:rsidR="003E240C" w:rsidRPr="003E240C" w:rsidRDefault="003E240C" w:rsidP="003E240C">
      <w:pPr>
        <w:autoSpaceDE w:val="0"/>
        <w:autoSpaceDN w:val="0"/>
        <w:adjustRightInd w:val="0"/>
        <w:spacing w:after="0" w:line="240" w:lineRule="auto"/>
        <w:jc w:val="both"/>
        <w:rPr>
          <w:rFonts w:ascii="Arial" w:eastAsia="Times New Roman" w:hAnsi="Arial" w:cs="Arial"/>
          <w:vertAlign w:val="superscript"/>
          <w:lang w:eastAsia="pl-PL"/>
        </w:rPr>
      </w:pPr>
      <w:r w:rsidRPr="003E240C">
        <w:rPr>
          <w:rFonts w:ascii="Arial" w:eastAsia="Times New Roman" w:hAnsi="Arial" w:cs="Arial"/>
          <w:vertAlign w:val="superscript"/>
          <w:lang w:eastAsia="pl-PL"/>
        </w:rPr>
        <w:t>(imię i nazwisko oraz numer PESEL)</w:t>
      </w:r>
    </w:p>
    <w:p w:rsidR="003E240C" w:rsidRPr="003E240C" w:rsidRDefault="003E240C" w:rsidP="003E240C">
      <w:pPr>
        <w:autoSpaceDE w:val="0"/>
        <w:autoSpaceDN w:val="0"/>
        <w:adjustRightInd w:val="0"/>
        <w:spacing w:after="0" w:line="240" w:lineRule="auto"/>
        <w:jc w:val="both"/>
        <w:rPr>
          <w:rFonts w:ascii="Arial" w:eastAsia="Times New Roman" w:hAnsi="Arial" w:cs="Arial"/>
          <w:lang w:eastAsia="pl-PL"/>
        </w:rPr>
      </w:pPr>
      <w:r w:rsidRPr="003E240C">
        <w:rPr>
          <w:rFonts w:ascii="Arial" w:eastAsia="Times New Roman" w:hAnsi="Arial" w:cs="Arial"/>
          <w:lang w:eastAsia="pl-PL"/>
        </w:rPr>
        <w:t>2. ………………………………………………………………………………………………...</w:t>
      </w:r>
    </w:p>
    <w:p w:rsidR="003E240C" w:rsidRPr="003E240C" w:rsidRDefault="003E240C" w:rsidP="003E240C">
      <w:pPr>
        <w:autoSpaceDE w:val="0"/>
        <w:autoSpaceDN w:val="0"/>
        <w:adjustRightInd w:val="0"/>
        <w:spacing w:after="0" w:line="240" w:lineRule="auto"/>
        <w:jc w:val="both"/>
        <w:rPr>
          <w:rFonts w:ascii="Arial" w:eastAsia="Times New Roman" w:hAnsi="Arial" w:cs="Arial"/>
          <w:vertAlign w:val="superscript"/>
          <w:lang w:eastAsia="pl-PL"/>
        </w:rPr>
      </w:pPr>
      <w:r w:rsidRPr="003E240C">
        <w:rPr>
          <w:rFonts w:ascii="Arial" w:eastAsia="Times New Roman" w:hAnsi="Arial" w:cs="Arial"/>
          <w:vertAlign w:val="superscript"/>
          <w:lang w:eastAsia="pl-PL"/>
        </w:rPr>
        <w:t>(imię i nazwisko oraz numer PESEL)</w:t>
      </w:r>
    </w:p>
    <w:p w:rsidR="003E240C" w:rsidRPr="003E240C" w:rsidRDefault="003E240C" w:rsidP="003E240C">
      <w:pPr>
        <w:autoSpaceDE w:val="0"/>
        <w:autoSpaceDN w:val="0"/>
        <w:adjustRightInd w:val="0"/>
        <w:spacing w:after="0" w:line="240" w:lineRule="auto"/>
        <w:jc w:val="both"/>
        <w:rPr>
          <w:rFonts w:ascii="Arial" w:eastAsia="Times New Roman" w:hAnsi="Arial" w:cs="Arial"/>
          <w:lang w:eastAsia="pl-PL"/>
        </w:rPr>
      </w:pPr>
      <w:r w:rsidRPr="003E240C">
        <w:rPr>
          <w:rFonts w:ascii="Arial" w:eastAsia="Times New Roman" w:hAnsi="Arial" w:cs="Arial"/>
          <w:lang w:eastAsia="pl-PL"/>
        </w:rPr>
        <w:t>zgodnie z wyciągiem z właściwego rejestru* /ewidencji* / pełnomocnictwem*, załączonym(i) do niniejszej umowy, zwanym</w:t>
      </w:r>
      <w:r w:rsidRPr="003E240C">
        <w:rPr>
          <w:rFonts w:ascii="Arial" w:eastAsia="Calibri" w:hAnsi="Arial" w:cs="Arial"/>
          <w:lang w:eastAsia="zh-CN"/>
        </w:rPr>
        <w:t>(i) dalej „Zleceniobiorcą</w:t>
      </w:r>
      <w:r w:rsidRPr="003E240C">
        <w:rPr>
          <w:rFonts w:ascii="Arial" w:eastAsia="Times New Roman" w:hAnsi="Arial" w:cs="Arial"/>
          <w:lang w:eastAsia="pl-PL"/>
        </w:rPr>
        <w:t>”.</w:t>
      </w:r>
    </w:p>
    <w:p w:rsidR="003E240C" w:rsidRPr="003E240C" w:rsidRDefault="003E240C" w:rsidP="003E240C">
      <w:pPr>
        <w:suppressAutoHyphens/>
        <w:autoSpaceDE w:val="0"/>
        <w:autoSpaceDN w:val="0"/>
        <w:adjustRightInd w:val="0"/>
        <w:spacing w:before="240" w:after="0" w:line="276" w:lineRule="auto"/>
        <w:jc w:val="center"/>
        <w:rPr>
          <w:rFonts w:ascii="Arial" w:eastAsia="Calibri" w:hAnsi="Arial" w:cs="Arial"/>
          <w:b/>
          <w:lang w:eastAsia="zh-CN"/>
        </w:rPr>
      </w:pPr>
      <w:r w:rsidRPr="003E240C">
        <w:rPr>
          <w:rFonts w:ascii="Arial" w:eastAsia="Calibri" w:hAnsi="Arial" w:cs="Arial"/>
          <w:b/>
          <w:lang w:eastAsia="zh-CN"/>
        </w:rPr>
        <w:t>§ 1</w:t>
      </w:r>
    </w:p>
    <w:p w:rsidR="003E240C" w:rsidRPr="003E240C" w:rsidRDefault="003E240C" w:rsidP="003E240C">
      <w:pPr>
        <w:suppressAutoHyphens/>
        <w:autoSpaceDE w:val="0"/>
        <w:autoSpaceDN w:val="0"/>
        <w:adjustRightInd w:val="0"/>
        <w:spacing w:after="0" w:line="276" w:lineRule="auto"/>
        <w:jc w:val="center"/>
        <w:rPr>
          <w:rFonts w:ascii="Arial" w:eastAsia="Calibri" w:hAnsi="Arial" w:cs="Arial"/>
          <w:b/>
          <w:lang w:eastAsia="zh-CN"/>
        </w:rPr>
      </w:pPr>
      <w:r w:rsidRPr="003E240C">
        <w:rPr>
          <w:rFonts w:ascii="Arial" w:eastAsia="Calibri" w:hAnsi="Arial" w:cs="Arial"/>
          <w:b/>
          <w:lang w:eastAsia="zh-CN"/>
        </w:rPr>
        <w:t>Przedmiot umowy</w:t>
      </w:r>
    </w:p>
    <w:p w:rsidR="003E240C" w:rsidRPr="003E240C" w:rsidRDefault="003E240C" w:rsidP="003E240C">
      <w:pPr>
        <w:suppressAutoHyphens/>
        <w:autoSpaceDE w:val="0"/>
        <w:autoSpaceDN w:val="0"/>
        <w:adjustRightInd w:val="0"/>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1. Zleceniodawca zleca Zleceniobiorcy, zgodnie z przepisami ustawy z dnia 24 kwietnia 2003 r. o działalności pożytku publicznego i o wolontariacie (Dz.U. z 2020 poz. 1057, z 2021 poz. 1038, poz.1243), zwanej dalej „ustawą”, realizację zadania publicznego pod tytułem:</w:t>
      </w:r>
    </w:p>
    <w:p w:rsidR="003E240C" w:rsidRPr="003E240C" w:rsidRDefault="003E240C" w:rsidP="003E240C">
      <w:pPr>
        <w:suppressAutoHyphens/>
        <w:autoSpaceDE w:val="0"/>
        <w:autoSpaceDN w:val="0"/>
        <w:adjustRightInd w:val="0"/>
        <w:spacing w:after="0" w:line="276" w:lineRule="auto"/>
        <w:ind w:left="284"/>
        <w:jc w:val="both"/>
        <w:rPr>
          <w:rFonts w:ascii="Arial" w:eastAsia="Calibri" w:hAnsi="Arial" w:cs="Arial"/>
          <w:lang w:eastAsia="zh-CN"/>
        </w:rPr>
      </w:pPr>
      <w:r w:rsidRPr="003E240C">
        <w:rPr>
          <w:rFonts w:ascii="Arial" w:eastAsia="Calibri" w:hAnsi="Arial" w:cs="Arial"/>
          <w:lang w:eastAsia="zh-CN"/>
        </w:rPr>
        <w:t>………………………………………………………………………………………………</w:t>
      </w:r>
    </w:p>
    <w:p w:rsidR="003E240C" w:rsidRPr="003E240C" w:rsidRDefault="003E240C" w:rsidP="003E240C">
      <w:pPr>
        <w:suppressAutoHyphens/>
        <w:autoSpaceDE w:val="0"/>
        <w:autoSpaceDN w:val="0"/>
        <w:adjustRightInd w:val="0"/>
        <w:spacing w:after="0" w:line="276" w:lineRule="auto"/>
        <w:ind w:left="284"/>
        <w:jc w:val="both"/>
        <w:rPr>
          <w:rFonts w:ascii="Arial" w:eastAsia="Calibri" w:hAnsi="Arial" w:cs="Arial"/>
          <w:lang w:eastAsia="zh-CN"/>
        </w:rPr>
      </w:pPr>
      <w:r w:rsidRPr="003E240C">
        <w:rPr>
          <w:rFonts w:ascii="Arial" w:eastAsia="Calibri" w:hAnsi="Arial" w:cs="Arial"/>
          <w:lang w:eastAsia="zh-CN"/>
        </w:rPr>
        <w:t>określonego szczegółowo w ofercie złożonej przez Zleceniobiorcę w dniu .........................................,</w:t>
      </w:r>
      <w:r w:rsidRPr="003E240C">
        <w:rPr>
          <w:rFonts w:ascii="Arial" w:eastAsia="Calibri" w:hAnsi="Arial" w:cs="Arial"/>
          <w:vertAlign w:val="superscript"/>
          <w:lang w:eastAsia="zh-CN"/>
        </w:rPr>
        <w:t xml:space="preserve"> </w:t>
      </w:r>
      <w:r w:rsidRPr="003E240C">
        <w:rPr>
          <w:rFonts w:ascii="Arial" w:eastAsia="Calibri" w:hAnsi="Arial" w:cs="Arial"/>
          <w:lang w:eastAsia="zh-CN"/>
        </w:rPr>
        <w:t>zwanego dalej „zadaniem publicznym”, a Zleceniobiorca zobowiązuje się wykonać zadanie publiczne na warunkach określonych w niniejszej umowie oraz w ofercie.</w:t>
      </w:r>
    </w:p>
    <w:p w:rsidR="003E240C" w:rsidRPr="003E240C" w:rsidRDefault="003E240C" w:rsidP="003E240C">
      <w:pPr>
        <w:suppressAutoHyphens/>
        <w:autoSpaceDE w:val="0"/>
        <w:autoSpaceDN w:val="0"/>
        <w:adjustRightInd w:val="0"/>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2. Zleceniodawca przyznaje Zleceniobiorcy środki finansowe, o których mowa w § 3, w formie dotacji, której celem jest realizacja zadania publicznego w sposób zgodny z postanowieniami tej umowy.</w:t>
      </w:r>
    </w:p>
    <w:p w:rsidR="003E240C" w:rsidRPr="003E240C" w:rsidRDefault="003E240C" w:rsidP="003E240C">
      <w:pPr>
        <w:suppressAutoHyphens/>
        <w:autoSpaceDE w:val="0"/>
        <w:autoSpaceDN w:val="0"/>
        <w:adjustRightInd w:val="0"/>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3. Niniejsza umowa jest umową o wsparcie realizacji zadania publicznego w rozumieniu art. 16 ust. 1 ww. ustawy.</w:t>
      </w:r>
    </w:p>
    <w:p w:rsidR="003E240C" w:rsidRPr="003E240C" w:rsidRDefault="003E240C" w:rsidP="003E240C">
      <w:pPr>
        <w:suppressAutoHyphens/>
        <w:autoSpaceDE w:val="0"/>
        <w:autoSpaceDN w:val="0"/>
        <w:adjustRightInd w:val="0"/>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4. Wykonanie umowy nastąpi z dniem zaakceptowania przez Zleceniodawcę sprawozdania końcowego, </w:t>
      </w:r>
      <w:r w:rsidRPr="003E240C">
        <w:rPr>
          <w:rFonts w:ascii="Arial" w:eastAsia="Calibri" w:hAnsi="Arial" w:cs="Arial"/>
          <w:lang w:eastAsia="zh-CN"/>
        </w:rPr>
        <w:br/>
        <w:t>o którym mowa w § 8 ust. 3.</w:t>
      </w:r>
    </w:p>
    <w:p w:rsidR="003E240C" w:rsidRPr="003E240C" w:rsidRDefault="003E240C" w:rsidP="003E240C">
      <w:pPr>
        <w:suppressAutoHyphens/>
        <w:autoSpaceDE w:val="0"/>
        <w:autoSpaceDN w:val="0"/>
        <w:adjustRightInd w:val="0"/>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5. Oferta oraz aktualizacje opisu poszczególnych działań* / harmonogramu* / kalkulacji przewidywanych kosztów* / stanowiące załączniki do niniejszej umowy, są integralną częścią umowy w ustalonym końcowym brzmieniu. </w:t>
      </w:r>
    </w:p>
    <w:p w:rsidR="003E240C" w:rsidRPr="003E240C" w:rsidRDefault="003E240C" w:rsidP="003E240C">
      <w:pPr>
        <w:suppressAutoHyphens/>
        <w:autoSpaceDE w:val="0"/>
        <w:autoSpaceDN w:val="0"/>
        <w:adjustRightInd w:val="0"/>
        <w:spacing w:after="0" w:line="276" w:lineRule="auto"/>
        <w:jc w:val="both"/>
        <w:rPr>
          <w:rFonts w:ascii="Arial" w:eastAsia="Calibri" w:hAnsi="Arial" w:cs="Arial"/>
          <w:lang w:eastAsia="zh-CN"/>
        </w:rPr>
      </w:pPr>
      <w:r w:rsidRPr="003E240C">
        <w:rPr>
          <w:rFonts w:ascii="Arial" w:eastAsia="Calibri" w:hAnsi="Arial" w:cs="Arial"/>
          <w:lang w:eastAsia="zh-CN"/>
        </w:rPr>
        <w:t>6. Osobą do kontaktów roboczych jest:</w:t>
      </w:r>
    </w:p>
    <w:p w:rsidR="003E240C" w:rsidRPr="003E240C" w:rsidRDefault="003E240C" w:rsidP="003E240C">
      <w:pPr>
        <w:suppressAutoHyphens/>
        <w:autoSpaceDE w:val="0"/>
        <w:autoSpaceDN w:val="0"/>
        <w:adjustRightInd w:val="0"/>
        <w:spacing w:after="0" w:line="276" w:lineRule="auto"/>
        <w:ind w:left="567" w:hanging="283"/>
        <w:jc w:val="both"/>
        <w:rPr>
          <w:rFonts w:ascii="Arial" w:eastAsia="Calibri" w:hAnsi="Arial" w:cs="Arial"/>
          <w:lang w:eastAsia="zh-CN"/>
        </w:rPr>
      </w:pPr>
      <w:r w:rsidRPr="003E240C">
        <w:rPr>
          <w:rFonts w:ascii="Arial" w:eastAsia="Calibri" w:hAnsi="Arial" w:cs="Arial"/>
          <w:lang w:eastAsia="zh-CN"/>
        </w:rPr>
        <w:t xml:space="preserve">1) ze strony Zleceniodawcy: …………………………...........………………………………, </w:t>
      </w:r>
    </w:p>
    <w:p w:rsidR="003E240C" w:rsidRPr="003E240C" w:rsidRDefault="003E240C" w:rsidP="003E240C">
      <w:pPr>
        <w:suppressAutoHyphens/>
        <w:autoSpaceDE w:val="0"/>
        <w:autoSpaceDN w:val="0"/>
        <w:adjustRightInd w:val="0"/>
        <w:spacing w:after="0" w:line="276" w:lineRule="auto"/>
        <w:ind w:left="567"/>
        <w:jc w:val="both"/>
        <w:rPr>
          <w:rFonts w:ascii="Arial" w:eastAsia="Calibri" w:hAnsi="Arial" w:cs="Arial"/>
          <w:lang w:eastAsia="zh-CN"/>
        </w:rPr>
      </w:pPr>
      <w:r w:rsidRPr="003E240C">
        <w:rPr>
          <w:rFonts w:ascii="Arial" w:eastAsia="Calibri" w:hAnsi="Arial" w:cs="Arial"/>
          <w:lang w:eastAsia="zh-CN"/>
        </w:rPr>
        <w:t>tel. ……………………….., adres poczty elektronicznej …………………………...…..;</w:t>
      </w:r>
    </w:p>
    <w:p w:rsidR="003E240C" w:rsidRPr="003E240C" w:rsidRDefault="003E240C" w:rsidP="003E240C">
      <w:pPr>
        <w:suppressAutoHyphens/>
        <w:autoSpaceDE w:val="0"/>
        <w:autoSpaceDN w:val="0"/>
        <w:adjustRightInd w:val="0"/>
        <w:spacing w:after="0" w:line="276" w:lineRule="auto"/>
        <w:ind w:left="567" w:hanging="283"/>
        <w:jc w:val="both"/>
        <w:rPr>
          <w:rFonts w:ascii="Arial" w:eastAsia="Calibri" w:hAnsi="Arial" w:cs="Arial"/>
          <w:lang w:eastAsia="zh-CN"/>
        </w:rPr>
      </w:pPr>
      <w:r w:rsidRPr="003E240C">
        <w:rPr>
          <w:rFonts w:ascii="Arial" w:eastAsia="Calibri" w:hAnsi="Arial" w:cs="Arial"/>
          <w:lang w:eastAsia="zh-CN"/>
        </w:rPr>
        <w:lastRenderedPageBreak/>
        <w:t xml:space="preserve">2) ze strony Zleceniobiorcy: ………...………………...…........................................., </w:t>
      </w:r>
    </w:p>
    <w:p w:rsidR="003E240C" w:rsidRPr="003E240C" w:rsidRDefault="003E240C" w:rsidP="003E240C">
      <w:pPr>
        <w:suppressAutoHyphens/>
        <w:autoSpaceDE w:val="0"/>
        <w:autoSpaceDN w:val="0"/>
        <w:adjustRightInd w:val="0"/>
        <w:spacing w:after="0" w:line="276" w:lineRule="auto"/>
        <w:ind w:left="567"/>
        <w:jc w:val="both"/>
        <w:rPr>
          <w:rFonts w:ascii="Arial" w:eastAsia="Calibri" w:hAnsi="Arial" w:cs="Arial"/>
          <w:lang w:eastAsia="zh-CN"/>
        </w:rPr>
      </w:pPr>
      <w:r w:rsidRPr="003E240C">
        <w:rPr>
          <w:rFonts w:ascii="Arial" w:eastAsia="Calibri" w:hAnsi="Arial" w:cs="Arial"/>
          <w:lang w:eastAsia="zh-CN"/>
        </w:rPr>
        <w:t>tel. ……………………..…, adres poczty elektronicznej …………………..………….. .</w:t>
      </w:r>
    </w:p>
    <w:p w:rsidR="003E240C" w:rsidRPr="003E240C" w:rsidRDefault="003E240C" w:rsidP="003E240C">
      <w:pPr>
        <w:spacing w:after="0" w:line="240" w:lineRule="auto"/>
        <w:jc w:val="both"/>
        <w:rPr>
          <w:rFonts w:ascii="Arial" w:eastAsia="Calibri" w:hAnsi="Arial" w:cs="Arial"/>
          <w:b/>
          <w:lang w:eastAsia="zh-CN"/>
        </w:rPr>
      </w:pP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2</w:t>
      </w: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Sposób wykonania zadania publicznego</w:t>
      </w:r>
    </w:p>
    <w:p w:rsidR="003E240C" w:rsidRPr="003E240C" w:rsidRDefault="003E240C" w:rsidP="003E240C">
      <w:pPr>
        <w:tabs>
          <w:tab w:val="left" w:pos="0"/>
        </w:tabs>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1. Termin realizacji zadania publicznego ustala się: </w:t>
      </w:r>
    </w:p>
    <w:p w:rsidR="003E240C" w:rsidRPr="003E240C" w:rsidRDefault="003E240C" w:rsidP="003E240C">
      <w:pPr>
        <w:tabs>
          <w:tab w:val="left" w:pos="0"/>
        </w:tabs>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od dnia ............................ r. </w:t>
      </w:r>
    </w:p>
    <w:p w:rsidR="003E240C" w:rsidRPr="003E240C" w:rsidRDefault="003E240C" w:rsidP="003E240C">
      <w:pPr>
        <w:tabs>
          <w:tab w:val="left" w:pos="0"/>
        </w:tabs>
        <w:suppressAutoHyphens/>
        <w:spacing w:after="0" w:line="276" w:lineRule="auto"/>
        <w:ind w:hanging="284"/>
        <w:jc w:val="both"/>
        <w:rPr>
          <w:rFonts w:ascii="Arial" w:eastAsia="Calibri" w:hAnsi="Arial" w:cs="Arial"/>
          <w:lang w:eastAsia="zh-CN"/>
        </w:rPr>
      </w:pPr>
      <w:r w:rsidRPr="003E240C">
        <w:rPr>
          <w:rFonts w:ascii="Arial" w:eastAsia="Calibri" w:hAnsi="Arial" w:cs="Arial"/>
          <w:lang w:eastAsia="zh-CN"/>
        </w:rPr>
        <w:tab/>
        <w:t xml:space="preserve">do dnia ............................ r. </w:t>
      </w:r>
    </w:p>
    <w:p w:rsidR="003E240C" w:rsidRPr="003E240C" w:rsidRDefault="003E240C" w:rsidP="003E240C">
      <w:pPr>
        <w:tabs>
          <w:tab w:val="left" w:pos="0"/>
        </w:tabs>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2. Termin poniesienia wydatków ustala się: </w:t>
      </w:r>
    </w:p>
    <w:p w:rsidR="003E240C" w:rsidRPr="003E240C" w:rsidRDefault="003E240C" w:rsidP="003E240C">
      <w:pPr>
        <w:tabs>
          <w:tab w:val="left" w:pos="0"/>
        </w:tabs>
        <w:suppressAutoHyphens/>
        <w:spacing w:after="0" w:line="276" w:lineRule="auto"/>
        <w:ind w:firstLine="284"/>
        <w:jc w:val="both"/>
        <w:rPr>
          <w:rFonts w:ascii="Arial" w:eastAsia="Calibri" w:hAnsi="Arial" w:cs="Arial"/>
          <w:lang w:eastAsia="zh-CN"/>
        </w:rPr>
      </w:pPr>
      <w:r w:rsidRPr="003E240C">
        <w:rPr>
          <w:rFonts w:ascii="Arial" w:eastAsia="Calibri" w:hAnsi="Arial" w:cs="Arial"/>
          <w:lang w:eastAsia="zh-CN"/>
        </w:rPr>
        <w:t>1) dla środków pochodzących z dotacji:</w:t>
      </w:r>
    </w:p>
    <w:p w:rsidR="003E240C" w:rsidRPr="003E240C" w:rsidRDefault="003E240C" w:rsidP="003E240C">
      <w:pPr>
        <w:tabs>
          <w:tab w:val="left" w:pos="0"/>
        </w:tabs>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od dnia …………………… r. </w:t>
      </w:r>
    </w:p>
    <w:p w:rsidR="003E240C" w:rsidRPr="003E240C" w:rsidRDefault="003E240C" w:rsidP="003E240C">
      <w:pPr>
        <w:tabs>
          <w:tab w:val="left" w:pos="0"/>
        </w:tabs>
        <w:suppressAutoHyphens/>
        <w:spacing w:after="0" w:line="276" w:lineRule="auto"/>
        <w:jc w:val="both"/>
        <w:rPr>
          <w:rFonts w:ascii="Arial" w:eastAsia="Calibri" w:hAnsi="Arial" w:cs="Arial"/>
          <w:lang w:eastAsia="zh-CN"/>
        </w:rPr>
      </w:pPr>
      <w:r w:rsidRPr="003E240C">
        <w:rPr>
          <w:rFonts w:ascii="Arial" w:eastAsia="Calibri" w:hAnsi="Arial" w:cs="Arial"/>
          <w:lang w:eastAsia="zh-CN"/>
        </w:rPr>
        <w:t>do dnia …………………… r.;</w:t>
      </w:r>
    </w:p>
    <w:p w:rsidR="003E240C" w:rsidRPr="003E240C" w:rsidRDefault="003E240C" w:rsidP="003E240C">
      <w:pPr>
        <w:tabs>
          <w:tab w:val="left" w:pos="0"/>
        </w:tabs>
        <w:suppressAutoHyphens/>
        <w:spacing w:after="0" w:line="276" w:lineRule="auto"/>
        <w:jc w:val="both"/>
        <w:rPr>
          <w:rFonts w:ascii="Arial" w:eastAsia="Calibri" w:hAnsi="Arial" w:cs="Arial"/>
          <w:lang w:eastAsia="zh-CN"/>
        </w:rPr>
      </w:pPr>
      <w:r w:rsidRPr="003E240C">
        <w:rPr>
          <w:rFonts w:ascii="Arial" w:eastAsia="Calibri" w:hAnsi="Arial" w:cs="Arial"/>
          <w:lang w:eastAsia="zh-CN"/>
        </w:rPr>
        <w:t>2) dla innych środków finansowych:</w:t>
      </w:r>
    </w:p>
    <w:p w:rsidR="003E240C" w:rsidRPr="003E240C" w:rsidRDefault="003E240C" w:rsidP="003E240C">
      <w:pPr>
        <w:tabs>
          <w:tab w:val="left" w:pos="0"/>
        </w:tabs>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od dnia …………………… r. </w:t>
      </w:r>
    </w:p>
    <w:p w:rsidR="003E240C" w:rsidRPr="003E240C" w:rsidRDefault="003E240C" w:rsidP="003E240C">
      <w:pPr>
        <w:tabs>
          <w:tab w:val="left" w:pos="0"/>
        </w:tabs>
        <w:suppressAutoHyphens/>
        <w:spacing w:after="0" w:line="276" w:lineRule="auto"/>
        <w:jc w:val="both"/>
        <w:rPr>
          <w:rFonts w:ascii="Arial" w:eastAsia="Calibri" w:hAnsi="Arial" w:cs="Arial"/>
          <w:lang w:eastAsia="zh-CN"/>
        </w:rPr>
      </w:pPr>
      <w:r w:rsidRPr="003E240C">
        <w:rPr>
          <w:rFonts w:ascii="Arial" w:eastAsia="Calibri" w:hAnsi="Arial" w:cs="Arial"/>
          <w:lang w:eastAsia="zh-CN"/>
        </w:rPr>
        <w:t>do dnia …………………… r.</w:t>
      </w:r>
    </w:p>
    <w:p w:rsidR="003E240C" w:rsidRPr="003E240C" w:rsidRDefault="003E240C" w:rsidP="003E240C">
      <w:pPr>
        <w:tabs>
          <w:tab w:val="left" w:pos="0"/>
        </w:tabs>
        <w:suppressAutoHyphens/>
        <w:spacing w:after="0" w:line="276" w:lineRule="auto"/>
        <w:ind w:hanging="284"/>
        <w:jc w:val="both"/>
        <w:rPr>
          <w:rFonts w:ascii="Arial" w:eastAsia="Calibri" w:hAnsi="Arial" w:cs="Arial"/>
          <w:lang w:eastAsia="zh-CN"/>
        </w:rPr>
      </w:pPr>
      <w:r w:rsidRPr="003E240C">
        <w:rPr>
          <w:rFonts w:ascii="Arial" w:eastAsia="Calibri" w:hAnsi="Arial" w:cs="Arial"/>
          <w:lang w:eastAsia="zh-CN"/>
        </w:rPr>
        <w:t>3. Zleceniobiorca zobowiązuje się wykonać zadanie</w:t>
      </w:r>
      <w:r w:rsidRPr="003E240C">
        <w:rPr>
          <w:rFonts w:ascii="Arial" w:eastAsia="Calibri" w:hAnsi="Arial" w:cs="Arial"/>
          <w:b/>
          <w:lang w:eastAsia="zh-CN"/>
        </w:rPr>
        <w:t xml:space="preserve"> </w:t>
      </w:r>
      <w:r w:rsidRPr="003E240C">
        <w:rPr>
          <w:rFonts w:ascii="Arial" w:eastAsia="Calibri" w:hAnsi="Arial" w:cs="Arial"/>
          <w:lang w:eastAsia="zh-CN"/>
        </w:rPr>
        <w:t>publiczne</w:t>
      </w:r>
      <w:r w:rsidRPr="003E240C">
        <w:rPr>
          <w:rFonts w:ascii="Arial" w:eastAsia="Calibri" w:hAnsi="Arial" w:cs="Arial"/>
          <w:b/>
          <w:lang w:eastAsia="zh-CN"/>
        </w:rPr>
        <w:t xml:space="preserve"> </w:t>
      </w:r>
      <w:r w:rsidRPr="003E240C">
        <w:rPr>
          <w:rFonts w:ascii="Arial" w:eastAsia="Calibri" w:hAnsi="Arial" w:cs="Arial"/>
          <w:lang w:eastAsia="zh-CN"/>
        </w:rPr>
        <w:t xml:space="preserve">zgodnie z ofertą, z uwzględnieniem zaktualizowanego zestawienia kosztów, w terminie określonym w ust. 1. </w:t>
      </w:r>
    </w:p>
    <w:p w:rsidR="003E240C" w:rsidRPr="003E240C" w:rsidRDefault="003E240C" w:rsidP="003E240C">
      <w:pPr>
        <w:tabs>
          <w:tab w:val="left" w:pos="0"/>
        </w:tabs>
        <w:suppressAutoHyphens/>
        <w:spacing w:after="0" w:line="276" w:lineRule="auto"/>
        <w:ind w:hanging="284"/>
        <w:jc w:val="both"/>
        <w:rPr>
          <w:rFonts w:ascii="Arial" w:eastAsia="Calibri" w:hAnsi="Arial" w:cs="Arial"/>
          <w:i/>
          <w:lang w:eastAsia="zh-CN"/>
        </w:rPr>
      </w:pPr>
      <w:r w:rsidRPr="003E240C">
        <w:rPr>
          <w:rFonts w:ascii="Arial" w:eastAsia="Calibri" w:hAnsi="Arial" w:cs="Arial"/>
          <w:lang w:eastAsia="zh-CN"/>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3E240C" w:rsidRPr="003E240C" w:rsidRDefault="003E240C" w:rsidP="003E240C">
      <w:pPr>
        <w:tabs>
          <w:tab w:val="left" w:pos="0"/>
        </w:tabs>
        <w:suppressAutoHyphens/>
        <w:spacing w:after="0" w:line="276" w:lineRule="auto"/>
        <w:ind w:hanging="284"/>
        <w:jc w:val="both"/>
        <w:rPr>
          <w:rFonts w:ascii="Arial" w:eastAsia="Calibri" w:hAnsi="Arial" w:cs="Arial"/>
          <w:lang w:eastAsia="zh-CN"/>
        </w:rPr>
      </w:pPr>
      <w:r w:rsidRPr="003E240C">
        <w:rPr>
          <w:rFonts w:ascii="Arial" w:eastAsia="Calibri" w:hAnsi="Arial" w:cs="Arial"/>
          <w:lang w:eastAsia="zh-CN"/>
        </w:rPr>
        <w:t>5. Wydatkowanie osiągniętych przychodów, w tym także odsetek bankowych od środków przekazanych przez Zleceniodawcę, z naruszeniem postanowień ust. 4 uznaje się za dotację pobraną w nadmiernej wysokości.</w:t>
      </w:r>
    </w:p>
    <w:p w:rsidR="003E240C" w:rsidRPr="003E240C" w:rsidRDefault="003E240C" w:rsidP="003E240C">
      <w:pPr>
        <w:suppressAutoHyphens/>
        <w:autoSpaceDE w:val="0"/>
        <w:autoSpaceDN w:val="0"/>
        <w:adjustRightInd w:val="0"/>
        <w:spacing w:before="240" w:after="0" w:line="276" w:lineRule="auto"/>
        <w:jc w:val="center"/>
        <w:rPr>
          <w:rFonts w:ascii="Arial" w:eastAsia="Calibri" w:hAnsi="Arial" w:cs="Arial"/>
          <w:b/>
          <w:lang w:eastAsia="zh-CN"/>
        </w:rPr>
      </w:pPr>
      <w:r w:rsidRPr="003E240C">
        <w:rPr>
          <w:rFonts w:ascii="Arial" w:eastAsia="Calibri" w:hAnsi="Arial" w:cs="Arial"/>
          <w:b/>
          <w:lang w:eastAsia="zh-CN"/>
        </w:rPr>
        <w:t>§ 3</w:t>
      </w:r>
    </w:p>
    <w:p w:rsidR="003E240C" w:rsidRPr="003E240C" w:rsidRDefault="003E240C" w:rsidP="003E240C">
      <w:pPr>
        <w:suppressAutoHyphens/>
        <w:autoSpaceDE w:val="0"/>
        <w:autoSpaceDN w:val="0"/>
        <w:adjustRightInd w:val="0"/>
        <w:spacing w:after="0" w:line="276" w:lineRule="auto"/>
        <w:jc w:val="center"/>
        <w:rPr>
          <w:rFonts w:ascii="Arial" w:eastAsia="Calibri" w:hAnsi="Arial" w:cs="Arial"/>
          <w:b/>
          <w:lang w:eastAsia="zh-CN"/>
        </w:rPr>
      </w:pPr>
      <w:r w:rsidRPr="003E240C">
        <w:rPr>
          <w:rFonts w:ascii="Arial" w:eastAsia="Calibri" w:hAnsi="Arial" w:cs="Arial"/>
          <w:b/>
          <w:lang w:eastAsia="zh-CN"/>
        </w:rPr>
        <w:t>Finansowanie zadania publicznego</w:t>
      </w:r>
    </w:p>
    <w:p w:rsidR="003E240C" w:rsidRPr="003E240C" w:rsidRDefault="003E240C" w:rsidP="003E240C">
      <w:pPr>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1. Zleceniodawca zobowiązuje się do przekazania na realizację zadania publicznego środków finansowych w wysokości ............................................. (słownie) …………………………,na rachunek bankowy Zleceniobiorcy nr rachunku: .............................................................................................,  </w:t>
      </w:r>
    </w:p>
    <w:p w:rsidR="003E240C" w:rsidRPr="003E240C" w:rsidRDefault="003E240C" w:rsidP="003E240C">
      <w:pPr>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w terminie 14 dni od daty zawarcia umowy. </w:t>
      </w:r>
    </w:p>
    <w:p w:rsidR="003E240C" w:rsidRPr="003E240C" w:rsidRDefault="003E240C" w:rsidP="003E240C">
      <w:pPr>
        <w:suppressAutoHyphens/>
        <w:spacing w:after="0" w:line="276" w:lineRule="auto"/>
        <w:jc w:val="both"/>
        <w:rPr>
          <w:rFonts w:ascii="Arial" w:eastAsia="Calibri" w:hAnsi="Arial" w:cs="Arial"/>
          <w:i/>
          <w:u w:val="single"/>
          <w:lang w:eastAsia="zh-CN"/>
        </w:rPr>
      </w:pPr>
    </w:p>
    <w:p w:rsidR="003E240C" w:rsidRPr="003E240C" w:rsidRDefault="003E240C" w:rsidP="003E240C">
      <w:pPr>
        <w:suppressAutoHyphens/>
        <w:spacing w:after="0" w:line="276" w:lineRule="auto"/>
        <w:jc w:val="both"/>
        <w:rPr>
          <w:rFonts w:ascii="Arial" w:eastAsia="Calibri" w:hAnsi="Arial" w:cs="Arial"/>
          <w:i/>
          <w:u w:val="single"/>
          <w:lang w:eastAsia="zh-CN"/>
        </w:rPr>
      </w:pPr>
      <w:r w:rsidRPr="003E240C">
        <w:rPr>
          <w:rFonts w:ascii="Arial" w:eastAsia="Calibri" w:hAnsi="Arial" w:cs="Arial"/>
          <w:i/>
          <w:u w:val="single"/>
          <w:lang w:eastAsia="zh-CN"/>
        </w:rPr>
        <w:t>W przypadku transz</w:t>
      </w:r>
    </w:p>
    <w:p w:rsidR="003E240C" w:rsidRPr="003E240C" w:rsidRDefault="003E240C" w:rsidP="003E240C">
      <w:pPr>
        <w:suppressAutoHyphens/>
        <w:spacing w:after="0" w:line="276" w:lineRule="auto"/>
        <w:jc w:val="both"/>
        <w:rPr>
          <w:rFonts w:ascii="Arial" w:eastAsia="Calibri" w:hAnsi="Arial" w:cs="Arial"/>
          <w:lang w:eastAsia="zh-CN"/>
        </w:rPr>
      </w:pPr>
      <w:r w:rsidRPr="003E240C">
        <w:rPr>
          <w:rFonts w:ascii="Arial" w:eastAsia="Calibri" w:hAnsi="Arial" w:cs="Arial"/>
          <w:lang w:eastAsia="zh-CN"/>
        </w:rPr>
        <w:t>1)  transza w wysokości ……………… zł (słownie: ………………. złotych) do dnia ………………. .</w:t>
      </w:r>
    </w:p>
    <w:p w:rsidR="003E240C" w:rsidRPr="003E240C" w:rsidRDefault="003E240C" w:rsidP="003E240C">
      <w:pPr>
        <w:suppressAutoHyphens/>
        <w:spacing w:after="0" w:line="276" w:lineRule="auto"/>
        <w:jc w:val="both"/>
        <w:rPr>
          <w:rFonts w:ascii="Arial" w:eastAsia="Calibri" w:hAnsi="Arial" w:cs="Arial"/>
          <w:lang w:eastAsia="zh-CN"/>
        </w:rPr>
      </w:pPr>
    </w:p>
    <w:p w:rsidR="003E240C" w:rsidRPr="003E240C" w:rsidRDefault="003E240C" w:rsidP="003E240C">
      <w:pPr>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2) transza w wysokości …………………. zł (słownie: ………………… złotych.) w terminie 14 dni od daty zatwierdzenia rozliczenia z wykorzystania wcześniejszej transzy zgodnie z wzorem sprawozdania </w:t>
      </w:r>
    </w:p>
    <w:p w:rsidR="003E240C" w:rsidRPr="003E240C" w:rsidRDefault="003E240C" w:rsidP="003E240C">
      <w:pPr>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z wykonania zadania publicznego - §8 ust.2). </w:t>
      </w:r>
    </w:p>
    <w:p w:rsidR="003E240C" w:rsidRPr="003E240C" w:rsidRDefault="003E240C" w:rsidP="003E240C">
      <w:pPr>
        <w:suppressAutoHyphens/>
        <w:spacing w:after="0" w:line="276" w:lineRule="auto"/>
        <w:jc w:val="both"/>
        <w:rPr>
          <w:rFonts w:ascii="Arial" w:eastAsia="Calibri" w:hAnsi="Arial" w:cs="Arial"/>
          <w:lang w:eastAsia="zh-CN"/>
        </w:rPr>
      </w:pPr>
    </w:p>
    <w:p w:rsidR="003E240C" w:rsidRPr="003E240C" w:rsidRDefault="003E240C" w:rsidP="003E240C">
      <w:pPr>
        <w:suppressAutoHyphens/>
        <w:autoSpaceDE w:val="0"/>
        <w:autoSpaceDN w:val="0"/>
        <w:adjustRightInd w:val="0"/>
        <w:spacing w:after="0" w:line="276" w:lineRule="auto"/>
        <w:jc w:val="both"/>
        <w:rPr>
          <w:rFonts w:ascii="Arial" w:eastAsia="Calibri" w:hAnsi="Arial" w:cs="Arial"/>
          <w:lang w:eastAsia="zh-CN"/>
        </w:rPr>
      </w:pPr>
      <w:r w:rsidRPr="003E240C">
        <w:rPr>
          <w:rFonts w:ascii="Arial" w:eastAsia="Calibri" w:hAnsi="Arial" w:cs="Arial"/>
          <w:lang w:eastAsia="zh-CN"/>
        </w:rPr>
        <w:t>2. Za dzień przekazania dotacji uznaje się dzień obciążenia rachunku Zleceniodawcy.</w:t>
      </w:r>
    </w:p>
    <w:p w:rsidR="003E240C" w:rsidRPr="003E240C" w:rsidRDefault="003E240C" w:rsidP="003E240C">
      <w:pPr>
        <w:suppressAutoHyphens/>
        <w:autoSpaceDE w:val="0"/>
        <w:autoSpaceDN w:val="0"/>
        <w:adjustRightInd w:val="0"/>
        <w:spacing w:after="0" w:line="276" w:lineRule="auto"/>
        <w:jc w:val="both"/>
        <w:rPr>
          <w:rFonts w:ascii="Arial" w:eastAsia="Calibri" w:hAnsi="Arial" w:cs="Arial"/>
          <w:lang w:eastAsia="zh-CN"/>
        </w:rPr>
      </w:pPr>
      <w:r w:rsidRPr="003E240C">
        <w:rPr>
          <w:rFonts w:ascii="Arial" w:eastAsia="Calibri" w:hAnsi="Arial" w:cs="Arial"/>
          <w:lang w:eastAsia="zh-CN"/>
        </w:rPr>
        <w:t xml:space="preserve">3. Zleceniobiorca oświadcza, że jest jedynym posiadaczem wskazanego w ust. 1 rachunku bankowego i zobowiązuje się do utrzymania rachunku wskazanego w ust. 1 nie krócej niż, do dnia zaakceptowania przez Zleceniodawcę sprawozdania końcowego, o którym mowa w § 8 </w:t>
      </w:r>
      <w:r w:rsidRPr="003E240C">
        <w:rPr>
          <w:rFonts w:ascii="Arial" w:eastAsia="Calibri" w:hAnsi="Arial" w:cs="Arial"/>
          <w:lang w:eastAsia="zh-CN"/>
        </w:rPr>
        <w:lastRenderedPageBreak/>
        <w:t>ust. 3. W przypadku braku możliwości utrzymania rachunku, o którym mowa w ust. 1, Zleceniobiorca zobowiązuje się do niezwłocznego poinformowania Zleceniodawcy o nowym rachunku i jego/ich numerze.</w:t>
      </w:r>
    </w:p>
    <w:p w:rsidR="003E240C" w:rsidRPr="003E240C" w:rsidRDefault="003E240C" w:rsidP="003E240C">
      <w:pPr>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4. Zleceniobiorca zobowiązuje się do przekazania na realizację zadania publicznego: </w:t>
      </w:r>
    </w:p>
    <w:p w:rsidR="003E240C" w:rsidRPr="003E240C" w:rsidRDefault="003E240C" w:rsidP="003E240C">
      <w:pPr>
        <w:suppressAutoHyphens/>
        <w:spacing w:after="0" w:line="276" w:lineRule="auto"/>
        <w:jc w:val="both"/>
        <w:rPr>
          <w:rFonts w:ascii="Arial" w:eastAsia="Calibri" w:hAnsi="Arial" w:cs="Arial"/>
          <w:lang w:eastAsia="zh-CN"/>
        </w:rPr>
      </w:pPr>
      <w:r w:rsidRPr="003E240C">
        <w:rPr>
          <w:rFonts w:ascii="Arial" w:eastAsia="Calibri" w:hAnsi="Arial" w:cs="Arial"/>
          <w:lang w:eastAsia="zh-CN"/>
        </w:rPr>
        <w:t>1) innych środków finansowych w wysokości ……………............................................. (słownie) ………………………………….......................................................................;</w:t>
      </w:r>
    </w:p>
    <w:p w:rsidR="003E240C" w:rsidRPr="003E240C" w:rsidRDefault="003E240C" w:rsidP="003E240C">
      <w:pPr>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2) wkładu osobowego o wartości ....................................... (słownie) ...………………….*; </w:t>
      </w:r>
    </w:p>
    <w:p w:rsidR="003E240C" w:rsidRPr="003E240C" w:rsidRDefault="003E240C" w:rsidP="003E240C">
      <w:pPr>
        <w:suppressAutoHyphens/>
        <w:spacing w:after="0" w:line="276" w:lineRule="auto"/>
        <w:jc w:val="both"/>
        <w:rPr>
          <w:rFonts w:ascii="Arial" w:eastAsia="Calibri" w:hAnsi="Arial" w:cs="Arial"/>
          <w:lang w:eastAsia="zh-CN"/>
        </w:rPr>
      </w:pPr>
      <w:r w:rsidRPr="003E240C">
        <w:rPr>
          <w:rFonts w:ascii="Arial" w:eastAsia="Calibri" w:hAnsi="Arial" w:cs="Arial"/>
          <w:lang w:eastAsia="zh-CN"/>
        </w:rPr>
        <w:t>3) wkładu rzeczowego o wartości ...................................... (słownie) .....…………...……*.</w:t>
      </w:r>
    </w:p>
    <w:p w:rsidR="003E240C" w:rsidRPr="003E240C" w:rsidRDefault="003E240C" w:rsidP="003E240C">
      <w:pPr>
        <w:suppressAutoHyphens/>
        <w:spacing w:after="0" w:line="276" w:lineRule="auto"/>
        <w:ind w:left="284" w:hanging="257"/>
        <w:jc w:val="both"/>
        <w:rPr>
          <w:rFonts w:ascii="Arial" w:eastAsia="Calibri" w:hAnsi="Arial" w:cs="Arial"/>
          <w:lang w:eastAsia="zh-CN"/>
        </w:rPr>
      </w:pPr>
      <w:r w:rsidRPr="003E240C">
        <w:rPr>
          <w:rFonts w:ascii="Arial" w:eastAsia="Calibri" w:hAnsi="Arial" w:cs="Arial"/>
          <w:lang w:eastAsia="zh-CN"/>
        </w:rPr>
        <w:t>5. Zleceniobiorca zobowiązuje się do przekazania na realizację zadania publicznego środków finansowych własnych, środków pochodzących z innych źródeł, wkładu osobowego lub rzeczowego ……………........................... (słownie) ……………………… .</w:t>
      </w:r>
    </w:p>
    <w:p w:rsidR="003E240C" w:rsidRPr="003E240C" w:rsidRDefault="003E240C" w:rsidP="003E240C">
      <w:pPr>
        <w:suppressAutoHyphens/>
        <w:spacing w:after="0" w:line="276" w:lineRule="auto"/>
        <w:ind w:left="284" w:hanging="257"/>
        <w:jc w:val="both"/>
        <w:rPr>
          <w:rFonts w:ascii="Arial" w:eastAsia="Calibri" w:hAnsi="Arial" w:cs="Arial"/>
          <w:lang w:eastAsia="zh-CN"/>
        </w:rPr>
      </w:pPr>
      <w:r w:rsidRPr="003E240C">
        <w:rPr>
          <w:rFonts w:ascii="Arial" w:eastAsia="Calibri" w:hAnsi="Arial" w:cs="Arial"/>
          <w:lang w:eastAsia="zh-CN"/>
        </w:rPr>
        <w:t>6. Całkowity koszt zadania publicznego stanowi sumę kwot dotacji i środków, o których mowa w ust.4 i 5, i wynosi łącznie ……………….…...… (słownie) ………………………..,</w:t>
      </w:r>
    </w:p>
    <w:p w:rsidR="003E240C" w:rsidRPr="003E240C" w:rsidRDefault="003E240C" w:rsidP="003E240C">
      <w:pPr>
        <w:suppressAutoHyphens/>
        <w:spacing w:after="0" w:line="276" w:lineRule="auto"/>
        <w:ind w:left="284" w:hanging="257"/>
        <w:jc w:val="both"/>
        <w:rPr>
          <w:rFonts w:ascii="Arial" w:eastAsia="Calibri" w:hAnsi="Arial" w:cs="Arial"/>
          <w:lang w:eastAsia="zh-CN"/>
        </w:rPr>
      </w:pPr>
      <w:r w:rsidRPr="003E240C">
        <w:rPr>
          <w:rFonts w:ascii="Arial" w:eastAsia="Calibri" w:hAnsi="Arial" w:cs="Arial"/>
          <w:lang w:eastAsia="zh-CN"/>
        </w:rPr>
        <w:t>7. Wysokość środków ze źródeł, o których mowa w ust. 5, może się zmieniać, o ile nie zmniejszy się wartość  tych środków w stosunku do wydatkowanej kwoty dotacji.</w:t>
      </w:r>
    </w:p>
    <w:p w:rsidR="003E240C" w:rsidRPr="003E240C" w:rsidRDefault="003E240C" w:rsidP="003E240C">
      <w:pPr>
        <w:suppressAutoHyphens/>
        <w:spacing w:after="0" w:line="276" w:lineRule="auto"/>
        <w:ind w:left="284" w:hanging="257"/>
        <w:jc w:val="both"/>
        <w:rPr>
          <w:rFonts w:ascii="Arial" w:eastAsia="Calibri" w:hAnsi="Arial" w:cs="Arial"/>
          <w:lang w:eastAsia="zh-CN"/>
        </w:rPr>
      </w:pPr>
      <w:r w:rsidRPr="003E240C">
        <w:rPr>
          <w:rFonts w:ascii="Arial" w:eastAsia="Calibri" w:hAnsi="Arial" w:cs="Arial"/>
          <w:lang w:eastAsia="zh-CN"/>
        </w:rPr>
        <w:t>8. Naruszenie postanowień, o których mowa w ust. 4–7, uważa się za pobranie dotacji w nadmiernej wysokości.</w:t>
      </w:r>
    </w:p>
    <w:p w:rsidR="003E240C" w:rsidRPr="003E240C" w:rsidRDefault="003E240C" w:rsidP="003E240C">
      <w:pPr>
        <w:suppressAutoHyphens/>
        <w:spacing w:after="0" w:line="276" w:lineRule="auto"/>
        <w:jc w:val="both"/>
        <w:rPr>
          <w:rFonts w:ascii="Arial" w:eastAsia="Calibri" w:hAnsi="Arial" w:cs="Arial"/>
          <w:lang w:eastAsia="zh-CN"/>
        </w:rPr>
      </w:pPr>
    </w:p>
    <w:p w:rsidR="003E240C" w:rsidRPr="003E240C" w:rsidRDefault="003E240C" w:rsidP="003E240C">
      <w:pPr>
        <w:tabs>
          <w:tab w:val="left" w:pos="180"/>
        </w:tabs>
        <w:suppressAutoHyphens/>
        <w:spacing w:after="0" w:line="276" w:lineRule="auto"/>
        <w:ind w:left="284"/>
        <w:jc w:val="center"/>
        <w:rPr>
          <w:rFonts w:ascii="Arial" w:eastAsia="Calibri" w:hAnsi="Arial" w:cs="Arial"/>
          <w:b/>
          <w:lang w:eastAsia="zh-CN"/>
        </w:rPr>
      </w:pPr>
      <w:r w:rsidRPr="003E240C">
        <w:rPr>
          <w:rFonts w:ascii="Arial" w:eastAsia="Calibri" w:hAnsi="Arial" w:cs="Arial"/>
          <w:b/>
          <w:lang w:eastAsia="zh-CN"/>
        </w:rPr>
        <w:t>§ 4</w:t>
      </w: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Dokonywanie przesunięć w zakresie ponoszonych wydatków</w:t>
      </w:r>
    </w:p>
    <w:p w:rsidR="003E240C" w:rsidRPr="003E240C" w:rsidRDefault="003E240C" w:rsidP="003E240C">
      <w:pPr>
        <w:numPr>
          <w:ilvl w:val="0"/>
          <w:numId w:val="23"/>
        </w:numPr>
        <w:tabs>
          <w:tab w:val="left" w:pos="180"/>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 pkt. 11</w:t>
      </w:r>
    </w:p>
    <w:p w:rsidR="003E240C" w:rsidRPr="003E240C" w:rsidRDefault="003E240C" w:rsidP="003E240C">
      <w:pPr>
        <w:numPr>
          <w:ilvl w:val="0"/>
          <w:numId w:val="23"/>
        </w:numPr>
        <w:tabs>
          <w:tab w:val="left" w:pos="180"/>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 Naruszenie postanowienia, o którym mowa w ust. 1, uważa się za pobranie części dotacji </w:t>
      </w:r>
      <w:r w:rsidRPr="003E240C">
        <w:rPr>
          <w:rFonts w:ascii="Arial" w:eastAsia="Calibri" w:hAnsi="Arial" w:cs="Arial"/>
          <w:lang w:eastAsia="zh-CN"/>
        </w:rPr>
        <w:br/>
        <w:t>w nadmiernej wysokości.</w:t>
      </w:r>
    </w:p>
    <w:p w:rsidR="003E240C" w:rsidRPr="003E240C" w:rsidRDefault="003E240C" w:rsidP="003E240C">
      <w:pPr>
        <w:suppressAutoHyphens/>
        <w:spacing w:after="0" w:line="276" w:lineRule="auto"/>
        <w:jc w:val="both"/>
        <w:rPr>
          <w:rFonts w:ascii="Arial" w:eastAsia="Calibri" w:hAnsi="Arial" w:cs="Arial"/>
          <w:b/>
          <w:lang w:eastAsia="zh-CN"/>
        </w:rPr>
      </w:pP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5</w:t>
      </w: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Dokumentacja związana z realizacją zadania publicznego</w:t>
      </w:r>
    </w:p>
    <w:p w:rsidR="003E240C" w:rsidRPr="003E240C" w:rsidRDefault="003E240C" w:rsidP="003E240C">
      <w:pPr>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2021 r. poz. 217), w sposób umożliwiający identyfikację poszczególnych operacji księgowych. </w:t>
      </w:r>
    </w:p>
    <w:p w:rsidR="003E240C" w:rsidRPr="003E240C" w:rsidRDefault="003E240C" w:rsidP="003E240C">
      <w:pPr>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3E240C" w:rsidRPr="003E240C" w:rsidRDefault="003E240C" w:rsidP="003E240C">
      <w:pPr>
        <w:suppressAutoHyphens/>
        <w:spacing w:after="120" w:line="240" w:lineRule="auto"/>
        <w:ind w:left="284" w:hanging="284"/>
        <w:jc w:val="both"/>
        <w:rPr>
          <w:rFonts w:ascii="Arial" w:eastAsia="Calibri" w:hAnsi="Arial" w:cs="Arial"/>
          <w:b/>
          <w:lang w:eastAsia="zh-CN"/>
        </w:rPr>
      </w:pPr>
      <w:r w:rsidRPr="003E240C">
        <w:rPr>
          <w:rFonts w:ascii="Arial" w:eastAsia="Calibri" w:hAnsi="Arial" w:cs="Arial"/>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3E240C" w:rsidRPr="003E240C" w:rsidRDefault="003E240C" w:rsidP="003E240C">
      <w:pPr>
        <w:suppressAutoHyphens/>
        <w:spacing w:after="0" w:line="276" w:lineRule="auto"/>
        <w:jc w:val="both"/>
        <w:rPr>
          <w:rFonts w:ascii="Arial" w:eastAsia="Calibri" w:hAnsi="Arial" w:cs="Arial"/>
          <w:b/>
          <w:lang w:eastAsia="zh-CN"/>
        </w:rPr>
      </w:pP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6</w:t>
      </w: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Obowiązki i uprawnienia informacyjne</w:t>
      </w:r>
    </w:p>
    <w:p w:rsidR="003E240C" w:rsidRPr="003E240C" w:rsidRDefault="003E240C" w:rsidP="003E240C">
      <w:pPr>
        <w:tabs>
          <w:tab w:val="num" w:pos="540"/>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1. Zleceniobiorca zobowiązuje się do umieszczania informowania, że zadanie publiczne jest współfinansowane ze środków otrzymanych od Zleceniodawcy, na wszystkich materiałach, w szczególności promocyjnych, informacyjnych, szkoleniowych i edukacyjnych, </w:t>
      </w:r>
      <w:r w:rsidRPr="003E240C">
        <w:rPr>
          <w:rFonts w:ascii="Arial" w:eastAsia="Calibri" w:hAnsi="Arial" w:cs="Arial"/>
          <w:lang w:eastAsia="zh-CN"/>
        </w:rPr>
        <w:lastRenderedPageBreak/>
        <w:t xml:space="preserve">dotyczących realizowanego zadania publicznego oraz zakupionych rzeczach, o ile ich wielkość i przeznaczenie tego nie uniemożliwia, proporcjonalnie do wielkości innych oznaczeń, w sposób zapewniający jego dobrą widoczność. </w:t>
      </w:r>
    </w:p>
    <w:p w:rsidR="003E240C" w:rsidRPr="003E240C" w:rsidRDefault="003E240C" w:rsidP="003E240C">
      <w:pPr>
        <w:suppressAutoHyphens/>
        <w:spacing w:after="12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3E240C" w:rsidRPr="003E240C" w:rsidRDefault="003E240C" w:rsidP="003E240C">
      <w:pPr>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3. Zleceniobiorca jest zobowiązany informować na bieżąco, jednak nie później niż w terminie 14 dni od daty zaistnienia zmian, w szczególności o:</w:t>
      </w:r>
    </w:p>
    <w:p w:rsidR="003E240C" w:rsidRPr="003E240C" w:rsidRDefault="003E240C" w:rsidP="003E240C">
      <w:pPr>
        <w:numPr>
          <w:ilvl w:val="0"/>
          <w:numId w:val="27"/>
        </w:numPr>
        <w:suppressAutoHyphens/>
        <w:spacing w:after="0" w:line="276" w:lineRule="auto"/>
        <w:ind w:left="709" w:hanging="425"/>
        <w:jc w:val="both"/>
        <w:rPr>
          <w:rFonts w:ascii="Arial" w:eastAsia="Calibri" w:hAnsi="Arial" w:cs="Arial"/>
          <w:lang w:eastAsia="zh-CN"/>
        </w:rPr>
      </w:pPr>
      <w:r w:rsidRPr="003E240C">
        <w:rPr>
          <w:rFonts w:ascii="Arial" w:eastAsia="Calibri" w:hAnsi="Arial" w:cs="Arial"/>
          <w:lang w:eastAsia="zh-CN"/>
        </w:rPr>
        <w:t>zmianie adresu siedziby oraz adresów i numerów telefonów osób upoważnionych do reprezentacji;</w:t>
      </w:r>
    </w:p>
    <w:p w:rsidR="003E240C" w:rsidRPr="003E240C" w:rsidRDefault="003E240C" w:rsidP="003E240C">
      <w:pPr>
        <w:numPr>
          <w:ilvl w:val="0"/>
          <w:numId w:val="27"/>
        </w:numPr>
        <w:suppressAutoHyphens/>
        <w:spacing w:after="0" w:line="276" w:lineRule="auto"/>
        <w:ind w:left="284"/>
        <w:jc w:val="both"/>
        <w:rPr>
          <w:rFonts w:ascii="Arial" w:eastAsia="Calibri" w:hAnsi="Arial" w:cs="Arial"/>
          <w:b/>
          <w:lang w:eastAsia="zh-CN"/>
        </w:rPr>
      </w:pPr>
      <w:r w:rsidRPr="003E240C">
        <w:rPr>
          <w:rFonts w:ascii="Arial" w:eastAsia="Calibri" w:hAnsi="Arial" w:cs="Arial"/>
          <w:lang w:eastAsia="zh-CN"/>
        </w:rPr>
        <w:t>ogłoszeniu likwidacji lub wszczęciu postępowania upadłościowego.</w:t>
      </w:r>
    </w:p>
    <w:p w:rsidR="003E240C" w:rsidRPr="003E240C" w:rsidRDefault="003E240C" w:rsidP="003E240C">
      <w:pPr>
        <w:suppressAutoHyphens/>
        <w:spacing w:after="0" w:line="276" w:lineRule="auto"/>
        <w:jc w:val="both"/>
        <w:rPr>
          <w:rFonts w:ascii="Arial" w:eastAsia="Calibri" w:hAnsi="Arial" w:cs="Arial"/>
          <w:b/>
          <w:lang w:eastAsia="zh-CN"/>
        </w:rPr>
      </w:pPr>
    </w:p>
    <w:p w:rsidR="003E240C" w:rsidRPr="003E240C" w:rsidRDefault="003E240C" w:rsidP="003E240C">
      <w:pPr>
        <w:suppressAutoHyphens/>
        <w:spacing w:after="0" w:line="276" w:lineRule="auto"/>
        <w:jc w:val="both"/>
        <w:rPr>
          <w:rFonts w:ascii="Arial" w:eastAsia="Calibri" w:hAnsi="Arial" w:cs="Arial"/>
          <w:b/>
          <w:lang w:eastAsia="zh-CN"/>
        </w:rPr>
      </w:pP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7</w:t>
      </w:r>
    </w:p>
    <w:p w:rsidR="003E240C" w:rsidRPr="003E240C" w:rsidRDefault="003E240C" w:rsidP="003E240C">
      <w:pPr>
        <w:suppressAutoHyphens/>
        <w:spacing w:after="0" w:line="240" w:lineRule="auto"/>
        <w:jc w:val="center"/>
        <w:rPr>
          <w:rFonts w:ascii="Arial" w:eastAsia="Calibri" w:hAnsi="Arial" w:cs="Arial"/>
          <w:b/>
          <w:lang w:eastAsia="zh-CN"/>
        </w:rPr>
      </w:pPr>
      <w:r w:rsidRPr="003E240C">
        <w:rPr>
          <w:rFonts w:ascii="Arial" w:eastAsia="Calibri" w:hAnsi="Arial" w:cs="Arial"/>
          <w:b/>
          <w:lang w:eastAsia="zh-CN"/>
        </w:rPr>
        <w:t>Kontrola zadania publicznego</w:t>
      </w:r>
    </w:p>
    <w:p w:rsidR="003E240C" w:rsidRPr="003E240C" w:rsidRDefault="003E240C" w:rsidP="003E240C">
      <w:pPr>
        <w:tabs>
          <w:tab w:val="left" w:pos="180"/>
        </w:tabs>
        <w:suppressAutoHyphens/>
        <w:spacing w:after="0" w:line="276" w:lineRule="auto"/>
        <w:ind w:left="284" w:hanging="284"/>
        <w:jc w:val="both"/>
        <w:rPr>
          <w:rFonts w:ascii="Arial" w:eastAsia="Calibri" w:hAnsi="Arial" w:cs="Arial"/>
          <w:highlight w:val="yellow"/>
          <w:lang w:eastAsia="zh-CN"/>
        </w:rPr>
      </w:pPr>
      <w:r w:rsidRPr="003E240C">
        <w:rPr>
          <w:rFonts w:ascii="Arial" w:eastAsia="Calibri" w:hAnsi="Arial" w:cs="Arial"/>
          <w:lang w:eastAsia="zh-CN"/>
        </w:rPr>
        <w:t xml:space="preserve">1. Zleceniodawca sprawuje kontrolę prawidłowości wykonywania zadania publicznego przez Zleceniobiorcę, </w:t>
      </w:r>
      <w:r w:rsidRPr="003E240C">
        <w:rPr>
          <w:rFonts w:ascii="Arial" w:eastAsia="Calibri" w:hAnsi="Arial" w:cs="Arial"/>
          <w:lang w:eastAsia="zh-CN"/>
        </w:rPr>
        <w:br/>
        <w:t>w tym wydatkowania przekazanej dotacji oraz środków, o których mowa w § 3 Kontrola może być przeprowadzona w toku realizacji zadania publicznego oraz po jego zakończeniu do czasu ustania zobowiązania, o którym mowa w § 5 ust. 2.</w:t>
      </w:r>
    </w:p>
    <w:p w:rsidR="003E240C" w:rsidRPr="003E240C" w:rsidRDefault="003E240C" w:rsidP="003E240C">
      <w:pPr>
        <w:numPr>
          <w:ilvl w:val="0"/>
          <w:numId w:val="26"/>
        </w:numPr>
        <w:tabs>
          <w:tab w:val="num" w:pos="284"/>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3E240C" w:rsidRPr="003E240C" w:rsidRDefault="003E240C" w:rsidP="003E240C">
      <w:pPr>
        <w:numPr>
          <w:ilvl w:val="0"/>
          <w:numId w:val="26"/>
        </w:numPr>
        <w:tabs>
          <w:tab w:val="num" w:pos="284"/>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Prawo kontroli przysługuje osobom upoważnionym przez Zleceniodawcę zarówno w siedzibie Zleceniobiorcy, jak i w miejscu realizacji zadania publicznego.</w:t>
      </w:r>
    </w:p>
    <w:p w:rsidR="003E240C" w:rsidRPr="003E240C" w:rsidRDefault="003E240C" w:rsidP="003E240C">
      <w:pPr>
        <w:numPr>
          <w:ilvl w:val="0"/>
          <w:numId w:val="26"/>
        </w:numPr>
        <w:tabs>
          <w:tab w:val="num" w:pos="284"/>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Kontrola lub poszczególne jej czynności mogą być przeprowadzane również w siedzibie Zleceniodawcy.</w:t>
      </w:r>
    </w:p>
    <w:p w:rsidR="003E240C" w:rsidRPr="003E240C" w:rsidRDefault="003E240C" w:rsidP="003E240C">
      <w:pPr>
        <w:numPr>
          <w:ilvl w:val="0"/>
          <w:numId w:val="26"/>
        </w:numPr>
        <w:tabs>
          <w:tab w:val="num" w:pos="284"/>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O wynikach kontroli, o której mowa w ust. 1, Zleceniodawca poinformuje Zleceniobiorcę, a w przypadku stwierdzenia nieprawidłowości przekaże mu wnioski i zalecenia mające na celu ich usunięcie.</w:t>
      </w:r>
    </w:p>
    <w:p w:rsidR="003E240C" w:rsidRPr="003E240C" w:rsidRDefault="003E240C" w:rsidP="003E240C">
      <w:pPr>
        <w:numPr>
          <w:ilvl w:val="0"/>
          <w:numId w:val="26"/>
        </w:numPr>
        <w:tabs>
          <w:tab w:val="num" w:pos="284"/>
        </w:tabs>
        <w:suppressAutoHyphens/>
        <w:spacing w:after="0" w:line="276" w:lineRule="auto"/>
        <w:ind w:left="284" w:hanging="284"/>
        <w:jc w:val="both"/>
        <w:rPr>
          <w:rFonts w:ascii="Arial" w:eastAsia="Calibri" w:hAnsi="Arial" w:cs="Arial"/>
          <w:u w:val="single"/>
          <w:lang w:eastAsia="zh-CN"/>
        </w:rPr>
      </w:pPr>
      <w:r w:rsidRPr="003E240C">
        <w:rPr>
          <w:rFonts w:ascii="Arial" w:eastAsia="Calibri" w:hAnsi="Arial" w:cs="Arial"/>
          <w:lang w:eastAsia="zh-CN"/>
        </w:rPr>
        <w:t>Zleceniobiorca jest zobowiązany w terminie nie dłuższym niż 14 dni od dnia otrzymania wniosków i zaleceń, o których mowa w ust. 5, do ich wykonania i powiadomienia o sposobie ich wykonania Zleceniodawcy.</w:t>
      </w:r>
    </w:p>
    <w:p w:rsidR="003E240C" w:rsidRPr="003E240C" w:rsidRDefault="003E240C" w:rsidP="003E240C">
      <w:pPr>
        <w:numPr>
          <w:ilvl w:val="0"/>
          <w:numId w:val="26"/>
        </w:numPr>
        <w:tabs>
          <w:tab w:val="num" w:pos="284"/>
        </w:tabs>
        <w:suppressAutoHyphens/>
        <w:spacing w:after="0" w:line="276" w:lineRule="auto"/>
        <w:ind w:left="284" w:hanging="284"/>
        <w:jc w:val="both"/>
        <w:rPr>
          <w:rFonts w:ascii="Arial" w:eastAsia="Calibri" w:hAnsi="Arial" w:cs="Arial"/>
          <w:u w:val="single"/>
          <w:lang w:eastAsia="zh-CN"/>
        </w:rPr>
      </w:pPr>
      <w:r w:rsidRPr="003E240C">
        <w:rPr>
          <w:rFonts w:ascii="Arial" w:eastAsia="Calibri" w:hAnsi="Arial" w:cs="Arial"/>
          <w:lang w:eastAsia="zh-CN"/>
        </w:rPr>
        <w:t>Zleceniodawca może w trakcie realizacji zadania przeprowadzić wizytację w miejscu realizacji zadania publicznego.</w:t>
      </w:r>
    </w:p>
    <w:p w:rsidR="003E240C" w:rsidRPr="003E240C" w:rsidRDefault="003E240C" w:rsidP="003E240C">
      <w:pPr>
        <w:numPr>
          <w:ilvl w:val="0"/>
          <w:numId w:val="26"/>
        </w:numPr>
        <w:tabs>
          <w:tab w:val="num" w:pos="284"/>
        </w:tabs>
        <w:suppressAutoHyphens/>
        <w:spacing w:after="0" w:line="276" w:lineRule="auto"/>
        <w:ind w:left="284" w:hanging="284"/>
        <w:jc w:val="both"/>
        <w:rPr>
          <w:rFonts w:ascii="Arial" w:eastAsia="Calibri" w:hAnsi="Arial" w:cs="Arial"/>
          <w:u w:val="single"/>
          <w:lang w:eastAsia="zh-CN"/>
        </w:rPr>
      </w:pPr>
      <w:r w:rsidRPr="003E240C">
        <w:rPr>
          <w:rFonts w:ascii="Arial" w:eastAsia="Calibri" w:hAnsi="Arial" w:cs="Arial"/>
          <w:lang w:eastAsia="zh-CN"/>
        </w:rPr>
        <w:t>Celem wizytacji jest weryfikacja, w szczególności prawidłowego sposobu realizacji zadania publicznego.</w:t>
      </w:r>
    </w:p>
    <w:p w:rsidR="003E240C" w:rsidRPr="003E240C" w:rsidRDefault="003E240C" w:rsidP="003E240C">
      <w:pPr>
        <w:numPr>
          <w:ilvl w:val="0"/>
          <w:numId w:val="26"/>
        </w:numPr>
        <w:tabs>
          <w:tab w:val="num" w:pos="284"/>
        </w:tabs>
        <w:suppressAutoHyphens/>
        <w:spacing w:after="0" w:line="276" w:lineRule="auto"/>
        <w:ind w:left="284" w:hanging="284"/>
        <w:jc w:val="both"/>
        <w:rPr>
          <w:rFonts w:ascii="Arial" w:eastAsia="Calibri" w:hAnsi="Arial" w:cs="Arial"/>
          <w:u w:val="single"/>
          <w:lang w:eastAsia="zh-CN"/>
        </w:rPr>
      </w:pPr>
      <w:r w:rsidRPr="003E240C">
        <w:rPr>
          <w:rFonts w:ascii="Arial" w:eastAsia="Calibri" w:hAnsi="Arial" w:cs="Arial"/>
          <w:lang w:eastAsia="zh-CN"/>
        </w:rPr>
        <w:t>Wizytacja może być przeprowadzona bez wcześniejszego powiadomienia Zleceniobiorcy.</w:t>
      </w:r>
    </w:p>
    <w:p w:rsidR="003E240C" w:rsidRPr="003E240C" w:rsidRDefault="003E240C" w:rsidP="003E240C">
      <w:pPr>
        <w:suppressAutoHyphens/>
        <w:spacing w:after="120" w:line="276" w:lineRule="auto"/>
        <w:ind w:left="284"/>
        <w:jc w:val="both"/>
        <w:rPr>
          <w:rFonts w:ascii="Arial" w:eastAsia="Calibri" w:hAnsi="Arial" w:cs="Arial"/>
          <w:u w:val="single"/>
          <w:lang w:eastAsia="zh-CN"/>
        </w:rPr>
      </w:pPr>
    </w:p>
    <w:p w:rsidR="003E240C" w:rsidRPr="003E240C" w:rsidRDefault="003E240C" w:rsidP="003E240C">
      <w:pPr>
        <w:suppressAutoHyphens/>
        <w:spacing w:after="0" w:line="240" w:lineRule="auto"/>
        <w:jc w:val="center"/>
        <w:rPr>
          <w:rFonts w:ascii="Arial" w:eastAsia="Calibri" w:hAnsi="Arial" w:cs="Arial"/>
          <w:b/>
          <w:lang w:eastAsia="zh-CN"/>
        </w:rPr>
      </w:pPr>
      <w:r w:rsidRPr="003E240C">
        <w:rPr>
          <w:rFonts w:ascii="Arial" w:eastAsia="Calibri" w:hAnsi="Arial" w:cs="Arial"/>
          <w:b/>
          <w:lang w:eastAsia="zh-CN"/>
        </w:rPr>
        <w:t>§ 8</w:t>
      </w:r>
    </w:p>
    <w:p w:rsidR="003E240C" w:rsidRPr="003E240C" w:rsidRDefault="003E240C" w:rsidP="003E240C">
      <w:pPr>
        <w:suppressAutoHyphens/>
        <w:spacing w:after="0" w:line="240" w:lineRule="auto"/>
        <w:jc w:val="center"/>
        <w:rPr>
          <w:rFonts w:ascii="Arial" w:eastAsia="Calibri" w:hAnsi="Arial" w:cs="Arial"/>
          <w:b/>
          <w:lang w:eastAsia="zh-CN"/>
        </w:rPr>
      </w:pPr>
      <w:r w:rsidRPr="003E240C">
        <w:rPr>
          <w:rFonts w:ascii="Arial" w:eastAsia="Calibri" w:hAnsi="Arial" w:cs="Arial"/>
          <w:b/>
          <w:lang w:eastAsia="zh-CN"/>
        </w:rPr>
        <w:t>Obowiązki sprawozdawcze Zleceniobiorcy</w:t>
      </w:r>
    </w:p>
    <w:p w:rsidR="003E240C" w:rsidRPr="003E240C" w:rsidRDefault="003E240C" w:rsidP="003E240C">
      <w:pPr>
        <w:numPr>
          <w:ilvl w:val="0"/>
          <w:numId w:val="28"/>
        </w:numPr>
        <w:tabs>
          <w:tab w:val="left" w:pos="180"/>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lastRenderedPageBreak/>
        <w:t xml:space="preserve"> Akceptacja sprawozdania i rozliczenie dotacji następuje po weryfikacji przez Zleceniodawcę założonych w ofercie rezultatów i działań Zleceniobiorcy.</w:t>
      </w:r>
    </w:p>
    <w:p w:rsidR="003E240C" w:rsidRPr="003E240C" w:rsidRDefault="003E240C" w:rsidP="003E240C">
      <w:pPr>
        <w:numPr>
          <w:ilvl w:val="0"/>
          <w:numId w:val="28"/>
        </w:numPr>
        <w:tabs>
          <w:tab w:val="left" w:pos="180"/>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3E240C">
        <w:rPr>
          <w:rFonts w:ascii="Arial" w:eastAsia="Calibri" w:hAnsi="Arial" w:cs="Arial"/>
          <w:bCs/>
          <w:lang w:eastAsia="zh-CN"/>
        </w:rPr>
        <w:t>.</w:t>
      </w:r>
    </w:p>
    <w:p w:rsidR="003E240C" w:rsidRPr="003E240C" w:rsidRDefault="003E240C" w:rsidP="003E240C">
      <w:pPr>
        <w:numPr>
          <w:ilvl w:val="0"/>
          <w:numId w:val="28"/>
        </w:numPr>
        <w:tabs>
          <w:tab w:val="left" w:pos="180"/>
        </w:tabs>
        <w:suppressAutoHyphens/>
        <w:spacing w:after="0" w:line="276" w:lineRule="auto"/>
        <w:ind w:left="284" w:hanging="284"/>
        <w:jc w:val="both"/>
        <w:rPr>
          <w:rFonts w:ascii="Arial" w:eastAsia="Calibri" w:hAnsi="Arial" w:cs="Arial"/>
          <w:bCs/>
          <w:lang w:eastAsia="zh-CN"/>
        </w:rPr>
      </w:pPr>
      <w:r w:rsidRPr="003E240C">
        <w:rPr>
          <w:rFonts w:ascii="Arial" w:eastAsia="Calibri" w:hAnsi="Arial" w:cs="Arial"/>
          <w:bCs/>
          <w:lang w:eastAsia="zh-CN"/>
        </w:rPr>
        <w:t xml:space="preserve"> Zleceniobiorca składa sprawozdanie końcowe z wykonania zadania publicznego sporządzone według wzoru, o którym mowa w ust. 2, w terminie 30 dni od dnia zakończenia realizacji zadania publicznego.</w:t>
      </w:r>
    </w:p>
    <w:p w:rsidR="003E240C" w:rsidRPr="003E240C" w:rsidRDefault="003E240C" w:rsidP="003E240C">
      <w:pPr>
        <w:numPr>
          <w:ilvl w:val="0"/>
          <w:numId w:val="28"/>
        </w:numPr>
        <w:tabs>
          <w:tab w:val="left" w:pos="180"/>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 Zleceniodawca ma prawo żądać, aby Zleceniobiorca, w wyznaczonym terminie, przedstawił dodatkowe informacje, wyjaśnienia oraz dowody do sprawozdań, o których mowa w ust. 2–3. Żądanie to jest wiążące dla Zleceniobiorcy.</w:t>
      </w:r>
    </w:p>
    <w:p w:rsidR="003E240C" w:rsidRPr="003E240C" w:rsidRDefault="003E240C" w:rsidP="003E240C">
      <w:pPr>
        <w:numPr>
          <w:ilvl w:val="0"/>
          <w:numId w:val="28"/>
        </w:numPr>
        <w:tabs>
          <w:tab w:val="left" w:pos="180"/>
        </w:tabs>
        <w:suppressAutoHyphens/>
        <w:spacing w:after="0" w:line="276" w:lineRule="auto"/>
        <w:ind w:left="284"/>
        <w:jc w:val="both"/>
        <w:rPr>
          <w:rFonts w:ascii="Arial" w:eastAsia="Calibri" w:hAnsi="Arial" w:cs="Arial"/>
          <w:lang w:eastAsia="zh-CN"/>
        </w:rPr>
      </w:pPr>
      <w:r w:rsidRPr="003E240C">
        <w:rPr>
          <w:rFonts w:ascii="Arial" w:eastAsia="Calibri" w:hAnsi="Arial" w:cs="Arial"/>
          <w:lang w:eastAsia="zh-CN"/>
        </w:rPr>
        <w:t xml:space="preserve"> W przypadku niezłożenia sprawozdań, o których mowa w ust. 2–3, w terminie Zleceniodawca wzywa pisemnie Zleceniobiorcę do ich złożenia w terminie 7 dni od dnia otrzymania wezwania. </w:t>
      </w:r>
    </w:p>
    <w:p w:rsidR="003E240C" w:rsidRPr="003E240C" w:rsidRDefault="003E240C" w:rsidP="003E240C">
      <w:pPr>
        <w:numPr>
          <w:ilvl w:val="0"/>
          <w:numId w:val="28"/>
        </w:numPr>
        <w:tabs>
          <w:tab w:val="left" w:pos="180"/>
        </w:tabs>
        <w:suppressAutoHyphens/>
        <w:spacing w:after="0" w:line="276" w:lineRule="auto"/>
        <w:ind w:left="284"/>
        <w:jc w:val="both"/>
        <w:rPr>
          <w:rFonts w:ascii="Arial" w:eastAsia="Calibri" w:hAnsi="Arial" w:cs="Arial"/>
          <w:lang w:eastAsia="zh-CN"/>
        </w:rPr>
      </w:pPr>
      <w:r w:rsidRPr="003E240C">
        <w:rPr>
          <w:rFonts w:ascii="Arial" w:eastAsia="Calibri" w:hAnsi="Arial" w:cs="Arial"/>
          <w:lang w:eastAsia="zh-CN"/>
        </w:rPr>
        <w:t xml:space="preserve"> Niezastosowanie się do wezwania, o którym mowa w ust. 5, skutkuje uznaniem dotacji za wykorzystaną niezgodnie z przeznaczeniem na zasadach, o których mowa w ustawie z dnia 27 sierpnia 2009 r. o finansach publicznych (Dz. U. z 2021 r. poz. 305).</w:t>
      </w:r>
    </w:p>
    <w:p w:rsidR="003E240C" w:rsidRPr="003E240C" w:rsidRDefault="003E240C" w:rsidP="003E240C">
      <w:pPr>
        <w:numPr>
          <w:ilvl w:val="0"/>
          <w:numId w:val="28"/>
        </w:numPr>
        <w:tabs>
          <w:tab w:val="left" w:pos="180"/>
        </w:tabs>
        <w:suppressAutoHyphens/>
        <w:spacing w:after="0" w:line="276" w:lineRule="auto"/>
        <w:ind w:left="284"/>
        <w:jc w:val="both"/>
        <w:rPr>
          <w:rFonts w:ascii="Arial" w:eastAsia="Calibri" w:hAnsi="Arial" w:cs="Arial"/>
          <w:lang w:eastAsia="zh-CN"/>
        </w:rPr>
      </w:pPr>
      <w:r w:rsidRPr="003E240C">
        <w:rPr>
          <w:rFonts w:ascii="Arial" w:eastAsia="Calibri" w:hAnsi="Arial" w:cs="Arial"/>
          <w:lang w:eastAsia="zh-CN"/>
        </w:rPr>
        <w:t xml:space="preserve"> Niezastosowanie się do wezwania, o którym mowa w ust. 2, 4 lub 5, może być podstawą do natychmiastowego rozwiązania umowy przez Zleceniodawcę.</w:t>
      </w:r>
    </w:p>
    <w:p w:rsidR="003E240C" w:rsidRPr="003E240C" w:rsidRDefault="003E240C" w:rsidP="003E240C">
      <w:pPr>
        <w:numPr>
          <w:ilvl w:val="0"/>
          <w:numId w:val="28"/>
        </w:numPr>
        <w:tabs>
          <w:tab w:val="left" w:pos="180"/>
        </w:tabs>
        <w:suppressAutoHyphens/>
        <w:spacing w:after="0" w:line="276" w:lineRule="auto"/>
        <w:ind w:left="284"/>
        <w:jc w:val="both"/>
        <w:rPr>
          <w:rFonts w:ascii="Arial" w:eastAsia="Calibri" w:hAnsi="Arial" w:cs="Arial"/>
          <w:lang w:eastAsia="zh-CN"/>
        </w:rPr>
      </w:pPr>
      <w:r w:rsidRPr="003E240C">
        <w:rPr>
          <w:rFonts w:ascii="Arial" w:eastAsia="Calibri" w:hAnsi="Arial" w:cs="Arial"/>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9</w:t>
      </w: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Zwrot środków finansowych</w:t>
      </w:r>
    </w:p>
    <w:p w:rsidR="003E240C" w:rsidRPr="003E240C" w:rsidRDefault="003E240C" w:rsidP="003E240C">
      <w:pPr>
        <w:suppressAutoHyphens/>
        <w:spacing w:after="120" w:line="276" w:lineRule="auto"/>
        <w:ind w:left="284" w:hanging="284"/>
        <w:jc w:val="both"/>
        <w:rPr>
          <w:rFonts w:ascii="Arial" w:eastAsia="Calibri" w:hAnsi="Arial" w:cs="Arial"/>
          <w:lang w:eastAsia="zh-CN"/>
        </w:rPr>
      </w:pPr>
      <w:r w:rsidRPr="003E240C">
        <w:rPr>
          <w:rFonts w:ascii="Arial" w:eastAsia="Calibri" w:hAnsi="Arial" w:cs="Arial"/>
          <w:lang w:eastAsia="zh-CN"/>
        </w:rPr>
        <w:t>1. Przyznane środki finansowe dotacji określone w § 3 ust. 1 oraz uzyskane w związku z realizacją zadania przychody, w tym odsetki bankowe od przekazanej dotacji, Zleceniobiorca jest zobowiązany wykorzystać w terminie……………………………………..</w:t>
      </w:r>
    </w:p>
    <w:p w:rsidR="003E240C" w:rsidRPr="003E240C" w:rsidRDefault="003E240C" w:rsidP="003E240C">
      <w:pPr>
        <w:tabs>
          <w:tab w:val="left" w:pos="180"/>
        </w:tabs>
        <w:suppressAutoHyphens/>
        <w:spacing w:after="120" w:line="276" w:lineRule="auto"/>
        <w:ind w:left="284" w:hanging="284"/>
        <w:jc w:val="both"/>
        <w:rPr>
          <w:rFonts w:ascii="Arial" w:eastAsia="Calibri" w:hAnsi="Arial" w:cs="Arial"/>
          <w:lang w:eastAsia="zh-CN"/>
        </w:rPr>
      </w:pPr>
      <w:r w:rsidRPr="003E240C">
        <w:rPr>
          <w:rFonts w:ascii="Arial" w:eastAsia="Calibri" w:hAnsi="Arial" w:cs="Arial"/>
          <w:lang w:eastAsia="zh-CN"/>
        </w:rPr>
        <w:t>2. Niewykorzystaną kwotę dotacji przyznaną na dany rok budżetowy Zleceniobiorca jest zobowiązany zwrócić  w terminie 15 dni od dnia zakończenia realizacji zadania publicznego, o którym mowa w § 2 ust. 1.</w:t>
      </w:r>
    </w:p>
    <w:p w:rsidR="003E240C" w:rsidRPr="003E240C" w:rsidRDefault="003E240C" w:rsidP="003E240C">
      <w:pPr>
        <w:suppressAutoHyphens/>
        <w:spacing w:after="120" w:line="276" w:lineRule="auto"/>
        <w:ind w:left="284" w:hanging="284"/>
        <w:jc w:val="both"/>
        <w:rPr>
          <w:rFonts w:ascii="Arial" w:eastAsia="Calibri" w:hAnsi="Arial" w:cs="Arial"/>
          <w:lang w:eastAsia="zh-CN"/>
        </w:rPr>
      </w:pPr>
      <w:r w:rsidRPr="003E240C">
        <w:rPr>
          <w:rFonts w:ascii="Arial" w:eastAsia="Calibri" w:hAnsi="Arial" w:cs="Arial"/>
          <w:lang w:eastAsia="zh-CN"/>
        </w:rPr>
        <w:t>3. Niewykorzystana kwota dotacji podlega zwrotowi na rachunek bankowy Zleceniodawcy o numerze ………………………………………………………………………………... .</w:t>
      </w:r>
    </w:p>
    <w:p w:rsidR="003E240C" w:rsidRPr="003E240C" w:rsidRDefault="003E240C" w:rsidP="003E240C">
      <w:pPr>
        <w:suppressAutoHyphens/>
        <w:spacing w:after="120" w:line="276" w:lineRule="auto"/>
        <w:ind w:left="284" w:hanging="284"/>
        <w:jc w:val="both"/>
        <w:rPr>
          <w:rFonts w:ascii="Arial" w:eastAsia="Calibri" w:hAnsi="Arial" w:cs="Arial"/>
          <w:b/>
          <w:lang w:eastAsia="zh-CN"/>
        </w:rPr>
      </w:pPr>
      <w:r w:rsidRPr="003E240C">
        <w:rPr>
          <w:rFonts w:ascii="Arial" w:eastAsia="Calibri" w:hAnsi="Arial" w:cs="Arial"/>
          <w:lang w:eastAsia="zh-CN"/>
        </w:rPr>
        <w:t>4. Za dzień zwrotu uważa się dzień uznania rachunku bankowego Zleceniodawcy.</w:t>
      </w:r>
    </w:p>
    <w:p w:rsidR="003E240C" w:rsidRPr="003E240C" w:rsidRDefault="003E240C" w:rsidP="003E240C">
      <w:pPr>
        <w:suppressAutoHyphens/>
        <w:spacing w:after="120" w:line="276" w:lineRule="auto"/>
        <w:ind w:left="284" w:hanging="284"/>
        <w:jc w:val="both"/>
        <w:rPr>
          <w:rFonts w:ascii="Arial" w:eastAsia="Calibri" w:hAnsi="Arial" w:cs="Arial"/>
          <w:b/>
          <w:lang w:eastAsia="zh-CN"/>
        </w:rPr>
      </w:pPr>
      <w:r w:rsidRPr="003E240C">
        <w:rPr>
          <w:rFonts w:ascii="Arial" w:eastAsia="Calibri" w:hAnsi="Arial" w:cs="Arial"/>
          <w:lang w:eastAsia="zh-CN"/>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3E240C" w:rsidRPr="003E240C" w:rsidRDefault="003E240C" w:rsidP="003E240C">
      <w:pPr>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6. Niewykorzystane przychody i odsetki bankowe od przyznanej dotacji podlegają zwrotowi na zasadach określonych w ust. 2–4.</w:t>
      </w:r>
    </w:p>
    <w:p w:rsidR="003E240C" w:rsidRPr="003E240C" w:rsidRDefault="003E240C" w:rsidP="003E240C">
      <w:pPr>
        <w:tabs>
          <w:tab w:val="left" w:pos="180"/>
          <w:tab w:val="left" w:pos="360"/>
        </w:tabs>
        <w:suppressAutoHyphens/>
        <w:spacing w:after="120" w:line="276" w:lineRule="auto"/>
        <w:ind w:left="284" w:hanging="284"/>
        <w:jc w:val="both"/>
        <w:rPr>
          <w:rFonts w:ascii="Arial" w:eastAsia="Calibri" w:hAnsi="Arial" w:cs="Arial"/>
          <w:lang w:eastAsia="zh-CN"/>
        </w:rPr>
      </w:pPr>
      <w:r w:rsidRPr="003E240C">
        <w:rPr>
          <w:rFonts w:ascii="Arial" w:eastAsia="Calibri" w:hAnsi="Arial" w:cs="Arial"/>
          <w:lang w:eastAsia="zh-CN"/>
        </w:rPr>
        <w:t>7.  Kwota dotacji:</w:t>
      </w:r>
    </w:p>
    <w:p w:rsidR="003E240C" w:rsidRPr="003E240C" w:rsidRDefault="003E240C" w:rsidP="003E240C">
      <w:pPr>
        <w:suppressAutoHyphens/>
        <w:spacing w:after="120" w:line="276" w:lineRule="auto"/>
        <w:ind w:left="284"/>
        <w:jc w:val="both"/>
        <w:rPr>
          <w:rFonts w:ascii="Arial" w:eastAsia="Calibri" w:hAnsi="Arial" w:cs="Arial"/>
          <w:lang w:eastAsia="zh-CN"/>
        </w:rPr>
      </w:pPr>
      <w:r w:rsidRPr="003E240C">
        <w:rPr>
          <w:rFonts w:ascii="Arial" w:eastAsia="Calibri" w:hAnsi="Arial" w:cs="Arial"/>
          <w:lang w:eastAsia="zh-CN"/>
        </w:rPr>
        <w:lastRenderedPageBreak/>
        <w:t>1) wykorzystana niezgodnie z przeznaczeniem,</w:t>
      </w:r>
    </w:p>
    <w:p w:rsidR="003E240C" w:rsidRPr="003E240C" w:rsidRDefault="003E240C" w:rsidP="003E240C">
      <w:pPr>
        <w:suppressAutoHyphens/>
        <w:spacing w:after="120" w:line="276" w:lineRule="auto"/>
        <w:ind w:left="284"/>
        <w:jc w:val="both"/>
        <w:rPr>
          <w:rFonts w:ascii="Arial" w:eastAsia="Calibri" w:hAnsi="Arial" w:cs="Arial"/>
          <w:lang w:eastAsia="zh-CN"/>
        </w:rPr>
      </w:pPr>
      <w:r w:rsidRPr="003E240C">
        <w:rPr>
          <w:rFonts w:ascii="Arial" w:eastAsia="Calibri" w:hAnsi="Arial" w:cs="Arial"/>
          <w:lang w:eastAsia="zh-CN"/>
        </w:rPr>
        <w:t>2) pobrana nienależnie lub w nadmiernej wysokości</w:t>
      </w:r>
    </w:p>
    <w:p w:rsidR="003E240C" w:rsidRPr="003E240C" w:rsidRDefault="003E240C" w:rsidP="003E240C">
      <w:pPr>
        <w:suppressAutoHyphens/>
        <w:spacing w:after="0" w:line="276" w:lineRule="auto"/>
        <w:ind w:left="426" w:hanging="142"/>
        <w:jc w:val="both"/>
        <w:rPr>
          <w:rFonts w:ascii="Arial" w:eastAsia="Calibri" w:hAnsi="Arial" w:cs="Arial"/>
          <w:lang w:eastAsia="zh-CN"/>
        </w:rPr>
      </w:pPr>
      <w:r w:rsidRPr="003E240C">
        <w:rPr>
          <w:rFonts w:ascii="Arial" w:eastAsia="Calibri" w:hAnsi="Arial" w:cs="Arial"/>
          <w:lang w:eastAsia="zh-CN"/>
        </w:rPr>
        <w:t xml:space="preserve">– podlega zwrotowi wraz z odsetkami w wysokości określonej jak dla zaległości  podatkowych, na zasadach określonych w przepisach o finansach publicznych. </w:t>
      </w:r>
    </w:p>
    <w:p w:rsidR="003E240C" w:rsidRPr="003E240C" w:rsidRDefault="003E240C" w:rsidP="003E240C">
      <w:pPr>
        <w:suppressAutoHyphens/>
        <w:spacing w:after="0" w:line="276" w:lineRule="auto"/>
        <w:ind w:left="142" w:hanging="142"/>
        <w:jc w:val="both"/>
        <w:rPr>
          <w:rFonts w:ascii="Arial" w:eastAsia="Calibri" w:hAnsi="Arial" w:cs="Arial"/>
          <w:lang w:eastAsia="zh-CN"/>
        </w:rPr>
      </w:pPr>
      <w:r w:rsidRPr="003E240C">
        <w:rPr>
          <w:rFonts w:ascii="Arial" w:eastAsia="Calibri" w:hAnsi="Arial" w:cs="Arial"/>
          <w:lang w:eastAsia="zh-C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3E240C" w:rsidRPr="003E240C" w:rsidRDefault="003E240C" w:rsidP="003E240C">
      <w:pPr>
        <w:suppressAutoHyphens/>
        <w:spacing w:after="0" w:line="276" w:lineRule="auto"/>
        <w:jc w:val="both"/>
        <w:rPr>
          <w:rFonts w:ascii="Arial" w:eastAsia="Calibri" w:hAnsi="Arial" w:cs="Arial"/>
          <w:b/>
          <w:lang w:eastAsia="zh-CN"/>
        </w:rPr>
      </w:pP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10</w:t>
      </w:r>
    </w:p>
    <w:p w:rsidR="003E240C" w:rsidRPr="003E240C" w:rsidRDefault="003E240C" w:rsidP="003E240C">
      <w:pPr>
        <w:suppressAutoHyphens/>
        <w:spacing w:after="0" w:line="240" w:lineRule="auto"/>
        <w:jc w:val="center"/>
        <w:rPr>
          <w:rFonts w:ascii="Arial" w:eastAsia="Calibri" w:hAnsi="Arial" w:cs="Arial"/>
          <w:b/>
          <w:lang w:eastAsia="zh-CN"/>
        </w:rPr>
      </w:pPr>
      <w:r w:rsidRPr="003E240C">
        <w:rPr>
          <w:rFonts w:ascii="Arial" w:eastAsia="Calibri" w:hAnsi="Arial" w:cs="Arial"/>
          <w:b/>
          <w:lang w:eastAsia="zh-CN"/>
        </w:rPr>
        <w:t>Rozwiązanie umowy za porozumieniem Stron</w:t>
      </w:r>
    </w:p>
    <w:p w:rsidR="003E240C" w:rsidRPr="003E240C" w:rsidRDefault="003E240C" w:rsidP="003E240C">
      <w:pPr>
        <w:numPr>
          <w:ilvl w:val="0"/>
          <w:numId w:val="22"/>
        </w:numPr>
        <w:tabs>
          <w:tab w:val="num" w:pos="180"/>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 Umowa może być rozwiązana na mocy porozumienia Stron w przypadku wystąpienia okoliczności, za które Strony nie ponoszą odpowiedzialności, w tym w przypadku siły wyższej w rozumieniu ustawy z dnia 23 kwietnia 1964 r. – Kodeks cywilny (Dz. U. z 2020 r. poz. 1740), które uniemożliwiają wykonanie umowy.</w:t>
      </w:r>
    </w:p>
    <w:p w:rsidR="003E240C" w:rsidRPr="003E240C" w:rsidRDefault="003E240C" w:rsidP="003E240C">
      <w:pPr>
        <w:numPr>
          <w:ilvl w:val="0"/>
          <w:numId w:val="22"/>
        </w:numPr>
        <w:tabs>
          <w:tab w:val="left" w:pos="180"/>
        </w:tabs>
        <w:suppressAutoHyphens/>
        <w:spacing w:after="0" w:line="276" w:lineRule="auto"/>
        <w:ind w:left="284" w:hanging="284"/>
        <w:jc w:val="both"/>
        <w:rPr>
          <w:rFonts w:ascii="Arial" w:eastAsia="Calibri" w:hAnsi="Arial" w:cs="Arial"/>
          <w:b/>
          <w:lang w:eastAsia="zh-CN"/>
        </w:rPr>
      </w:pPr>
      <w:r w:rsidRPr="003E240C">
        <w:rPr>
          <w:rFonts w:ascii="Arial" w:eastAsia="Calibri" w:hAnsi="Arial" w:cs="Arial"/>
          <w:lang w:eastAsia="zh-CN"/>
        </w:rPr>
        <w:t xml:space="preserve"> W przypadku rozwiązania umowy w trybie określonym w ust. 1 skutki finansowe </w:t>
      </w:r>
      <w:r w:rsidRPr="003E240C">
        <w:rPr>
          <w:rFonts w:ascii="Arial" w:eastAsia="Calibri" w:hAnsi="Arial" w:cs="Arial"/>
          <w:lang w:eastAsia="zh-CN"/>
        </w:rPr>
        <w:br/>
        <w:t>i obowiązek zwrotu środków finansowych Strony określą w protokole.</w:t>
      </w:r>
      <w:r w:rsidRPr="003E240C">
        <w:rPr>
          <w:rFonts w:ascii="Arial" w:eastAsia="Calibri" w:hAnsi="Arial" w:cs="Arial"/>
          <w:b/>
          <w:lang w:eastAsia="zh-CN"/>
        </w:rPr>
        <w:t xml:space="preserve"> </w:t>
      </w:r>
    </w:p>
    <w:p w:rsidR="003E240C" w:rsidRPr="003E240C" w:rsidRDefault="003E240C" w:rsidP="003E240C">
      <w:pPr>
        <w:tabs>
          <w:tab w:val="left" w:pos="180"/>
        </w:tabs>
        <w:spacing w:after="0" w:line="276" w:lineRule="auto"/>
        <w:ind w:left="284"/>
        <w:jc w:val="both"/>
        <w:rPr>
          <w:rFonts w:ascii="Arial" w:eastAsia="Calibri" w:hAnsi="Arial" w:cs="Arial"/>
          <w:b/>
          <w:lang w:eastAsia="zh-CN"/>
        </w:rPr>
      </w:pP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11</w:t>
      </w:r>
    </w:p>
    <w:p w:rsidR="003E240C" w:rsidRPr="003E240C" w:rsidRDefault="003E240C" w:rsidP="003E240C">
      <w:pPr>
        <w:suppressAutoHyphens/>
        <w:spacing w:after="0" w:line="276" w:lineRule="auto"/>
        <w:jc w:val="center"/>
        <w:rPr>
          <w:rFonts w:ascii="Arial" w:eastAsia="Calibri" w:hAnsi="Arial" w:cs="Arial"/>
          <w:lang w:eastAsia="zh-CN"/>
        </w:rPr>
      </w:pPr>
      <w:r w:rsidRPr="003E240C">
        <w:rPr>
          <w:rFonts w:ascii="Arial" w:eastAsia="Calibri" w:hAnsi="Arial" w:cs="Arial"/>
          <w:b/>
          <w:lang w:eastAsia="zh-CN"/>
        </w:rPr>
        <w:t>Odstąpienie od umowy przez Zleceniobiorcę</w:t>
      </w:r>
    </w:p>
    <w:p w:rsidR="003E240C" w:rsidRPr="003E240C" w:rsidRDefault="003E240C" w:rsidP="003E240C">
      <w:pPr>
        <w:numPr>
          <w:ilvl w:val="0"/>
          <w:numId w:val="24"/>
        </w:numPr>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3E240C" w:rsidRPr="003E240C" w:rsidRDefault="003E240C" w:rsidP="003E240C">
      <w:pPr>
        <w:numPr>
          <w:ilvl w:val="0"/>
          <w:numId w:val="24"/>
        </w:numPr>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Zleceniobiorca może/mogą odstąpić od umowy, nie później jednak niż do dnia przekazania dotacji, jeżeli Zleceniodawca nie przekaże dotacji w terminie określonym w umowie. </w:t>
      </w:r>
    </w:p>
    <w:p w:rsidR="003E240C" w:rsidRPr="003E240C" w:rsidRDefault="003E240C" w:rsidP="003E240C">
      <w:pPr>
        <w:spacing w:after="0" w:line="276" w:lineRule="auto"/>
        <w:ind w:left="284"/>
        <w:jc w:val="both"/>
        <w:rPr>
          <w:rFonts w:ascii="Arial" w:eastAsia="Calibri" w:hAnsi="Arial" w:cs="Arial"/>
          <w:lang w:eastAsia="zh-CN"/>
        </w:rPr>
      </w:pP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12</w:t>
      </w: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Rozwiązanie umowy przez Zleceniodawcę</w:t>
      </w:r>
    </w:p>
    <w:p w:rsidR="003E240C" w:rsidRPr="003E240C" w:rsidRDefault="003E240C" w:rsidP="003E240C">
      <w:pPr>
        <w:suppressAutoHyphens/>
        <w:spacing w:after="0" w:line="276" w:lineRule="auto"/>
        <w:ind w:left="284" w:hanging="284"/>
        <w:jc w:val="both"/>
        <w:rPr>
          <w:rFonts w:ascii="Arial" w:eastAsia="Calibri" w:hAnsi="Arial" w:cs="Arial"/>
          <w:b/>
          <w:lang w:eastAsia="zh-CN"/>
        </w:rPr>
      </w:pPr>
      <w:r w:rsidRPr="003E240C">
        <w:rPr>
          <w:rFonts w:ascii="Arial" w:eastAsia="Calibri" w:hAnsi="Arial" w:cs="Arial"/>
          <w:lang w:eastAsia="zh-CN"/>
        </w:rPr>
        <w:t>1.</w:t>
      </w:r>
      <w:r w:rsidRPr="003E240C">
        <w:rPr>
          <w:rFonts w:ascii="Arial" w:eastAsia="Calibri" w:hAnsi="Arial" w:cs="Arial"/>
          <w:b/>
          <w:lang w:eastAsia="zh-CN"/>
        </w:rPr>
        <w:t xml:space="preserve"> </w:t>
      </w:r>
      <w:r w:rsidRPr="003E240C">
        <w:rPr>
          <w:rFonts w:ascii="Arial" w:eastAsia="Calibri" w:hAnsi="Arial" w:cs="Arial"/>
          <w:lang w:eastAsia="zh-CN"/>
        </w:rPr>
        <w:t>Umowa może być rozwiązana przez Zleceniodawcę ze skutkiem natychmiastowym w przypadku:</w:t>
      </w:r>
    </w:p>
    <w:p w:rsidR="003E240C" w:rsidRPr="003E240C" w:rsidRDefault="003E240C" w:rsidP="003E240C">
      <w:pPr>
        <w:suppressAutoHyphens/>
        <w:spacing w:after="0" w:line="276" w:lineRule="auto"/>
        <w:ind w:left="567" w:hanging="295"/>
        <w:jc w:val="both"/>
        <w:rPr>
          <w:rFonts w:ascii="Arial" w:eastAsia="Calibri" w:hAnsi="Arial" w:cs="Arial"/>
          <w:lang w:eastAsia="zh-CN"/>
        </w:rPr>
      </w:pPr>
      <w:r w:rsidRPr="003E240C">
        <w:rPr>
          <w:rFonts w:ascii="Arial" w:eastAsia="Calibri" w:hAnsi="Arial" w:cs="Arial"/>
          <w:lang w:eastAsia="zh-CN"/>
        </w:rPr>
        <w:t>1)</w:t>
      </w:r>
      <w:r w:rsidRPr="003E240C">
        <w:rPr>
          <w:rFonts w:ascii="Arial" w:eastAsia="Calibri" w:hAnsi="Arial" w:cs="Arial"/>
          <w:lang w:eastAsia="zh-CN"/>
        </w:rPr>
        <w:tab/>
        <w:t>wykorzystywania udzielonej dotacji niezgodnie z przeznaczeniem lub pobrania w nadmiernej wysokości lub nienależnie, tj. bez podstawy prawnej;</w:t>
      </w:r>
    </w:p>
    <w:p w:rsidR="003E240C" w:rsidRPr="003E240C" w:rsidRDefault="003E240C" w:rsidP="003E240C">
      <w:pPr>
        <w:suppressAutoHyphens/>
        <w:spacing w:after="0" w:line="276" w:lineRule="auto"/>
        <w:ind w:left="567" w:hanging="295"/>
        <w:jc w:val="both"/>
        <w:rPr>
          <w:rFonts w:ascii="Arial" w:eastAsia="Calibri" w:hAnsi="Arial" w:cs="Arial"/>
          <w:lang w:eastAsia="zh-CN"/>
        </w:rPr>
      </w:pPr>
      <w:r w:rsidRPr="003E240C">
        <w:rPr>
          <w:rFonts w:ascii="Arial" w:eastAsia="Calibri" w:hAnsi="Arial" w:cs="Arial"/>
          <w:lang w:eastAsia="zh-CN"/>
        </w:rPr>
        <w:t>2)</w:t>
      </w:r>
      <w:r w:rsidRPr="003E240C">
        <w:rPr>
          <w:rFonts w:ascii="Arial" w:eastAsia="Calibri" w:hAnsi="Arial" w:cs="Arial"/>
          <w:lang w:eastAsia="zh-CN"/>
        </w:rPr>
        <w:tab/>
        <w:t xml:space="preserve">nieterminowego oraz nienależytego wykonywania umowy, w szczególności zmniejszenia zakresu rzeczowego realizowanego zadania publicznego; </w:t>
      </w:r>
    </w:p>
    <w:p w:rsidR="003E240C" w:rsidRPr="003E240C" w:rsidRDefault="003E240C" w:rsidP="003E240C">
      <w:pPr>
        <w:suppressAutoHyphens/>
        <w:spacing w:after="0" w:line="276" w:lineRule="auto"/>
        <w:ind w:left="567" w:hanging="295"/>
        <w:jc w:val="both"/>
        <w:rPr>
          <w:rFonts w:ascii="Arial" w:eastAsia="Calibri" w:hAnsi="Arial" w:cs="Arial"/>
          <w:lang w:eastAsia="zh-CN"/>
        </w:rPr>
      </w:pPr>
      <w:r w:rsidRPr="003E240C">
        <w:rPr>
          <w:rFonts w:ascii="Arial" w:eastAsia="Calibri" w:hAnsi="Arial" w:cs="Arial"/>
          <w:lang w:eastAsia="zh-CN"/>
        </w:rPr>
        <w:t>3)</w:t>
      </w:r>
      <w:r w:rsidRPr="003E240C">
        <w:rPr>
          <w:rFonts w:ascii="Arial" w:eastAsia="Calibri" w:hAnsi="Arial" w:cs="Arial"/>
          <w:lang w:eastAsia="zh-CN"/>
        </w:rPr>
        <w:tab/>
        <w:t xml:space="preserve">przekazania przez Zleceniobiorcę części lub całości dotacji osobie trzeciej w sposób niezgodny </w:t>
      </w:r>
      <w:r w:rsidRPr="003E240C">
        <w:rPr>
          <w:rFonts w:ascii="Arial" w:eastAsia="Calibri" w:hAnsi="Arial" w:cs="Arial"/>
          <w:lang w:eastAsia="zh-CN"/>
        </w:rPr>
        <w:br/>
        <w:t>z niniejszą umową;</w:t>
      </w:r>
    </w:p>
    <w:p w:rsidR="003E240C" w:rsidRPr="003E240C" w:rsidRDefault="003E240C" w:rsidP="003E240C">
      <w:pPr>
        <w:suppressAutoHyphens/>
        <w:spacing w:after="0" w:line="276" w:lineRule="auto"/>
        <w:ind w:left="567" w:hanging="295"/>
        <w:jc w:val="both"/>
        <w:rPr>
          <w:rFonts w:ascii="Arial" w:eastAsia="Calibri" w:hAnsi="Arial" w:cs="Arial"/>
          <w:lang w:eastAsia="zh-CN"/>
        </w:rPr>
      </w:pPr>
      <w:r w:rsidRPr="003E240C">
        <w:rPr>
          <w:rFonts w:ascii="Arial" w:eastAsia="Calibri" w:hAnsi="Arial" w:cs="Arial"/>
          <w:lang w:eastAsia="zh-CN"/>
        </w:rPr>
        <w:t>4)</w:t>
      </w:r>
      <w:r w:rsidRPr="003E240C">
        <w:rPr>
          <w:rFonts w:ascii="Arial" w:eastAsia="Calibri" w:hAnsi="Arial" w:cs="Arial"/>
          <w:lang w:eastAsia="zh-CN"/>
        </w:rPr>
        <w:tab/>
        <w:t>nieprzedłożenia przez Zleceniobiorcę sprawozdania z wykonania zadania publicznego w terminie określonym i na zasadach określonych w niniejszej umowie;</w:t>
      </w:r>
    </w:p>
    <w:p w:rsidR="003E240C" w:rsidRPr="003E240C" w:rsidRDefault="003E240C" w:rsidP="003E240C">
      <w:pPr>
        <w:suppressAutoHyphens/>
        <w:spacing w:after="0" w:line="276" w:lineRule="auto"/>
        <w:ind w:left="567" w:hanging="295"/>
        <w:jc w:val="both"/>
        <w:rPr>
          <w:rFonts w:ascii="Arial" w:eastAsia="Calibri" w:hAnsi="Arial" w:cs="Arial"/>
          <w:lang w:eastAsia="zh-CN"/>
        </w:rPr>
      </w:pPr>
      <w:r w:rsidRPr="003E240C">
        <w:rPr>
          <w:rFonts w:ascii="Arial" w:eastAsia="Calibri" w:hAnsi="Arial" w:cs="Arial"/>
          <w:lang w:eastAsia="zh-CN"/>
        </w:rPr>
        <w:t>5)</w:t>
      </w:r>
      <w:r w:rsidRPr="003E240C">
        <w:rPr>
          <w:rFonts w:ascii="Arial" w:eastAsia="Calibri" w:hAnsi="Arial" w:cs="Arial"/>
          <w:lang w:eastAsia="zh-CN"/>
        </w:rPr>
        <w:tab/>
        <w:t xml:space="preserve">odmowy poddania się przez Zleceniobiorcę kontroli albo niedoprowadzenia przez Zleceniobiorcę </w:t>
      </w:r>
      <w:r w:rsidRPr="003E240C">
        <w:rPr>
          <w:rFonts w:ascii="Arial" w:eastAsia="Calibri" w:hAnsi="Arial" w:cs="Arial"/>
          <w:lang w:eastAsia="zh-CN"/>
        </w:rPr>
        <w:br/>
        <w:t>w terminie określonym przez Zleceniodawcę do usunięcia stwierdzonych nieprawidłowości;</w:t>
      </w:r>
    </w:p>
    <w:p w:rsidR="003E240C" w:rsidRPr="003E240C" w:rsidRDefault="003E240C" w:rsidP="003E240C">
      <w:pPr>
        <w:suppressAutoHyphens/>
        <w:spacing w:after="0" w:line="276" w:lineRule="auto"/>
        <w:ind w:left="567" w:hanging="295"/>
        <w:jc w:val="both"/>
        <w:rPr>
          <w:rFonts w:ascii="Arial" w:eastAsia="Calibri" w:hAnsi="Arial" w:cs="Arial"/>
          <w:lang w:eastAsia="zh-CN"/>
        </w:rPr>
      </w:pPr>
      <w:r w:rsidRPr="003E240C">
        <w:rPr>
          <w:rFonts w:ascii="Arial" w:eastAsia="Calibri" w:hAnsi="Arial" w:cs="Arial"/>
          <w:lang w:eastAsia="zh-CN"/>
        </w:rPr>
        <w:t>6)</w:t>
      </w:r>
      <w:r w:rsidRPr="003E240C">
        <w:rPr>
          <w:rFonts w:ascii="Arial" w:eastAsia="Calibri" w:hAnsi="Arial" w:cs="Arial"/>
          <w:lang w:eastAsia="zh-CN"/>
        </w:rPr>
        <w:tab/>
        <w:t>stwierdzenia, że oferta na realizację zadania publicznego była nieważna lub została złożona przez osoby do tego nieuprawnione.</w:t>
      </w:r>
    </w:p>
    <w:p w:rsidR="003E240C" w:rsidRPr="003E240C" w:rsidRDefault="003E240C" w:rsidP="003E240C">
      <w:pPr>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lastRenderedPageBreak/>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3E240C" w:rsidRPr="003E240C" w:rsidRDefault="003E240C" w:rsidP="003E240C">
      <w:pPr>
        <w:suppressAutoHyphens/>
        <w:spacing w:after="0" w:line="276" w:lineRule="auto"/>
        <w:jc w:val="both"/>
        <w:rPr>
          <w:rFonts w:ascii="Arial" w:eastAsia="Calibri" w:hAnsi="Arial" w:cs="Arial"/>
          <w:b/>
          <w:lang w:eastAsia="zh-CN"/>
        </w:rPr>
      </w:pP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13</w:t>
      </w: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Zakaz zbywania rzeczy zakupionych za środki pochodzące z dotacji</w:t>
      </w:r>
    </w:p>
    <w:p w:rsidR="003E240C" w:rsidRPr="003E240C" w:rsidRDefault="003E240C" w:rsidP="003E240C">
      <w:pPr>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1. Zleceniobiorca zobowiązuje się do niezbywania związanych z realizacją zadania rzeczy zakupionych na swoją rzecz za środki pochodzące z dotacji przez okres 5 lat od dnia dokonania ich zakupu.</w:t>
      </w:r>
    </w:p>
    <w:p w:rsidR="003E240C" w:rsidRPr="003E240C" w:rsidRDefault="003E240C" w:rsidP="003E240C">
      <w:pPr>
        <w:suppressAutoHyphens/>
        <w:spacing w:after="0" w:line="276" w:lineRule="auto"/>
        <w:ind w:left="284" w:hanging="284"/>
        <w:jc w:val="both"/>
        <w:rPr>
          <w:rFonts w:ascii="Arial" w:eastAsia="Calibri" w:hAnsi="Arial" w:cs="Arial"/>
          <w:b/>
          <w:lang w:eastAsia="zh-CN"/>
        </w:rPr>
      </w:pPr>
      <w:r w:rsidRPr="003E240C">
        <w:rPr>
          <w:rFonts w:ascii="Arial" w:eastAsia="Calibri" w:hAnsi="Arial" w:cs="Arial"/>
          <w:lang w:eastAsia="zh-CN"/>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3E240C" w:rsidRPr="003E240C" w:rsidRDefault="003E240C" w:rsidP="003E240C">
      <w:pPr>
        <w:suppressAutoHyphens/>
        <w:spacing w:after="0" w:line="276" w:lineRule="auto"/>
        <w:jc w:val="both"/>
        <w:rPr>
          <w:rFonts w:ascii="Arial" w:eastAsia="Calibri" w:hAnsi="Arial" w:cs="Arial"/>
          <w:b/>
          <w:lang w:eastAsia="zh-CN"/>
        </w:rPr>
      </w:pP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14</w:t>
      </w: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Forma pisemna oświadczeń</w:t>
      </w:r>
    </w:p>
    <w:p w:rsidR="003E240C" w:rsidRPr="003E240C" w:rsidRDefault="003E240C" w:rsidP="003E240C">
      <w:pPr>
        <w:numPr>
          <w:ilvl w:val="0"/>
          <w:numId w:val="25"/>
        </w:numPr>
        <w:tabs>
          <w:tab w:val="left" w:pos="284"/>
        </w:tabs>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rsidR="003E240C" w:rsidRPr="003E240C" w:rsidRDefault="003E240C" w:rsidP="003E240C">
      <w:pPr>
        <w:suppressAutoHyphens/>
        <w:spacing w:after="0" w:line="276" w:lineRule="auto"/>
        <w:ind w:left="284" w:hanging="284"/>
        <w:jc w:val="both"/>
        <w:rPr>
          <w:rFonts w:ascii="Arial" w:eastAsia="Calibri" w:hAnsi="Arial" w:cs="Arial"/>
          <w:b/>
          <w:lang w:eastAsia="zh-CN"/>
        </w:rPr>
      </w:pPr>
      <w:r w:rsidRPr="003E240C">
        <w:rPr>
          <w:rFonts w:ascii="Arial" w:eastAsia="Calibri" w:hAnsi="Arial" w:cs="Arial"/>
          <w:lang w:eastAsia="zh-CN"/>
        </w:rPr>
        <w:t>2. Wszelkie wątpliwości związane z realizacją niniejszej umowy będą wyjaśniane w formie pisemnej lub za pomocą środków komunikacji elektronicznej.</w:t>
      </w:r>
      <w:r w:rsidRPr="003E240C">
        <w:rPr>
          <w:rFonts w:ascii="Arial" w:eastAsia="Calibri" w:hAnsi="Arial" w:cs="Arial"/>
          <w:b/>
          <w:lang w:eastAsia="zh-CN"/>
        </w:rPr>
        <w:t xml:space="preserve"> </w:t>
      </w:r>
    </w:p>
    <w:p w:rsidR="003E240C" w:rsidRPr="003E240C" w:rsidRDefault="003E240C" w:rsidP="003E240C">
      <w:pPr>
        <w:suppressAutoHyphens/>
        <w:spacing w:after="0" w:line="276" w:lineRule="auto"/>
        <w:ind w:left="284" w:hanging="284"/>
        <w:jc w:val="both"/>
        <w:rPr>
          <w:rFonts w:ascii="Arial" w:eastAsia="Calibri" w:hAnsi="Arial" w:cs="Arial"/>
          <w:b/>
          <w:lang w:eastAsia="zh-CN"/>
        </w:rPr>
      </w:pPr>
    </w:p>
    <w:p w:rsidR="003E240C" w:rsidRPr="003E240C" w:rsidRDefault="003E240C" w:rsidP="003E240C">
      <w:pPr>
        <w:tabs>
          <w:tab w:val="num" w:pos="0"/>
        </w:tabs>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15</w:t>
      </w:r>
    </w:p>
    <w:p w:rsidR="003E240C" w:rsidRPr="003E240C" w:rsidRDefault="003E240C" w:rsidP="003E240C">
      <w:pPr>
        <w:tabs>
          <w:tab w:val="num" w:pos="142"/>
        </w:tabs>
        <w:suppressAutoHyphens/>
        <w:spacing w:after="0" w:line="276" w:lineRule="auto"/>
        <w:ind w:left="142"/>
        <w:jc w:val="center"/>
        <w:rPr>
          <w:rFonts w:ascii="Arial" w:eastAsia="Calibri" w:hAnsi="Arial" w:cs="Arial"/>
          <w:b/>
          <w:lang w:eastAsia="zh-CN"/>
        </w:rPr>
      </w:pPr>
      <w:r w:rsidRPr="003E240C">
        <w:rPr>
          <w:rFonts w:ascii="Arial" w:eastAsia="Calibri" w:hAnsi="Arial" w:cs="Arial"/>
          <w:b/>
          <w:lang w:eastAsia="zh-CN"/>
        </w:rPr>
        <w:t>Odpowiedzialność wobec osób trzecich</w:t>
      </w:r>
    </w:p>
    <w:p w:rsidR="003E240C" w:rsidRPr="003E240C" w:rsidRDefault="003E240C" w:rsidP="003E240C">
      <w:pPr>
        <w:suppressAutoHyphens/>
        <w:spacing w:after="12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1. Zleceniobiorca ponosi wyłączną odpowiedzialność wobec osób trzecich za szkody powstałe w związku z realizacją zadania publicznego. </w:t>
      </w:r>
    </w:p>
    <w:p w:rsidR="003E240C" w:rsidRPr="003E240C" w:rsidRDefault="003E240C" w:rsidP="003E240C">
      <w:pPr>
        <w:spacing w:before="100" w:after="0" w:line="276" w:lineRule="auto"/>
        <w:ind w:left="284" w:hanging="284"/>
        <w:jc w:val="both"/>
        <w:rPr>
          <w:rFonts w:ascii="Arial" w:eastAsia="Times New Roman" w:hAnsi="Arial" w:cs="Arial"/>
          <w:lang w:eastAsia="pl-PL"/>
        </w:rPr>
      </w:pPr>
      <w:r w:rsidRPr="003E240C">
        <w:rPr>
          <w:rFonts w:ascii="Arial" w:eastAsia="Times New Roman" w:hAnsi="Arial" w:cs="Arial"/>
          <w:lang w:eastAsia="pl-PL"/>
        </w:rPr>
        <w:t xml:space="preserve">2. W zakresie związanym z realizacją zadania publicznego, w tym z gromadzeniem, przetwarzaniem </w:t>
      </w:r>
      <w:r w:rsidRPr="003E240C">
        <w:rPr>
          <w:rFonts w:ascii="Arial" w:eastAsia="Times New Roman" w:hAnsi="Arial" w:cs="Arial"/>
          <w:lang w:eastAsia="pl-PL"/>
        </w:rPr>
        <w:br/>
        <w:t xml:space="preserve">i przekazywaniem danych osobowych, a także wprowadzaniem ich do systemów informatycznych, Zleceniobiorca postępuje zgodnie z postanowieniami rozporządzenia Parlamentu Europejskiego i Rady (UE) </w:t>
      </w:r>
      <w:hyperlink r:id="rId5" w:history="1">
        <w:r w:rsidRPr="003E240C">
          <w:rPr>
            <w:rFonts w:ascii="Arial" w:eastAsia="Times New Roman" w:hAnsi="Arial" w:cs="Arial"/>
            <w:color w:val="0000FF"/>
            <w:u w:val="single"/>
            <w:lang w:eastAsia="pl-PL"/>
          </w:rPr>
          <w:t>2016/679</w:t>
        </w:r>
      </w:hyperlink>
      <w:r w:rsidRPr="003E240C">
        <w:rPr>
          <w:rFonts w:ascii="Arial" w:eastAsia="Times New Roman" w:hAnsi="Arial" w:cs="Arial"/>
          <w:lang w:eastAsia="pl-PL"/>
        </w:rPr>
        <w:t xml:space="preserve"> z dnia 27 kwietnia 2016 r. w sprawie ochrony osób fizycznych w związku z przetwarzaniem danych osobowych i w sprawie swobodnego przepływu takich danych oraz uchylenia dyrektywy </w:t>
      </w:r>
      <w:hyperlink r:id="rId6" w:history="1">
        <w:r w:rsidRPr="003E240C">
          <w:rPr>
            <w:rFonts w:ascii="Arial" w:eastAsia="Times New Roman" w:hAnsi="Arial" w:cs="Arial"/>
            <w:color w:val="0000FF"/>
            <w:u w:val="single"/>
            <w:lang w:eastAsia="pl-PL"/>
          </w:rPr>
          <w:t>95/46/WE</w:t>
        </w:r>
      </w:hyperlink>
      <w:r w:rsidRPr="003E240C">
        <w:rPr>
          <w:rFonts w:ascii="Arial" w:eastAsia="Times New Roman" w:hAnsi="Arial" w:cs="Arial"/>
          <w:lang w:eastAsia="pl-PL"/>
        </w:rPr>
        <w:t xml:space="preserve"> (ogólnego rozporządzenia o ochronie danych) (Dz. Urz. UE L 119 z 04.05.2016, </w:t>
      </w:r>
      <w:hyperlink r:id="rId7" w:history="1">
        <w:r w:rsidRPr="003E240C">
          <w:rPr>
            <w:rFonts w:ascii="Arial" w:eastAsia="Times New Roman" w:hAnsi="Arial" w:cs="Arial"/>
            <w:color w:val="0000FF"/>
            <w:u w:val="single"/>
            <w:lang w:eastAsia="pl-PL"/>
          </w:rPr>
          <w:t>str. 1</w:t>
        </w:r>
      </w:hyperlink>
      <w:r w:rsidRPr="003E240C">
        <w:rPr>
          <w:rFonts w:ascii="Arial" w:eastAsia="Times New Roman" w:hAnsi="Arial" w:cs="Arial"/>
          <w:lang w:eastAsia="pl-PL"/>
        </w:rPr>
        <w:t xml:space="preserve">). </w:t>
      </w:r>
    </w:p>
    <w:p w:rsidR="003E240C" w:rsidRPr="003E240C" w:rsidRDefault="003E240C" w:rsidP="003E240C">
      <w:pPr>
        <w:tabs>
          <w:tab w:val="num" w:pos="0"/>
        </w:tabs>
        <w:suppressAutoHyphens/>
        <w:spacing w:after="0" w:line="276" w:lineRule="auto"/>
        <w:jc w:val="both"/>
        <w:rPr>
          <w:rFonts w:ascii="Arial" w:eastAsia="Calibri" w:hAnsi="Arial" w:cs="Arial"/>
          <w:b/>
          <w:lang w:eastAsia="zh-CN"/>
        </w:rPr>
      </w:pPr>
    </w:p>
    <w:p w:rsidR="003E240C" w:rsidRPr="003E240C" w:rsidRDefault="003E240C" w:rsidP="003E240C">
      <w:pPr>
        <w:tabs>
          <w:tab w:val="num" w:pos="0"/>
        </w:tabs>
        <w:suppressAutoHyphens/>
        <w:spacing w:after="0" w:line="276" w:lineRule="auto"/>
        <w:jc w:val="center"/>
        <w:rPr>
          <w:rFonts w:ascii="Arial" w:eastAsia="Calibri" w:hAnsi="Arial" w:cs="Arial"/>
          <w:lang w:eastAsia="zh-CN"/>
        </w:rPr>
      </w:pPr>
      <w:r w:rsidRPr="003E240C">
        <w:rPr>
          <w:rFonts w:ascii="Arial" w:eastAsia="Calibri" w:hAnsi="Arial" w:cs="Arial"/>
          <w:b/>
          <w:lang w:eastAsia="zh-CN"/>
        </w:rPr>
        <w:t>§ 16</w:t>
      </w:r>
    </w:p>
    <w:p w:rsidR="003E240C" w:rsidRPr="003E240C" w:rsidRDefault="003E240C" w:rsidP="003E240C">
      <w:pPr>
        <w:tabs>
          <w:tab w:val="num" w:pos="142"/>
        </w:tabs>
        <w:suppressAutoHyphens/>
        <w:spacing w:after="0" w:line="276" w:lineRule="auto"/>
        <w:ind w:left="142"/>
        <w:jc w:val="center"/>
        <w:rPr>
          <w:rFonts w:ascii="Arial" w:eastAsia="Calibri" w:hAnsi="Arial" w:cs="Arial"/>
          <w:b/>
          <w:lang w:eastAsia="zh-CN"/>
        </w:rPr>
      </w:pPr>
      <w:r w:rsidRPr="003E240C">
        <w:rPr>
          <w:rFonts w:ascii="Arial" w:eastAsia="Calibri" w:hAnsi="Arial" w:cs="Arial"/>
          <w:b/>
          <w:lang w:eastAsia="zh-CN"/>
        </w:rPr>
        <w:t>Postanowienia końcowe</w:t>
      </w:r>
    </w:p>
    <w:p w:rsidR="003E240C" w:rsidRPr="003E240C" w:rsidRDefault="003E240C" w:rsidP="003E240C">
      <w:pPr>
        <w:tabs>
          <w:tab w:val="num" w:pos="142"/>
        </w:tabs>
        <w:suppressAutoHyphens/>
        <w:spacing w:after="0" w:line="276" w:lineRule="auto"/>
        <w:ind w:left="142"/>
        <w:jc w:val="center"/>
        <w:rPr>
          <w:rFonts w:ascii="Arial" w:eastAsia="Calibri" w:hAnsi="Arial" w:cs="Arial"/>
          <w:b/>
          <w:lang w:eastAsia="zh-CN"/>
        </w:rPr>
      </w:pPr>
    </w:p>
    <w:p w:rsidR="003E240C" w:rsidRPr="003E240C" w:rsidRDefault="003E240C" w:rsidP="003E240C">
      <w:pPr>
        <w:numPr>
          <w:ilvl w:val="0"/>
          <w:numId w:val="29"/>
        </w:numPr>
        <w:suppressAutoHyphens/>
        <w:spacing w:after="0" w:line="276" w:lineRule="auto"/>
        <w:ind w:left="284" w:hanging="284"/>
        <w:contextualSpacing/>
        <w:jc w:val="both"/>
        <w:rPr>
          <w:rFonts w:ascii="Arial" w:hAnsi="Arial" w:cs="Arial"/>
        </w:rPr>
      </w:pPr>
      <w:r w:rsidRPr="003E240C">
        <w:rPr>
          <w:rFonts w:ascii="Arial" w:hAnsi="Arial" w:cs="Arial"/>
          <w:iCs/>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t>
      </w:r>
    </w:p>
    <w:p w:rsidR="003E240C" w:rsidRPr="003E240C" w:rsidRDefault="003E240C" w:rsidP="003E240C">
      <w:pPr>
        <w:numPr>
          <w:ilvl w:val="0"/>
          <w:numId w:val="29"/>
        </w:numPr>
        <w:suppressAutoHyphens/>
        <w:spacing w:after="0" w:line="276" w:lineRule="auto"/>
        <w:ind w:left="284" w:hanging="284"/>
        <w:contextualSpacing/>
        <w:jc w:val="both"/>
        <w:rPr>
          <w:rFonts w:ascii="Arial" w:hAnsi="Arial" w:cs="Arial"/>
        </w:rPr>
      </w:pPr>
      <w:r w:rsidRPr="003E240C">
        <w:rPr>
          <w:rFonts w:ascii="Arial" w:hAnsi="Arial" w:cs="Arial"/>
          <w:iCs/>
        </w:rPr>
        <w:t>Brak zapewnienia dostępności, o której mowa w ust. 1 stanowi nienależyte wykonanie umowy</w:t>
      </w:r>
    </w:p>
    <w:p w:rsidR="003E240C" w:rsidRPr="003E240C" w:rsidRDefault="003E240C" w:rsidP="003E240C">
      <w:pPr>
        <w:tabs>
          <w:tab w:val="num" w:pos="142"/>
        </w:tabs>
        <w:suppressAutoHyphens/>
        <w:spacing w:after="0" w:line="276" w:lineRule="auto"/>
        <w:ind w:left="142"/>
        <w:jc w:val="center"/>
        <w:rPr>
          <w:rFonts w:ascii="Arial" w:eastAsia="Calibri" w:hAnsi="Arial" w:cs="Arial"/>
          <w:b/>
          <w:lang w:eastAsia="zh-CN"/>
        </w:rPr>
      </w:pPr>
    </w:p>
    <w:p w:rsidR="003E240C" w:rsidRPr="003E240C" w:rsidRDefault="003E240C" w:rsidP="003E240C">
      <w:pPr>
        <w:tabs>
          <w:tab w:val="num" w:pos="142"/>
        </w:tabs>
        <w:suppressAutoHyphens/>
        <w:spacing w:after="0" w:line="276" w:lineRule="auto"/>
        <w:ind w:left="142"/>
        <w:jc w:val="center"/>
        <w:rPr>
          <w:rFonts w:ascii="Arial" w:eastAsia="Calibri" w:hAnsi="Arial" w:cs="Arial"/>
          <w:b/>
          <w:lang w:eastAsia="zh-CN"/>
        </w:rPr>
      </w:pPr>
      <w:r w:rsidRPr="003E240C">
        <w:rPr>
          <w:rFonts w:ascii="Arial" w:eastAsia="Calibri" w:hAnsi="Arial" w:cs="Arial"/>
          <w:b/>
          <w:lang w:eastAsia="zh-CN"/>
        </w:rPr>
        <w:t>§ 17</w:t>
      </w:r>
    </w:p>
    <w:p w:rsidR="003E240C" w:rsidRPr="003E240C" w:rsidRDefault="003E240C" w:rsidP="003E240C">
      <w:pPr>
        <w:suppressAutoHyphens/>
        <w:spacing w:after="120" w:line="276" w:lineRule="auto"/>
        <w:ind w:left="284" w:hanging="284"/>
        <w:jc w:val="both"/>
        <w:rPr>
          <w:rFonts w:ascii="Arial" w:eastAsia="Calibri" w:hAnsi="Arial" w:cs="Arial"/>
          <w:lang w:eastAsia="zh-CN"/>
        </w:rPr>
      </w:pPr>
      <w:r w:rsidRPr="003E240C">
        <w:rPr>
          <w:rFonts w:ascii="Arial" w:eastAsia="Calibri" w:hAnsi="Arial" w:cs="Arial"/>
          <w:lang w:eastAsia="zh-CN"/>
        </w:rPr>
        <w:lastRenderedPageBreak/>
        <w:t xml:space="preserve">1. W odniesieniu do niniejszej umowy mają zastosowanie przepisy prawa powszechnie obowiązującego, </w:t>
      </w:r>
      <w:r w:rsidRPr="003E240C">
        <w:rPr>
          <w:rFonts w:ascii="Arial" w:eastAsia="Calibri" w:hAnsi="Arial" w:cs="Arial"/>
          <w:lang w:eastAsia="zh-CN"/>
        </w:rPr>
        <w:br/>
        <w:t xml:space="preserve">w szczególności przepisy ustawy, ustawy z dnia 27 sierpnia 2009 r. o finansach publicznych (Dz. U z 2021r. poz. 305), ustawy z dnia 29 września 1994 r. o rachunkowości (Dz. U z 2021 r. poz. 217z </w:t>
      </w:r>
      <w:proofErr w:type="spellStart"/>
      <w:r w:rsidRPr="003E240C">
        <w:rPr>
          <w:rFonts w:ascii="Arial" w:eastAsia="Calibri" w:hAnsi="Arial" w:cs="Arial"/>
          <w:lang w:eastAsia="zh-CN"/>
        </w:rPr>
        <w:t>póżń</w:t>
      </w:r>
      <w:proofErr w:type="spellEnd"/>
      <w:r w:rsidRPr="003E240C">
        <w:rPr>
          <w:rFonts w:ascii="Arial" w:eastAsia="Calibri" w:hAnsi="Arial" w:cs="Arial"/>
          <w:lang w:eastAsia="zh-CN"/>
        </w:rPr>
        <w:t xml:space="preserve">. zm.) ustawy z dnia 11 września 2019 r.– Prawo zamówień publicznych (Dz. U. z 2021 r. poz. 1129 </w:t>
      </w:r>
      <w:r w:rsidRPr="003E240C">
        <w:rPr>
          <w:rFonts w:ascii="Arial" w:eastAsia="Calibri" w:hAnsi="Arial" w:cs="Arial"/>
          <w:lang w:eastAsia="zh-CN"/>
        </w:rPr>
        <w:br/>
        <w:t>z późń.zm) oraz ustawy z dnia 17 grudnia 2004 r. o odpowiedzialności za naruszenie dyscypliny finansów publicznych (Dz. U. z 2021 r. poz. 289)</w:t>
      </w:r>
    </w:p>
    <w:p w:rsidR="003E240C" w:rsidRPr="003E240C" w:rsidRDefault="003E240C" w:rsidP="003E240C">
      <w:pPr>
        <w:suppressAutoHyphens/>
        <w:spacing w:after="120" w:line="276" w:lineRule="auto"/>
        <w:ind w:left="284" w:hanging="284"/>
        <w:jc w:val="both"/>
        <w:rPr>
          <w:rFonts w:ascii="Arial" w:eastAsia="Calibri" w:hAnsi="Arial" w:cs="Arial"/>
          <w:lang w:eastAsia="zh-CN"/>
        </w:rPr>
      </w:pPr>
      <w:r w:rsidRPr="003E240C">
        <w:rPr>
          <w:rFonts w:ascii="Arial" w:eastAsia="Calibri" w:hAnsi="Arial" w:cs="Arial"/>
          <w:lang w:eastAsia="zh-CN"/>
        </w:rPr>
        <w:t xml:space="preserve">2. W zakresie nieuregulowanym umową stosuje się odpowiednio przepisy ustawy z dnia 23 kwietnia 1964 r. – Kodeks cywilny (Dz. U z 2020 r. poz. 1740 z </w:t>
      </w:r>
      <w:proofErr w:type="spellStart"/>
      <w:r w:rsidRPr="003E240C">
        <w:rPr>
          <w:rFonts w:ascii="Arial" w:eastAsia="Calibri" w:hAnsi="Arial" w:cs="Arial"/>
          <w:lang w:eastAsia="zh-CN"/>
        </w:rPr>
        <w:t>późń</w:t>
      </w:r>
      <w:proofErr w:type="spellEnd"/>
      <w:r w:rsidRPr="003E240C">
        <w:rPr>
          <w:rFonts w:ascii="Arial" w:eastAsia="Calibri" w:hAnsi="Arial" w:cs="Arial"/>
          <w:lang w:eastAsia="zh-CN"/>
        </w:rPr>
        <w:t>. zm.).</w:t>
      </w:r>
    </w:p>
    <w:p w:rsidR="003E240C" w:rsidRPr="003E240C" w:rsidRDefault="003E240C" w:rsidP="003E240C">
      <w:pPr>
        <w:tabs>
          <w:tab w:val="num" w:pos="142"/>
        </w:tabs>
        <w:suppressAutoHyphens/>
        <w:spacing w:after="0" w:line="276" w:lineRule="auto"/>
        <w:ind w:left="142"/>
        <w:jc w:val="both"/>
        <w:rPr>
          <w:rFonts w:ascii="Arial" w:eastAsia="Calibri" w:hAnsi="Arial" w:cs="Arial"/>
          <w:b/>
          <w:lang w:eastAsia="zh-CN"/>
        </w:rPr>
      </w:pPr>
    </w:p>
    <w:p w:rsidR="003E240C" w:rsidRPr="003E240C" w:rsidRDefault="003E240C" w:rsidP="003E240C">
      <w:pPr>
        <w:tabs>
          <w:tab w:val="num" w:pos="142"/>
        </w:tabs>
        <w:suppressAutoHyphens/>
        <w:spacing w:after="0" w:line="276" w:lineRule="auto"/>
        <w:ind w:left="142"/>
        <w:jc w:val="both"/>
        <w:rPr>
          <w:rFonts w:ascii="Arial" w:eastAsia="Calibri" w:hAnsi="Arial" w:cs="Arial"/>
          <w:b/>
          <w:lang w:eastAsia="zh-CN"/>
        </w:rPr>
      </w:pPr>
    </w:p>
    <w:p w:rsidR="003E240C" w:rsidRPr="003E240C" w:rsidRDefault="003E240C" w:rsidP="003E240C">
      <w:pPr>
        <w:tabs>
          <w:tab w:val="num" w:pos="142"/>
        </w:tabs>
        <w:suppressAutoHyphens/>
        <w:spacing w:after="0" w:line="276" w:lineRule="auto"/>
        <w:ind w:left="142"/>
        <w:jc w:val="center"/>
        <w:rPr>
          <w:rFonts w:ascii="Arial" w:eastAsia="Calibri" w:hAnsi="Arial" w:cs="Arial"/>
          <w:lang w:eastAsia="zh-CN"/>
        </w:rPr>
      </w:pPr>
      <w:r w:rsidRPr="003E240C">
        <w:rPr>
          <w:rFonts w:ascii="Arial" w:eastAsia="Calibri" w:hAnsi="Arial" w:cs="Arial"/>
          <w:b/>
          <w:lang w:eastAsia="zh-CN"/>
        </w:rPr>
        <w:t>§ 18</w:t>
      </w:r>
    </w:p>
    <w:p w:rsidR="003E240C" w:rsidRPr="003E240C" w:rsidRDefault="003E240C" w:rsidP="003E240C">
      <w:pPr>
        <w:tabs>
          <w:tab w:val="num" w:pos="0"/>
        </w:tabs>
        <w:suppressAutoHyphens/>
        <w:spacing w:after="0" w:line="276" w:lineRule="auto"/>
        <w:jc w:val="both"/>
        <w:rPr>
          <w:rFonts w:ascii="Arial" w:eastAsia="Calibri" w:hAnsi="Arial" w:cs="Arial"/>
          <w:lang w:eastAsia="zh-CN"/>
        </w:rPr>
      </w:pPr>
      <w:r w:rsidRPr="003E240C">
        <w:rPr>
          <w:rFonts w:ascii="Arial" w:eastAsia="Calibri" w:hAnsi="Arial" w:cs="Arial"/>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3E240C" w:rsidRPr="003E240C" w:rsidRDefault="003E240C" w:rsidP="003E240C">
      <w:pPr>
        <w:tabs>
          <w:tab w:val="num" w:pos="0"/>
        </w:tabs>
        <w:suppressAutoHyphens/>
        <w:spacing w:after="0" w:line="276" w:lineRule="auto"/>
        <w:jc w:val="both"/>
        <w:rPr>
          <w:rFonts w:ascii="Arial" w:eastAsia="Calibri" w:hAnsi="Arial" w:cs="Arial"/>
          <w:lang w:eastAsia="zh-CN"/>
        </w:rPr>
      </w:pPr>
    </w:p>
    <w:p w:rsidR="003E240C" w:rsidRPr="003E240C" w:rsidRDefault="003E240C" w:rsidP="003E240C">
      <w:pPr>
        <w:suppressAutoHyphens/>
        <w:spacing w:after="0" w:line="276" w:lineRule="auto"/>
        <w:jc w:val="center"/>
        <w:rPr>
          <w:rFonts w:ascii="Arial" w:eastAsia="Calibri" w:hAnsi="Arial" w:cs="Arial"/>
          <w:b/>
          <w:lang w:eastAsia="zh-CN"/>
        </w:rPr>
      </w:pPr>
      <w:r w:rsidRPr="003E240C">
        <w:rPr>
          <w:rFonts w:ascii="Arial" w:eastAsia="Calibri" w:hAnsi="Arial" w:cs="Arial"/>
          <w:b/>
          <w:lang w:eastAsia="zh-CN"/>
        </w:rPr>
        <w:t>§ 19</w:t>
      </w:r>
    </w:p>
    <w:p w:rsidR="003E240C" w:rsidRPr="003E240C" w:rsidRDefault="003E240C" w:rsidP="003E240C">
      <w:pPr>
        <w:suppressAutoHyphens/>
        <w:spacing w:after="120" w:line="276" w:lineRule="auto"/>
        <w:jc w:val="both"/>
        <w:rPr>
          <w:rFonts w:ascii="Arial" w:eastAsia="Calibri" w:hAnsi="Arial" w:cs="Arial"/>
          <w:lang w:eastAsia="zh-CN"/>
        </w:rPr>
      </w:pPr>
      <w:r w:rsidRPr="003E240C">
        <w:rPr>
          <w:rFonts w:ascii="Arial" w:eastAsia="Calibri" w:hAnsi="Arial" w:cs="Arial"/>
          <w:lang w:eastAsia="zh-CN"/>
        </w:rPr>
        <w:t>Niniejsza umowa została sporządzona w trzech jednobrzmiących egzemplarzach, z tego jeden egzemplarz dla Zleceniobiorcy i dwa dla Zleceniodawcy.</w:t>
      </w:r>
    </w:p>
    <w:p w:rsidR="003E240C" w:rsidRPr="003E240C" w:rsidRDefault="003E240C" w:rsidP="003E240C">
      <w:pPr>
        <w:suppressAutoHyphens/>
        <w:spacing w:after="120" w:line="276" w:lineRule="auto"/>
        <w:jc w:val="both"/>
        <w:rPr>
          <w:rFonts w:ascii="Arial" w:eastAsia="Calibri" w:hAnsi="Arial" w:cs="Arial"/>
          <w:lang w:eastAsia="zh-CN"/>
        </w:rPr>
      </w:pPr>
    </w:p>
    <w:p w:rsidR="003E240C" w:rsidRPr="003E240C" w:rsidRDefault="003E240C" w:rsidP="003E240C">
      <w:pPr>
        <w:suppressAutoHyphens/>
        <w:spacing w:after="0" w:line="276" w:lineRule="auto"/>
        <w:ind w:left="360"/>
        <w:jc w:val="both"/>
        <w:rPr>
          <w:rFonts w:ascii="Arial" w:eastAsia="Calibri" w:hAnsi="Arial" w:cs="Arial"/>
          <w:lang w:eastAsia="zh-CN"/>
        </w:rPr>
      </w:pPr>
      <w:r w:rsidRPr="003E240C">
        <w:rPr>
          <w:rFonts w:ascii="Arial" w:eastAsia="Calibri" w:hAnsi="Arial" w:cs="Arial"/>
          <w:lang w:eastAsia="zh-CN"/>
        </w:rPr>
        <w:t>Zleceniobiorca: Zleceniodawca:</w:t>
      </w:r>
    </w:p>
    <w:p w:rsidR="003E240C" w:rsidRPr="003E240C" w:rsidRDefault="003E240C" w:rsidP="003E240C">
      <w:pPr>
        <w:suppressAutoHyphens/>
        <w:spacing w:after="0" w:line="276" w:lineRule="auto"/>
        <w:ind w:left="284"/>
        <w:jc w:val="both"/>
        <w:rPr>
          <w:rFonts w:ascii="Arial" w:eastAsia="Calibri" w:hAnsi="Arial" w:cs="Arial"/>
          <w:lang w:eastAsia="zh-CN"/>
        </w:rPr>
      </w:pPr>
    </w:p>
    <w:p w:rsidR="003E240C" w:rsidRPr="003E240C" w:rsidRDefault="003E240C" w:rsidP="003E240C">
      <w:pPr>
        <w:suppressAutoHyphens/>
        <w:spacing w:after="0" w:line="276" w:lineRule="auto"/>
        <w:jc w:val="both"/>
        <w:rPr>
          <w:rFonts w:ascii="Arial" w:eastAsia="Calibri" w:hAnsi="Arial" w:cs="Arial"/>
          <w:lang w:eastAsia="zh-CN"/>
        </w:rPr>
      </w:pPr>
      <w:r w:rsidRPr="003E240C">
        <w:rPr>
          <w:rFonts w:ascii="Arial" w:eastAsia="Calibri" w:hAnsi="Arial" w:cs="Arial"/>
          <w:lang w:eastAsia="zh-CN"/>
        </w:rPr>
        <w:t xml:space="preserve"> ................................................................................................. </w:t>
      </w:r>
    </w:p>
    <w:p w:rsidR="003E240C" w:rsidRPr="003E240C" w:rsidRDefault="003E240C" w:rsidP="003E240C">
      <w:pPr>
        <w:suppressAutoHyphens/>
        <w:autoSpaceDE w:val="0"/>
        <w:autoSpaceDN w:val="0"/>
        <w:adjustRightInd w:val="0"/>
        <w:spacing w:before="240" w:after="0" w:line="276" w:lineRule="auto"/>
        <w:jc w:val="both"/>
        <w:rPr>
          <w:rFonts w:ascii="Arial" w:eastAsia="Calibri" w:hAnsi="Arial" w:cs="Arial"/>
          <w:lang w:eastAsia="zh-CN"/>
        </w:rPr>
      </w:pPr>
      <w:r w:rsidRPr="003E240C">
        <w:rPr>
          <w:rFonts w:ascii="Arial" w:eastAsia="Calibri" w:hAnsi="Arial" w:cs="Arial"/>
          <w:lang w:eastAsia="zh-CN"/>
        </w:rPr>
        <w:t>ZAŁĄCZNIKI:</w:t>
      </w:r>
    </w:p>
    <w:p w:rsidR="003E240C" w:rsidRPr="003E240C" w:rsidRDefault="003E240C" w:rsidP="003E240C">
      <w:pPr>
        <w:suppressAutoHyphens/>
        <w:spacing w:after="0" w:line="276" w:lineRule="auto"/>
        <w:jc w:val="both"/>
        <w:rPr>
          <w:rFonts w:ascii="Arial" w:eastAsia="Calibri" w:hAnsi="Arial" w:cs="Arial"/>
          <w:lang w:eastAsia="zh-CN"/>
        </w:rPr>
      </w:pPr>
      <w:r w:rsidRPr="003E240C">
        <w:rPr>
          <w:rFonts w:ascii="Arial" w:eastAsia="Calibri" w:hAnsi="Arial" w:cs="Arial"/>
          <w:lang w:eastAsia="zh-CN"/>
        </w:rPr>
        <w:t>1. Oferta realizacji zadania publicznego.</w:t>
      </w:r>
    </w:p>
    <w:p w:rsidR="003E240C" w:rsidRPr="003E240C" w:rsidRDefault="003E240C" w:rsidP="003E240C">
      <w:pPr>
        <w:suppressAutoHyphens/>
        <w:spacing w:after="0" w:line="276" w:lineRule="auto"/>
        <w:ind w:left="284" w:hanging="284"/>
        <w:jc w:val="both"/>
        <w:rPr>
          <w:rFonts w:ascii="Arial" w:eastAsia="Calibri" w:hAnsi="Arial" w:cs="Arial"/>
          <w:lang w:eastAsia="zh-CN"/>
        </w:rPr>
      </w:pPr>
      <w:r w:rsidRPr="003E240C">
        <w:rPr>
          <w:rFonts w:ascii="Arial" w:eastAsia="Calibri" w:hAnsi="Arial" w:cs="Arial"/>
          <w:lang w:eastAsia="zh-CN"/>
        </w:rPr>
        <w:t>2. Kopia aktualnego wyciągu z właściwego rejestru lub ewidencji* / pobrany samodzielnie wydruk komputerowy aktualnych informacji o podmiocie wpisanym do Krajowego Rejestru Sądowego</w:t>
      </w:r>
    </w:p>
    <w:p w:rsidR="003E240C" w:rsidRPr="003E240C" w:rsidRDefault="003E240C" w:rsidP="003E240C">
      <w:pPr>
        <w:tabs>
          <w:tab w:val="left" w:pos="360"/>
        </w:tabs>
        <w:suppressAutoHyphens/>
        <w:spacing w:after="0" w:line="276" w:lineRule="auto"/>
        <w:jc w:val="both"/>
        <w:rPr>
          <w:rFonts w:ascii="Arial" w:eastAsia="Calibri" w:hAnsi="Arial" w:cs="Arial"/>
          <w:lang w:eastAsia="zh-CN"/>
        </w:rPr>
      </w:pPr>
      <w:r w:rsidRPr="003E240C">
        <w:rPr>
          <w:rFonts w:ascii="Arial" w:eastAsia="Calibri" w:hAnsi="Arial" w:cs="Arial"/>
          <w:lang w:eastAsia="zh-CN"/>
        </w:rPr>
        <w:t>3. Zaktualizowany kosztorys</w:t>
      </w:r>
    </w:p>
    <w:p w:rsidR="00466BDB" w:rsidRPr="003E240C" w:rsidRDefault="00E23FEC" w:rsidP="003E240C"/>
    <w:sectPr w:rsidR="00466BDB" w:rsidRPr="003E2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5"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10"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1"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15D66214"/>
    <w:multiLevelType w:val="hybridMultilevel"/>
    <w:tmpl w:val="DB944F34"/>
    <w:lvl w:ilvl="0" w:tplc="2A82486E">
      <w:start w:val="1"/>
      <w:numFmt w:val="decimal"/>
      <w:lvlText w:val="%1)"/>
      <w:lvlJc w:val="left"/>
      <w:pPr>
        <w:ind w:left="720" w:hanging="360"/>
      </w:pPr>
      <w:rPr>
        <w:color w:val="000000"/>
      </w:rPr>
    </w:lvl>
    <w:lvl w:ilvl="1" w:tplc="8F0E70D0">
      <w:numFmt w:val="bullet"/>
      <w:lvlText w:val=""/>
      <w:lvlJc w:val="left"/>
      <w:pPr>
        <w:ind w:left="1440" w:hanging="360"/>
      </w:pPr>
      <w:rPr>
        <w:rFonts w:ascii="Wingdings" w:eastAsia="Calibri" w:hAnsi="Wingdings"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9"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1"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3"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28" w15:restartNumberingAfterBreak="0">
    <w:nsid w:val="74843745"/>
    <w:multiLevelType w:val="hybridMultilevel"/>
    <w:tmpl w:val="DAD47672"/>
    <w:lvl w:ilvl="0" w:tplc="853250C0">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27"/>
  </w:num>
  <w:num w:numId="13">
    <w:abstractNumId w:val="14"/>
  </w:num>
  <w:num w:numId="14">
    <w:abstractNumId w:val="23"/>
  </w:num>
  <w:num w:numId="15">
    <w:abstractNumId w:val="13"/>
  </w:num>
  <w:num w:numId="16">
    <w:abstractNumId w:val="16"/>
  </w:num>
  <w:num w:numId="17">
    <w:abstractNumId w:val="25"/>
  </w:num>
  <w:num w:numId="18">
    <w:abstractNumId w:val="24"/>
  </w:num>
  <w:num w:numId="19">
    <w:abstractNumId w:val="5"/>
  </w:num>
  <w:num w:numId="2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2"/>
  </w:num>
  <w:num w:numId="24">
    <w:abstractNumId w:val="12"/>
  </w:num>
  <w:num w:numId="25">
    <w:abstractNumId w:val="26"/>
  </w:num>
  <w:num w:numId="26">
    <w:abstractNumId w:val="19"/>
  </w:num>
  <w:num w:numId="27">
    <w:abstractNumId w:val="18"/>
  </w:num>
  <w:num w:numId="28">
    <w:abstractNumId w:val="20"/>
  </w:num>
  <w:num w:numId="29">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52"/>
    <w:rsid w:val="003E240C"/>
    <w:rsid w:val="004A1E52"/>
    <w:rsid w:val="006C4164"/>
    <w:rsid w:val="008B3C0B"/>
    <w:rsid w:val="00E23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6045F-354E-4E41-AA77-289E3FB6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i1jasna">
    <w:name w:val="Grid Table 1 Light"/>
    <w:basedOn w:val="Standardowy"/>
    <w:uiPriority w:val="46"/>
    <w:rsid w:val="004A1E52"/>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vgaytgnbsge4a" TargetMode="External"/><Relationship Id="rId5"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2955</Words>
  <Characters>17730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3</cp:revision>
  <dcterms:created xsi:type="dcterms:W3CDTF">2021-08-18T12:39:00Z</dcterms:created>
  <dcterms:modified xsi:type="dcterms:W3CDTF">2021-08-20T11:15:00Z</dcterms:modified>
</cp:coreProperties>
</file>