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14025" w14:textId="0583A87C" w:rsidR="0028422E" w:rsidRPr="00031FF3" w:rsidRDefault="00031FF3" w:rsidP="00031FF3">
      <w:pPr>
        <w:pStyle w:val="Nagwek1"/>
      </w:pPr>
      <w:r w:rsidRPr="00031FF3">
        <w:t>Zarządzenie nr 335/2021 Prezydenta Miasta Włocławek z dnia 10 sierpnia 2021 r.</w:t>
      </w:r>
    </w:p>
    <w:p w14:paraId="64767FE4" w14:textId="77777777" w:rsidR="0028422E" w:rsidRPr="00B918F2" w:rsidRDefault="0028422E" w:rsidP="00B918F2">
      <w:pPr>
        <w:rPr>
          <w:rFonts w:ascii="Arial" w:hAnsi="Arial" w:cs="Arial"/>
          <w:b/>
        </w:rPr>
      </w:pPr>
    </w:p>
    <w:p w14:paraId="4BE1F3FF" w14:textId="0BD86D07" w:rsidR="00207FAB" w:rsidRPr="00B918F2" w:rsidRDefault="00207FAB" w:rsidP="00B918F2">
      <w:pPr>
        <w:rPr>
          <w:rFonts w:ascii="Arial" w:hAnsi="Arial" w:cs="Arial"/>
        </w:rPr>
      </w:pPr>
      <w:r w:rsidRPr="00B918F2">
        <w:rPr>
          <w:rFonts w:ascii="Arial" w:hAnsi="Arial" w:cs="Arial"/>
        </w:rPr>
        <w:t>w sprawie ogłoszenia wykazu nieruchomości gruntowych oznaczonych jako działki ewidencyjne nr 6/13</w:t>
      </w:r>
      <w:r w:rsidR="00B918F2">
        <w:rPr>
          <w:rFonts w:ascii="Arial" w:hAnsi="Arial" w:cs="Arial"/>
        </w:rPr>
        <w:t xml:space="preserve"> </w:t>
      </w:r>
      <w:r w:rsidRPr="00B918F2">
        <w:rPr>
          <w:rFonts w:ascii="Arial" w:hAnsi="Arial" w:cs="Arial"/>
        </w:rPr>
        <w:t>o powierzchni 0,0088 ha i nr 6/15 o powierzchni 0,0110 ha w obrębie Włocławek KM 43, położonych we Włocławku przy ul. Wojska Polskiego, stanowiących własność Gminy Miasto Włocławek, przeznaczonych do sprzedaży w drodze bezprzetargowej.</w:t>
      </w:r>
    </w:p>
    <w:p w14:paraId="771C92CD" w14:textId="77777777" w:rsidR="00031FF3" w:rsidRDefault="00031FF3" w:rsidP="00B918F2">
      <w:pPr>
        <w:ind w:firstLine="708"/>
        <w:rPr>
          <w:rFonts w:ascii="Arial" w:hAnsi="Arial" w:cs="Arial"/>
        </w:rPr>
      </w:pPr>
    </w:p>
    <w:p w14:paraId="2E9FB0E2" w14:textId="15156F6E" w:rsidR="00C70907" w:rsidRDefault="000E6960" w:rsidP="00B918F2">
      <w:pPr>
        <w:ind w:firstLine="708"/>
        <w:rPr>
          <w:rFonts w:ascii="Arial" w:hAnsi="Arial" w:cs="Arial"/>
          <w:b/>
          <w:snapToGrid w:val="0"/>
        </w:rPr>
      </w:pPr>
      <w:r w:rsidRPr="00B918F2">
        <w:rPr>
          <w:rFonts w:ascii="Arial" w:hAnsi="Arial" w:cs="Arial"/>
        </w:rPr>
        <w:t>Na podstawie art.</w:t>
      </w:r>
      <w:r w:rsidR="00126A5B" w:rsidRPr="00B918F2">
        <w:rPr>
          <w:rFonts w:ascii="Arial" w:hAnsi="Arial" w:cs="Arial"/>
        </w:rPr>
        <w:t xml:space="preserve"> </w:t>
      </w:r>
      <w:r w:rsidRPr="00B918F2">
        <w:rPr>
          <w:rFonts w:ascii="Arial" w:hAnsi="Arial" w:cs="Arial"/>
        </w:rPr>
        <w:t>30 ust. 2 pkt. 3 ustawy z dnia 8 marca 1990</w:t>
      </w:r>
      <w:r w:rsidR="000446FD" w:rsidRPr="00B918F2">
        <w:rPr>
          <w:rFonts w:ascii="Arial" w:hAnsi="Arial" w:cs="Arial"/>
        </w:rPr>
        <w:t xml:space="preserve"> </w:t>
      </w:r>
      <w:r w:rsidRPr="00B918F2">
        <w:rPr>
          <w:rFonts w:ascii="Arial" w:hAnsi="Arial" w:cs="Arial"/>
        </w:rPr>
        <w:t>r. o samorządzie gminnym (</w:t>
      </w:r>
      <w:r w:rsidR="00F37F9D" w:rsidRPr="00B918F2">
        <w:rPr>
          <w:rFonts w:ascii="Arial" w:hAnsi="Arial" w:cs="Arial"/>
        </w:rPr>
        <w:t>Dz. U.</w:t>
      </w:r>
      <w:r w:rsidR="005B08B4" w:rsidRPr="00B918F2">
        <w:rPr>
          <w:rFonts w:ascii="Arial" w:hAnsi="Arial" w:cs="Arial"/>
        </w:rPr>
        <w:t xml:space="preserve"> </w:t>
      </w:r>
      <w:r w:rsidR="00F37F9D" w:rsidRPr="00B918F2">
        <w:rPr>
          <w:rFonts w:ascii="Arial" w:hAnsi="Arial" w:cs="Arial"/>
        </w:rPr>
        <w:t>z 20</w:t>
      </w:r>
      <w:r w:rsidR="005B08B4" w:rsidRPr="00B918F2">
        <w:rPr>
          <w:rFonts w:ascii="Arial" w:hAnsi="Arial" w:cs="Arial"/>
        </w:rPr>
        <w:t>20</w:t>
      </w:r>
      <w:r w:rsidR="00F37F9D" w:rsidRPr="00B918F2">
        <w:rPr>
          <w:rFonts w:ascii="Arial" w:hAnsi="Arial" w:cs="Arial"/>
        </w:rPr>
        <w:t xml:space="preserve"> r. poz. </w:t>
      </w:r>
      <w:r w:rsidR="005B08B4" w:rsidRPr="00B918F2">
        <w:rPr>
          <w:rFonts w:ascii="Arial" w:hAnsi="Arial" w:cs="Arial"/>
        </w:rPr>
        <w:t>713</w:t>
      </w:r>
      <w:r w:rsidR="0093595F" w:rsidRPr="00B918F2">
        <w:rPr>
          <w:rFonts w:ascii="Arial" w:hAnsi="Arial" w:cs="Arial"/>
        </w:rPr>
        <w:t>, poz. 1378</w:t>
      </w:r>
      <w:r w:rsidR="00D807D2" w:rsidRPr="00B918F2">
        <w:rPr>
          <w:rFonts w:ascii="Arial" w:hAnsi="Arial" w:cs="Arial"/>
        </w:rPr>
        <w:t>, z 2021 r. poz. 1038</w:t>
      </w:r>
      <w:r w:rsidRPr="00B918F2">
        <w:rPr>
          <w:rFonts w:ascii="Arial" w:hAnsi="Arial" w:cs="Arial"/>
        </w:rPr>
        <w:t xml:space="preserve">) art. 11, art. 35, </w:t>
      </w:r>
      <w:r w:rsidR="007D0252" w:rsidRPr="00B918F2">
        <w:rPr>
          <w:rFonts w:ascii="Arial" w:hAnsi="Arial" w:cs="Arial"/>
        </w:rPr>
        <w:t xml:space="preserve">art. 37 ust. </w:t>
      </w:r>
      <w:r w:rsidR="00D76C30" w:rsidRPr="00B918F2">
        <w:rPr>
          <w:rFonts w:ascii="Arial" w:hAnsi="Arial" w:cs="Arial"/>
        </w:rPr>
        <w:t>2 pkt 6</w:t>
      </w:r>
      <w:r w:rsidRPr="00B918F2">
        <w:rPr>
          <w:rFonts w:ascii="Arial" w:hAnsi="Arial" w:cs="Arial"/>
        </w:rPr>
        <w:t xml:space="preserve"> ustawy</w:t>
      </w:r>
      <w:r w:rsidR="00B918F2">
        <w:rPr>
          <w:rFonts w:ascii="Arial" w:hAnsi="Arial" w:cs="Arial"/>
        </w:rPr>
        <w:t xml:space="preserve"> </w:t>
      </w:r>
      <w:r w:rsidRPr="00B918F2">
        <w:rPr>
          <w:rFonts w:ascii="Arial" w:hAnsi="Arial" w:cs="Arial"/>
        </w:rPr>
        <w:t>z dnia 21 sierpnia 1997</w:t>
      </w:r>
      <w:r w:rsidR="007C57EC" w:rsidRPr="00B918F2">
        <w:rPr>
          <w:rFonts w:ascii="Arial" w:hAnsi="Arial" w:cs="Arial"/>
        </w:rPr>
        <w:t xml:space="preserve"> </w:t>
      </w:r>
      <w:r w:rsidRPr="00B918F2">
        <w:rPr>
          <w:rFonts w:ascii="Arial" w:hAnsi="Arial" w:cs="Arial"/>
        </w:rPr>
        <w:t>r</w:t>
      </w:r>
      <w:r w:rsidR="00766149" w:rsidRPr="00B918F2">
        <w:rPr>
          <w:rFonts w:ascii="Arial" w:hAnsi="Arial" w:cs="Arial"/>
        </w:rPr>
        <w:t xml:space="preserve">. </w:t>
      </w:r>
      <w:r w:rsidR="00760635" w:rsidRPr="00B918F2">
        <w:rPr>
          <w:rFonts w:ascii="Arial" w:hAnsi="Arial" w:cs="Arial"/>
        </w:rPr>
        <w:t xml:space="preserve">o gospodarce nieruchomościami </w:t>
      </w:r>
      <w:r w:rsidR="00766149" w:rsidRPr="00B918F2">
        <w:rPr>
          <w:rFonts w:ascii="Arial" w:hAnsi="Arial" w:cs="Arial"/>
        </w:rPr>
        <w:t>(Dz. U. z 2</w:t>
      </w:r>
      <w:r w:rsidR="005B08B4" w:rsidRPr="00B918F2">
        <w:rPr>
          <w:rFonts w:ascii="Arial" w:hAnsi="Arial" w:cs="Arial"/>
        </w:rPr>
        <w:t>020</w:t>
      </w:r>
      <w:r w:rsidR="00AB0B49" w:rsidRPr="00B918F2">
        <w:rPr>
          <w:rFonts w:ascii="Arial" w:hAnsi="Arial" w:cs="Arial"/>
        </w:rPr>
        <w:t xml:space="preserve"> </w:t>
      </w:r>
      <w:r w:rsidR="00766149" w:rsidRPr="00B918F2">
        <w:rPr>
          <w:rFonts w:ascii="Arial" w:hAnsi="Arial" w:cs="Arial"/>
        </w:rPr>
        <w:t xml:space="preserve">r. poz. </w:t>
      </w:r>
      <w:r w:rsidR="00872926" w:rsidRPr="00B918F2">
        <w:rPr>
          <w:rFonts w:ascii="Arial" w:hAnsi="Arial" w:cs="Arial"/>
        </w:rPr>
        <w:t>1990</w:t>
      </w:r>
      <w:r w:rsidR="000F6030" w:rsidRPr="00B918F2">
        <w:rPr>
          <w:rFonts w:ascii="Arial" w:hAnsi="Arial" w:cs="Arial"/>
        </w:rPr>
        <w:t>, z 2021 r. poz. 11</w:t>
      </w:r>
      <w:r w:rsidR="00073817" w:rsidRPr="00B918F2">
        <w:rPr>
          <w:rFonts w:ascii="Arial" w:hAnsi="Arial" w:cs="Arial"/>
        </w:rPr>
        <w:t>, poz.</w:t>
      </w:r>
      <w:r w:rsidR="003A583C" w:rsidRPr="00B918F2">
        <w:rPr>
          <w:rFonts w:ascii="Arial" w:hAnsi="Arial" w:cs="Arial"/>
        </w:rPr>
        <w:t xml:space="preserve"> </w:t>
      </w:r>
      <w:r w:rsidR="00073817" w:rsidRPr="00B918F2">
        <w:rPr>
          <w:rFonts w:ascii="Arial" w:hAnsi="Arial" w:cs="Arial"/>
        </w:rPr>
        <w:t>234</w:t>
      </w:r>
      <w:r w:rsidR="005B08B4" w:rsidRPr="00B918F2">
        <w:rPr>
          <w:rFonts w:ascii="Arial" w:hAnsi="Arial" w:cs="Arial"/>
        </w:rPr>
        <w:t>)</w:t>
      </w:r>
      <w:r w:rsidR="00766149" w:rsidRPr="00B918F2">
        <w:rPr>
          <w:rFonts w:ascii="Arial" w:hAnsi="Arial" w:cs="Arial"/>
        </w:rPr>
        <w:t xml:space="preserve"> </w:t>
      </w:r>
      <w:r w:rsidRPr="00B918F2">
        <w:rPr>
          <w:rFonts w:ascii="Arial" w:hAnsi="Arial" w:cs="Arial"/>
        </w:rPr>
        <w:t>oraz Uchwały</w:t>
      </w:r>
      <w:r w:rsidR="005B08B4" w:rsidRPr="00B918F2">
        <w:rPr>
          <w:rFonts w:ascii="Arial" w:hAnsi="Arial" w:cs="Arial"/>
        </w:rPr>
        <w:t xml:space="preserve"> </w:t>
      </w:r>
      <w:r w:rsidRPr="00B918F2">
        <w:rPr>
          <w:rFonts w:ascii="Arial" w:hAnsi="Arial" w:cs="Arial"/>
        </w:rPr>
        <w:t>Nr VIII/48/11 Rady Miasta Włocławek z dnia 24 marca 2011</w:t>
      </w:r>
      <w:r w:rsidR="00A9798E" w:rsidRPr="00B918F2">
        <w:rPr>
          <w:rFonts w:ascii="Arial" w:hAnsi="Arial" w:cs="Arial"/>
        </w:rPr>
        <w:t xml:space="preserve"> </w:t>
      </w:r>
      <w:r w:rsidRPr="00B918F2">
        <w:rPr>
          <w:rFonts w:ascii="Arial" w:hAnsi="Arial" w:cs="Arial"/>
        </w:rPr>
        <w:t>r. w sprawie zasad nabywania, zbywania</w:t>
      </w:r>
      <w:r w:rsidR="00073817" w:rsidRPr="00B918F2">
        <w:rPr>
          <w:rFonts w:ascii="Arial" w:hAnsi="Arial" w:cs="Arial"/>
        </w:rPr>
        <w:t xml:space="preserve"> </w:t>
      </w:r>
      <w:r w:rsidRPr="00B918F2">
        <w:rPr>
          <w:rFonts w:ascii="Arial" w:hAnsi="Arial" w:cs="Arial"/>
        </w:rPr>
        <w:t>i obciążania nieruchomości oraz ich wydzierżawiania lub wynajmowania na czas oznaczony dłuższy niż 3 lata</w:t>
      </w:r>
      <w:r w:rsidR="008936F0" w:rsidRPr="00B918F2">
        <w:rPr>
          <w:rFonts w:ascii="Arial" w:hAnsi="Arial" w:cs="Arial"/>
        </w:rPr>
        <w:t>,</w:t>
      </w:r>
      <w:r w:rsidRPr="00B918F2">
        <w:rPr>
          <w:rFonts w:ascii="Arial" w:hAnsi="Arial" w:cs="Arial"/>
        </w:rPr>
        <w:t xml:space="preserve"> lub czas nieoznaczony, zmienionej Uchwałą Nr XIV/203/11 Rady Miasta Włocławek z dnia 24 października 2011</w:t>
      </w:r>
      <w:r w:rsidR="003A5CF1" w:rsidRPr="00B918F2">
        <w:rPr>
          <w:rFonts w:ascii="Arial" w:hAnsi="Arial" w:cs="Arial"/>
        </w:rPr>
        <w:t xml:space="preserve"> </w:t>
      </w:r>
      <w:r w:rsidRPr="00B918F2">
        <w:rPr>
          <w:rFonts w:ascii="Arial" w:hAnsi="Arial" w:cs="Arial"/>
        </w:rPr>
        <w:t>r.</w:t>
      </w:r>
      <w:r w:rsidR="0087263D" w:rsidRPr="00B918F2">
        <w:rPr>
          <w:rFonts w:ascii="Arial" w:hAnsi="Arial" w:cs="Arial"/>
        </w:rPr>
        <w:t>, zmienio</w:t>
      </w:r>
      <w:r w:rsidR="00A838EF" w:rsidRPr="00B918F2">
        <w:rPr>
          <w:rFonts w:ascii="Arial" w:hAnsi="Arial" w:cs="Arial"/>
        </w:rPr>
        <w:t>nej Uchwałą Nr XXVII/134/2020 Rady Miasta Włocławek z dnia 29 października 2020 r.</w:t>
      </w:r>
      <w:r w:rsidRPr="00B918F2">
        <w:rPr>
          <w:rFonts w:ascii="Arial" w:hAnsi="Arial" w:cs="Arial"/>
        </w:rPr>
        <w:t xml:space="preserve"> (Dz. Urz. Województwa Kujawsko – Pomorskiego Nr 110, poz. 905, Nr 241</w:t>
      </w:r>
      <w:r w:rsidR="00A838EF" w:rsidRPr="00B918F2">
        <w:rPr>
          <w:rFonts w:ascii="Arial" w:hAnsi="Arial" w:cs="Arial"/>
        </w:rPr>
        <w:t>,</w:t>
      </w:r>
      <w:r w:rsidR="005B08B4" w:rsidRPr="00B918F2">
        <w:rPr>
          <w:rFonts w:ascii="Arial" w:hAnsi="Arial" w:cs="Arial"/>
        </w:rPr>
        <w:t xml:space="preserve"> </w:t>
      </w:r>
      <w:r w:rsidRPr="00B918F2">
        <w:rPr>
          <w:rFonts w:ascii="Arial" w:hAnsi="Arial" w:cs="Arial"/>
        </w:rPr>
        <w:t>poz. 2257</w:t>
      </w:r>
      <w:r w:rsidR="00C70907" w:rsidRPr="00B918F2">
        <w:rPr>
          <w:rFonts w:ascii="Arial" w:hAnsi="Arial" w:cs="Arial"/>
        </w:rPr>
        <w:t xml:space="preserve">, z 2020 r. poz. 5381) </w:t>
      </w:r>
      <w:r w:rsidR="00C70907" w:rsidRPr="00B918F2">
        <w:rPr>
          <w:rFonts w:ascii="Arial" w:hAnsi="Arial" w:cs="Arial"/>
          <w:snapToGrid w:val="0"/>
        </w:rPr>
        <w:t>oraz Uchwałą Nr XXXII/87/2017 Rady Miasta Włocławek z dnia 22 czerwca 2017 r. w sprawie udzielania bonifikat i wysokości stawek procentowych przy zbywaniu prawa własności nieruchomości gruntowych, stanowiących własność Gminy Miasto Włocławek, na rzecz członków wspólnot mieszkaniowych oraz spółdzielni mieszkaniowych, celem poprawy warunków zagospodarowania nieruchomości przyległych, zmienionej Uchwałą Nr LI/147/2018 Rady Miasta Włocławek z dnia 16 października 2018 r. (Dz. Urz. Województwa Kujawsko – Pomorskiego poz. 2739, poz. 5467</w:t>
      </w:r>
      <w:r w:rsidR="00C70907" w:rsidRPr="00B918F2">
        <w:rPr>
          <w:rFonts w:ascii="Arial" w:hAnsi="Arial" w:cs="Arial"/>
          <w:b/>
          <w:snapToGrid w:val="0"/>
        </w:rPr>
        <w:t>),</w:t>
      </w:r>
    </w:p>
    <w:p w14:paraId="726091DF" w14:textId="77777777" w:rsidR="00031FF3" w:rsidRPr="00B918F2" w:rsidRDefault="00031FF3" w:rsidP="00B918F2">
      <w:pPr>
        <w:ind w:firstLine="708"/>
        <w:rPr>
          <w:rFonts w:ascii="Arial" w:hAnsi="Arial" w:cs="Arial"/>
        </w:rPr>
      </w:pPr>
    </w:p>
    <w:p w14:paraId="2100FBA2" w14:textId="014AD37A" w:rsidR="000E6960" w:rsidRPr="00031FF3" w:rsidRDefault="000E6960" w:rsidP="00031FF3">
      <w:pPr>
        <w:pStyle w:val="Nagwek2"/>
      </w:pPr>
      <w:r w:rsidRPr="00031FF3">
        <w:t>zarządza się, co następuje:</w:t>
      </w:r>
    </w:p>
    <w:p w14:paraId="3DC24281" w14:textId="77777777" w:rsidR="000E6960" w:rsidRPr="00B918F2" w:rsidRDefault="000E6960" w:rsidP="00B918F2">
      <w:pPr>
        <w:widowControl w:val="0"/>
        <w:spacing w:line="276" w:lineRule="auto"/>
        <w:rPr>
          <w:rFonts w:ascii="Arial" w:hAnsi="Arial" w:cs="Arial"/>
          <w:snapToGrid w:val="0"/>
        </w:rPr>
      </w:pPr>
    </w:p>
    <w:p w14:paraId="607E21BB" w14:textId="70A3B6CD" w:rsidR="000E6960" w:rsidRPr="00B918F2" w:rsidRDefault="000E6960" w:rsidP="00B918F2">
      <w:pPr>
        <w:widowControl w:val="0"/>
        <w:spacing w:line="276" w:lineRule="auto"/>
        <w:rPr>
          <w:rFonts w:ascii="Arial" w:hAnsi="Arial" w:cs="Arial"/>
        </w:rPr>
      </w:pPr>
      <w:r w:rsidRPr="00B918F2">
        <w:rPr>
          <w:rFonts w:ascii="Arial" w:hAnsi="Arial" w:cs="Arial"/>
          <w:b/>
          <w:snapToGrid w:val="0"/>
        </w:rPr>
        <w:t xml:space="preserve">§1. </w:t>
      </w:r>
      <w:r w:rsidRPr="00B918F2">
        <w:rPr>
          <w:rFonts w:ascii="Arial" w:hAnsi="Arial" w:cs="Arial"/>
        </w:rPr>
        <w:t>Przeznacza się do sprzedaży, w drodze bezprzetargowej, nieruchomoś</w:t>
      </w:r>
      <w:r w:rsidR="00E44466" w:rsidRPr="00B918F2">
        <w:rPr>
          <w:rFonts w:ascii="Arial" w:hAnsi="Arial" w:cs="Arial"/>
        </w:rPr>
        <w:t>ci</w:t>
      </w:r>
      <w:r w:rsidRPr="00B918F2">
        <w:rPr>
          <w:rFonts w:ascii="Arial" w:hAnsi="Arial" w:cs="Arial"/>
        </w:rPr>
        <w:t xml:space="preserve"> gruntow</w:t>
      </w:r>
      <w:r w:rsidR="00061099" w:rsidRPr="00B918F2">
        <w:rPr>
          <w:rFonts w:ascii="Arial" w:hAnsi="Arial" w:cs="Arial"/>
        </w:rPr>
        <w:t>e</w:t>
      </w:r>
      <w:r w:rsidR="00F54CA8" w:rsidRPr="00B918F2">
        <w:rPr>
          <w:rFonts w:ascii="Arial" w:hAnsi="Arial" w:cs="Arial"/>
        </w:rPr>
        <w:t xml:space="preserve"> </w:t>
      </w:r>
      <w:r w:rsidR="00C70907" w:rsidRPr="00B918F2">
        <w:rPr>
          <w:rFonts w:ascii="Arial" w:hAnsi="Arial" w:cs="Arial"/>
        </w:rPr>
        <w:t>wymienione</w:t>
      </w:r>
      <w:r w:rsidR="003E78D4" w:rsidRPr="00B918F2">
        <w:rPr>
          <w:rFonts w:ascii="Arial" w:hAnsi="Arial" w:cs="Arial"/>
        </w:rPr>
        <w:t xml:space="preserve"> </w:t>
      </w:r>
      <w:r w:rsidRPr="00B918F2">
        <w:rPr>
          <w:rFonts w:ascii="Arial" w:hAnsi="Arial" w:cs="Arial"/>
        </w:rPr>
        <w:t>w wykazie, stanowiącym załącznik do niniejszego zarządzenia.</w:t>
      </w:r>
    </w:p>
    <w:p w14:paraId="61E0FF17" w14:textId="77777777" w:rsidR="000E6960" w:rsidRPr="00B918F2" w:rsidRDefault="000E6960" w:rsidP="00B918F2">
      <w:pPr>
        <w:widowControl w:val="0"/>
        <w:spacing w:line="276" w:lineRule="auto"/>
        <w:rPr>
          <w:rFonts w:ascii="Arial" w:hAnsi="Arial" w:cs="Arial"/>
        </w:rPr>
      </w:pPr>
    </w:p>
    <w:p w14:paraId="0FA6EE60" w14:textId="1DC8195B" w:rsidR="000E6960" w:rsidRPr="00B918F2" w:rsidRDefault="000E6960" w:rsidP="00B918F2">
      <w:pPr>
        <w:pStyle w:val="Tekstpodstawowy"/>
        <w:spacing w:line="276" w:lineRule="auto"/>
        <w:rPr>
          <w:rFonts w:ascii="Arial" w:hAnsi="Arial" w:cs="Arial"/>
          <w:sz w:val="24"/>
          <w:szCs w:val="24"/>
        </w:rPr>
      </w:pPr>
      <w:r w:rsidRPr="00B918F2">
        <w:rPr>
          <w:rFonts w:ascii="Arial" w:hAnsi="Arial" w:cs="Arial"/>
          <w:b/>
          <w:sz w:val="24"/>
          <w:szCs w:val="24"/>
        </w:rPr>
        <w:t xml:space="preserve">§2. </w:t>
      </w:r>
      <w:r w:rsidRPr="00B918F2">
        <w:rPr>
          <w:rFonts w:ascii="Arial" w:hAnsi="Arial" w:cs="Arial"/>
          <w:snapToGrid w:val="0"/>
          <w:sz w:val="24"/>
          <w:szCs w:val="24"/>
        </w:rPr>
        <w:t xml:space="preserve">Wykaz, o którym mowa w § 1, podlega wywieszeniu na tablicy ogłoszeń w Urzędzie Miasta Włocławek, Zielony Rynek 11/13, na okres 21 dni oraz podaniu do publicznej wiadomości poprzez ogłoszenie w prasie lokalnej oraz na stronie internetowej </w:t>
      </w:r>
      <w:hyperlink r:id="rId8" w:tooltip="Adres strony internetowej Biuletynu Informacji Publicznej Urzędu Miasta Włocławek" w:history="1">
        <w:r w:rsidR="00031FF3">
          <w:rPr>
            <w:rStyle w:val="Hipercze"/>
            <w:rFonts w:ascii="Arial" w:hAnsi="Arial" w:cs="Arial"/>
            <w:sz w:val="24"/>
            <w:szCs w:val="24"/>
          </w:rPr>
          <w:t>https://bip.um.wlocl.pl/</w:t>
        </w:r>
      </w:hyperlink>
    </w:p>
    <w:p w14:paraId="12138443" w14:textId="77777777" w:rsidR="000E6960" w:rsidRPr="00B918F2" w:rsidRDefault="000E6960" w:rsidP="00B918F2">
      <w:pPr>
        <w:pStyle w:val="Tekstpodstawowy"/>
        <w:spacing w:line="276" w:lineRule="auto"/>
        <w:rPr>
          <w:rFonts w:ascii="Arial" w:hAnsi="Arial" w:cs="Arial"/>
          <w:snapToGrid w:val="0"/>
          <w:sz w:val="24"/>
          <w:szCs w:val="24"/>
        </w:rPr>
      </w:pPr>
    </w:p>
    <w:p w14:paraId="11C5B856" w14:textId="77777777" w:rsidR="000E6960" w:rsidRPr="00B918F2" w:rsidRDefault="000E6960" w:rsidP="00B918F2">
      <w:pPr>
        <w:widowControl w:val="0"/>
        <w:spacing w:line="276" w:lineRule="auto"/>
        <w:rPr>
          <w:rFonts w:ascii="Arial" w:hAnsi="Arial" w:cs="Arial"/>
        </w:rPr>
      </w:pPr>
      <w:r w:rsidRPr="00B918F2">
        <w:rPr>
          <w:rFonts w:ascii="Arial" w:hAnsi="Arial" w:cs="Arial"/>
          <w:b/>
          <w:snapToGrid w:val="0"/>
        </w:rPr>
        <w:t xml:space="preserve">§3. </w:t>
      </w:r>
      <w:r w:rsidRPr="00B918F2">
        <w:rPr>
          <w:rFonts w:ascii="Arial" w:hAnsi="Arial" w:cs="Arial"/>
        </w:rPr>
        <w:t>Ponadto, w wykazie wyznacza się termin dla osób, którym przysługuje pierwszeństwo w nabyciu nieruchomości przeznaczonej do sprzedaży, zgodnie z przepisami ustawy o gospodarce nieruchomościami. Termin złożenia wniosku nie może być krótszy niż 6 tygodni, licząc od dnia wywieszenia wykazu.</w:t>
      </w:r>
    </w:p>
    <w:p w14:paraId="2D6BA4F2" w14:textId="77777777" w:rsidR="003F1D9C" w:rsidRPr="00B918F2" w:rsidRDefault="003F1D9C" w:rsidP="00B918F2">
      <w:pPr>
        <w:widowControl w:val="0"/>
        <w:spacing w:line="276" w:lineRule="auto"/>
        <w:rPr>
          <w:rFonts w:ascii="Arial" w:hAnsi="Arial" w:cs="Arial"/>
        </w:rPr>
      </w:pPr>
    </w:p>
    <w:p w14:paraId="15A3B474" w14:textId="0F0F9EDF" w:rsidR="003F1D9C" w:rsidRPr="00B918F2" w:rsidRDefault="003F1D9C" w:rsidP="00B918F2">
      <w:pPr>
        <w:spacing w:line="300" w:lineRule="auto"/>
        <w:rPr>
          <w:rFonts w:ascii="Arial" w:hAnsi="Arial" w:cs="Arial"/>
        </w:rPr>
      </w:pPr>
      <w:r w:rsidRPr="00B918F2">
        <w:rPr>
          <w:rFonts w:ascii="Arial" w:hAnsi="Arial" w:cs="Arial"/>
          <w:b/>
          <w:snapToGrid w:val="0"/>
        </w:rPr>
        <w:t xml:space="preserve">§4. </w:t>
      </w:r>
      <w:r w:rsidRPr="00B918F2">
        <w:rPr>
          <w:rFonts w:ascii="Arial" w:hAnsi="Arial" w:cs="Arial"/>
        </w:rPr>
        <w:t xml:space="preserve">Traci moc zarządzenie Nr </w:t>
      </w:r>
      <w:r w:rsidR="00C70907" w:rsidRPr="00B918F2">
        <w:rPr>
          <w:rFonts w:ascii="Arial" w:hAnsi="Arial" w:cs="Arial"/>
        </w:rPr>
        <w:t>218</w:t>
      </w:r>
      <w:r w:rsidRPr="00B918F2">
        <w:rPr>
          <w:rFonts w:ascii="Arial" w:hAnsi="Arial" w:cs="Arial"/>
        </w:rPr>
        <w:t xml:space="preserve">/2020 Prezydenta Miasta Włocławek z dnia </w:t>
      </w:r>
      <w:r w:rsidR="00C70907" w:rsidRPr="00B918F2">
        <w:rPr>
          <w:rFonts w:ascii="Arial" w:hAnsi="Arial" w:cs="Arial"/>
        </w:rPr>
        <w:t>01 lipca 2020</w:t>
      </w:r>
      <w:r w:rsidRPr="00B918F2">
        <w:rPr>
          <w:rFonts w:ascii="Arial" w:hAnsi="Arial" w:cs="Arial"/>
        </w:rPr>
        <w:t xml:space="preserve"> r. </w:t>
      </w:r>
      <w:r w:rsidR="00C70907" w:rsidRPr="00B918F2">
        <w:rPr>
          <w:rFonts w:ascii="Arial" w:hAnsi="Arial" w:cs="Arial"/>
        </w:rPr>
        <w:t>w sprawie ogłoszenia wykazu nieruchomości gruntowych oznaczonych jako działki ewidencyjne nr 6/13</w:t>
      </w:r>
      <w:r w:rsidR="00B918F2">
        <w:rPr>
          <w:rFonts w:ascii="Arial" w:hAnsi="Arial" w:cs="Arial"/>
        </w:rPr>
        <w:t xml:space="preserve"> </w:t>
      </w:r>
      <w:r w:rsidR="00C70907" w:rsidRPr="00B918F2">
        <w:rPr>
          <w:rFonts w:ascii="Arial" w:hAnsi="Arial" w:cs="Arial"/>
        </w:rPr>
        <w:t xml:space="preserve">o powierzchni 0,0088 ha i nr 6/15 o powierzchni 0,0110 </w:t>
      </w:r>
      <w:r w:rsidR="00C70907" w:rsidRPr="00B918F2">
        <w:rPr>
          <w:rFonts w:ascii="Arial" w:hAnsi="Arial" w:cs="Arial"/>
        </w:rPr>
        <w:lastRenderedPageBreak/>
        <w:t xml:space="preserve">ha w obrębie Włocławek KM 43, położonych we Włocławku przy ul. Wojska Polskiego </w:t>
      </w:r>
      <w:r w:rsidRPr="00B918F2">
        <w:rPr>
          <w:rFonts w:ascii="Arial" w:hAnsi="Arial" w:cs="Arial"/>
        </w:rPr>
        <w:t>stanowiąc</w:t>
      </w:r>
      <w:r w:rsidR="00C70907" w:rsidRPr="00B918F2">
        <w:rPr>
          <w:rFonts w:ascii="Arial" w:hAnsi="Arial" w:cs="Arial"/>
        </w:rPr>
        <w:t>ych</w:t>
      </w:r>
      <w:r w:rsidRPr="00B918F2">
        <w:rPr>
          <w:rFonts w:ascii="Arial" w:hAnsi="Arial" w:cs="Arial"/>
        </w:rPr>
        <w:t xml:space="preserve"> własność Gminy Miasto Włocławek, przeznaczon</w:t>
      </w:r>
      <w:r w:rsidR="006904FB" w:rsidRPr="00B918F2">
        <w:rPr>
          <w:rFonts w:ascii="Arial" w:hAnsi="Arial" w:cs="Arial"/>
        </w:rPr>
        <w:t>ych</w:t>
      </w:r>
      <w:r w:rsidRPr="00B918F2">
        <w:rPr>
          <w:rFonts w:ascii="Arial" w:hAnsi="Arial" w:cs="Arial"/>
        </w:rPr>
        <w:t xml:space="preserve"> do sprzedaży w drodze </w:t>
      </w:r>
      <w:r w:rsidR="00C70907" w:rsidRPr="00B918F2">
        <w:rPr>
          <w:rFonts w:ascii="Arial" w:hAnsi="Arial" w:cs="Arial"/>
        </w:rPr>
        <w:t>bezpr</w:t>
      </w:r>
      <w:r w:rsidRPr="00B918F2">
        <w:rPr>
          <w:rFonts w:ascii="Arial" w:hAnsi="Arial" w:cs="Arial"/>
        </w:rPr>
        <w:t>zetarg</w:t>
      </w:r>
      <w:r w:rsidR="00C70907" w:rsidRPr="00B918F2">
        <w:rPr>
          <w:rFonts w:ascii="Arial" w:hAnsi="Arial" w:cs="Arial"/>
        </w:rPr>
        <w:t>owej</w:t>
      </w:r>
      <w:r w:rsidRPr="00B918F2">
        <w:rPr>
          <w:rFonts w:ascii="Arial" w:hAnsi="Arial" w:cs="Arial"/>
        </w:rPr>
        <w:t>.</w:t>
      </w:r>
    </w:p>
    <w:p w14:paraId="444E8621" w14:textId="77777777" w:rsidR="003F1D9C" w:rsidRPr="00B918F2" w:rsidRDefault="003F1D9C" w:rsidP="00B918F2">
      <w:pPr>
        <w:spacing w:line="300" w:lineRule="auto"/>
        <w:rPr>
          <w:rFonts w:ascii="Arial" w:hAnsi="Arial" w:cs="Arial"/>
        </w:rPr>
      </w:pPr>
    </w:p>
    <w:p w14:paraId="137C7E7A" w14:textId="3E189F67" w:rsidR="003F1D9C" w:rsidRPr="00B918F2" w:rsidRDefault="003F1D9C" w:rsidP="00B918F2">
      <w:pPr>
        <w:widowControl w:val="0"/>
        <w:spacing w:line="276" w:lineRule="auto"/>
        <w:rPr>
          <w:rFonts w:ascii="Arial" w:hAnsi="Arial" w:cs="Arial"/>
        </w:rPr>
      </w:pPr>
      <w:r w:rsidRPr="00B918F2">
        <w:rPr>
          <w:rFonts w:ascii="Arial" w:hAnsi="Arial" w:cs="Arial"/>
          <w:b/>
          <w:snapToGrid w:val="0"/>
        </w:rPr>
        <w:t>§5.</w:t>
      </w:r>
      <w:r w:rsidR="00BC72A1" w:rsidRPr="00B918F2">
        <w:rPr>
          <w:rFonts w:ascii="Arial" w:hAnsi="Arial" w:cs="Arial"/>
          <w:b/>
          <w:snapToGrid w:val="0"/>
        </w:rPr>
        <w:t xml:space="preserve"> </w:t>
      </w:r>
      <w:r w:rsidRPr="00B918F2">
        <w:rPr>
          <w:rFonts w:ascii="Arial" w:hAnsi="Arial" w:cs="Arial"/>
        </w:rPr>
        <w:t>Wykonanie zarządzenia powierza się Dyrektorowi Wydziału Gospodarowania Mieniem Komunalnym.</w:t>
      </w:r>
    </w:p>
    <w:p w14:paraId="2A0CC3AC" w14:textId="77777777" w:rsidR="003F1D9C" w:rsidRPr="00B918F2" w:rsidRDefault="003F1D9C" w:rsidP="00B918F2">
      <w:pPr>
        <w:widowControl w:val="0"/>
        <w:spacing w:line="276" w:lineRule="auto"/>
        <w:rPr>
          <w:rFonts w:ascii="Arial" w:hAnsi="Arial" w:cs="Arial"/>
        </w:rPr>
      </w:pPr>
    </w:p>
    <w:p w14:paraId="46BB5D8C" w14:textId="77777777" w:rsidR="003F1D9C" w:rsidRPr="00B918F2" w:rsidRDefault="003F1D9C" w:rsidP="00B918F2">
      <w:pPr>
        <w:widowControl w:val="0"/>
        <w:spacing w:line="276" w:lineRule="auto"/>
        <w:rPr>
          <w:rFonts w:ascii="Arial" w:hAnsi="Arial" w:cs="Arial"/>
          <w:b/>
          <w:snapToGrid w:val="0"/>
        </w:rPr>
      </w:pPr>
      <w:r w:rsidRPr="00B918F2">
        <w:rPr>
          <w:rFonts w:ascii="Arial" w:hAnsi="Arial" w:cs="Arial"/>
          <w:b/>
          <w:snapToGrid w:val="0"/>
        </w:rPr>
        <w:t xml:space="preserve">§6. </w:t>
      </w:r>
      <w:r w:rsidRPr="00B918F2">
        <w:rPr>
          <w:rFonts w:ascii="Arial" w:hAnsi="Arial" w:cs="Arial"/>
          <w:snapToGrid w:val="0"/>
        </w:rPr>
        <w:t>Nadzór nad wykonywaniem zarządzenia powierza się właściwemu w zakresie nadzoru Zastępcy Prezydenta Miasta Włocławek.</w:t>
      </w:r>
    </w:p>
    <w:p w14:paraId="1D00A951" w14:textId="77777777" w:rsidR="003F1D9C" w:rsidRPr="00B918F2" w:rsidRDefault="003F1D9C" w:rsidP="00B918F2">
      <w:pPr>
        <w:widowControl w:val="0"/>
        <w:spacing w:line="276" w:lineRule="auto"/>
        <w:rPr>
          <w:rFonts w:ascii="Arial" w:hAnsi="Arial" w:cs="Arial"/>
          <w:b/>
          <w:snapToGrid w:val="0"/>
        </w:rPr>
      </w:pPr>
    </w:p>
    <w:p w14:paraId="3D6C39A7" w14:textId="77777777" w:rsidR="003F1D9C" w:rsidRPr="00B918F2" w:rsidRDefault="003F1D9C" w:rsidP="00B918F2">
      <w:pPr>
        <w:widowControl w:val="0"/>
        <w:spacing w:line="276" w:lineRule="auto"/>
        <w:rPr>
          <w:rFonts w:ascii="Arial" w:hAnsi="Arial" w:cs="Arial"/>
          <w:snapToGrid w:val="0"/>
        </w:rPr>
      </w:pPr>
      <w:r w:rsidRPr="00B918F2">
        <w:rPr>
          <w:rFonts w:ascii="Arial" w:hAnsi="Arial" w:cs="Arial"/>
          <w:b/>
          <w:snapToGrid w:val="0"/>
        </w:rPr>
        <w:t xml:space="preserve">§7. </w:t>
      </w:r>
      <w:r w:rsidRPr="00B918F2">
        <w:rPr>
          <w:rFonts w:ascii="Arial" w:hAnsi="Arial" w:cs="Arial"/>
          <w:snapToGrid w:val="0"/>
        </w:rPr>
        <w:t xml:space="preserve">Zarządzenie wchodzi w życie z dniem podpisania. </w:t>
      </w:r>
    </w:p>
    <w:p w14:paraId="7BECA277" w14:textId="77777777" w:rsidR="003F1D9C" w:rsidRPr="00B918F2" w:rsidRDefault="003F1D9C" w:rsidP="00B918F2">
      <w:pPr>
        <w:widowControl w:val="0"/>
        <w:spacing w:line="276" w:lineRule="auto"/>
        <w:rPr>
          <w:rFonts w:ascii="Arial" w:hAnsi="Arial" w:cs="Arial"/>
          <w:snapToGrid w:val="0"/>
        </w:rPr>
      </w:pPr>
    </w:p>
    <w:p w14:paraId="34431B3E" w14:textId="706029B4" w:rsidR="00F74453" w:rsidRPr="00B918F2" w:rsidRDefault="003F1D9C" w:rsidP="00B918F2">
      <w:pPr>
        <w:widowControl w:val="0"/>
        <w:spacing w:line="276" w:lineRule="auto"/>
        <w:rPr>
          <w:rFonts w:ascii="Arial" w:hAnsi="Arial" w:cs="Arial"/>
          <w:snapToGrid w:val="0"/>
        </w:rPr>
      </w:pPr>
      <w:r w:rsidRPr="00B918F2">
        <w:rPr>
          <w:rFonts w:ascii="Arial" w:hAnsi="Arial" w:cs="Arial"/>
          <w:b/>
          <w:bCs/>
          <w:snapToGrid w:val="0"/>
        </w:rPr>
        <w:t>§8.</w:t>
      </w:r>
      <w:r w:rsidRPr="00B918F2">
        <w:rPr>
          <w:rFonts w:ascii="Arial" w:hAnsi="Arial" w:cs="Arial"/>
          <w:snapToGrid w:val="0"/>
        </w:rPr>
        <w:t xml:space="preserve"> Zarządzenie podlega podaniu do publicznej wiadomości poprzez ogłoszenie w Biuletynie Informacji Publicznej Urzędu Miasta Włocławek.</w:t>
      </w:r>
    </w:p>
    <w:p w14:paraId="6513FC04" w14:textId="77777777" w:rsidR="00635FB3" w:rsidRDefault="00635FB3">
      <w:pPr>
        <w:rPr>
          <w:rFonts w:ascii="Arial" w:hAnsi="Arial" w:cs="Arial"/>
          <w:b/>
        </w:rPr>
      </w:pPr>
      <w:r>
        <w:rPr>
          <w:rFonts w:ascii="Arial" w:hAnsi="Arial" w:cs="Arial"/>
          <w:b/>
        </w:rPr>
        <w:br w:type="page"/>
      </w:r>
    </w:p>
    <w:p w14:paraId="5232B7C5" w14:textId="17EF7467" w:rsidR="00207FAB" w:rsidRPr="00B918F2" w:rsidRDefault="00207FAB" w:rsidP="00635FB3">
      <w:pPr>
        <w:pStyle w:val="Nagwek1"/>
        <w:jc w:val="center"/>
      </w:pPr>
      <w:r w:rsidRPr="00B918F2">
        <w:lastRenderedPageBreak/>
        <w:t>Uzasadnienie</w:t>
      </w:r>
    </w:p>
    <w:p w14:paraId="7EC0E1BF" w14:textId="77777777" w:rsidR="00207FAB" w:rsidRPr="00B918F2" w:rsidRDefault="00207FAB" w:rsidP="00B918F2">
      <w:pPr>
        <w:widowControl w:val="0"/>
        <w:rPr>
          <w:rFonts w:ascii="Arial" w:hAnsi="Arial" w:cs="Arial"/>
          <w:b/>
        </w:rPr>
      </w:pPr>
    </w:p>
    <w:p w14:paraId="48A14CC7" w14:textId="77777777" w:rsidR="00207FAB" w:rsidRPr="00B918F2" w:rsidRDefault="00207FAB" w:rsidP="00B918F2">
      <w:pPr>
        <w:widowControl w:val="0"/>
        <w:rPr>
          <w:rFonts w:ascii="Arial" w:hAnsi="Arial" w:cs="Arial"/>
          <w:b/>
        </w:rPr>
      </w:pPr>
    </w:p>
    <w:p w14:paraId="6F0B59D0" w14:textId="77777777" w:rsidR="00207FAB" w:rsidRPr="00B918F2" w:rsidRDefault="00207FAB" w:rsidP="00B918F2">
      <w:pPr>
        <w:spacing w:line="300" w:lineRule="auto"/>
        <w:ind w:firstLine="709"/>
        <w:rPr>
          <w:rFonts w:ascii="Arial" w:hAnsi="Arial" w:cs="Arial"/>
        </w:rPr>
      </w:pPr>
      <w:r w:rsidRPr="00B918F2">
        <w:rPr>
          <w:rFonts w:ascii="Arial" w:hAnsi="Arial" w:cs="Arial"/>
        </w:rPr>
        <w:t xml:space="preserve">Nieruchomości gruntowe położone we Włocławku przy ul. Wojska Polskiego oznaczone jako działki ewidencyjne nr 6/13 o powierzchni 0,0088 ha i nr 6/15 o powierzchni 0,0110 ha w obrębie Włocławek KM 43, stanowią własność Gminy Miasto Włocławek. Powołane nieruchomości są przeznaczone do sprzedaży w drodze bezprzetargowej. </w:t>
      </w:r>
    </w:p>
    <w:p w14:paraId="21817381" w14:textId="654E8B4E" w:rsidR="00207FAB" w:rsidRPr="00B918F2" w:rsidRDefault="00207FAB" w:rsidP="00B918F2">
      <w:pPr>
        <w:spacing w:line="300" w:lineRule="auto"/>
        <w:ind w:firstLine="708"/>
        <w:rPr>
          <w:rFonts w:ascii="Arial" w:hAnsi="Arial" w:cs="Arial"/>
        </w:rPr>
      </w:pPr>
      <w:r w:rsidRPr="00B918F2">
        <w:rPr>
          <w:rFonts w:ascii="Arial" w:hAnsi="Arial" w:cs="Arial"/>
        </w:rPr>
        <w:t xml:space="preserve">Opisane nieruchomości znajdują się w obszarze, dla którego </w:t>
      </w:r>
      <w:r w:rsidRPr="00B918F2">
        <w:rPr>
          <w:rFonts w:ascii="Arial" w:eastAsia="Calibri" w:hAnsi="Arial" w:cs="Arial"/>
          <w:lang w:eastAsia="en-US"/>
        </w:rPr>
        <w:t xml:space="preserve">obowiązują zapisy miejscowego planu zagospodarowania przestrzennego miasta Włocławek </w:t>
      </w:r>
      <w:r w:rsidRPr="00B918F2">
        <w:rPr>
          <w:rFonts w:ascii="Arial" w:hAnsi="Arial" w:cs="Arial"/>
        </w:rPr>
        <w:t xml:space="preserve">dla obszaru położonego pomiędzy ulicami: Okrzei, Wojska Polskiego, Kilińskiego i Kościuszki, przyjętym Uchwałą Nr XLIII/57/2014 Rady Miasta Włocławek z dnia 27 czerwca 2014 r. (Dz. Urz. Województwa Kujawsko-Pomorskiego z dnia 11 lipca 2014 r., poz. 2161). </w:t>
      </w:r>
    </w:p>
    <w:p w14:paraId="7E38E7E9" w14:textId="77777777" w:rsidR="00207FAB" w:rsidRPr="00B918F2" w:rsidRDefault="00207FAB" w:rsidP="00B918F2">
      <w:pPr>
        <w:spacing w:line="300" w:lineRule="auto"/>
        <w:ind w:firstLine="708"/>
        <w:rPr>
          <w:rFonts w:ascii="Arial" w:hAnsi="Arial" w:cs="Arial"/>
        </w:rPr>
      </w:pPr>
      <w:r w:rsidRPr="00B918F2">
        <w:rPr>
          <w:rFonts w:ascii="Arial" w:hAnsi="Arial" w:cs="Arial"/>
        </w:rPr>
        <w:t xml:space="preserve">Zgodnie z ww. planem omawiane nieruchomości znajdują się w obszarze oznaczonym symbolem 1 U/MW/KS o przeznaczeniu terenu „usługi nieuciążliwe, zabudowa mieszkaniowa wielorodzinna, parking”. </w:t>
      </w:r>
    </w:p>
    <w:p w14:paraId="6825E3DB" w14:textId="1F386DE1" w:rsidR="00207FAB" w:rsidRPr="00B918F2" w:rsidRDefault="00207FAB" w:rsidP="00B918F2">
      <w:pPr>
        <w:pStyle w:val="Bezodstpw"/>
        <w:spacing w:line="300" w:lineRule="auto"/>
        <w:ind w:firstLine="708"/>
        <w:rPr>
          <w:rFonts w:ascii="Arial" w:hAnsi="Arial" w:cs="Arial"/>
          <w:sz w:val="24"/>
          <w:szCs w:val="24"/>
        </w:rPr>
      </w:pPr>
      <w:r w:rsidRPr="00B918F2">
        <w:rPr>
          <w:rFonts w:ascii="Arial" w:hAnsi="Arial" w:cs="Arial"/>
          <w:sz w:val="24"/>
          <w:szCs w:val="24"/>
        </w:rPr>
        <w:t xml:space="preserve">Stosownie do art. 37 ust. 2 pkt 6 ustawy z dnia 21 sierpnia 1997 r. o gospodarce nieruchomościami (Dz. U. z 2020 r. poz. </w:t>
      </w:r>
      <w:r w:rsidR="001C6863" w:rsidRPr="00B918F2">
        <w:rPr>
          <w:rFonts w:ascii="Arial" w:hAnsi="Arial" w:cs="Arial"/>
          <w:sz w:val="24"/>
          <w:szCs w:val="24"/>
        </w:rPr>
        <w:t>1990</w:t>
      </w:r>
      <w:r w:rsidRPr="00B918F2">
        <w:rPr>
          <w:rFonts w:ascii="Arial" w:hAnsi="Arial" w:cs="Arial"/>
          <w:sz w:val="24"/>
          <w:szCs w:val="24"/>
        </w:rPr>
        <w:t>, ze zm.) omawiane nieruchomości zostaną sprzedane, celem poprawy warunków zagospodarowania nieruchomości przyległej, tj. nieruchomości oznaczonej jako działka ewidencyjna nr 7 w obrębie Włocławek KM 43.</w:t>
      </w:r>
    </w:p>
    <w:p w14:paraId="10A33F79" w14:textId="77777777" w:rsidR="00207FAB" w:rsidRPr="00B918F2" w:rsidRDefault="00207FAB" w:rsidP="00B918F2">
      <w:pPr>
        <w:spacing w:line="300" w:lineRule="auto"/>
        <w:rPr>
          <w:rFonts w:ascii="Arial" w:hAnsi="Arial" w:cs="Arial"/>
        </w:rPr>
      </w:pPr>
      <w:r w:rsidRPr="00B918F2">
        <w:rPr>
          <w:rFonts w:ascii="Arial" w:hAnsi="Arial" w:cs="Arial"/>
        </w:rPr>
        <w:tab/>
        <w:t xml:space="preserve">Przy sprzedaży przedmiotowych nieruchomości, zgodnie z uchwałą Nr XXXII/87/2017 Rady Miasta Włocławek z dnia 22 czerwca 2017 r. w sprawie udzielania bonifikat i wysokości stawek procentowych przy zbywaniu prawa własności nieruchomości gruntowych, stanowiących własność Gminy Miasto Włocławek, na rzecz członków wspólnot mieszkaniowych oraz spółdzielni mieszkaniowych, celem poprawy warunków zagospodarowania nieruchomości przyległych, zmienionej Uchwałą Nr LI/147/2018 Rady Miasta Włocławek z dnia </w:t>
      </w:r>
      <w:r w:rsidRPr="00B918F2">
        <w:rPr>
          <w:rStyle w:val="detail-listsecond-element"/>
          <w:rFonts w:ascii="Arial" w:hAnsi="Arial" w:cs="Arial"/>
        </w:rPr>
        <w:t>16 października 2018 r. (</w:t>
      </w:r>
      <w:r w:rsidRPr="00B918F2">
        <w:rPr>
          <w:rFonts w:ascii="Arial" w:hAnsi="Arial" w:cs="Arial"/>
        </w:rPr>
        <w:t>Dz. Urz. Województwa Kujawsko – Pomorskiego poz. 2739, poz. 5467), zostanie udzielona bonifikata w wysokości 98%.</w:t>
      </w:r>
    </w:p>
    <w:p w14:paraId="321F39A2" w14:textId="37F5582D" w:rsidR="00E837B9" w:rsidRPr="00B918F2" w:rsidRDefault="00207FAB" w:rsidP="00635FB3">
      <w:pPr>
        <w:spacing w:line="300" w:lineRule="auto"/>
        <w:rPr>
          <w:rFonts w:ascii="Arial" w:hAnsi="Arial" w:cs="Arial"/>
        </w:rPr>
      </w:pPr>
      <w:r w:rsidRPr="00B918F2">
        <w:rPr>
          <w:rFonts w:ascii="Arial" w:hAnsi="Arial" w:cs="Arial"/>
        </w:rPr>
        <w:tab/>
        <w:t>Mając powyższe na uwadze, przeznacza się do sprzedaży, w drodze bezprzetargowej, nieruchomości gruntowe oznaczone jako działki ewidencyjne nr 6/13 o powierzchni 0,0088 ha i nr 6/15 o powierzchni 0,0110 ha w obrębie Włocławek KM 43, położone we Włocławku przy ul. Wojska Polskiego.</w:t>
      </w:r>
    </w:p>
    <w:sectPr w:rsidR="00E837B9" w:rsidRPr="00B918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6A4CF" w14:textId="77777777" w:rsidR="0065497E" w:rsidRDefault="0065497E" w:rsidP="00304BD1">
      <w:r>
        <w:separator/>
      </w:r>
    </w:p>
  </w:endnote>
  <w:endnote w:type="continuationSeparator" w:id="0">
    <w:p w14:paraId="0697C016" w14:textId="77777777" w:rsidR="0065497E" w:rsidRDefault="0065497E" w:rsidP="0030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9F1B0" w14:textId="77777777" w:rsidR="0065497E" w:rsidRDefault="0065497E" w:rsidP="00304BD1">
      <w:r>
        <w:separator/>
      </w:r>
    </w:p>
  </w:footnote>
  <w:footnote w:type="continuationSeparator" w:id="0">
    <w:p w14:paraId="57E69B38" w14:textId="77777777" w:rsidR="0065497E" w:rsidRDefault="0065497E" w:rsidP="00304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B4A66"/>
    <w:multiLevelType w:val="singleLevel"/>
    <w:tmpl w:val="DFB4A6A6"/>
    <w:lvl w:ilvl="0">
      <w:start w:val="1"/>
      <w:numFmt w:val="decimal"/>
      <w:lvlText w:val="%1)"/>
      <w:lvlJc w:val="left"/>
      <w:pPr>
        <w:tabs>
          <w:tab w:val="num" w:pos="717"/>
        </w:tabs>
        <w:ind w:left="717" w:hanging="360"/>
      </w:pPr>
      <w:rPr>
        <w:rFonts w:hint="default"/>
      </w:rPr>
    </w:lvl>
  </w:abstractNum>
  <w:abstractNum w:abstractNumId="1" w15:restartNumberingAfterBreak="0">
    <w:nsid w:val="2410287C"/>
    <w:multiLevelType w:val="singleLevel"/>
    <w:tmpl w:val="0A6AE55E"/>
    <w:lvl w:ilvl="0">
      <w:start w:val="3"/>
      <w:numFmt w:val="decimal"/>
      <w:lvlText w:val="%1."/>
      <w:lvlJc w:val="left"/>
      <w:pPr>
        <w:tabs>
          <w:tab w:val="num" w:pos="360"/>
        </w:tabs>
        <w:ind w:left="360" w:hanging="360"/>
      </w:pPr>
    </w:lvl>
  </w:abstractNum>
  <w:abstractNum w:abstractNumId="2" w15:restartNumberingAfterBreak="0">
    <w:nsid w:val="311C4819"/>
    <w:multiLevelType w:val="singleLevel"/>
    <w:tmpl w:val="FB940586"/>
    <w:lvl w:ilvl="0">
      <w:start w:val="2"/>
      <w:numFmt w:val="decimal"/>
      <w:lvlText w:val="%1."/>
      <w:lvlJc w:val="left"/>
      <w:pPr>
        <w:tabs>
          <w:tab w:val="num" w:pos="360"/>
        </w:tabs>
        <w:ind w:left="360" w:hanging="360"/>
      </w:pPr>
    </w:lvl>
  </w:abstractNum>
  <w:abstractNum w:abstractNumId="3" w15:restartNumberingAfterBreak="0">
    <w:nsid w:val="346368E6"/>
    <w:multiLevelType w:val="singleLevel"/>
    <w:tmpl w:val="0FC67C1C"/>
    <w:lvl w:ilvl="0">
      <w:start w:val="1"/>
      <w:numFmt w:val="decimal"/>
      <w:lvlText w:val="%1)"/>
      <w:lvlJc w:val="left"/>
      <w:pPr>
        <w:tabs>
          <w:tab w:val="num" w:pos="717"/>
        </w:tabs>
        <w:ind w:left="717" w:hanging="360"/>
      </w:pPr>
      <w:rPr>
        <w:rFonts w:hint="default"/>
      </w:rPr>
    </w:lvl>
  </w:abstractNum>
  <w:abstractNum w:abstractNumId="4" w15:restartNumberingAfterBreak="0">
    <w:nsid w:val="3AC84D7D"/>
    <w:multiLevelType w:val="singleLevel"/>
    <w:tmpl w:val="1EBA1F3A"/>
    <w:lvl w:ilvl="0">
      <w:start w:val="1"/>
      <w:numFmt w:val="decimal"/>
      <w:lvlText w:val="%1."/>
      <w:lvlJc w:val="left"/>
      <w:pPr>
        <w:tabs>
          <w:tab w:val="num" w:pos="360"/>
        </w:tabs>
        <w:ind w:left="360" w:hanging="360"/>
      </w:pPr>
    </w:lvl>
  </w:abstractNum>
  <w:abstractNum w:abstractNumId="5" w15:restartNumberingAfterBreak="0">
    <w:nsid w:val="3E643DE0"/>
    <w:multiLevelType w:val="hybridMultilevel"/>
    <w:tmpl w:val="3F7C03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0F5A99"/>
    <w:multiLevelType w:val="singleLevel"/>
    <w:tmpl w:val="9FD2C0A2"/>
    <w:lvl w:ilvl="0">
      <w:start w:val="1"/>
      <w:numFmt w:val="decimal"/>
      <w:lvlText w:val="%1."/>
      <w:lvlJc w:val="left"/>
      <w:pPr>
        <w:tabs>
          <w:tab w:val="num" w:pos="360"/>
        </w:tabs>
        <w:ind w:left="360" w:hanging="360"/>
      </w:pPr>
    </w:lvl>
  </w:abstractNum>
  <w:abstractNum w:abstractNumId="7" w15:restartNumberingAfterBreak="0">
    <w:nsid w:val="4370649E"/>
    <w:multiLevelType w:val="hybridMultilevel"/>
    <w:tmpl w:val="A3F80EC0"/>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9D64D5"/>
    <w:multiLevelType w:val="singleLevel"/>
    <w:tmpl w:val="877C436A"/>
    <w:lvl w:ilvl="0">
      <w:start w:val="1"/>
      <w:numFmt w:val="decimal"/>
      <w:lvlText w:val="%1."/>
      <w:lvlJc w:val="left"/>
      <w:pPr>
        <w:tabs>
          <w:tab w:val="num" w:pos="360"/>
        </w:tabs>
        <w:ind w:left="360" w:hanging="360"/>
      </w:pPr>
    </w:lvl>
  </w:abstractNum>
  <w:abstractNum w:abstractNumId="9" w15:restartNumberingAfterBreak="0">
    <w:nsid w:val="5B8B3F09"/>
    <w:multiLevelType w:val="singleLevel"/>
    <w:tmpl w:val="DE8A1684"/>
    <w:lvl w:ilvl="0">
      <w:start w:val="1"/>
      <w:numFmt w:val="lowerLetter"/>
      <w:lvlText w:val="%1)"/>
      <w:lvlJc w:val="left"/>
      <w:pPr>
        <w:tabs>
          <w:tab w:val="num" w:pos="1068"/>
        </w:tabs>
        <w:ind w:left="1068" w:hanging="360"/>
      </w:pPr>
      <w:rPr>
        <w:rFonts w:hint="default"/>
      </w:rPr>
    </w:lvl>
  </w:abstractNum>
  <w:abstractNum w:abstractNumId="10" w15:restartNumberingAfterBreak="0">
    <w:nsid w:val="67725A2A"/>
    <w:multiLevelType w:val="singleLevel"/>
    <w:tmpl w:val="99D4FD10"/>
    <w:lvl w:ilvl="0">
      <w:start w:val="1"/>
      <w:numFmt w:val="decimal"/>
      <w:lvlText w:val="%1)"/>
      <w:lvlJc w:val="left"/>
      <w:pPr>
        <w:tabs>
          <w:tab w:val="num" w:pos="644"/>
        </w:tabs>
        <w:ind w:left="644" w:hanging="360"/>
      </w:pPr>
      <w:rPr>
        <w:rFonts w:hint="default"/>
      </w:rPr>
    </w:lvl>
  </w:abstractNum>
  <w:abstractNum w:abstractNumId="11" w15:restartNumberingAfterBreak="0">
    <w:nsid w:val="71230E72"/>
    <w:multiLevelType w:val="singleLevel"/>
    <w:tmpl w:val="A374284C"/>
    <w:lvl w:ilvl="0">
      <w:start w:val="1"/>
      <w:numFmt w:val="decimal"/>
      <w:lvlText w:val="%1)"/>
      <w:lvlJc w:val="left"/>
      <w:pPr>
        <w:tabs>
          <w:tab w:val="num" w:pos="720"/>
        </w:tabs>
        <w:ind w:left="720" w:hanging="360"/>
      </w:pPr>
      <w:rPr>
        <w:rFonts w:hint="default"/>
      </w:rPr>
    </w:lvl>
  </w:abstractNum>
  <w:abstractNum w:abstractNumId="12" w15:restartNumberingAfterBreak="0">
    <w:nsid w:val="77181EFB"/>
    <w:multiLevelType w:val="hybridMultilevel"/>
    <w:tmpl w:val="E500E964"/>
    <w:lvl w:ilvl="0" w:tplc="BD76FF84">
      <w:start w:val="1"/>
      <w:numFmt w:val="decimal"/>
      <w:lvlText w:val="%1)"/>
      <w:lvlJc w:val="left"/>
      <w:pPr>
        <w:tabs>
          <w:tab w:val="num" w:pos="644"/>
        </w:tabs>
        <w:ind w:left="644" w:hanging="360"/>
      </w:pPr>
      <w:rPr>
        <w:rFonts w:hint="default"/>
      </w:rPr>
    </w:lvl>
    <w:lvl w:ilvl="1" w:tplc="4C3C2AF4">
      <w:start w:val="1"/>
      <w:numFmt w:val="decimal"/>
      <w:lvlText w:val="%2."/>
      <w:lvlJc w:val="left"/>
      <w:pPr>
        <w:tabs>
          <w:tab w:val="num" w:pos="1364"/>
        </w:tabs>
        <w:ind w:left="1364" w:hanging="360"/>
      </w:pPr>
      <w:rPr>
        <w:rFonts w:hint="default"/>
      </w:r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num w:numId="1">
    <w:abstractNumId w:val="7"/>
  </w:num>
  <w:num w:numId="2">
    <w:abstractNumId w:val="5"/>
  </w:num>
  <w:num w:numId="3">
    <w:abstractNumId w:val="6"/>
  </w:num>
  <w:num w:numId="4">
    <w:abstractNumId w:val="1"/>
  </w:num>
  <w:num w:numId="5">
    <w:abstractNumId w:val="3"/>
  </w:num>
  <w:num w:numId="6">
    <w:abstractNumId w:val="9"/>
  </w:num>
  <w:num w:numId="7">
    <w:abstractNumId w:val="0"/>
  </w:num>
  <w:num w:numId="8">
    <w:abstractNumId w:val="8"/>
  </w:num>
  <w:num w:numId="9">
    <w:abstractNumId w:val="11"/>
  </w:num>
  <w:num w:numId="10">
    <w:abstractNumId w:val="4"/>
  </w:num>
  <w:num w:numId="11">
    <w:abstractNumId w:val="2"/>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22E"/>
    <w:rsid w:val="000024A9"/>
    <w:rsid w:val="00007D0A"/>
    <w:rsid w:val="00022ACC"/>
    <w:rsid w:val="000237FF"/>
    <w:rsid w:val="00026E76"/>
    <w:rsid w:val="00031FF3"/>
    <w:rsid w:val="00033BC5"/>
    <w:rsid w:val="00040EA2"/>
    <w:rsid w:val="000446FD"/>
    <w:rsid w:val="00054BBF"/>
    <w:rsid w:val="00054C7C"/>
    <w:rsid w:val="00061099"/>
    <w:rsid w:val="000621F4"/>
    <w:rsid w:val="00073817"/>
    <w:rsid w:val="000835B6"/>
    <w:rsid w:val="000963B1"/>
    <w:rsid w:val="00097DAA"/>
    <w:rsid w:val="000C2190"/>
    <w:rsid w:val="000C638B"/>
    <w:rsid w:val="000D1A1D"/>
    <w:rsid w:val="000D3425"/>
    <w:rsid w:val="000D5FC8"/>
    <w:rsid w:val="000E6960"/>
    <w:rsid w:val="000F0C48"/>
    <w:rsid w:val="000F527C"/>
    <w:rsid w:val="000F6030"/>
    <w:rsid w:val="000F6AB5"/>
    <w:rsid w:val="00111CB5"/>
    <w:rsid w:val="0011240B"/>
    <w:rsid w:val="001156E9"/>
    <w:rsid w:val="001158E8"/>
    <w:rsid w:val="00126A5B"/>
    <w:rsid w:val="001335FA"/>
    <w:rsid w:val="00136C21"/>
    <w:rsid w:val="0014058A"/>
    <w:rsid w:val="0014222F"/>
    <w:rsid w:val="00147F70"/>
    <w:rsid w:val="00152055"/>
    <w:rsid w:val="00166AD6"/>
    <w:rsid w:val="00170282"/>
    <w:rsid w:val="00170998"/>
    <w:rsid w:val="001816DA"/>
    <w:rsid w:val="001A60F4"/>
    <w:rsid w:val="001B1ADD"/>
    <w:rsid w:val="001B33DE"/>
    <w:rsid w:val="001C6863"/>
    <w:rsid w:val="001D7506"/>
    <w:rsid w:val="001F2EA2"/>
    <w:rsid w:val="00206C4A"/>
    <w:rsid w:val="00207FAB"/>
    <w:rsid w:val="00217455"/>
    <w:rsid w:val="002244E5"/>
    <w:rsid w:val="00226495"/>
    <w:rsid w:val="002271AD"/>
    <w:rsid w:val="00227601"/>
    <w:rsid w:val="002365F7"/>
    <w:rsid w:val="00242393"/>
    <w:rsid w:val="00243132"/>
    <w:rsid w:val="0025246D"/>
    <w:rsid w:val="00253454"/>
    <w:rsid w:val="00273EBC"/>
    <w:rsid w:val="0028422E"/>
    <w:rsid w:val="00290B6C"/>
    <w:rsid w:val="002926B6"/>
    <w:rsid w:val="002A2A61"/>
    <w:rsid w:val="002B057E"/>
    <w:rsid w:val="002B28D4"/>
    <w:rsid w:val="002D5CB7"/>
    <w:rsid w:val="002E0F10"/>
    <w:rsid w:val="002F7692"/>
    <w:rsid w:val="00301E36"/>
    <w:rsid w:val="00302E13"/>
    <w:rsid w:val="003034B6"/>
    <w:rsid w:val="00304BD1"/>
    <w:rsid w:val="00305142"/>
    <w:rsid w:val="00312FC7"/>
    <w:rsid w:val="00321DB6"/>
    <w:rsid w:val="00325BFC"/>
    <w:rsid w:val="00326BFB"/>
    <w:rsid w:val="003309DD"/>
    <w:rsid w:val="00330A22"/>
    <w:rsid w:val="00344A73"/>
    <w:rsid w:val="00347509"/>
    <w:rsid w:val="00352741"/>
    <w:rsid w:val="00357DC8"/>
    <w:rsid w:val="003634DF"/>
    <w:rsid w:val="00370732"/>
    <w:rsid w:val="00374342"/>
    <w:rsid w:val="00382C92"/>
    <w:rsid w:val="0038338A"/>
    <w:rsid w:val="003909BF"/>
    <w:rsid w:val="003A4FE8"/>
    <w:rsid w:val="003A583C"/>
    <w:rsid w:val="003A5CF1"/>
    <w:rsid w:val="003B1806"/>
    <w:rsid w:val="003B746E"/>
    <w:rsid w:val="003C6C2F"/>
    <w:rsid w:val="003D74A0"/>
    <w:rsid w:val="003E78D4"/>
    <w:rsid w:val="003F1D9C"/>
    <w:rsid w:val="003F44D5"/>
    <w:rsid w:val="00400A9D"/>
    <w:rsid w:val="004116D6"/>
    <w:rsid w:val="00415E32"/>
    <w:rsid w:val="0042215A"/>
    <w:rsid w:val="0044458B"/>
    <w:rsid w:val="00444939"/>
    <w:rsid w:val="00462516"/>
    <w:rsid w:val="004644BD"/>
    <w:rsid w:val="00467200"/>
    <w:rsid w:val="004727E0"/>
    <w:rsid w:val="00476B62"/>
    <w:rsid w:val="00480978"/>
    <w:rsid w:val="00485DB9"/>
    <w:rsid w:val="004A6D6D"/>
    <w:rsid w:val="004B19F0"/>
    <w:rsid w:val="004B53BD"/>
    <w:rsid w:val="004C1BEA"/>
    <w:rsid w:val="004C31F0"/>
    <w:rsid w:val="004C3BFD"/>
    <w:rsid w:val="004C5C84"/>
    <w:rsid w:val="004C68DA"/>
    <w:rsid w:val="004D4721"/>
    <w:rsid w:val="004E31A5"/>
    <w:rsid w:val="004E4C34"/>
    <w:rsid w:val="004E5259"/>
    <w:rsid w:val="004E7E27"/>
    <w:rsid w:val="00500993"/>
    <w:rsid w:val="00503542"/>
    <w:rsid w:val="005227B3"/>
    <w:rsid w:val="00527673"/>
    <w:rsid w:val="005434DB"/>
    <w:rsid w:val="00553FAF"/>
    <w:rsid w:val="005653D8"/>
    <w:rsid w:val="00570635"/>
    <w:rsid w:val="00574CF7"/>
    <w:rsid w:val="00580800"/>
    <w:rsid w:val="0058544A"/>
    <w:rsid w:val="00587265"/>
    <w:rsid w:val="00590D5F"/>
    <w:rsid w:val="005970D5"/>
    <w:rsid w:val="005B08B4"/>
    <w:rsid w:val="005B5033"/>
    <w:rsid w:val="005C2940"/>
    <w:rsid w:val="005C2F61"/>
    <w:rsid w:val="005C78D4"/>
    <w:rsid w:val="005D256F"/>
    <w:rsid w:val="005E03E9"/>
    <w:rsid w:val="005F5AA6"/>
    <w:rsid w:val="006231CB"/>
    <w:rsid w:val="006315BF"/>
    <w:rsid w:val="00635FB3"/>
    <w:rsid w:val="00637731"/>
    <w:rsid w:val="006464F0"/>
    <w:rsid w:val="00653390"/>
    <w:rsid w:val="0065497E"/>
    <w:rsid w:val="00657F3D"/>
    <w:rsid w:val="006707E6"/>
    <w:rsid w:val="006806C4"/>
    <w:rsid w:val="00683160"/>
    <w:rsid w:val="00683810"/>
    <w:rsid w:val="006901F9"/>
    <w:rsid w:val="006904FB"/>
    <w:rsid w:val="006A2B11"/>
    <w:rsid w:val="006B08E5"/>
    <w:rsid w:val="006B3DF3"/>
    <w:rsid w:val="006C195C"/>
    <w:rsid w:val="006C5191"/>
    <w:rsid w:val="006D4B1C"/>
    <w:rsid w:val="006D584C"/>
    <w:rsid w:val="006E2289"/>
    <w:rsid w:val="00701F37"/>
    <w:rsid w:val="00711B27"/>
    <w:rsid w:val="007224FD"/>
    <w:rsid w:val="00740FF0"/>
    <w:rsid w:val="00746AD4"/>
    <w:rsid w:val="00760635"/>
    <w:rsid w:val="00766149"/>
    <w:rsid w:val="007871FD"/>
    <w:rsid w:val="00790B18"/>
    <w:rsid w:val="00797F86"/>
    <w:rsid w:val="007A0974"/>
    <w:rsid w:val="007A2754"/>
    <w:rsid w:val="007A3E3F"/>
    <w:rsid w:val="007B2F35"/>
    <w:rsid w:val="007C424B"/>
    <w:rsid w:val="007C57EC"/>
    <w:rsid w:val="007D0252"/>
    <w:rsid w:val="007D1BC3"/>
    <w:rsid w:val="007D4CA9"/>
    <w:rsid w:val="007D7731"/>
    <w:rsid w:val="007F473E"/>
    <w:rsid w:val="00805270"/>
    <w:rsid w:val="00805B25"/>
    <w:rsid w:val="008113A4"/>
    <w:rsid w:val="00821E48"/>
    <w:rsid w:val="0082366B"/>
    <w:rsid w:val="00832539"/>
    <w:rsid w:val="00840B38"/>
    <w:rsid w:val="00846E7C"/>
    <w:rsid w:val="00847ED8"/>
    <w:rsid w:val="008521EF"/>
    <w:rsid w:val="00853FA2"/>
    <w:rsid w:val="00861CAB"/>
    <w:rsid w:val="008622DF"/>
    <w:rsid w:val="008643DA"/>
    <w:rsid w:val="008666A7"/>
    <w:rsid w:val="00866DFE"/>
    <w:rsid w:val="008701B8"/>
    <w:rsid w:val="0087263D"/>
    <w:rsid w:val="00872926"/>
    <w:rsid w:val="00872DB7"/>
    <w:rsid w:val="008803BA"/>
    <w:rsid w:val="008936F0"/>
    <w:rsid w:val="00897E0C"/>
    <w:rsid w:val="008A1AA8"/>
    <w:rsid w:val="008B1261"/>
    <w:rsid w:val="008C150A"/>
    <w:rsid w:val="008E22F7"/>
    <w:rsid w:val="008E469A"/>
    <w:rsid w:val="008F24A2"/>
    <w:rsid w:val="008F2509"/>
    <w:rsid w:val="00902729"/>
    <w:rsid w:val="00903A42"/>
    <w:rsid w:val="00904D9D"/>
    <w:rsid w:val="00907D7A"/>
    <w:rsid w:val="009172FE"/>
    <w:rsid w:val="009178AE"/>
    <w:rsid w:val="00921B39"/>
    <w:rsid w:val="0092340A"/>
    <w:rsid w:val="0093595F"/>
    <w:rsid w:val="00943892"/>
    <w:rsid w:val="00943D72"/>
    <w:rsid w:val="00947F0F"/>
    <w:rsid w:val="0095368A"/>
    <w:rsid w:val="0095659A"/>
    <w:rsid w:val="00956F96"/>
    <w:rsid w:val="00957C53"/>
    <w:rsid w:val="009712CE"/>
    <w:rsid w:val="00973C0C"/>
    <w:rsid w:val="00981D20"/>
    <w:rsid w:val="009905D1"/>
    <w:rsid w:val="00992610"/>
    <w:rsid w:val="00996F04"/>
    <w:rsid w:val="00997F90"/>
    <w:rsid w:val="009A2E91"/>
    <w:rsid w:val="009B1ACB"/>
    <w:rsid w:val="009B2AEA"/>
    <w:rsid w:val="009C2FFB"/>
    <w:rsid w:val="009D3181"/>
    <w:rsid w:val="009E0340"/>
    <w:rsid w:val="009E15AA"/>
    <w:rsid w:val="009E49EC"/>
    <w:rsid w:val="009E5554"/>
    <w:rsid w:val="009F111C"/>
    <w:rsid w:val="009F37B0"/>
    <w:rsid w:val="009F7CF9"/>
    <w:rsid w:val="00A057D1"/>
    <w:rsid w:val="00A11C6A"/>
    <w:rsid w:val="00A20F72"/>
    <w:rsid w:val="00A41EB8"/>
    <w:rsid w:val="00A467AF"/>
    <w:rsid w:val="00A5486E"/>
    <w:rsid w:val="00A5746A"/>
    <w:rsid w:val="00A57DE1"/>
    <w:rsid w:val="00A7414C"/>
    <w:rsid w:val="00A838EF"/>
    <w:rsid w:val="00A845D9"/>
    <w:rsid w:val="00A95B70"/>
    <w:rsid w:val="00A975B2"/>
    <w:rsid w:val="00A9798E"/>
    <w:rsid w:val="00AB0B49"/>
    <w:rsid w:val="00AC3C9A"/>
    <w:rsid w:val="00AD32AE"/>
    <w:rsid w:val="00B07749"/>
    <w:rsid w:val="00B10C01"/>
    <w:rsid w:val="00B1472A"/>
    <w:rsid w:val="00B2547C"/>
    <w:rsid w:val="00B337B9"/>
    <w:rsid w:val="00B35F2C"/>
    <w:rsid w:val="00B36276"/>
    <w:rsid w:val="00B36DDE"/>
    <w:rsid w:val="00B43798"/>
    <w:rsid w:val="00B52B5B"/>
    <w:rsid w:val="00B61CC6"/>
    <w:rsid w:val="00B61EA8"/>
    <w:rsid w:val="00B81B0A"/>
    <w:rsid w:val="00B918F2"/>
    <w:rsid w:val="00B95E48"/>
    <w:rsid w:val="00B96512"/>
    <w:rsid w:val="00BA247B"/>
    <w:rsid w:val="00BA2774"/>
    <w:rsid w:val="00BA5FFA"/>
    <w:rsid w:val="00BB2339"/>
    <w:rsid w:val="00BB60B9"/>
    <w:rsid w:val="00BB6F8E"/>
    <w:rsid w:val="00BC72A1"/>
    <w:rsid w:val="00BD133C"/>
    <w:rsid w:val="00BE0830"/>
    <w:rsid w:val="00BE1EA4"/>
    <w:rsid w:val="00BE28AA"/>
    <w:rsid w:val="00BF7A0D"/>
    <w:rsid w:val="00C0414D"/>
    <w:rsid w:val="00C22371"/>
    <w:rsid w:val="00C24C86"/>
    <w:rsid w:val="00C33223"/>
    <w:rsid w:val="00C359DF"/>
    <w:rsid w:val="00C44407"/>
    <w:rsid w:val="00C50321"/>
    <w:rsid w:val="00C6340C"/>
    <w:rsid w:val="00C70907"/>
    <w:rsid w:val="00C74956"/>
    <w:rsid w:val="00C76337"/>
    <w:rsid w:val="00C8215E"/>
    <w:rsid w:val="00C8490B"/>
    <w:rsid w:val="00C87233"/>
    <w:rsid w:val="00C952A7"/>
    <w:rsid w:val="00CC0FB9"/>
    <w:rsid w:val="00CC157A"/>
    <w:rsid w:val="00CC2402"/>
    <w:rsid w:val="00CD218A"/>
    <w:rsid w:val="00CD3F04"/>
    <w:rsid w:val="00CE2EE1"/>
    <w:rsid w:val="00CE6C8A"/>
    <w:rsid w:val="00CE7785"/>
    <w:rsid w:val="00CF2D87"/>
    <w:rsid w:val="00D0738E"/>
    <w:rsid w:val="00D303F0"/>
    <w:rsid w:val="00D41534"/>
    <w:rsid w:val="00D4216A"/>
    <w:rsid w:val="00D54DFD"/>
    <w:rsid w:val="00D7390D"/>
    <w:rsid w:val="00D7568D"/>
    <w:rsid w:val="00D76313"/>
    <w:rsid w:val="00D76C30"/>
    <w:rsid w:val="00D807D2"/>
    <w:rsid w:val="00D91721"/>
    <w:rsid w:val="00D943F1"/>
    <w:rsid w:val="00D965F0"/>
    <w:rsid w:val="00DA31DF"/>
    <w:rsid w:val="00DB3C7F"/>
    <w:rsid w:val="00DE0D4E"/>
    <w:rsid w:val="00DE2F36"/>
    <w:rsid w:val="00E07759"/>
    <w:rsid w:val="00E07F52"/>
    <w:rsid w:val="00E164C7"/>
    <w:rsid w:val="00E205FC"/>
    <w:rsid w:val="00E2574F"/>
    <w:rsid w:val="00E31E01"/>
    <w:rsid w:val="00E37C43"/>
    <w:rsid w:val="00E4078B"/>
    <w:rsid w:val="00E44466"/>
    <w:rsid w:val="00E505B0"/>
    <w:rsid w:val="00E646BC"/>
    <w:rsid w:val="00E7152A"/>
    <w:rsid w:val="00E77655"/>
    <w:rsid w:val="00E83084"/>
    <w:rsid w:val="00E837B9"/>
    <w:rsid w:val="00E87647"/>
    <w:rsid w:val="00E9473F"/>
    <w:rsid w:val="00EE668B"/>
    <w:rsid w:val="00EF6D4C"/>
    <w:rsid w:val="00F0125F"/>
    <w:rsid w:val="00F1308E"/>
    <w:rsid w:val="00F35963"/>
    <w:rsid w:val="00F37F9D"/>
    <w:rsid w:val="00F501D5"/>
    <w:rsid w:val="00F534C7"/>
    <w:rsid w:val="00F54CA8"/>
    <w:rsid w:val="00F60A25"/>
    <w:rsid w:val="00F6288E"/>
    <w:rsid w:val="00F71298"/>
    <w:rsid w:val="00F74453"/>
    <w:rsid w:val="00F75EE3"/>
    <w:rsid w:val="00F76CC1"/>
    <w:rsid w:val="00F828C7"/>
    <w:rsid w:val="00F862E9"/>
    <w:rsid w:val="00F93462"/>
    <w:rsid w:val="00FA3A64"/>
    <w:rsid w:val="00FB2EAE"/>
    <w:rsid w:val="00FC5864"/>
    <w:rsid w:val="00FC6489"/>
    <w:rsid w:val="00FC7643"/>
    <w:rsid w:val="00FD60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FBE6F"/>
  <w15:chartTrackingRefBased/>
  <w15:docId w15:val="{6E0B363B-9E82-4649-B2D0-4E622ACA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422E"/>
    <w:rPr>
      <w:rFonts w:ascii="Times New Roman" w:eastAsia="Times New Roman" w:hAnsi="Times New Roman"/>
      <w:sz w:val="24"/>
      <w:szCs w:val="24"/>
    </w:rPr>
  </w:style>
  <w:style w:type="paragraph" w:styleId="Nagwek1">
    <w:name w:val="heading 1"/>
    <w:basedOn w:val="Normalny"/>
    <w:next w:val="Normalny"/>
    <w:link w:val="Nagwek1Znak"/>
    <w:uiPriority w:val="9"/>
    <w:qFormat/>
    <w:rsid w:val="00031FF3"/>
    <w:pPr>
      <w:outlineLvl w:val="0"/>
    </w:pPr>
    <w:rPr>
      <w:rFonts w:ascii="Arial" w:hAnsi="Arial" w:cs="Arial"/>
      <w:b/>
      <w:sz w:val="28"/>
      <w:szCs w:val="28"/>
    </w:rPr>
  </w:style>
  <w:style w:type="paragraph" w:styleId="Nagwek2">
    <w:name w:val="heading 2"/>
    <w:basedOn w:val="Normalny"/>
    <w:next w:val="Normalny"/>
    <w:link w:val="Nagwek2Znak"/>
    <w:uiPriority w:val="9"/>
    <w:unhideWhenUsed/>
    <w:qFormat/>
    <w:rsid w:val="00031FF3"/>
    <w:pPr>
      <w:widowControl w:val="0"/>
      <w:jc w:val="center"/>
      <w:outlineLvl w:val="1"/>
    </w:pPr>
    <w:rPr>
      <w:rFonts w:ascii="Arial" w:hAnsi="Arial" w:cs="Arial"/>
      <w:b/>
      <w:snapToGrid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4644BD"/>
    <w:rPr>
      <w:color w:val="0000FF"/>
      <w:u w:val="single"/>
    </w:rPr>
  </w:style>
  <w:style w:type="paragraph" w:styleId="Tekstdymka">
    <w:name w:val="Balloon Text"/>
    <w:basedOn w:val="Normalny"/>
    <w:link w:val="TekstdymkaZnak"/>
    <w:uiPriority w:val="99"/>
    <w:semiHidden/>
    <w:unhideWhenUsed/>
    <w:rsid w:val="003634DF"/>
    <w:rPr>
      <w:rFonts w:ascii="Tahoma" w:hAnsi="Tahoma" w:cs="Tahoma"/>
      <w:sz w:val="16"/>
      <w:szCs w:val="16"/>
    </w:rPr>
  </w:style>
  <w:style w:type="character" w:customStyle="1" w:styleId="TekstdymkaZnak">
    <w:name w:val="Tekst dymka Znak"/>
    <w:link w:val="Tekstdymka"/>
    <w:uiPriority w:val="99"/>
    <w:semiHidden/>
    <w:rsid w:val="003634DF"/>
    <w:rPr>
      <w:rFonts w:ascii="Tahoma" w:eastAsia="Times New Roman" w:hAnsi="Tahoma" w:cs="Tahoma"/>
      <w:sz w:val="16"/>
      <w:szCs w:val="16"/>
    </w:rPr>
  </w:style>
  <w:style w:type="paragraph" w:styleId="Tekstpodstawowy">
    <w:name w:val="Body Text"/>
    <w:basedOn w:val="Normalny"/>
    <w:link w:val="TekstpodstawowyZnak"/>
    <w:rsid w:val="00904D9D"/>
    <w:pPr>
      <w:widowControl w:val="0"/>
    </w:pPr>
    <w:rPr>
      <w:sz w:val="28"/>
      <w:szCs w:val="20"/>
    </w:rPr>
  </w:style>
  <w:style w:type="character" w:customStyle="1" w:styleId="TekstpodstawowyZnak">
    <w:name w:val="Tekst podstawowy Znak"/>
    <w:link w:val="Tekstpodstawowy"/>
    <w:rsid w:val="00904D9D"/>
    <w:rPr>
      <w:rFonts w:ascii="Times New Roman" w:eastAsia="Times New Roman" w:hAnsi="Times New Roman"/>
      <w:sz w:val="28"/>
    </w:rPr>
  </w:style>
  <w:style w:type="paragraph" w:styleId="Bezodstpw">
    <w:name w:val="No Spacing"/>
    <w:uiPriority w:val="1"/>
    <w:qFormat/>
    <w:rsid w:val="00B1472A"/>
    <w:rPr>
      <w:sz w:val="22"/>
      <w:szCs w:val="22"/>
      <w:lang w:eastAsia="en-US"/>
    </w:rPr>
  </w:style>
  <w:style w:type="paragraph" w:styleId="Tekstprzypisukocowego">
    <w:name w:val="endnote text"/>
    <w:basedOn w:val="Normalny"/>
    <w:link w:val="TekstprzypisukocowegoZnak"/>
    <w:uiPriority w:val="99"/>
    <w:semiHidden/>
    <w:unhideWhenUsed/>
    <w:rsid w:val="00304BD1"/>
    <w:rPr>
      <w:sz w:val="20"/>
      <w:szCs w:val="20"/>
    </w:rPr>
  </w:style>
  <w:style w:type="character" w:customStyle="1" w:styleId="TekstprzypisukocowegoZnak">
    <w:name w:val="Tekst przypisu końcowego Znak"/>
    <w:link w:val="Tekstprzypisukocowego"/>
    <w:uiPriority w:val="99"/>
    <w:semiHidden/>
    <w:rsid w:val="00304BD1"/>
    <w:rPr>
      <w:rFonts w:ascii="Times New Roman" w:eastAsia="Times New Roman" w:hAnsi="Times New Roman"/>
    </w:rPr>
  </w:style>
  <w:style w:type="character" w:styleId="Odwoanieprzypisukocowego">
    <w:name w:val="endnote reference"/>
    <w:uiPriority w:val="99"/>
    <w:semiHidden/>
    <w:unhideWhenUsed/>
    <w:rsid w:val="00304BD1"/>
    <w:rPr>
      <w:vertAlign w:val="superscript"/>
    </w:rPr>
  </w:style>
  <w:style w:type="paragraph" w:customStyle="1" w:styleId="Default">
    <w:name w:val="Default"/>
    <w:rsid w:val="003909BF"/>
    <w:pPr>
      <w:autoSpaceDE w:val="0"/>
      <w:autoSpaceDN w:val="0"/>
      <w:adjustRightInd w:val="0"/>
    </w:pPr>
    <w:rPr>
      <w:rFonts w:ascii="Times New Roman" w:eastAsia="Times New Roman" w:hAnsi="Times New Roman"/>
      <w:color w:val="000000"/>
      <w:sz w:val="24"/>
      <w:szCs w:val="24"/>
    </w:rPr>
  </w:style>
  <w:style w:type="paragraph" w:styleId="Tekstpodstawowywcity">
    <w:name w:val="Body Text Indent"/>
    <w:basedOn w:val="Normalny"/>
    <w:link w:val="TekstpodstawowywcityZnak"/>
    <w:uiPriority w:val="99"/>
    <w:semiHidden/>
    <w:unhideWhenUsed/>
    <w:rsid w:val="00E505B0"/>
    <w:pPr>
      <w:spacing w:after="120"/>
      <w:ind w:left="283"/>
    </w:pPr>
  </w:style>
  <w:style w:type="character" w:customStyle="1" w:styleId="TekstpodstawowywcityZnak">
    <w:name w:val="Tekst podstawowy wcięty Znak"/>
    <w:link w:val="Tekstpodstawowywcity"/>
    <w:uiPriority w:val="99"/>
    <w:semiHidden/>
    <w:rsid w:val="00E505B0"/>
    <w:rPr>
      <w:rFonts w:ascii="Times New Roman" w:eastAsia="Times New Roman" w:hAnsi="Times New Roman"/>
      <w:sz w:val="24"/>
      <w:szCs w:val="24"/>
    </w:rPr>
  </w:style>
  <w:style w:type="character" w:customStyle="1" w:styleId="detail-listsecond-element">
    <w:name w:val="detail-list__second-element"/>
    <w:basedOn w:val="Domylnaczcionkaakapitu"/>
    <w:rsid w:val="00207FAB"/>
  </w:style>
  <w:style w:type="character" w:customStyle="1" w:styleId="Nagwek1Znak">
    <w:name w:val="Nagłówek 1 Znak"/>
    <w:basedOn w:val="Domylnaczcionkaakapitu"/>
    <w:link w:val="Nagwek1"/>
    <w:uiPriority w:val="9"/>
    <w:rsid w:val="00031FF3"/>
    <w:rPr>
      <w:rFonts w:ascii="Arial" w:eastAsia="Times New Roman" w:hAnsi="Arial" w:cs="Arial"/>
      <w:b/>
      <w:sz w:val="28"/>
      <w:szCs w:val="28"/>
    </w:rPr>
  </w:style>
  <w:style w:type="character" w:customStyle="1" w:styleId="Nagwek2Znak">
    <w:name w:val="Nagłówek 2 Znak"/>
    <w:basedOn w:val="Domylnaczcionkaakapitu"/>
    <w:link w:val="Nagwek2"/>
    <w:uiPriority w:val="9"/>
    <w:rsid w:val="00031FF3"/>
    <w:rPr>
      <w:rFonts w:ascii="Arial" w:eastAsia="Times New Roman" w:hAnsi="Arial" w:cs="Arial"/>
      <w:b/>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31617">
      <w:bodyDiv w:val="1"/>
      <w:marLeft w:val="0"/>
      <w:marRight w:val="0"/>
      <w:marTop w:val="0"/>
      <w:marBottom w:val="0"/>
      <w:divBdr>
        <w:top w:val="none" w:sz="0" w:space="0" w:color="auto"/>
        <w:left w:val="none" w:sz="0" w:space="0" w:color="auto"/>
        <w:bottom w:val="none" w:sz="0" w:space="0" w:color="auto"/>
        <w:right w:val="none" w:sz="0" w:space="0" w:color="auto"/>
      </w:divBdr>
      <w:divsChild>
        <w:div w:id="45767558">
          <w:marLeft w:val="0"/>
          <w:marRight w:val="0"/>
          <w:marTop w:val="0"/>
          <w:marBottom w:val="0"/>
          <w:divBdr>
            <w:top w:val="none" w:sz="0" w:space="0" w:color="auto"/>
            <w:left w:val="none" w:sz="0" w:space="0" w:color="auto"/>
            <w:bottom w:val="none" w:sz="0" w:space="0" w:color="auto"/>
            <w:right w:val="none" w:sz="0" w:space="0" w:color="auto"/>
          </w:divBdr>
        </w:div>
        <w:div w:id="514926823">
          <w:marLeft w:val="0"/>
          <w:marRight w:val="0"/>
          <w:marTop w:val="0"/>
          <w:marBottom w:val="0"/>
          <w:divBdr>
            <w:top w:val="none" w:sz="0" w:space="0" w:color="auto"/>
            <w:left w:val="none" w:sz="0" w:space="0" w:color="auto"/>
            <w:bottom w:val="none" w:sz="0" w:space="0" w:color="auto"/>
            <w:right w:val="none" w:sz="0" w:space="0" w:color="auto"/>
          </w:divBdr>
        </w:div>
        <w:div w:id="667562610">
          <w:marLeft w:val="0"/>
          <w:marRight w:val="0"/>
          <w:marTop w:val="0"/>
          <w:marBottom w:val="0"/>
          <w:divBdr>
            <w:top w:val="none" w:sz="0" w:space="0" w:color="auto"/>
            <w:left w:val="none" w:sz="0" w:space="0" w:color="auto"/>
            <w:bottom w:val="none" w:sz="0" w:space="0" w:color="auto"/>
            <w:right w:val="none" w:sz="0" w:space="0" w:color="auto"/>
          </w:divBdr>
        </w:div>
        <w:div w:id="990594748">
          <w:marLeft w:val="0"/>
          <w:marRight w:val="0"/>
          <w:marTop w:val="0"/>
          <w:marBottom w:val="0"/>
          <w:divBdr>
            <w:top w:val="none" w:sz="0" w:space="0" w:color="auto"/>
            <w:left w:val="none" w:sz="0" w:space="0" w:color="auto"/>
            <w:bottom w:val="none" w:sz="0" w:space="0" w:color="auto"/>
            <w:right w:val="none" w:sz="0" w:space="0" w:color="auto"/>
          </w:divBdr>
        </w:div>
        <w:div w:id="1058742721">
          <w:marLeft w:val="0"/>
          <w:marRight w:val="0"/>
          <w:marTop w:val="0"/>
          <w:marBottom w:val="0"/>
          <w:divBdr>
            <w:top w:val="none" w:sz="0" w:space="0" w:color="auto"/>
            <w:left w:val="none" w:sz="0" w:space="0" w:color="auto"/>
            <w:bottom w:val="none" w:sz="0" w:space="0" w:color="auto"/>
            <w:right w:val="none" w:sz="0" w:space="0" w:color="auto"/>
          </w:divBdr>
        </w:div>
        <w:div w:id="1702634326">
          <w:marLeft w:val="0"/>
          <w:marRight w:val="0"/>
          <w:marTop w:val="0"/>
          <w:marBottom w:val="0"/>
          <w:divBdr>
            <w:top w:val="none" w:sz="0" w:space="0" w:color="auto"/>
            <w:left w:val="none" w:sz="0" w:space="0" w:color="auto"/>
            <w:bottom w:val="none" w:sz="0" w:space="0" w:color="auto"/>
            <w:right w:val="none" w:sz="0" w:space="0" w:color="auto"/>
          </w:divBdr>
        </w:div>
      </w:divsChild>
    </w:div>
    <w:div w:id="960724229">
      <w:bodyDiv w:val="1"/>
      <w:marLeft w:val="0"/>
      <w:marRight w:val="0"/>
      <w:marTop w:val="0"/>
      <w:marBottom w:val="0"/>
      <w:divBdr>
        <w:top w:val="none" w:sz="0" w:space="0" w:color="auto"/>
        <w:left w:val="none" w:sz="0" w:space="0" w:color="auto"/>
        <w:bottom w:val="none" w:sz="0" w:space="0" w:color="auto"/>
        <w:right w:val="none" w:sz="0" w:space="0" w:color="auto"/>
      </w:divBdr>
      <w:divsChild>
        <w:div w:id="131142276">
          <w:marLeft w:val="0"/>
          <w:marRight w:val="0"/>
          <w:marTop w:val="0"/>
          <w:marBottom w:val="0"/>
          <w:divBdr>
            <w:top w:val="none" w:sz="0" w:space="0" w:color="auto"/>
            <w:left w:val="none" w:sz="0" w:space="0" w:color="auto"/>
            <w:bottom w:val="none" w:sz="0" w:space="0" w:color="auto"/>
            <w:right w:val="none" w:sz="0" w:space="0" w:color="auto"/>
          </w:divBdr>
        </w:div>
        <w:div w:id="1805730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wlocl.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C07C7-07ED-45E3-AEFE-451249E42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809</Words>
  <Characters>4856</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zarządzenie nr 335/2021 Prezydenta Miasta Włocławek z dnia 10.08.2021</vt:lpstr>
    </vt:vector>
  </TitlesOfParts>
  <Company/>
  <LinksUpToDate>false</LinksUpToDate>
  <CharactersWithSpaces>5654</CharactersWithSpaces>
  <SharedDoc>false</SharedDoc>
  <HLinks>
    <vt:vector size="6" baseType="variant">
      <vt:variant>
        <vt:i4>3080318</vt:i4>
      </vt:variant>
      <vt:variant>
        <vt:i4>0</vt:i4>
      </vt:variant>
      <vt:variant>
        <vt:i4>0</vt:i4>
      </vt:variant>
      <vt:variant>
        <vt:i4>5</vt:i4>
      </vt:variant>
      <vt:variant>
        <vt:lpwstr>http://www.bip.um.wlocl.pl/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335/2021 Prezydenta Miasta Włocławek z dnia 10.08.2021</dc:title>
  <dc:subject/>
  <dc:creator>rfrydrychowska</dc:creator>
  <cp:keywords>zarządzenie Prezydenta Miasta Włocławek</cp:keywords>
  <dc:description/>
  <cp:lastModifiedBy>Łukasz Stolarski</cp:lastModifiedBy>
  <cp:revision>3</cp:revision>
  <cp:lastPrinted>2021-07-22T07:43:00Z</cp:lastPrinted>
  <dcterms:created xsi:type="dcterms:W3CDTF">2021-08-18T07:21:00Z</dcterms:created>
  <dcterms:modified xsi:type="dcterms:W3CDTF">2021-08-23T07:39:00Z</dcterms:modified>
</cp:coreProperties>
</file>