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6032A" w14:textId="621F2020" w:rsidR="00205EF3" w:rsidRPr="00561AC9" w:rsidRDefault="005A2E26" w:rsidP="00561AC9">
      <w:pPr>
        <w:pStyle w:val="Nagwek1"/>
      </w:pPr>
      <w:r>
        <w:t>Zarządzenie nr</w:t>
      </w:r>
      <w:r w:rsidR="002852F1">
        <w:t xml:space="preserve"> 374/2021</w:t>
      </w:r>
      <w:r w:rsidR="002852F1" w:rsidRPr="00561AC9">
        <w:t xml:space="preserve"> </w:t>
      </w:r>
      <w:r w:rsidR="00F34521" w:rsidRPr="00561AC9">
        <w:t>P</w:t>
      </w:r>
      <w:r w:rsidR="00486BA0" w:rsidRPr="00561AC9">
        <w:t xml:space="preserve">rezydenta </w:t>
      </w:r>
      <w:r w:rsidR="00F34521" w:rsidRPr="00561AC9">
        <w:t>M</w:t>
      </w:r>
      <w:r w:rsidR="00486BA0" w:rsidRPr="00561AC9">
        <w:t xml:space="preserve">iasta </w:t>
      </w:r>
      <w:r w:rsidR="00F34521" w:rsidRPr="00561AC9">
        <w:t>W</w:t>
      </w:r>
      <w:r>
        <w:t xml:space="preserve">łocławek z dnia </w:t>
      </w:r>
      <w:r w:rsidR="002852F1">
        <w:t>14 września</w:t>
      </w:r>
      <w:r>
        <w:t xml:space="preserve"> </w:t>
      </w:r>
      <w:r w:rsidR="00486BA0" w:rsidRPr="00561AC9">
        <w:t>2021 r.</w:t>
      </w:r>
    </w:p>
    <w:p w14:paraId="4DA8F425" w14:textId="15986FC2" w:rsidR="00205EF3" w:rsidRPr="00486BA0" w:rsidRDefault="00205EF3" w:rsidP="00F3452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86BA0">
        <w:rPr>
          <w:rFonts w:ascii="Arial" w:hAnsi="Arial" w:cs="Arial"/>
          <w:b/>
          <w:sz w:val="24"/>
          <w:szCs w:val="24"/>
        </w:rPr>
        <w:t xml:space="preserve">w sprawie </w:t>
      </w:r>
      <w:r w:rsidR="00F93F08" w:rsidRPr="00486BA0">
        <w:rPr>
          <w:rFonts w:ascii="Arial" w:hAnsi="Arial" w:cs="Arial"/>
          <w:b/>
          <w:sz w:val="24"/>
          <w:szCs w:val="24"/>
        </w:rPr>
        <w:t xml:space="preserve">powołania Komisji Konkursowej oraz </w:t>
      </w:r>
      <w:r w:rsidRPr="00486BA0">
        <w:rPr>
          <w:rFonts w:ascii="Arial" w:hAnsi="Arial" w:cs="Arial"/>
          <w:b/>
          <w:sz w:val="24"/>
          <w:szCs w:val="24"/>
        </w:rPr>
        <w:t>przyjęcia Regulaminu</w:t>
      </w:r>
      <w:r w:rsidR="00F93F08" w:rsidRPr="00486BA0">
        <w:rPr>
          <w:rFonts w:ascii="Arial" w:hAnsi="Arial" w:cs="Arial"/>
          <w:b/>
          <w:sz w:val="24"/>
          <w:szCs w:val="24"/>
        </w:rPr>
        <w:t xml:space="preserve"> prac Komisji dla </w:t>
      </w:r>
      <w:r w:rsidRPr="00486BA0">
        <w:rPr>
          <w:rFonts w:ascii="Arial" w:hAnsi="Arial" w:cs="Arial"/>
          <w:b/>
          <w:sz w:val="24"/>
          <w:szCs w:val="24"/>
        </w:rPr>
        <w:t>Konkursu na „Lokalny Produkt ”,realizowanego w związku z Gminnym Programem Rewitalizacji Miasta Włocławek na lata 2018-2028</w:t>
      </w:r>
    </w:p>
    <w:p w14:paraId="65AB132B" w14:textId="77777777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</w:p>
    <w:p w14:paraId="6F0B4FC1" w14:textId="390B4A0A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Na podstawie art. 30 ust. 2, pkt 2 i 3 ustawy z dnia 8 marca 1990 r. o sa</w:t>
      </w:r>
      <w:r w:rsidR="00AA2BE2" w:rsidRPr="00486BA0">
        <w:rPr>
          <w:rFonts w:ascii="Arial" w:hAnsi="Arial" w:cs="Arial"/>
          <w:sz w:val="24"/>
          <w:szCs w:val="24"/>
        </w:rPr>
        <w:t>morządzie gminnym (Dz.U. z 2021</w:t>
      </w:r>
      <w:r w:rsidRPr="00486BA0">
        <w:rPr>
          <w:rFonts w:ascii="Arial" w:hAnsi="Arial" w:cs="Arial"/>
          <w:sz w:val="24"/>
          <w:szCs w:val="24"/>
        </w:rPr>
        <w:t xml:space="preserve">r. poz. </w:t>
      </w:r>
      <w:r w:rsidR="00A07B01" w:rsidRPr="00486BA0">
        <w:rPr>
          <w:rFonts w:ascii="Arial" w:hAnsi="Arial" w:cs="Arial"/>
          <w:sz w:val="24"/>
          <w:szCs w:val="24"/>
        </w:rPr>
        <w:t>1372</w:t>
      </w:r>
      <w:r w:rsidRPr="00486BA0">
        <w:rPr>
          <w:rFonts w:ascii="Arial" w:hAnsi="Arial" w:cs="Arial"/>
          <w:sz w:val="24"/>
          <w:szCs w:val="24"/>
        </w:rPr>
        <w:t>) w związku z Uchwałą nr XLVI/91/2018 Rady Miasta Włocławek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z dnia 17 lipca 2018 r. w sprawie przyjęcia Gminnego Programu Rewitalizacji Miasta Włocławek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na lata 2018-2028</w:t>
      </w:r>
    </w:p>
    <w:p w14:paraId="1FFF97FA" w14:textId="77777777" w:rsidR="00921AAC" w:rsidRPr="00561AC9" w:rsidRDefault="00205EF3" w:rsidP="00561AC9">
      <w:pPr>
        <w:pStyle w:val="Nagwek2"/>
      </w:pPr>
      <w:r w:rsidRPr="00561AC9">
        <w:t>zarządza się, co następuje:</w:t>
      </w:r>
    </w:p>
    <w:p w14:paraId="2B7604D9" w14:textId="272EA2B8" w:rsidR="00AD3A52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§ 1. Powołuje się Komisję Konkursową dla Konkursu „Lokalny Produkt” realizowanego w związku z Gminnym Programem Rewitalizacji Miasta Włocławek na lata 2018-2028</w:t>
      </w:r>
      <w:r w:rsidR="00AD3A52" w:rsidRPr="00486BA0">
        <w:rPr>
          <w:rFonts w:ascii="Arial" w:hAnsi="Arial" w:cs="Arial"/>
          <w:sz w:val="24"/>
          <w:szCs w:val="24"/>
        </w:rPr>
        <w:t xml:space="preserve"> w składzie:</w:t>
      </w:r>
    </w:p>
    <w:p w14:paraId="69A4C70E" w14:textId="77777777" w:rsidR="00205EF3" w:rsidRPr="00486BA0" w:rsidRDefault="00AD3A52" w:rsidP="00F3452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Przewo</w:t>
      </w:r>
      <w:r w:rsidR="00A07B01" w:rsidRPr="00486BA0">
        <w:rPr>
          <w:rFonts w:ascii="Arial" w:hAnsi="Arial" w:cs="Arial"/>
          <w:sz w:val="24"/>
          <w:szCs w:val="24"/>
        </w:rPr>
        <w:t xml:space="preserve">dniczący Komisji Konkursowej Pan Krzysztof </w:t>
      </w:r>
      <w:proofErr w:type="spellStart"/>
      <w:r w:rsidR="00A07B01" w:rsidRPr="00486BA0">
        <w:rPr>
          <w:rFonts w:ascii="Arial" w:hAnsi="Arial" w:cs="Arial"/>
          <w:sz w:val="24"/>
          <w:szCs w:val="24"/>
        </w:rPr>
        <w:t>Kukucki</w:t>
      </w:r>
      <w:proofErr w:type="spellEnd"/>
      <w:r w:rsidR="00A07B01" w:rsidRPr="00486BA0">
        <w:rPr>
          <w:rFonts w:ascii="Arial" w:hAnsi="Arial" w:cs="Arial"/>
          <w:sz w:val="24"/>
          <w:szCs w:val="24"/>
        </w:rPr>
        <w:t>- Zastępca Prezydenta Miasta Włocławek</w:t>
      </w:r>
    </w:p>
    <w:p w14:paraId="71755633" w14:textId="77777777" w:rsidR="00A07B01" w:rsidRPr="00486BA0" w:rsidRDefault="00A07B01" w:rsidP="00F3452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Zastępca Przewodniczącego Komisji</w:t>
      </w:r>
      <w:r w:rsidR="001D5604" w:rsidRPr="00486BA0">
        <w:rPr>
          <w:rFonts w:ascii="Arial" w:hAnsi="Arial" w:cs="Arial"/>
          <w:sz w:val="24"/>
          <w:szCs w:val="24"/>
        </w:rPr>
        <w:t xml:space="preserve"> Konkursowej</w:t>
      </w:r>
      <w:r w:rsidR="002855C3" w:rsidRPr="00486BA0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- Pani Monika Jabłońska- Zastępca Prezydenta Miasta Włocławek</w:t>
      </w:r>
    </w:p>
    <w:p w14:paraId="3D78D4DE" w14:textId="77777777" w:rsidR="00AD3A52" w:rsidRPr="00486BA0" w:rsidRDefault="00AD3A52" w:rsidP="00F3452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Członkowie: </w:t>
      </w:r>
    </w:p>
    <w:p w14:paraId="5F8B29AE" w14:textId="51BFBD81" w:rsidR="002855C3" w:rsidRPr="00486BA0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Monika Jabłońska – Zastępca Prezydenta Miasta Włocławek</w:t>
      </w:r>
    </w:p>
    <w:p w14:paraId="78CADAAA" w14:textId="3B06F01C" w:rsidR="00AD3A52" w:rsidRPr="00486BA0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Aneta Chełminiak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- przedstawiciel Wydziału Rewitalizacji</w:t>
      </w:r>
    </w:p>
    <w:p w14:paraId="19339F86" w14:textId="4759DD9A" w:rsidR="00AD3A52" w:rsidRPr="00486BA0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Małgorzata Olejnik – przedstawiciel Centrum Obsługi Inwestora</w:t>
      </w:r>
    </w:p>
    <w:p w14:paraId="6C7BA394" w14:textId="7968F366" w:rsidR="00AD3A52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Karolina Gmurczyk – przedstawiciel Centrum Obsługi Inwestora</w:t>
      </w:r>
    </w:p>
    <w:p w14:paraId="519694B4" w14:textId="37FF1D1D" w:rsidR="00C46A6F" w:rsidRPr="00486BA0" w:rsidRDefault="00C46A6F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Mariusz Koszytkowski – Przedstawiciel Centrum Obsługi Inwestora</w:t>
      </w:r>
    </w:p>
    <w:p w14:paraId="5E3F650B" w14:textId="77E1A29E" w:rsidR="00AD3A52" w:rsidRPr="00486BA0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Pani Małgorzata </w:t>
      </w:r>
      <w:r w:rsidR="007F4056" w:rsidRPr="00486BA0">
        <w:rPr>
          <w:rFonts w:ascii="Arial" w:hAnsi="Arial" w:cs="Arial"/>
          <w:sz w:val="24"/>
          <w:szCs w:val="24"/>
        </w:rPr>
        <w:t>G</w:t>
      </w:r>
      <w:r w:rsidRPr="00486BA0">
        <w:rPr>
          <w:rFonts w:ascii="Arial" w:hAnsi="Arial" w:cs="Arial"/>
          <w:sz w:val="24"/>
          <w:szCs w:val="24"/>
        </w:rPr>
        <w:t>rzybowska – Przedstawiciel Wydziału Komunikacji Społecznej</w:t>
      </w:r>
    </w:p>
    <w:p w14:paraId="41142FA3" w14:textId="0B22E42E" w:rsidR="00AD3A52" w:rsidRPr="00486BA0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Lidia Piechocka Witczak – przedstawiciel Centrum Kultury Browar B</w:t>
      </w:r>
    </w:p>
    <w:p w14:paraId="3E74557C" w14:textId="514D5042" w:rsidR="00AD3A52" w:rsidRPr="00486BA0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Anna Jackowska -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przedstawiciel Powiatowego Urzędu Pracy</w:t>
      </w:r>
    </w:p>
    <w:p w14:paraId="100044A6" w14:textId="764F183E" w:rsidR="00AD3A52" w:rsidRPr="00486BA0" w:rsidRDefault="002855C3" w:rsidP="00921674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Pan Jakub </w:t>
      </w:r>
      <w:proofErr w:type="spellStart"/>
      <w:r w:rsidRPr="00486BA0">
        <w:rPr>
          <w:rFonts w:ascii="Arial" w:hAnsi="Arial" w:cs="Arial"/>
          <w:sz w:val="24"/>
          <w:szCs w:val="24"/>
        </w:rPr>
        <w:t>Girczyc</w:t>
      </w:r>
      <w:proofErr w:type="spellEnd"/>
      <w:r w:rsidRPr="00486BA0">
        <w:rPr>
          <w:rFonts w:ascii="Arial" w:hAnsi="Arial" w:cs="Arial"/>
          <w:sz w:val="24"/>
          <w:szCs w:val="24"/>
        </w:rPr>
        <w:t xml:space="preserve"> – Przedstawiciel Włocławskiego Centrum Biznesu</w:t>
      </w:r>
    </w:p>
    <w:p w14:paraId="75565C88" w14:textId="77777777" w:rsidR="00AD3A52" w:rsidRPr="00486BA0" w:rsidRDefault="00AD3A52" w:rsidP="00F3452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D28D182" w14:textId="77777777" w:rsidR="00AD3A52" w:rsidRPr="00486BA0" w:rsidRDefault="00AD3A52" w:rsidP="00F3452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1FA24B1" w14:textId="262A6F23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§ 2. Przyjmuje się Regulamin prac Komisji Konkursowej dla przebiegu wszystkich edycji Konkursu na „Lokalny Produkt” </w:t>
      </w:r>
      <w:r w:rsidR="00AA2BE2" w:rsidRPr="00486BA0">
        <w:rPr>
          <w:rFonts w:ascii="Arial" w:hAnsi="Arial" w:cs="Arial"/>
          <w:sz w:val="24"/>
          <w:szCs w:val="24"/>
        </w:rPr>
        <w:t>, stanowiący</w:t>
      </w:r>
      <w:r w:rsidR="00A07B01" w:rsidRPr="00486BA0">
        <w:rPr>
          <w:rFonts w:ascii="Arial" w:hAnsi="Arial" w:cs="Arial"/>
          <w:sz w:val="24"/>
          <w:szCs w:val="24"/>
        </w:rPr>
        <w:t xml:space="preserve"> załącznik do niniejszego zarządzenia.</w:t>
      </w:r>
    </w:p>
    <w:p w14:paraId="245E8A8C" w14:textId="77777777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§ 3. Obsługę administracyjną prac Komisji sprawować będzie Centrum Obsługi Inwestora</w:t>
      </w:r>
    </w:p>
    <w:p w14:paraId="59F5D43B" w14:textId="77777777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§ 4. Wykonanie Zarządzenie powierza się Kierownikowi Centrum Obsługi Inwestora.</w:t>
      </w:r>
    </w:p>
    <w:p w14:paraId="46DBBE30" w14:textId="77777777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§ 5. Nadzór nad wykonaniem Zarządzenia powierza się właściwemu Zastępcy Prezydenta Miasta Włocławek.</w:t>
      </w:r>
    </w:p>
    <w:p w14:paraId="771C20B5" w14:textId="3C46DB3C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§ 6. Zarządzenie wchodzi w życie z dniem podpisania i podlega podaniu do publicznej wiadomości poprzez ogłoszenie w Biuletynie Informacji Publicznej Urzędu Miasta Włocławek oraz wywieszeniu</w:t>
      </w:r>
      <w:r w:rsidR="00921674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na tablicy ogłoszeń Urzędu Miasta Włocławek.</w:t>
      </w:r>
    </w:p>
    <w:p w14:paraId="353310B6" w14:textId="77777777" w:rsidR="00921674" w:rsidRDefault="009216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2162712" w14:textId="7E73C8E7" w:rsidR="00205EF3" w:rsidRPr="00486BA0" w:rsidRDefault="00205EF3" w:rsidP="00561AC9">
      <w:pPr>
        <w:pStyle w:val="Nagwek1"/>
        <w:jc w:val="center"/>
      </w:pPr>
      <w:r w:rsidRPr="00486BA0">
        <w:lastRenderedPageBreak/>
        <w:t>U</w:t>
      </w:r>
      <w:r w:rsidR="002F53EE">
        <w:t>zasadnienie</w:t>
      </w:r>
    </w:p>
    <w:p w14:paraId="16E5A061" w14:textId="77777777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Uchwałą nr XLVI/91/2018 Rady Miasta Włocławek z dnia 17 lipca 2018 r. przyjęto Gminny Program Rewitalizacji Miasta Włocławek na lata 2018-2028, na mocy którego Gmina Miasto Włocławek prowadzi proces wyprowadzania ze stanu kryzysowego obszaru rewitalizacji. Jednym z przedsięwzięć mających na celu wsparcie w prowadzeniu i promocję działalności gospodarczej na terenie rewitalizacji</w:t>
      </w:r>
      <w:r w:rsidRPr="00486BA0">
        <w:rPr>
          <w:rFonts w:ascii="Arial" w:hAnsi="Arial" w:cs="Arial"/>
          <w:sz w:val="24"/>
          <w:szCs w:val="24"/>
        </w:rPr>
        <w:br/>
        <w:t xml:space="preserve">jest przedsięwzięcie 2.1.2. Lokalny Produkt, które realizowane jest w związku z niskim poziomem gospodarczym obszaru rewitalizacji. Przedsięwzięcie adresowane jest do przedsiębiorców prowadzących tam działalność gospodarczą na tym obszarze. Komisja Konkursowa oceniać będzie zgłoszone propozycje i kwalifikować do głosowania w </w:t>
      </w:r>
      <w:r w:rsidR="00F93F08" w:rsidRPr="00486BA0">
        <w:rPr>
          <w:rFonts w:ascii="Arial" w:hAnsi="Arial" w:cs="Arial"/>
          <w:sz w:val="24"/>
          <w:szCs w:val="24"/>
        </w:rPr>
        <w:t>trybie</w:t>
      </w:r>
      <w:r w:rsidRPr="00486BA0">
        <w:rPr>
          <w:rFonts w:ascii="Arial" w:hAnsi="Arial" w:cs="Arial"/>
          <w:sz w:val="24"/>
          <w:szCs w:val="24"/>
        </w:rPr>
        <w:t xml:space="preserve"> online. Członkowie Komisji nie otrzymują wynagrodzenia za pracę w ramach obrad Komisji.</w:t>
      </w:r>
    </w:p>
    <w:p w14:paraId="02465D9E" w14:textId="1B7E4F28" w:rsidR="00205EF3" w:rsidRPr="00486BA0" w:rsidRDefault="00205EF3" w:rsidP="00F34521">
      <w:p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Szczegóły dotyczące wydatkowania nagrody znajdują się w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Regulaminie prac Komisji Konkursowej Konkursu „ Lokalny Produkt</w:t>
      </w:r>
      <w:r w:rsidR="00F93F08" w:rsidRPr="00486BA0">
        <w:rPr>
          <w:rFonts w:ascii="Arial" w:hAnsi="Arial" w:cs="Arial"/>
          <w:sz w:val="24"/>
          <w:szCs w:val="24"/>
        </w:rPr>
        <w:t>”.</w:t>
      </w:r>
    </w:p>
    <w:p w14:paraId="3FCC299A" w14:textId="77777777" w:rsidR="002F53EE" w:rsidRDefault="002F5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064E8D" w14:textId="02B7D2A0" w:rsidR="00F93F08" w:rsidRPr="00486BA0" w:rsidRDefault="0027662F" w:rsidP="00561AC9">
      <w:pPr>
        <w:pStyle w:val="Nagwek1"/>
      </w:pPr>
      <w:r w:rsidRPr="00486BA0">
        <w:lastRenderedPageBreak/>
        <w:t>Załącznik nr 1</w:t>
      </w:r>
      <w:r w:rsidR="002F53EE">
        <w:t xml:space="preserve"> </w:t>
      </w:r>
      <w:r w:rsidR="005A2E26">
        <w:t>do Zarządzenia nr</w:t>
      </w:r>
      <w:r w:rsidR="002852F1">
        <w:t xml:space="preserve"> 374/2021 </w:t>
      </w:r>
      <w:r w:rsidR="00F93F08" w:rsidRPr="00486BA0">
        <w:t>Prezydenta Miasta Włocławek</w:t>
      </w:r>
      <w:r w:rsidR="00F34521">
        <w:t xml:space="preserve"> </w:t>
      </w:r>
      <w:r w:rsidR="005A2E26">
        <w:t xml:space="preserve">z dnia </w:t>
      </w:r>
      <w:r w:rsidR="002852F1">
        <w:t>14 września</w:t>
      </w:r>
      <w:bookmarkStart w:id="0" w:name="_GoBack"/>
      <w:bookmarkEnd w:id="0"/>
      <w:r w:rsidR="005A2E26">
        <w:t xml:space="preserve"> </w:t>
      </w:r>
      <w:r w:rsidR="00F93F08" w:rsidRPr="00486BA0">
        <w:t xml:space="preserve">2021 roku </w:t>
      </w:r>
    </w:p>
    <w:p w14:paraId="300079F9" w14:textId="5672365D" w:rsidR="00F93F08" w:rsidRPr="00486BA0" w:rsidRDefault="00F93F08" w:rsidP="002F53E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w sprawie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 xml:space="preserve">powołania Komisji Konkursowej oraz przyjęcia Regulaminu prac Komisji </w:t>
      </w:r>
    </w:p>
    <w:p w14:paraId="1D541DF3" w14:textId="77777777" w:rsidR="00F93F08" w:rsidRPr="00486BA0" w:rsidRDefault="00F93F08" w:rsidP="002F53E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dla Konkursu na „Lokalny Produkt ”, realizowanego w związku z Gminnym Programem Rewitalizacji Miasta Włocławek na lata 2018-2028</w:t>
      </w:r>
      <w:r w:rsidR="001D5604" w:rsidRPr="00486BA0">
        <w:rPr>
          <w:rFonts w:ascii="Arial" w:hAnsi="Arial" w:cs="Arial"/>
          <w:sz w:val="24"/>
          <w:szCs w:val="24"/>
        </w:rPr>
        <w:t>.</w:t>
      </w:r>
    </w:p>
    <w:p w14:paraId="3F0DBA9C" w14:textId="77777777" w:rsidR="00F8303A" w:rsidRPr="00486BA0" w:rsidRDefault="00F8303A" w:rsidP="00F34521">
      <w:pPr>
        <w:spacing w:line="360" w:lineRule="auto"/>
        <w:rPr>
          <w:rFonts w:ascii="Arial" w:hAnsi="Arial" w:cs="Arial"/>
          <w:sz w:val="24"/>
          <w:szCs w:val="24"/>
        </w:rPr>
      </w:pPr>
    </w:p>
    <w:p w14:paraId="0CBCC984" w14:textId="77777777" w:rsidR="00F8303A" w:rsidRPr="00486BA0" w:rsidRDefault="00F8303A" w:rsidP="00F3452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Komisja Konkursowa postanowienia ogólne</w:t>
      </w:r>
    </w:p>
    <w:p w14:paraId="418B946F" w14:textId="77777777" w:rsidR="002D4A36" w:rsidRPr="00486BA0" w:rsidRDefault="002D4A36" w:rsidP="00F34521">
      <w:pPr>
        <w:pStyle w:val="Akapitzlist"/>
        <w:spacing w:line="360" w:lineRule="auto"/>
        <w:ind w:left="643"/>
        <w:rPr>
          <w:rFonts w:ascii="Arial" w:hAnsi="Arial" w:cs="Arial"/>
          <w:sz w:val="24"/>
          <w:szCs w:val="24"/>
        </w:rPr>
      </w:pPr>
    </w:p>
    <w:p w14:paraId="22CA4B1B" w14:textId="77777777" w:rsidR="00F33ED5" w:rsidRPr="00486BA0" w:rsidRDefault="00F93F08" w:rsidP="00F3452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</w:t>
      </w:r>
      <w:r w:rsidR="00F8303A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pracuje </w:t>
      </w:r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pod przewodnictwem </w:t>
      </w:r>
      <w:r w:rsidR="00F33ED5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Przewodniczącego Komisji </w:t>
      </w:r>
      <w:r w:rsidR="00AA2BE2" w:rsidRPr="00486BA0">
        <w:rPr>
          <w:rFonts w:ascii="Arial" w:eastAsia="Times New Roman" w:hAnsi="Arial" w:cs="Arial"/>
          <w:sz w:val="24"/>
          <w:szCs w:val="24"/>
          <w:lang w:eastAsia="pl-PL"/>
        </w:rPr>
        <w:t>Konkursowe</w:t>
      </w:r>
      <w:r w:rsidR="00E6434C" w:rsidRPr="00486BA0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F33ED5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</w:p>
    <w:p w14:paraId="45B00A0C" w14:textId="77777777" w:rsidR="00AA2BE2" w:rsidRPr="00486BA0" w:rsidRDefault="00F33ED5" w:rsidP="00F34521">
      <w:pPr>
        <w:pStyle w:val="Akapitzlist"/>
        <w:spacing w:line="360" w:lineRule="auto"/>
        <w:ind w:left="1003"/>
        <w:rPr>
          <w:rFonts w:ascii="Arial" w:eastAsia="Times New Roman" w:hAnsi="Arial" w:cs="Arial"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Pana</w:t>
      </w:r>
      <w:r w:rsidR="00AA2BE2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Krzysztofa </w:t>
      </w:r>
      <w:proofErr w:type="spellStart"/>
      <w:r w:rsidR="00AA2BE2" w:rsidRPr="00486BA0">
        <w:rPr>
          <w:rFonts w:ascii="Arial" w:eastAsia="Times New Roman" w:hAnsi="Arial" w:cs="Arial"/>
          <w:sz w:val="24"/>
          <w:szCs w:val="24"/>
          <w:lang w:eastAsia="pl-PL"/>
        </w:rPr>
        <w:t>Kukuckiego</w:t>
      </w:r>
      <w:proofErr w:type="spellEnd"/>
      <w:r w:rsidR="0027662F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434C" w:rsidRPr="00486B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A2BE2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Zastępcy Prezydenta Miasta Włocławek.</w:t>
      </w:r>
    </w:p>
    <w:p w14:paraId="0D7E53E4" w14:textId="77777777" w:rsidR="00AA2BE2" w:rsidRPr="00486BA0" w:rsidRDefault="00AA2BE2" w:rsidP="00F3452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Zastępc</w:t>
      </w:r>
      <w:r w:rsidR="00E6434C" w:rsidRPr="00486BA0">
        <w:rPr>
          <w:rFonts w:ascii="Arial" w:hAnsi="Arial" w:cs="Arial"/>
          <w:sz w:val="24"/>
          <w:szCs w:val="24"/>
        </w:rPr>
        <w:t>ą</w:t>
      </w:r>
      <w:r w:rsidRPr="00486BA0">
        <w:rPr>
          <w:rFonts w:ascii="Arial" w:hAnsi="Arial" w:cs="Arial"/>
          <w:sz w:val="24"/>
          <w:szCs w:val="24"/>
        </w:rPr>
        <w:t xml:space="preserve"> Komisji Konkursowej </w:t>
      </w:r>
      <w:r w:rsidR="00E6434C" w:rsidRPr="00486BA0">
        <w:rPr>
          <w:rFonts w:ascii="Arial" w:hAnsi="Arial" w:cs="Arial"/>
          <w:sz w:val="24"/>
          <w:szCs w:val="24"/>
        </w:rPr>
        <w:t>zostaje</w:t>
      </w:r>
      <w:r w:rsidRPr="00486BA0">
        <w:rPr>
          <w:rFonts w:ascii="Arial" w:hAnsi="Arial" w:cs="Arial"/>
          <w:sz w:val="24"/>
          <w:szCs w:val="24"/>
        </w:rPr>
        <w:t xml:space="preserve"> Pani Monika Jabłońska- Zastę</w:t>
      </w:r>
      <w:r w:rsidR="001D5604" w:rsidRPr="00486BA0">
        <w:rPr>
          <w:rFonts w:ascii="Arial" w:hAnsi="Arial" w:cs="Arial"/>
          <w:sz w:val="24"/>
          <w:szCs w:val="24"/>
        </w:rPr>
        <w:t>pca Prezydenta Miasta Włocławek</w:t>
      </w:r>
    </w:p>
    <w:p w14:paraId="42650A06" w14:textId="77777777" w:rsidR="00F33ED5" w:rsidRPr="00486BA0" w:rsidRDefault="00F8303A" w:rsidP="00F3452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Członkami Komisji</w:t>
      </w:r>
      <w:r w:rsidR="00A07B01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Konkursowej</w:t>
      </w:r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zostają: </w:t>
      </w:r>
    </w:p>
    <w:p w14:paraId="393E6ADC" w14:textId="77777777" w:rsidR="002855C3" w:rsidRPr="00486BA0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Monika Jabłońska – Zastępca Prezydenta Miasta Włocławek</w:t>
      </w:r>
    </w:p>
    <w:p w14:paraId="2A965C3B" w14:textId="6D8A4564" w:rsidR="002855C3" w:rsidRPr="00486BA0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Aneta Chełminiak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- przedstawiciel Wydziału Rewitalizacji</w:t>
      </w:r>
    </w:p>
    <w:p w14:paraId="655D02E5" w14:textId="77777777" w:rsidR="002855C3" w:rsidRPr="00486BA0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Małgorzata Olejnik – przedstawiciel Centrum Obsługi Inwestora</w:t>
      </w:r>
    </w:p>
    <w:p w14:paraId="3C4505A0" w14:textId="77777777" w:rsidR="002855C3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Karolina Gmurczyk – przedstawiciel Centrum Obsługi Inwestora</w:t>
      </w:r>
    </w:p>
    <w:p w14:paraId="1785D8F5" w14:textId="3686DEE7" w:rsidR="00C46A6F" w:rsidRPr="00486BA0" w:rsidRDefault="00C46A6F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Mariusz Koszytkowski – przedstawiciel Centrum Obsługi Inwestorsa</w:t>
      </w:r>
    </w:p>
    <w:p w14:paraId="3EF59D52" w14:textId="77777777" w:rsidR="002855C3" w:rsidRPr="00486BA0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Pani Małgorzata </w:t>
      </w:r>
      <w:r w:rsidR="007F4056" w:rsidRPr="00486BA0">
        <w:rPr>
          <w:rFonts w:ascii="Arial" w:hAnsi="Arial" w:cs="Arial"/>
          <w:sz w:val="24"/>
          <w:szCs w:val="24"/>
        </w:rPr>
        <w:t>G</w:t>
      </w:r>
      <w:r w:rsidRPr="00486BA0">
        <w:rPr>
          <w:rFonts w:ascii="Arial" w:hAnsi="Arial" w:cs="Arial"/>
          <w:sz w:val="24"/>
          <w:szCs w:val="24"/>
        </w:rPr>
        <w:t>rzybowska – Przedstawiciel Wydziału Komunikacji Społecznej</w:t>
      </w:r>
    </w:p>
    <w:p w14:paraId="6FA13697" w14:textId="77777777" w:rsidR="002855C3" w:rsidRPr="00486BA0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Lidia Piechocka Witczak – przedstawiciel Centrum Kultury Browar B</w:t>
      </w:r>
    </w:p>
    <w:p w14:paraId="16B83CF6" w14:textId="2CEFEF42" w:rsidR="002855C3" w:rsidRPr="00486BA0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Pani Anna Jackowska -</w:t>
      </w:r>
      <w:r w:rsidR="00F34521">
        <w:rPr>
          <w:rFonts w:ascii="Arial" w:hAnsi="Arial" w:cs="Arial"/>
          <w:sz w:val="24"/>
          <w:szCs w:val="24"/>
        </w:rPr>
        <w:t xml:space="preserve"> </w:t>
      </w:r>
      <w:r w:rsidRPr="00486BA0">
        <w:rPr>
          <w:rFonts w:ascii="Arial" w:hAnsi="Arial" w:cs="Arial"/>
          <w:sz w:val="24"/>
          <w:szCs w:val="24"/>
        </w:rPr>
        <w:t>przedstawiciel Powiatowego Urzędu Pracy</w:t>
      </w:r>
    </w:p>
    <w:p w14:paraId="350777D1" w14:textId="77777777" w:rsidR="002855C3" w:rsidRPr="00486BA0" w:rsidRDefault="002855C3" w:rsidP="00F34521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Pan Jakub </w:t>
      </w:r>
      <w:proofErr w:type="spellStart"/>
      <w:r w:rsidRPr="00486BA0">
        <w:rPr>
          <w:rFonts w:ascii="Arial" w:hAnsi="Arial" w:cs="Arial"/>
          <w:sz w:val="24"/>
          <w:szCs w:val="24"/>
        </w:rPr>
        <w:t>Girczyc</w:t>
      </w:r>
      <w:proofErr w:type="spellEnd"/>
      <w:r w:rsidRPr="00486BA0">
        <w:rPr>
          <w:rFonts w:ascii="Arial" w:hAnsi="Arial" w:cs="Arial"/>
          <w:sz w:val="24"/>
          <w:szCs w:val="24"/>
        </w:rPr>
        <w:t xml:space="preserve"> – Przedstawiciel Włocławskiego Centrum Biznesu</w:t>
      </w:r>
    </w:p>
    <w:p w14:paraId="7A8C6D94" w14:textId="77777777" w:rsidR="002855C3" w:rsidRPr="00486BA0" w:rsidRDefault="002855C3" w:rsidP="00F34521">
      <w:pPr>
        <w:pStyle w:val="Akapitzlist"/>
        <w:spacing w:line="360" w:lineRule="auto"/>
        <w:ind w:left="1723"/>
        <w:rPr>
          <w:rFonts w:ascii="Arial" w:hAnsi="Arial" w:cs="Arial"/>
          <w:sz w:val="24"/>
          <w:szCs w:val="24"/>
        </w:rPr>
      </w:pPr>
    </w:p>
    <w:p w14:paraId="693394E3" w14:textId="661AD06D" w:rsidR="00F8303A" w:rsidRPr="002F53EE" w:rsidRDefault="00F8303A" w:rsidP="002F53E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Do udzi</w:t>
      </w:r>
      <w:r w:rsidR="00A07B01" w:rsidRPr="00486BA0">
        <w:rPr>
          <w:rFonts w:ascii="Arial" w:eastAsia="Times New Roman" w:hAnsi="Arial" w:cs="Arial"/>
          <w:sz w:val="24"/>
          <w:szCs w:val="24"/>
          <w:lang w:eastAsia="pl-PL"/>
        </w:rPr>
        <w:t>ału w pracach Komisja Konkursowej</w:t>
      </w:r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może zaprosić w charakterze doradczym</w:t>
      </w:r>
      <w:r w:rsidR="002F53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53EE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innych jednostek. </w:t>
      </w:r>
    </w:p>
    <w:p w14:paraId="7AE3BFD3" w14:textId="2DBAC98E" w:rsidR="00F8303A" w:rsidRPr="00486BA0" w:rsidRDefault="00F8303A" w:rsidP="00F34521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Przewodniczący Komisji Konkursowej jest odpowiedzialny za organizację prac Komisji,</w:t>
      </w:r>
      <w:r w:rsidR="00F34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6BA0">
        <w:rPr>
          <w:rFonts w:ascii="Arial" w:eastAsia="Times New Roman" w:hAnsi="Arial" w:cs="Arial"/>
          <w:sz w:val="24"/>
          <w:szCs w:val="24"/>
          <w:lang w:eastAsia="pl-PL"/>
        </w:rPr>
        <w:t>przebieg prac i bezstronność Komisji</w:t>
      </w:r>
      <w:r w:rsidR="00A07B01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Konkursowej</w:t>
      </w:r>
      <w:r w:rsidR="00E6434C" w:rsidRPr="00486BA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Przewodniczący Komisji </w:t>
      </w:r>
      <w:r w:rsidR="00A07B01"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Konkursowej </w:t>
      </w:r>
      <w:r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ma także decydujący głos w </w:t>
      </w:r>
      <w:r w:rsidR="00AD3A52"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>przypadku równej liczbie punktów uzyskanych przez poszczególne z</w:t>
      </w:r>
      <w:r w:rsidR="00A07B01"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>głoszone propozycje konkursowe.</w:t>
      </w:r>
    </w:p>
    <w:p w14:paraId="0E42E90F" w14:textId="77777777" w:rsidR="00F8303A" w:rsidRPr="00486BA0" w:rsidRDefault="00F8303A" w:rsidP="00F34521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 Konkursowej nie otrzymują wynagrodzenia za pracę w ramach Komisji</w:t>
      </w:r>
      <w:r w:rsidR="00A07B01"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Konkursowej</w:t>
      </w:r>
      <w:r w:rsidRPr="00486BA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7F38B0A" w14:textId="77777777" w:rsidR="00AD3A52" w:rsidRPr="00486BA0" w:rsidRDefault="00AD3A52" w:rsidP="00F34521">
      <w:pPr>
        <w:pStyle w:val="Akapitzlist"/>
        <w:spacing w:after="0" w:line="360" w:lineRule="auto"/>
        <w:ind w:left="1003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529C704" w14:textId="77777777" w:rsidR="0027662F" w:rsidRPr="00486BA0" w:rsidRDefault="0027662F" w:rsidP="00F34521">
      <w:pPr>
        <w:pStyle w:val="Akapitzlist"/>
        <w:spacing w:after="0" w:line="360" w:lineRule="auto"/>
        <w:ind w:left="1003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EC4A9C2" w14:textId="21A08C2F" w:rsidR="0027662F" w:rsidRPr="00486BA0" w:rsidRDefault="00F34521" w:rsidP="00F34521">
      <w:pPr>
        <w:pStyle w:val="Akapitzlist"/>
        <w:spacing w:after="0" w:line="360" w:lineRule="auto"/>
        <w:ind w:left="1003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9B1785A" w14:textId="77777777" w:rsidR="00F8303A" w:rsidRPr="00486BA0" w:rsidRDefault="00F8303A" w:rsidP="00F3452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Tryb prac Komisji Konkursowej </w:t>
      </w:r>
    </w:p>
    <w:p w14:paraId="0862FEB9" w14:textId="77777777" w:rsidR="00F8303A" w:rsidRPr="00486BA0" w:rsidRDefault="00F8303A" w:rsidP="00F34521">
      <w:pPr>
        <w:pStyle w:val="Akapitzlist"/>
        <w:spacing w:line="360" w:lineRule="auto"/>
        <w:ind w:left="643"/>
        <w:rPr>
          <w:rFonts w:ascii="Arial" w:hAnsi="Arial" w:cs="Arial"/>
          <w:sz w:val="24"/>
          <w:szCs w:val="24"/>
        </w:rPr>
      </w:pPr>
    </w:p>
    <w:p w14:paraId="58D0BD76" w14:textId="77777777" w:rsidR="00055F2D" w:rsidRDefault="004A1803" w:rsidP="00055F2D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Komisja</w:t>
      </w:r>
      <w:r w:rsidR="00A07B01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Konkursowa</w:t>
      </w:r>
      <w:r w:rsidRPr="00486BA0">
        <w:rPr>
          <w:rFonts w:ascii="Arial" w:eastAsia="Times New Roman" w:hAnsi="Arial" w:cs="Arial"/>
          <w:sz w:val="24"/>
          <w:szCs w:val="24"/>
          <w:lang w:eastAsia="pl-PL"/>
        </w:rPr>
        <w:t>, jeśli sytuacja pandemiczna pozwoli, obradować będzie stacjonarnie, jednakże, gdy stan pandemii nie pozwoli na procedowanie konkursu w wersji spotkań członków Komisji</w:t>
      </w:r>
      <w:r w:rsidR="00A07B01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Konkursowej</w:t>
      </w:r>
      <w:r w:rsidRPr="00486BA0">
        <w:rPr>
          <w:rFonts w:ascii="Arial" w:eastAsia="Times New Roman" w:hAnsi="Arial" w:cs="Arial"/>
          <w:sz w:val="24"/>
          <w:szCs w:val="24"/>
          <w:lang w:eastAsia="pl-PL"/>
        </w:rPr>
        <w:t>, dopuszcza się procedowanie za pośrednictwem komunikatorów elektronicznych. Członkowie Komisji otrzymaj</w:t>
      </w:r>
      <w:r w:rsidR="00A07B01"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ą wersje elektroniczne zgłoszeń </w:t>
      </w:r>
      <w:r w:rsidRPr="00486BA0">
        <w:rPr>
          <w:rFonts w:ascii="Arial" w:eastAsia="Times New Roman" w:hAnsi="Arial" w:cs="Arial"/>
          <w:sz w:val="24"/>
          <w:szCs w:val="24"/>
          <w:lang w:eastAsia="pl-PL"/>
        </w:rPr>
        <w:t>do oceny. W sytuacji gdy będą to także załączniki, próbniki, prototypy, przedmioty – rozesłane zostaną ich zdjęcia lub pliki multimedialne.</w:t>
      </w:r>
    </w:p>
    <w:p w14:paraId="6468533A" w14:textId="77777777" w:rsidR="00055F2D" w:rsidRDefault="00AD3A52" w:rsidP="00055F2D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F2D">
        <w:rPr>
          <w:rFonts w:ascii="Arial" w:eastAsia="Times New Roman" w:hAnsi="Arial" w:cs="Arial"/>
          <w:sz w:val="24"/>
          <w:szCs w:val="24"/>
          <w:lang w:eastAsia="pl-PL"/>
        </w:rPr>
        <w:t>Czynności związane z przeprowadzeniem Konkursu Komisja</w:t>
      </w:r>
      <w:r w:rsidR="00A07B01"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 Konkursowa</w:t>
      </w:r>
      <w:r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 wykonuje w obecności co najmniej 7 Członków Komisji</w:t>
      </w:r>
      <w:r w:rsidR="00A07B01"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 Konkursowej</w:t>
      </w:r>
      <w:r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 w tym Przewodniczącego Komisji Konkursowej.</w:t>
      </w:r>
    </w:p>
    <w:p w14:paraId="50F98613" w14:textId="77777777" w:rsidR="00055F2D" w:rsidRPr="00055F2D" w:rsidRDefault="003D2130" w:rsidP="00055F2D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F2D">
        <w:rPr>
          <w:rFonts w:ascii="Arial" w:eastAsia="Times New Roman" w:hAnsi="Arial" w:cs="Arial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przypadku nieobecności Przewodniczącego Komisji Konkursowej jego fu</w:t>
      </w:r>
      <w:r w:rsidR="00A07B01" w:rsidRPr="00055F2D">
        <w:rPr>
          <w:rFonts w:ascii="Arial" w:eastAsia="Times New Roman" w:hAnsi="Arial" w:cs="Arial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nkcję pełni Zastępca Komisji Konkursowej.</w:t>
      </w:r>
      <w:r w:rsidRPr="00055F2D">
        <w:rPr>
          <w:rFonts w:ascii="Arial" w:eastAsia="Times New Roman" w:hAnsi="Arial" w:cs="Arial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881395C" w14:textId="77777777" w:rsidR="00055F2D" w:rsidRDefault="00F8303A" w:rsidP="00055F2D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F2D">
        <w:rPr>
          <w:rFonts w:ascii="Arial" w:eastAsia="Times New Roman" w:hAnsi="Arial" w:cs="Arial"/>
          <w:sz w:val="24"/>
          <w:szCs w:val="24"/>
          <w:lang w:eastAsia="pl-PL"/>
        </w:rPr>
        <w:t>Obsługę administracyjną dla Komisji Konkursowej prowadzić będzie Centrum Obsługi Inwestora.</w:t>
      </w:r>
      <w:r w:rsidR="00F34521"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885D9A1" w14:textId="185DFB5F" w:rsidR="003F2E04" w:rsidRPr="00055F2D" w:rsidRDefault="00F8303A" w:rsidP="00055F2D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Członkowie Komisji Konkursowej zajmować się będą oceną </w:t>
      </w:r>
      <w:r w:rsidR="004A1803"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merytoryczną </w:t>
      </w:r>
      <w:r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zgłoszonych propozycji konkursowych. Spośród zgłoszeń dokonają </w:t>
      </w:r>
      <w:r w:rsidR="003F2E04" w:rsidRPr="00055F2D">
        <w:rPr>
          <w:rFonts w:ascii="Arial" w:eastAsia="Times New Roman" w:hAnsi="Arial" w:cs="Arial"/>
          <w:sz w:val="24"/>
          <w:szCs w:val="24"/>
          <w:lang w:eastAsia="pl-PL"/>
        </w:rPr>
        <w:t>oceny poszczególnych</w:t>
      </w:r>
      <w:r w:rsidRPr="00055F2D">
        <w:rPr>
          <w:rFonts w:ascii="Arial" w:eastAsia="Times New Roman" w:hAnsi="Arial" w:cs="Arial"/>
          <w:sz w:val="24"/>
          <w:szCs w:val="24"/>
          <w:lang w:eastAsia="pl-PL"/>
        </w:rPr>
        <w:t xml:space="preserve"> propozycji, </w:t>
      </w:r>
      <w:r w:rsidR="003F2E04" w:rsidRPr="00055F2D">
        <w:rPr>
          <w:rFonts w:ascii="Arial" w:eastAsia="Times New Roman" w:hAnsi="Arial" w:cs="Arial"/>
          <w:sz w:val="24"/>
          <w:szCs w:val="24"/>
          <w:lang w:eastAsia="pl-PL"/>
        </w:rPr>
        <w:t>nadając im odpowiednio punktację (zgodnie z formularzem głosowania). Punktowane będą zgodności z zapisami Konkursu:</w:t>
      </w:r>
    </w:p>
    <w:p w14:paraId="0FAC136A" w14:textId="77777777" w:rsidR="00EF3DA1" w:rsidRDefault="003F2E04" w:rsidP="00EF3DA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nowa usługa/propozycja pod względem wzornictwa, formy, sposobu prezentacji i dostępności (punkty od 1 do 5)</w:t>
      </w:r>
    </w:p>
    <w:p w14:paraId="48D1199A" w14:textId="77777777" w:rsidR="00EF3DA1" w:rsidRDefault="003F2E04" w:rsidP="00EF3DA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F3DA1">
        <w:rPr>
          <w:rFonts w:ascii="Arial" w:eastAsia="Times New Roman" w:hAnsi="Arial" w:cs="Arial"/>
          <w:sz w:val="24"/>
          <w:szCs w:val="24"/>
          <w:lang w:eastAsia="pl-PL"/>
        </w:rPr>
        <w:t>oryginalność (punkty od 1 do 5)</w:t>
      </w:r>
    </w:p>
    <w:p w14:paraId="78E43438" w14:textId="77777777" w:rsidR="00EF3DA1" w:rsidRDefault="003F2E04" w:rsidP="00EF3DA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F3DA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nawiązanie do tradycji przemysłowych lub kulturalnych miasta (punkty od 1 do 5)</w:t>
      </w:r>
    </w:p>
    <w:p w14:paraId="46258C0D" w14:textId="77777777" w:rsidR="00EF3DA1" w:rsidRDefault="003F2E04" w:rsidP="00EF3DA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F3DA1">
        <w:rPr>
          <w:rFonts w:ascii="Arial" w:eastAsia="Times New Roman" w:hAnsi="Arial" w:cs="Arial"/>
          <w:sz w:val="24"/>
          <w:szCs w:val="24"/>
          <w:lang w:eastAsia="pl-PL"/>
        </w:rPr>
        <w:t>wysoka jakość (punkty od 1 do 5)</w:t>
      </w:r>
    </w:p>
    <w:p w14:paraId="7B8CF441" w14:textId="77777777" w:rsidR="00EF3DA1" w:rsidRDefault="003F2E04" w:rsidP="00EF3DA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F3DA1">
        <w:rPr>
          <w:rFonts w:ascii="Arial" w:eastAsia="Times New Roman" w:hAnsi="Arial" w:cs="Arial"/>
          <w:sz w:val="24"/>
          <w:szCs w:val="24"/>
          <w:lang w:eastAsia="pl-PL"/>
        </w:rPr>
        <w:t>ciekawa, oryginalna forma prezentacji (punkty od 1 do 5)</w:t>
      </w:r>
    </w:p>
    <w:p w14:paraId="343ABEB6" w14:textId="77777777" w:rsidR="00E85E4C" w:rsidRDefault="003F2E04" w:rsidP="00E85E4C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F3DA1">
        <w:rPr>
          <w:rFonts w:ascii="Arial" w:eastAsia="Times New Roman" w:hAnsi="Arial" w:cs="Arial"/>
          <w:sz w:val="24"/>
          <w:szCs w:val="24"/>
          <w:lang w:eastAsia="pl-PL"/>
        </w:rPr>
        <w:t>wyróżniający się poziom obsługi klienta (punkty od 1 do 5)</w:t>
      </w:r>
    </w:p>
    <w:p w14:paraId="433CD201" w14:textId="71325D86" w:rsidR="00AD3A52" w:rsidRPr="00E85E4C" w:rsidRDefault="00AD3A52" w:rsidP="00E85E4C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E4C">
        <w:rPr>
          <w:rFonts w:ascii="Arial" w:eastAsia="Times New Roman" w:hAnsi="Arial" w:cs="Arial"/>
          <w:sz w:val="24"/>
          <w:szCs w:val="24"/>
          <w:lang w:eastAsia="pl-PL"/>
        </w:rPr>
        <w:t>cena – opłacalność produkcji (punkty od 1 do 5)</w:t>
      </w:r>
    </w:p>
    <w:p w14:paraId="21CE4C6F" w14:textId="77777777" w:rsidR="007D6CF9" w:rsidRDefault="003F2E04" w:rsidP="007D6CF9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F2D">
        <w:rPr>
          <w:rFonts w:ascii="Arial" w:eastAsia="Times New Roman" w:hAnsi="Arial" w:cs="Arial"/>
          <w:sz w:val="24"/>
          <w:szCs w:val="24"/>
          <w:lang w:eastAsia="pl-PL"/>
        </w:rPr>
        <w:t>Maksymalna ilość punktów jaką może uzyskać propozycja to 35.</w:t>
      </w:r>
    </w:p>
    <w:p w14:paraId="4FBC7A1B" w14:textId="77777777" w:rsidR="007D6CF9" w:rsidRDefault="003F2E04" w:rsidP="007D6CF9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6CF9">
        <w:rPr>
          <w:rFonts w:ascii="Arial" w:eastAsia="Times New Roman" w:hAnsi="Arial" w:cs="Arial"/>
          <w:sz w:val="24"/>
          <w:szCs w:val="24"/>
          <w:lang w:eastAsia="pl-PL"/>
        </w:rPr>
        <w:t xml:space="preserve">Pięć najwyżej punktowanych propozycji </w:t>
      </w:r>
      <w:r w:rsidR="00F8303A" w:rsidRPr="007D6CF9">
        <w:rPr>
          <w:rFonts w:ascii="Arial" w:eastAsia="Times New Roman" w:hAnsi="Arial" w:cs="Arial"/>
          <w:sz w:val="24"/>
          <w:szCs w:val="24"/>
          <w:lang w:eastAsia="pl-PL"/>
        </w:rPr>
        <w:t>przejd</w:t>
      </w:r>
      <w:r w:rsidRPr="007D6CF9">
        <w:rPr>
          <w:rFonts w:ascii="Arial" w:eastAsia="Times New Roman" w:hAnsi="Arial" w:cs="Arial"/>
          <w:sz w:val="24"/>
          <w:szCs w:val="24"/>
          <w:lang w:eastAsia="pl-PL"/>
        </w:rPr>
        <w:t>zie</w:t>
      </w:r>
      <w:r w:rsidR="00F8303A" w:rsidRPr="007D6CF9">
        <w:rPr>
          <w:rFonts w:ascii="Arial" w:eastAsia="Times New Roman" w:hAnsi="Arial" w:cs="Arial"/>
          <w:sz w:val="24"/>
          <w:szCs w:val="24"/>
          <w:lang w:eastAsia="pl-PL"/>
        </w:rPr>
        <w:t xml:space="preserve"> do kolejnego etapu konkursowego jakim jest</w:t>
      </w:r>
      <w:r w:rsidR="00F34521" w:rsidRPr="007D6C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303A" w:rsidRPr="007D6CF9">
        <w:rPr>
          <w:rFonts w:ascii="Arial" w:eastAsia="Times New Roman" w:hAnsi="Arial" w:cs="Arial"/>
          <w:sz w:val="24"/>
          <w:szCs w:val="24"/>
          <w:lang w:eastAsia="pl-PL"/>
        </w:rPr>
        <w:t>głosowanie online.</w:t>
      </w:r>
      <w:r w:rsidR="00F34521" w:rsidRPr="007D6C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E700E74" w14:textId="0CA53F72" w:rsidR="00F93F08" w:rsidRPr="007D6CF9" w:rsidRDefault="00F93F08" w:rsidP="007D6CF9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6CF9">
        <w:rPr>
          <w:rFonts w:ascii="Arial" w:eastAsia="Times New Roman" w:hAnsi="Arial" w:cs="Arial"/>
          <w:sz w:val="24"/>
          <w:szCs w:val="24"/>
          <w:lang w:eastAsia="pl-PL"/>
        </w:rPr>
        <w:t xml:space="preserve">Z posiedzenia Komisji Konkursowej sporządzany </w:t>
      </w:r>
      <w:r w:rsidR="002D4A36" w:rsidRPr="007D6CF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7D6CF9">
        <w:rPr>
          <w:rFonts w:ascii="Arial" w:eastAsia="Times New Roman" w:hAnsi="Arial" w:cs="Arial"/>
          <w:sz w:val="24"/>
          <w:szCs w:val="24"/>
          <w:lang w:eastAsia="pl-PL"/>
        </w:rPr>
        <w:t xml:space="preserve"> protokół, zawierający w szczególności:</w:t>
      </w:r>
    </w:p>
    <w:p w14:paraId="5BE75859" w14:textId="77777777" w:rsidR="00F93F08" w:rsidRPr="00486BA0" w:rsidRDefault="00F93F08" w:rsidP="00F34521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skład Komisji, </w:t>
      </w:r>
    </w:p>
    <w:p w14:paraId="553530DD" w14:textId="77777777" w:rsidR="00F93F08" w:rsidRPr="00486BA0" w:rsidRDefault="00F93F08" w:rsidP="00F34521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wykaz zgłoszonych wszystkich propozycji wraz z imienną listą podmiotów zgłaszających, wraz z punktacją otrzymaną w wyniku głosowania Komisji konkursowej.</w:t>
      </w:r>
    </w:p>
    <w:p w14:paraId="74A062A7" w14:textId="77777777" w:rsidR="00F93F08" w:rsidRPr="00486BA0" w:rsidRDefault="00F93F08" w:rsidP="00F34521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>wykaz podmiotów, które znajdą się na liście do głosowania online (5 szt.).</w:t>
      </w:r>
    </w:p>
    <w:p w14:paraId="47F58EBD" w14:textId="3A7F9F87" w:rsidR="00F93F08" w:rsidRPr="00486BA0" w:rsidRDefault="00F93F08" w:rsidP="007D6CF9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Informacja o 5 Uczestnikach, którzy znajdą się na liście do głosowania online zostanie niezwłocznie po ich wyłonieniu opublikowana na stronach internetowych: </w:t>
      </w:r>
      <w:hyperlink r:id="rId6" w:tooltip="Adres strony internetowej Urzędu Miasta Włocławek" w:history="1">
        <w:r w:rsidR="00D704DD" w:rsidRPr="00F171D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www.wloclawek.pl</w:t>
        </w:r>
      </w:hyperlink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hyperlink r:id="rId7" w:history="1">
        <w:r w:rsidRPr="00D704D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rewitalizacja.wloclawek.eu</w:t>
        </w:r>
      </w:hyperlink>
      <w:r w:rsidRPr="00486BA0">
        <w:rPr>
          <w:rFonts w:ascii="Arial" w:eastAsia="Times New Roman" w:hAnsi="Arial" w:cs="Arial"/>
          <w:sz w:val="24"/>
          <w:szCs w:val="24"/>
          <w:lang w:eastAsia="pl-PL"/>
        </w:rPr>
        <w:t xml:space="preserve"> oraz w siedzibie kawiarni obywatelskiej „Śródmieście Café” ul. 3 Maja 9.</w:t>
      </w:r>
    </w:p>
    <w:p w14:paraId="3271BC0E" w14:textId="77777777" w:rsidR="00F93F08" w:rsidRPr="00486BA0" w:rsidRDefault="00F93F08" w:rsidP="00F34521">
      <w:pPr>
        <w:spacing w:after="0" w:line="36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5048454B" w14:textId="77777777" w:rsidR="00F93F08" w:rsidRPr="007D6CF9" w:rsidRDefault="00F93F08" w:rsidP="007D6CF9">
      <w:pPr>
        <w:rPr>
          <w:rFonts w:ascii="Arial" w:hAnsi="Arial" w:cs="Arial"/>
          <w:sz w:val="24"/>
          <w:szCs w:val="24"/>
        </w:rPr>
      </w:pPr>
    </w:p>
    <w:p w14:paraId="7F9730C6" w14:textId="77777777" w:rsidR="00F93F08" w:rsidRPr="00486BA0" w:rsidRDefault="00033D02" w:rsidP="00F3452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Formularz do głosowania w ramach prac Komisji Konkursowej</w:t>
      </w:r>
    </w:p>
    <w:p w14:paraId="663716A9" w14:textId="77777777" w:rsidR="00033D02" w:rsidRPr="00486BA0" w:rsidRDefault="00033D02" w:rsidP="00F34521">
      <w:pPr>
        <w:pStyle w:val="Akapitzlist"/>
        <w:ind w:left="643"/>
        <w:rPr>
          <w:rFonts w:ascii="Arial" w:hAnsi="Arial" w:cs="Arial"/>
          <w:sz w:val="24"/>
          <w:szCs w:val="24"/>
        </w:rPr>
      </w:pPr>
    </w:p>
    <w:p w14:paraId="6A6D3F9D" w14:textId="77777777" w:rsidR="00033D02" w:rsidRPr="00486BA0" w:rsidRDefault="00033D02" w:rsidP="00F34521">
      <w:pPr>
        <w:ind w:left="360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Wzór formularza oceny dokonywanej przez Komisję Konkursową w Konkursie na „Lokalny Produkt”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1"/>
        <w:gridCol w:w="4311"/>
      </w:tblGrid>
      <w:tr w:rsidR="00033D02" w:rsidRPr="00486BA0" w14:paraId="279F2B00" w14:textId="77777777" w:rsidTr="00AD3A52">
        <w:tc>
          <w:tcPr>
            <w:tcW w:w="4391" w:type="dxa"/>
          </w:tcPr>
          <w:p w14:paraId="7C2E4B4A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Nr propozycji</w:t>
            </w:r>
          </w:p>
        </w:tc>
        <w:tc>
          <w:tcPr>
            <w:tcW w:w="4311" w:type="dxa"/>
          </w:tcPr>
          <w:p w14:paraId="170B4D3F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D02" w:rsidRPr="00486BA0" w14:paraId="4684CFC8" w14:textId="77777777" w:rsidTr="00AD3A52">
        <w:tc>
          <w:tcPr>
            <w:tcW w:w="4391" w:type="dxa"/>
          </w:tcPr>
          <w:p w14:paraId="204172EC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Nazwa własna zgłaszającego</w:t>
            </w:r>
          </w:p>
        </w:tc>
        <w:tc>
          <w:tcPr>
            <w:tcW w:w="4311" w:type="dxa"/>
          </w:tcPr>
          <w:p w14:paraId="09E28BFF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217B52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D02" w:rsidRPr="00486BA0" w14:paraId="507A4D5F" w14:textId="77777777" w:rsidTr="00AD3A52">
        <w:tc>
          <w:tcPr>
            <w:tcW w:w="4391" w:type="dxa"/>
          </w:tcPr>
          <w:p w14:paraId="70240112" w14:textId="77777777" w:rsidR="00033D02" w:rsidRPr="00486BA0" w:rsidRDefault="00AD3A52" w:rsidP="00F34521">
            <w:pPr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Przyznana punktacja za z</w:t>
            </w:r>
            <w:r w:rsidR="00033D02" w:rsidRPr="00486BA0">
              <w:rPr>
                <w:rFonts w:ascii="Arial" w:hAnsi="Arial" w:cs="Arial"/>
                <w:sz w:val="24"/>
                <w:szCs w:val="24"/>
              </w:rPr>
              <w:t>godność z zapisami Konkursu:</w:t>
            </w:r>
          </w:p>
          <w:p w14:paraId="304A1271" w14:textId="77777777" w:rsidR="00AD3A52" w:rsidRPr="00486BA0" w:rsidRDefault="00AD3A52" w:rsidP="00F345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2391E" w14:textId="77777777" w:rsidR="00033D02" w:rsidRPr="00486BA0" w:rsidRDefault="00033D02" w:rsidP="00F345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1.nowa usługa/propozycja </w:t>
            </w:r>
            <w:r w:rsidRPr="00486BA0">
              <w:rPr>
                <w:rFonts w:ascii="Arial" w:hAnsi="Arial" w:cs="Arial"/>
                <w:sz w:val="24"/>
                <w:szCs w:val="24"/>
              </w:rPr>
              <w:t>pod względem wzornictwa, formy, sp</w:t>
            </w:r>
            <w:r w:rsidR="003F2E04" w:rsidRPr="00486BA0">
              <w:rPr>
                <w:rFonts w:ascii="Arial" w:hAnsi="Arial" w:cs="Arial"/>
                <w:sz w:val="24"/>
                <w:szCs w:val="24"/>
              </w:rPr>
              <w:t xml:space="preserve">osobu prezentacji i dostępności </w:t>
            </w:r>
            <w:r w:rsidR="003F2E04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(punkty od 1 do 5)</w:t>
            </w:r>
          </w:p>
          <w:p w14:paraId="6445F2FC" w14:textId="77777777" w:rsidR="00EC0808" w:rsidRPr="00486BA0" w:rsidRDefault="00EC0808" w:rsidP="00F345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87AB80" w14:textId="718E792D" w:rsidR="00033D02" w:rsidRPr="00486BA0" w:rsidRDefault="00033D02" w:rsidP="00F34521">
            <w:pPr>
              <w:spacing w:line="6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  <w:r w:rsidR="00F345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oryginalność</w:t>
            </w:r>
            <w:r w:rsidR="003F2E04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(punkty od 1 do 5)</w:t>
            </w:r>
          </w:p>
          <w:p w14:paraId="71CB344D" w14:textId="77777777" w:rsidR="00033D02" w:rsidRPr="00486BA0" w:rsidRDefault="001D5604" w:rsidP="00F3452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3. </w:t>
            </w:r>
            <w:r w:rsidR="00033D02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nawiązanie do tradycji przemysłowych</w:t>
            </w:r>
            <w:r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033D02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  <w:r w:rsidR="003F2E04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kulturalnych miasta (punkty od 1 do 5)</w:t>
            </w:r>
          </w:p>
          <w:p w14:paraId="1BA24FE8" w14:textId="77777777" w:rsidR="00EC0808" w:rsidRPr="00486BA0" w:rsidRDefault="00EC0808" w:rsidP="00F3452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E03A58" w14:textId="77777777" w:rsidR="00033D02" w:rsidRPr="00486BA0" w:rsidRDefault="00033D02" w:rsidP="00F34521">
            <w:pPr>
              <w:spacing w:line="6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4. wysoka jakość</w:t>
            </w:r>
            <w:r w:rsidR="003F2E04" w:rsidRPr="00486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2E04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(punkty od 1 do 5)</w:t>
            </w:r>
          </w:p>
          <w:p w14:paraId="012B0B41" w14:textId="77777777" w:rsidR="00033D02" w:rsidRPr="00486BA0" w:rsidRDefault="00033D02" w:rsidP="00F34521">
            <w:pPr>
              <w:spacing w:line="6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5. </w:t>
            </w:r>
            <w:r w:rsidRPr="00486BA0">
              <w:rPr>
                <w:rFonts w:ascii="Arial" w:hAnsi="Arial" w:cs="Arial"/>
                <w:sz w:val="24"/>
                <w:szCs w:val="24"/>
              </w:rPr>
              <w:t>ciekawa, oryginalna forma</w:t>
            </w:r>
            <w:r w:rsidR="003F2E04" w:rsidRPr="00486BA0">
              <w:rPr>
                <w:rFonts w:ascii="Arial" w:hAnsi="Arial" w:cs="Arial"/>
                <w:sz w:val="24"/>
                <w:szCs w:val="24"/>
              </w:rPr>
              <w:t xml:space="preserve"> prezentacji </w:t>
            </w:r>
            <w:r w:rsidR="003F2E04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(punkty od 1 do 5)</w:t>
            </w:r>
          </w:p>
          <w:p w14:paraId="6B5B6273" w14:textId="7B10A3DE" w:rsidR="00033D02" w:rsidRPr="00486BA0" w:rsidRDefault="00033D02" w:rsidP="00F34521">
            <w:pPr>
              <w:spacing w:line="6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6.</w:t>
            </w:r>
            <w:r w:rsidR="00F34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BA0">
              <w:rPr>
                <w:rFonts w:ascii="Arial" w:hAnsi="Arial" w:cs="Arial"/>
                <w:sz w:val="24"/>
                <w:szCs w:val="24"/>
              </w:rPr>
              <w:t>wyróżniający</w:t>
            </w:r>
            <w:r w:rsidR="003F2E04" w:rsidRPr="00486BA0">
              <w:rPr>
                <w:rFonts w:ascii="Arial" w:hAnsi="Arial" w:cs="Arial"/>
                <w:sz w:val="24"/>
                <w:szCs w:val="24"/>
              </w:rPr>
              <w:t xml:space="preserve"> się poziom obsługi klienta </w:t>
            </w:r>
            <w:r w:rsidR="003F2E04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(punkty od 1 do 5)</w:t>
            </w:r>
          </w:p>
        </w:tc>
        <w:tc>
          <w:tcPr>
            <w:tcW w:w="4311" w:type="dxa"/>
          </w:tcPr>
          <w:p w14:paraId="2BDCCB91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D02" w:rsidRPr="00486BA0" w14:paraId="712A4CA0" w14:textId="77777777" w:rsidTr="00AD3A52">
        <w:tc>
          <w:tcPr>
            <w:tcW w:w="4391" w:type="dxa"/>
          </w:tcPr>
          <w:p w14:paraId="7EF70B3A" w14:textId="77777777" w:rsidR="00033D02" w:rsidRPr="00486BA0" w:rsidRDefault="00033D02" w:rsidP="00F34521">
            <w:pPr>
              <w:pStyle w:val="Akapitzlist"/>
              <w:numPr>
                <w:ilvl w:val="0"/>
                <w:numId w:val="15"/>
              </w:num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 xml:space="preserve">Cena – opłacalność produkcji </w:t>
            </w:r>
            <w:r w:rsidR="003F2E04" w:rsidRPr="00486B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(punkty od 1 do 5)</w:t>
            </w:r>
          </w:p>
        </w:tc>
        <w:tc>
          <w:tcPr>
            <w:tcW w:w="4311" w:type="dxa"/>
          </w:tcPr>
          <w:p w14:paraId="6676A87A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D02" w:rsidRPr="00486BA0" w14:paraId="15E0F37E" w14:textId="77777777" w:rsidTr="00AD3A52">
        <w:tc>
          <w:tcPr>
            <w:tcW w:w="4391" w:type="dxa"/>
          </w:tcPr>
          <w:p w14:paraId="7ECA7D13" w14:textId="77777777" w:rsidR="00033D02" w:rsidRPr="00486BA0" w:rsidRDefault="003F2E04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Ilość punktów otrzymanych</w:t>
            </w:r>
          </w:p>
        </w:tc>
        <w:tc>
          <w:tcPr>
            <w:tcW w:w="4311" w:type="dxa"/>
          </w:tcPr>
          <w:p w14:paraId="392D31EC" w14:textId="77777777" w:rsidR="00033D02" w:rsidRPr="00486BA0" w:rsidRDefault="00033D02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08" w:rsidRPr="00486BA0" w14:paraId="4856BC51" w14:textId="77777777" w:rsidTr="00AD3A52">
        <w:tc>
          <w:tcPr>
            <w:tcW w:w="4391" w:type="dxa"/>
          </w:tcPr>
          <w:p w14:paraId="71E9EA8F" w14:textId="77777777" w:rsidR="00EC0808" w:rsidRPr="00486BA0" w:rsidRDefault="00EC0808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Kwalifikacja do głosowania online</w:t>
            </w:r>
          </w:p>
        </w:tc>
        <w:tc>
          <w:tcPr>
            <w:tcW w:w="4311" w:type="dxa"/>
          </w:tcPr>
          <w:p w14:paraId="35D85C39" w14:textId="77777777" w:rsidR="00EC0808" w:rsidRPr="00486BA0" w:rsidRDefault="00EC0808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08" w:rsidRPr="00486BA0" w14:paraId="0BB41797" w14:textId="77777777" w:rsidTr="00AD3A52">
        <w:tc>
          <w:tcPr>
            <w:tcW w:w="4391" w:type="dxa"/>
          </w:tcPr>
          <w:p w14:paraId="42833F73" w14:textId="77777777" w:rsidR="00EC0808" w:rsidRPr="00486BA0" w:rsidRDefault="00EC0808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486BA0">
              <w:rPr>
                <w:rFonts w:ascii="Arial" w:hAnsi="Arial" w:cs="Arial"/>
                <w:sz w:val="24"/>
                <w:szCs w:val="24"/>
              </w:rPr>
              <w:t>Imię i Nazwisko Członka Komisji Konkursowej</w:t>
            </w:r>
          </w:p>
        </w:tc>
        <w:tc>
          <w:tcPr>
            <w:tcW w:w="4311" w:type="dxa"/>
          </w:tcPr>
          <w:p w14:paraId="4025F851" w14:textId="77777777" w:rsidR="00EC0808" w:rsidRPr="00486BA0" w:rsidRDefault="00EC0808" w:rsidP="00F3452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F9BF5E" w14:textId="77777777" w:rsidR="002D4A36" w:rsidRPr="00486BA0" w:rsidRDefault="002D4A36" w:rsidP="00F34521">
      <w:pPr>
        <w:pStyle w:val="Akapitzlist"/>
        <w:ind w:left="643"/>
        <w:rPr>
          <w:rFonts w:ascii="Arial" w:hAnsi="Arial" w:cs="Arial"/>
          <w:sz w:val="24"/>
          <w:szCs w:val="24"/>
        </w:rPr>
      </w:pPr>
    </w:p>
    <w:p w14:paraId="062F45E1" w14:textId="77777777" w:rsidR="002D4A36" w:rsidRPr="00486BA0" w:rsidRDefault="002D4A36" w:rsidP="00F34521">
      <w:pPr>
        <w:pStyle w:val="Akapitzlist"/>
        <w:ind w:left="643"/>
        <w:rPr>
          <w:rFonts w:ascii="Arial" w:hAnsi="Arial" w:cs="Arial"/>
          <w:sz w:val="24"/>
          <w:szCs w:val="24"/>
        </w:rPr>
      </w:pPr>
    </w:p>
    <w:p w14:paraId="5E987C36" w14:textId="77777777" w:rsidR="00033D02" w:rsidRPr="00486BA0" w:rsidRDefault="00EC0808" w:rsidP="00F3452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>Postanowienia Końcowe</w:t>
      </w:r>
    </w:p>
    <w:p w14:paraId="1AE21BA8" w14:textId="77777777" w:rsidR="00EC0808" w:rsidRPr="00486BA0" w:rsidRDefault="00EC0808" w:rsidP="00F34521">
      <w:pPr>
        <w:pStyle w:val="Akapitzlist"/>
        <w:spacing w:line="360" w:lineRule="auto"/>
        <w:ind w:left="643"/>
        <w:rPr>
          <w:rFonts w:ascii="Arial" w:hAnsi="Arial" w:cs="Arial"/>
          <w:sz w:val="24"/>
          <w:szCs w:val="24"/>
        </w:rPr>
      </w:pPr>
    </w:p>
    <w:p w14:paraId="6F4BAF0E" w14:textId="77777777" w:rsidR="00EC0808" w:rsidRPr="00486BA0" w:rsidRDefault="00EC0808" w:rsidP="00F3452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lastRenderedPageBreak/>
        <w:t xml:space="preserve">Termin prac Komisji Konkursowej jest ustalany przez </w:t>
      </w:r>
      <w:r w:rsidR="00335DFD" w:rsidRPr="00486BA0">
        <w:rPr>
          <w:rFonts w:ascii="Arial" w:hAnsi="Arial" w:cs="Arial"/>
          <w:sz w:val="24"/>
          <w:szCs w:val="24"/>
        </w:rPr>
        <w:t>Organizatora, którym jest Gmina</w:t>
      </w:r>
      <w:r w:rsidRPr="00486BA0">
        <w:rPr>
          <w:rFonts w:ascii="Arial" w:hAnsi="Arial" w:cs="Arial"/>
          <w:sz w:val="24"/>
          <w:szCs w:val="24"/>
        </w:rPr>
        <w:t xml:space="preserve"> Miasta Włocławek w ramach ogłoszonej edycji Konkursu na „Lokalny Produkt”</w:t>
      </w:r>
      <w:r w:rsidR="002D4A36" w:rsidRPr="00486BA0">
        <w:rPr>
          <w:rFonts w:ascii="Arial" w:hAnsi="Arial" w:cs="Arial"/>
          <w:sz w:val="24"/>
          <w:szCs w:val="24"/>
        </w:rPr>
        <w:t xml:space="preserve"> w latach 2021-2023r</w:t>
      </w:r>
      <w:r w:rsidR="00A07B01" w:rsidRPr="00486BA0">
        <w:rPr>
          <w:rFonts w:ascii="Arial" w:hAnsi="Arial" w:cs="Arial"/>
          <w:sz w:val="24"/>
          <w:szCs w:val="24"/>
        </w:rPr>
        <w:t>.</w:t>
      </w:r>
      <w:r w:rsidR="002D4A36" w:rsidRPr="00486BA0">
        <w:rPr>
          <w:rFonts w:ascii="Arial" w:hAnsi="Arial" w:cs="Arial"/>
          <w:sz w:val="24"/>
          <w:szCs w:val="24"/>
        </w:rPr>
        <w:t xml:space="preserve"> w oparciu o Regulamin Konkursu.</w:t>
      </w:r>
    </w:p>
    <w:p w14:paraId="4587A0AD" w14:textId="77777777" w:rsidR="00EC0808" w:rsidRPr="00486BA0" w:rsidRDefault="00EC0808" w:rsidP="00F3452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Od wyników głosowania </w:t>
      </w:r>
      <w:r w:rsidR="00335DFD" w:rsidRPr="00486BA0">
        <w:rPr>
          <w:rFonts w:ascii="Arial" w:hAnsi="Arial" w:cs="Arial"/>
          <w:sz w:val="24"/>
          <w:szCs w:val="24"/>
        </w:rPr>
        <w:t>Komisji Konkursowej</w:t>
      </w:r>
      <w:r w:rsidRPr="00486BA0">
        <w:rPr>
          <w:rFonts w:ascii="Arial" w:hAnsi="Arial" w:cs="Arial"/>
          <w:sz w:val="24"/>
          <w:szCs w:val="24"/>
        </w:rPr>
        <w:t xml:space="preserve"> o których mowa w punkcie </w:t>
      </w:r>
      <w:r w:rsidR="00E6434C" w:rsidRPr="00486BA0">
        <w:rPr>
          <w:rFonts w:ascii="Arial" w:hAnsi="Arial" w:cs="Arial"/>
          <w:sz w:val="24"/>
          <w:szCs w:val="24"/>
        </w:rPr>
        <w:t>II.4</w:t>
      </w:r>
      <w:r w:rsidRPr="00486BA0">
        <w:rPr>
          <w:rFonts w:ascii="Arial" w:hAnsi="Arial" w:cs="Arial"/>
          <w:sz w:val="24"/>
          <w:szCs w:val="24"/>
        </w:rPr>
        <w:t xml:space="preserve"> nie przysługuje żaden środek odwoławczy.</w:t>
      </w:r>
    </w:p>
    <w:p w14:paraId="7F2BD899" w14:textId="4CB32EA6" w:rsidR="00EC0808" w:rsidRPr="00486BA0" w:rsidRDefault="00EC0808" w:rsidP="00F3452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86BA0">
        <w:rPr>
          <w:rFonts w:ascii="Arial" w:hAnsi="Arial" w:cs="Arial"/>
          <w:sz w:val="24"/>
          <w:szCs w:val="24"/>
        </w:rPr>
        <w:t xml:space="preserve">Organizator zastrzega sobie prawo do unieważnienia </w:t>
      </w:r>
      <w:r w:rsidR="00335DFD" w:rsidRPr="00486BA0">
        <w:rPr>
          <w:rFonts w:ascii="Arial" w:hAnsi="Arial" w:cs="Arial"/>
          <w:sz w:val="24"/>
          <w:szCs w:val="24"/>
        </w:rPr>
        <w:t>głosowania Komisji</w:t>
      </w:r>
      <w:r w:rsidRPr="00486BA0">
        <w:rPr>
          <w:rFonts w:ascii="Arial" w:hAnsi="Arial" w:cs="Arial"/>
          <w:sz w:val="24"/>
          <w:szCs w:val="24"/>
        </w:rPr>
        <w:t xml:space="preserve"> Konkurs</w:t>
      </w:r>
      <w:r w:rsidR="00335DFD" w:rsidRPr="00486BA0">
        <w:rPr>
          <w:rFonts w:ascii="Arial" w:hAnsi="Arial" w:cs="Arial"/>
          <w:sz w:val="24"/>
          <w:szCs w:val="24"/>
        </w:rPr>
        <w:t>owej</w:t>
      </w:r>
      <w:r w:rsidRPr="00486BA0">
        <w:rPr>
          <w:rFonts w:ascii="Arial" w:hAnsi="Arial" w:cs="Arial"/>
          <w:sz w:val="24"/>
          <w:szCs w:val="24"/>
        </w:rPr>
        <w:t xml:space="preserve"> bez podania przyczyn. </w:t>
      </w:r>
    </w:p>
    <w:sectPr w:rsidR="00EC0808" w:rsidRPr="0048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9B9"/>
    <w:multiLevelType w:val="hybridMultilevel"/>
    <w:tmpl w:val="08003B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162875"/>
    <w:multiLevelType w:val="hybridMultilevel"/>
    <w:tmpl w:val="6A9C680C"/>
    <w:lvl w:ilvl="0" w:tplc="8EE2000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A1B6699"/>
    <w:multiLevelType w:val="hybridMultilevel"/>
    <w:tmpl w:val="F6F81AA6"/>
    <w:lvl w:ilvl="0" w:tplc="ACE44F2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1402"/>
    <w:multiLevelType w:val="hybridMultilevel"/>
    <w:tmpl w:val="D72A14F6"/>
    <w:lvl w:ilvl="0" w:tplc="CD1E846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56B"/>
    <w:multiLevelType w:val="hybridMultilevel"/>
    <w:tmpl w:val="B4B078E4"/>
    <w:lvl w:ilvl="0" w:tplc="C4BE3BB4">
      <w:start w:val="7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2421483"/>
    <w:multiLevelType w:val="hybridMultilevel"/>
    <w:tmpl w:val="5DC01288"/>
    <w:lvl w:ilvl="0" w:tplc="8034F116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F0E12EA"/>
    <w:multiLevelType w:val="hybridMultilevel"/>
    <w:tmpl w:val="D446341A"/>
    <w:lvl w:ilvl="0" w:tplc="1262B12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0B73988"/>
    <w:multiLevelType w:val="hybridMultilevel"/>
    <w:tmpl w:val="A7F0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4412"/>
    <w:multiLevelType w:val="hybridMultilevel"/>
    <w:tmpl w:val="6A76C3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786C"/>
    <w:multiLevelType w:val="hybridMultilevel"/>
    <w:tmpl w:val="E7181AC4"/>
    <w:lvl w:ilvl="0" w:tplc="F788D96E">
      <w:start w:val="1"/>
      <w:numFmt w:val="decimal"/>
      <w:lvlText w:val="%1."/>
      <w:lvlJc w:val="left"/>
      <w:pPr>
        <w:ind w:left="1003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50951C5"/>
    <w:multiLevelType w:val="hybridMultilevel"/>
    <w:tmpl w:val="A67C8D58"/>
    <w:lvl w:ilvl="0" w:tplc="691CEE82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B221B"/>
    <w:multiLevelType w:val="hybridMultilevel"/>
    <w:tmpl w:val="F8B021C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55A73"/>
    <w:multiLevelType w:val="hybridMultilevel"/>
    <w:tmpl w:val="D5A81EB8"/>
    <w:lvl w:ilvl="0" w:tplc="0415000F">
      <w:start w:val="1"/>
      <w:numFmt w:val="decimal"/>
      <w:lvlText w:val="%1.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4" w15:restartNumberingAfterBreak="0">
    <w:nsid w:val="69220CB6"/>
    <w:multiLevelType w:val="hybridMultilevel"/>
    <w:tmpl w:val="893AF6EE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5" w15:restartNumberingAfterBreak="0">
    <w:nsid w:val="6BA15182"/>
    <w:multiLevelType w:val="hybridMultilevel"/>
    <w:tmpl w:val="D0D40ACE"/>
    <w:lvl w:ilvl="0" w:tplc="23249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25126"/>
    <w:multiLevelType w:val="hybridMultilevel"/>
    <w:tmpl w:val="E678517E"/>
    <w:lvl w:ilvl="0" w:tplc="C2E44018">
      <w:start w:val="1"/>
      <w:numFmt w:val="upperRoman"/>
      <w:lvlText w:val="%1."/>
      <w:lvlJc w:val="left"/>
      <w:pPr>
        <w:tabs>
          <w:tab w:val="num" w:pos="643"/>
        </w:tabs>
        <w:ind w:left="643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C521D7"/>
    <w:multiLevelType w:val="hybridMultilevel"/>
    <w:tmpl w:val="5B9289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318EC"/>
    <w:multiLevelType w:val="hybridMultilevel"/>
    <w:tmpl w:val="22847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25A"/>
    <w:multiLevelType w:val="hybridMultilevel"/>
    <w:tmpl w:val="1DCEC6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18"/>
  </w:num>
  <w:num w:numId="13">
    <w:abstractNumId w:val="12"/>
  </w:num>
  <w:num w:numId="14">
    <w:abstractNumId w:val="4"/>
  </w:num>
  <w:num w:numId="15">
    <w:abstractNumId w:val="17"/>
  </w:num>
  <w:num w:numId="16">
    <w:abstractNumId w:val="8"/>
  </w:num>
  <w:num w:numId="17">
    <w:abstractNumId w:val="14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F3"/>
    <w:rsid w:val="00033D02"/>
    <w:rsid w:val="00055F2D"/>
    <w:rsid w:val="000770B3"/>
    <w:rsid w:val="00174688"/>
    <w:rsid w:val="001D5604"/>
    <w:rsid w:val="00205EF3"/>
    <w:rsid w:val="0027662F"/>
    <w:rsid w:val="002852F1"/>
    <w:rsid w:val="002855C3"/>
    <w:rsid w:val="002D4A36"/>
    <w:rsid w:val="002F53EE"/>
    <w:rsid w:val="00335DFD"/>
    <w:rsid w:val="003A2A68"/>
    <w:rsid w:val="003D2130"/>
    <w:rsid w:val="003F2E04"/>
    <w:rsid w:val="00476D2F"/>
    <w:rsid w:val="00486BA0"/>
    <w:rsid w:val="004A1803"/>
    <w:rsid w:val="00561AC9"/>
    <w:rsid w:val="005A2E26"/>
    <w:rsid w:val="005E0F1A"/>
    <w:rsid w:val="007D6CF9"/>
    <w:rsid w:val="007F4056"/>
    <w:rsid w:val="00921674"/>
    <w:rsid w:val="00921AAC"/>
    <w:rsid w:val="009F4F9A"/>
    <w:rsid w:val="00A07B01"/>
    <w:rsid w:val="00AA2BE2"/>
    <w:rsid w:val="00AD3A52"/>
    <w:rsid w:val="00BD4E05"/>
    <w:rsid w:val="00BE52B2"/>
    <w:rsid w:val="00C46A6F"/>
    <w:rsid w:val="00D704DD"/>
    <w:rsid w:val="00E6434C"/>
    <w:rsid w:val="00E85E4C"/>
    <w:rsid w:val="00EC0808"/>
    <w:rsid w:val="00EE3CE0"/>
    <w:rsid w:val="00EF3DA1"/>
    <w:rsid w:val="00F33ED5"/>
    <w:rsid w:val="00F34521"/>
    <w:rsid w:val="00F8303A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D9C5"/>
  <w15:chartTrackingRefBased/>
  <w15:docId w15:val="{38665F18-ABDE-4059-9FB7-52C3FAF0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EF3"/>
  </w:style>
  <w:style w:type="paragraph" w:styleId="Nagwek1">
    <w:name w:val="heading 1"/>
    <w:basedOn w:val="Normalny"/>
    <w:next w:val="Normalny"/>
    <w:link w:val="Nagwek1Znak"/>
    <w:uiPriority w:val="9"/>
    <w:qFormat/>
    <w:rsid w:val="00561AC9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AC9"/>
    <w:pPr>
      <w:spacing w:line="36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F08"/>
    <w:pPr>
      <w:ind w:left="720"/>
      <w:contextualSpacing/>
    </w:pPr>
  </w:style>
  <w:style w:type="table" w:styleId="Tabela-Siatka">
    <w:name w:val="Table Grid"/>
    <w:basedOn w:val="Standardowy"/>
    <w:uiPriority w:val="39"/>
    <w:rsid w:val="0003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0B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61AC9"/>
    <w:rPr>
      <w:rFonts w:ascii="Arial" w:hAnsi="Arial" w:cs="Arial"/>
      <w:b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704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04D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61AC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loclawe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0420-22E7-4973-AAD8-1C1CF96F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374/2021 Prezydenta Miasta Włocławek z dn. 14 września 2021 r.</dc:title>
  <dc:subject/>
  <dc:creator>Karolina Gmurczyk</dc:creator>
  <cp:keywords>Zarządzenie Prezydenta Miasta Włocławek</cp:keywords>
  <dc:description/>
  <cp:lastModifiedBy>Karolina Budziszewska</cp:lastModifiedBy>
  <cp:revision>26</cp:revision>
  <cp:lastPrinted>2021-09-03T06:34:00Z</cp:lastPrinted>
  <dcterms:created xsi:type="dcterms:W3CDTF">2021-08-12T07:10:00Z</dcterms:created>
  <dcterms:modified xsi:type="dcterms:W3CDTF">2021-09-14T13:00:00Z</dcterms:modified>
</cp:coreProperties>
</file>