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799" w:rsidRDefault="00AA3A27" w:rsidP="009F59D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3571" w:rsidRPr="0034532C" w:rsidRDefault="00917067" w:rsidP="0034532C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Włocławek,</w:t>
      </w:r>
      <w:r w:rsidR="0094739E" w:rsidRPr="0034532C">
        <w:rPr>
          <w:rFonts w:ascii="Arial" w:hAnsi="Arial" w:cs="Arial"/>
          <w:sz w:val="22"/>
          <w:szCs w:val="22"/>
        </w:rPr>
        <w:t xml:space="preserve"> </w:t>
      </w:r>
      <w:r w:rsidR="001C6263" w:rsidRPr="0034532C">
        <w:rPr>
          <w:rFonts w:ascii="Arial" w:hAnsi="Arial" w:cs="Arial"/>
          <w:sz w:val="22"/>
          <w:szCs w:val="22"/>
        </w:rPr>
        <w:t>14 października</w:t>
      </w:r>
      <w:r w:rsidR="00E0282F" w:rsidRPr="0034532C">
        <w:rPr>
          <w:rFonts w:ascii="Arial" w:hAnsi="Arial" w:cs="Arial"/>
          <w:color w:val="FF0000"/>
          <w:sz w:val="22"/>
          <w:szCs w:val="22"/>
        </w:rPr>
        <w:t xml:space="preserve"> </w:t>
      </w:r>
      <w:r w:rsidR="0010160B" w:rsidRPr="0034532C">
        <w:rPr>
          <w:rFonts w:ascii="Arial" w:hAnsi="Arial" w:cs="Arial"/>
          <w:sz w:val="22"/>
          <w:szCs w:val="22"/>
        </w:rPr>
        <w:t>2021</w:t>
      </w:r>
      <w:r w:rsidR="00334EF5" w:rsidRPr="0034532C">
        <w:rPr>
          <w:rFonts w:ascii="Arial" w:hAnsi="Arial" w:cs="Arial"/>
          <w:sz w:val="22"/>
          <w:szCs w:val="22"/>
        </w:rPr>
        <w:t xml:space="preserve"> </w:t>
      </w:r>
      <w:r w:rsidR="000C1B73" w:rsidRPr="0034532C">
        <w:rPr>
          <w:rFonts w:ascii="Arial" w:hAnsi="Arial" w:cs="Arial"/>
          <w:sz w:val="22"/>
          <w:szCs w:val="22"/>
        </w:rPr>
        <w:t>r.</w:t>
      </w:r>
    </w:p>
    <w:p w:rsidR="00223571" w:rsidRPr="0034532C" w:rsidRDefault="00CD6E1B" w:rsidP="00223571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S.6220.6</w:t>
      </w:r>
      <w:r w:rsidR="00AA6E6F" w:rsidRPr="0034532C">
        <w:rPr>
          <w:rFonts w:ascii="Arial" w:hAnsi="Arial" w:cs="Arial"/>
          <w:sz w:val="22"/>
          <w:szCs w:val="22"/>
        </w:rPr>
        <w:t>.</w:t>
      </w:r>
      <w:r w:rsidR="0094739E" w:rsidRPr="0034532C">
        <w:rPr>
          <w:rFonts w:ascii="Arial" w:hAnsi="Arial" w:cs="Arial"/>
          <w:sz w:val="22"/>
          <w:szCs w:val="22"/>
        </w:rPr>
        <w:t>2021</w:t>
      </w:r>
    </w:p>
    <w:p w:rsidR="00223571" w:rsidRPr="0034532C" w:rsidRDefault="00223571" w:rsidP="00223571">
      <w:pPr>
        <w:rPr>
          <w:rFonts w:ascii="Arial" w:hAnsi="Arial" w:cs="Arial"/>
          <w:sz w:val="22"/>
          <w:szCs w:val="22"/>
        </w:rPr>
      </w:pPr>
    </w:p>
    <w:p w:rsidR="00223571" w:rsidRPr="0034532C" w:rsidRDefault="00223571" w:rsidP="0034532C">
      <w:pPr>
        <w:rPr>
          <w:rFonts w:ascii="Arial" w:hAnsi="Arial" w:cs="Arial"/>
          <w:b/>
          <w:sz w:val="22"/>
          <w:szCs w:val="22"/>
        </w:rPr>
      </w:pPr>
      <w:r w:rsidRPr="0034532C">
        <w:rPr>
          <w:rFonts w:ascii="Arial" w:hAnsi="Arial" w:cs="Arial"/>
          <w:b/>
          <w:sz w:val="22"/>
          <w:szCs w:val="22"/>
        </w:rPr>
        <w:t>DECYZJA</w:t>
      </w:r>
    </w:p>
    <w:p w:rsidR="003F4166" w:rsidRPr="0034532C" w:rsidRDefault="003F4166" w:rsidP="00223571">
      <w:pPr>
        <w:jc w:val="center"/>
        <w:rPr>
          <w:rFonts w:ascii="Arial" w:hAnsi="Arial" w:cs="Arial"/>
          <w:b/>
          <w:sz w:val="22"/>
          <w:szCs w:val="22"/>
        </w:rPr>
      </w:pPr>
    </w:p>
    <w:p w:rsidR="003F4166" w:rsidRPr="0034532C" w:rsidRDefault="003F4166" w:rsidP="0034532C">
      <w:pPr>
        <w:rPr>
          <w:rFonts w:ascii="Arial" w:hAnsi="Arial" w:cs="Arial"/>
          <w:b/>
          <w:sz w:val="22"/>
          <w:szCs w:val="22"/>
        </w:rPr>
      </w:pPr>
      <w:r w:rsidRPr="0034532C">
        <w:rPr>
          <w:rFonts w:ascii="Arial" w:hAnsi="Arial" w:cs="Arial"/>
          <w:b/>
          <w:sz w:val="22"/>
          <w:szCs w:val="22"/>
        </w:rPr>
        <w:t>o środowiskowych uwarunkowaniach</w:t>
      </w:r>
    </w:p>
    <w:p w:rsidR="00223571" w:rsidRPr="0034532C" w:rsidRDefault="00223571" w:rsidP="00223571">
      <w:pPr>
        <w:jc w:val="center"/>
        <w:rPr>
          <w:rFonts w:ascii="Arial" w:hAnsi="Arial" w:cs="Arial"/>
          <w:i/>
          <w:sz w:val="22"/>
          <w:szCs w:val="22"/>
        </w:rPr>
      </w:pPr>
    </w:p>
    <w:p w:rsidR="00CD6E1B" w:rsidRPr="0034532C" w:rsidRDefault="0077140F" w:rsidP="00CD6E1B">
      <w:pPr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Na podstawie art.71 ust.2 pkt 2, art.75 ust.1 pkt 4 oraz art. 84 ustawy z dnia  3 października 2008 r. o udostępnianiu informacji o środowisku i jego ochronie, udziale społeczeństwa w ochronie środowiska oraz  o ocenach oddziaływania na środowisko</w:t>
      </w:r>
      <w:r w:rsidR="00BD1FE0" w:rsidRPr="0034532C">
        <w:rPr>
          <w:rFonts w:ascii="Arial" w:hAnsi="Arial" w:cs="Arial"/>
          <w:color w:val="FF0000"/>
          <w:sz w:val="22"/>
          <w:szCs w:val="22"/>
        </w:rPr>
        <w:t xml:space="preserve"> </w:t>
      </w:r>
      <w:r w:rsidR="00223571" w:rsidRPr="0034532C">
        <w:rPr>
          <w:rFonts w:ascii="Arial" w:hAnsi="Arial" w:cs="Arial"/>
          <w:sz w:val="22"/>
          <w:szCs w:val="22"/>
        </w:rPr>
        <w:t>(</w:t>
      </w:r>
      <w:r w:rsidR="000F3892" w:rsidRPr="0034532C">
        <w:rPr>
          <w:rFonts w:ascii="Arial" w:hAnsi="Arial" w:cs="Arial"/>
          <w:sz w:val="22"/>
          <w:szCs w:val="22"/>
        </w:rPr>
        <w:t>D</w:t>
      </w:r>
      <w:r w:rsidR="000E1BBA" w:rsidRPr="0034532C">
        <w:rPr>
          <w:rFonts w:ascii="Arial" w:hAnsi="Arial" w:cs="Arial"/>
          <w:sz w:val="22"/>
          <w:szCs w:val="22"/>
        </w:rPr>
        <w:t>z</w:t>
      </w:r>
      <w:r w:rsidR="000F3892" w:rsidRPr="0034532C">
        <w:rPr>
          <w:rFonts w:ascii="Arial" w:hAnsi="Arial" w:cs="Arial"/>
          <w:sz w:val="22"/>
          <w:szCs w:val="22"/>
        </w:rPr>
        <w:t>.U. z 2021 r., poz.247 t.j.) z</w:t>
      </w:r>
      <w:r w:rsidR="000E1BBA" w:rsidRPr="0034532C">
        <w:rPr>
          <w:rFonts w:ascii="Arial" w:hAnsi="Arial" w:cs="Arial"/>
          <w:sz w:val="22"/>
          <w:szCs w:val="22"/>
        </w:rPr>
        <w:t>wanej</w:t>
      </w:r>
      <w:r w:rsidR="002E6179" w:rsidRPr="0034532C">
        <w:rPr>
          <w:rFonts w:ascii="Arial" w:hAnsi="Arial" w:cs="Arial"/>
          <w:sz w:val="22"/>
          <w:szCs w:val="22"/>
        </w:rPr>
        <w:t xml:space="preserve"> dalej </w:t>
      </w:r>
      <w:r w:rsidR="0045161F" w:rsidRPr="0034532C">
        <w:rPr>
          <w:rFonts w:ascii="Arial" w:hAnsi="Arial" w:cs="Arial"/>
          <w:sz w:val="22"/>
          <w:szCs w:val="22"/>
        </w:rPr>
        <w:t>„</w:t>
      </w:r>
      <w:proofErr w:type="spellStart"/>
      <w:r w:rsidR="0045161F" w:rsidRPr="0034532C">
        <w:rPr>
          <w:rFonts w:ascii="Arial" w:hAnsi="Arial" w:cs="Arial"/>
          <w:sz w:val="22"/>
          <w:szCs w:val="22"/>
        </w:rPr>
        <w:t>uouioś</w:t>
      </w:r>
      <w:proofErr w:type="spellEnd"/>
      <w:r w:rsidR="00BD1FE0" w:rsidRPr="0034532C">
        <w:rPr>
          <w:rFonts w:ascii="Arial" w:hAnsi="Arial" w:cs="Arial"/>
          <w:sz w:val="22"/>
          <w:szCs w:val="22"/>
        </w:rPr>
        <w:t>”</w:t>
      </w:r>
      <w:r w:rsidR="000E1BBA" w:rsidRPr="0034532C">
        <w:rPr>
          <w:rFonts w:ascii="Arial" w:hAnsi="Arial" w:cs="Arial"/>
          <w:sz w:val="22"/>
          <w:szCs w:val="22"/>
        </w:rPr>
        <w:t>,</w:t>
      </w:r>
      <w:r w:rsidR="00223571" w:rsidRPr="0034532C">
        <w:rPr>
          <w:rFonts w:ascii="Arial" w:hAnsi="Arial" w:cs="Arial"/>
          <w:sz w:val="22"/>
          <w:szCs w:val="22"/>
        </w:rPr>
        <w:t xml:space="preserve"> w związku z art. 104 ustawy z dnia 14 czerwca 1960</w:t>
      </w:r>
      <w:r w:rsidR="00974604" w:rsidRPr="0034532C">
        <w:rPr>
          <w:rFonts w:ascii="Arial" w:hAnsi="Arial" w:cs="Arial"/>
          <w:sz w:val="22"/>
          <w:szCs w:val="22"/>
        </w:rPr>
        <w:t xml:space="preserve"> </w:t>
      </w:r>
      <w:r w:rsidR="00223571" w:rsidRPr="0034532C">
        <w:rPr>
          <w:rFonts w:ascii="Arial" w:hAnsi="Arial" w:cs="Arial"/>
          <w:sz w:val="22"/>
          <w:szCs w:val="22"/>
        </w:rPr>
        <w:t>r. Kodeks postępowania administracyjnego</w:t>
      </w:r>
      <w:r w:rsidR="000F3892" w:rsidRPr="0034532C">
        <w:rPr>
          <w:rFonts w:ascii="Arial" w:hAnsi="Arial" w:cs="Arial"/>
          <w:color w:val="FF0000"/>
          <w:sz w:val="22"/>
          <w:szCs w:val="22"/>
        </w:rPr>
        <w:t xml:space="preserve"> </w:t>
      </w:r>
      <w:r w:rsidR="00223571" w:rsidRPr="0034532C">
        <w:rPr>
          <w:rFonts w:ascii="Arial" w:hAnsi="Arial" w:cs="Arial"/>
          <w:sz w:val="22"/>
          <w:szCs w:val="22"/>
        </w:rPr>
        <w:t>(</w:t>
      </w:r>
      <w:r w:rsidR="0094739E" w:rsidRPr="0034532C">
        <w:rPr>
          <w:rFonts w:ascii="Arial" w:hAnsi="Arial" w:cs="Arial"/>
          <w:bCs/>
          <w:sz w:val="22"/>
          <w:szCs w:val="22"/>
        </w:rPr>
        <w:t>Dz.U.2021 r. poz. 735 t.j.)</w:t>
      </w:r>
      <w:r w:rsidR="00053AC5" w:rsidRPr="0034532C">
        <w:rPr>
          <w:rFonts w:ascii="Arial" w:hAnsi="Arial" w:cs="Arial"/>
          <w:sz w:val="22"/>
          <w:szCs w:val="22"/>
        </w:rPr>
        <w:t xml:space="preserve">, </w:t>
      </w:r>
      <w:r w:rsidR="0013338A" w:rsidRPr="0034532C">
        <w:rPr>
          <w:rFonts w:ascii="Arial" w:hAnsi="Arial" w:cs="Arial"/>
          <w:sz w:val="22"/>
          <w:szCs w:val="22"/>
        </w:rPr>
        <w:t xml:space="preserve">po </w:t>
      </w:r>
      <w:r w:rsidR="00305653" w:rsidRPr="0034532C">
        <w:rPr>
          <w:rFonts w:ascii="Arial" w:hAnsi="Arial" w:cs="Arial"/>
          <w:sz w:val="22"/>
          <w:szCs w:val="22"/>
        </w:rPr>
        <w:t xml:space="preserve"> rozpatrzeniu wniosku</w:t>
      </w:r>
      <w:r w:rsidR="00CD6E1B" w:rsidRPr="0034532C">
        <w:rPr>
          <w:rFonts w:ascii="Arial" w:hAnsi="Arial" w:cs="Arial"/>
          <w:sz w:val="22"/>
          <w:szCs w:val="22"/>
        </w:rPr>
        <w:t xml:space="preserve">  D&amp;R </w:t>
      </w:r>
      <w:proofErr w:type="spellStart"/>
      <w:r w:rsidR="00CD6E1B" w:rsidRPr="0034532C">
        <w:rPr>
          <w:rFonts w:ascii="Arial" w:hAnsi="Arial" w:cs="Arial"/>
          <w:sz w:val="22"/>
          <w:szCs w:val="22"/>
        </w:rPr>
        <w:t>Dispesion</w:t>
      </w:r>
      <w:proofErr w:type="spellEnd"/>
      <w:r w:rsidR="00CD6E1B" w:rsidRPr="0034532C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CD6E1B" w:rsidRPr="0034532C">
        <w:rPr>
          <w:rFonts w:ascii="Arial" w:hAnsi="Arial" w:cs="Arial"/>
          <w:sz w:val="22"/>
          <w:szCs w:val="22"/>
        </w:rPr>
        <w:t>Resins</w:t>
      </w:r>
      <w:proofErr w:type="spellEnd"/>
      <w:r w:rsidR="00CD6E1B" w:rsidRPr="0034532C">
        <w:rPr>
          <w:rFonts w:ascii="Arial" w:hAnsi="Arial" w:cs="Arial"/>
          <w:sz w:val="22"/>
          <w:szCs w:val="22"/>
        </w:rPr>
        <w:t xml:space="preserve"> Sp. z o.o. we Włocławku  w sprawie wydania decyzji o środowiskowych uwarunkowaniach dla przedsięwzięcia polegającego na budowie instalacji oczyszczania ścieków z zamkniętym obiegiem wody dla Zakładu D&amp;R </w:t>
      </w:r>
      <w:proofErr w:type="spellStart"/>
      <w:r w:rsidR="00CD6E1B" w:rsidRPr="0034532C">
        <w:rPr>
          <w:rFonts w:ascii="Arial" w:hAnsi="Arial" w:cs="Arial"/>
          <w:sz w:val="22"/>
          <w:szCs w:val="22"/>
        </w:rPr>
        <w:t>Dispesion</w:t>
      </w:r>
      <w:proofErr w:type="spellEnd"/>
      <w:r w:rsidR="00CD6E1B" w:rsidRPr="0034532C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CD6E1B" w:rsidRPr="0034532C">
        <w:rPr>
          <w:rFonts w:ascii="Arial" w:hAnsi="Arial" w:cs="Arial"/>
          <w:sz w:val="22"/>
          <w:szCs w:val="22"/>
        </w:rPr>
        <w:t>Resins</w:t>
      </w:r>
      <w:proofErr w:type="spellEnd"/>
      <w:r w:rsidR="00CD6E1B" w:rsidRPr="0034532C">
        <w:rPr>
          <w:rFonts w:ascii="Arial" w:hAnsi="Arial" w:cs="Arial"/>
          <w:sz w:val="22"/>
          <w:szCs w:val="22"/>
        </w:rPr>
        <w:t xml:space="preserve"> Sp. z o.o. we Włocławku dz. nr 1/21 obręb Włocławek KM 100</w:t>
      </w:r>
    </w:p>
    <w:p w:rsidR="0094739E" w:rsidRPr="0034532C" w:rsidRDefault="0094739E" w:rsidP="006B401C">
      <w:pPr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  </w:t>
      </w:r>
    </w:p>
    <w:p w:rsidR="008B7ABA" w:rsidRPr="0034532C" w:rsidRDefault="008B7ABA" w:rsidP="0034532C">
      <w:pPr>
        <w:rPr>
          <w:rFonts w:ascii="Arial" w:hAnsi="Arial" w:cs="Arial"/>
          <w:b/>
          <w:sz w:val="22"/>
          <w:szCs w:val="22"/>
        </w:rPr>
      </w:pPr>
      <w:r w:rsidRPr="0034532C">
        <w:rPr>
          <w:rFonts w:ascii="Arial" w:hAnsi="Arial" w:cs="Arial"/>
          <w:b/>
          <w:sz w:val="22"/>
          <w:szCs w:val="22"/>
        </w:rPr>
        <w:t>s t w i e r d z a m:</w:t>
      </w:r>
    </w:p>
    <w:p w:rsidR="008B7ABA" w:rsidRPr="0034532C" w:rsidRDefault="008B7ABA" w:rsidP="008B7ABA">
      <w:pPr>
        <w:jc w:val="center"/>
        <w:rPr>
          <w:rFonts w:ascii="Arial" w:hAnsi="Arial" w:cs="Arial"/>
          <w:b/>
          <w:sz w:val="22"/>
          <w:szCs w:val="22"/>
        </w:rPr>
      </w:pPr>
    </w:p>
    <w:p w:rsidR="00CD6E1B" w:rsidRPr="0034532C" w:rsidRDefault="008B7ABA" w:rsidP="00CD6E1B">
      <w:pPr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b/>
          <w:sz w:val="22"/>
          <w:szCs w:val="22"/>
        </w:rPr>
        <w:t xml:space="preserve"> </w:t>
      </w:r>
      <w:r w:rsidRPr="0034532C">
        <w:rPr>
          <w:rFonts w:ascii="Arial" w:hAnsi="Arial" w:cs="Arial"/>
          <w:sz w:val="22"/>
          <w:szCs w:val="22"/>
        </w:rPr>
        <w:t>1.</w:t>
      </w:r>
      <w:r w:rsidR="002F73BD" w:rsidRPr="0034532C">
        <w:rPr>
          <w:rFonts w:ascii="Arial" w:hAnsi="Arial" w:cs="Arial"/>
          <w:sz w:val="22"/>
          <w:szCs w:val="22"/>
        </w:rPr>
        <w:t xml:space="preserve"> </w:t>
      </w:r>
      <w:r w:rsidRPr="0034532C">
        <w:rPr>
          <w:rFonts w:ascii="Arial" w:hAnsi="Arial" w:cs="Arial"/>
          <w:sz w:val="22"/>
          <w:szCs w:val="22"/>
        </w:rPr>
        <w:t xml:space="preserve">Brak potrzeby przeprowadzenia oceny </w:t>
      </w:r>
      <w:r w:rsidR="0094739E" w:rsidRPr="0034532C">
        <w:rPr>
          <w:rFonts w:ascii="Arial" w:hAnsi="Arial" w:cs="Arial"/>
          <w:sz w:val="22"/>
          <w:szCs w:val="22"/>
        </w:rPr>
        <w:t xml:space="preserve">oddziaływania na środowisko dla </w:t>
      </w:r>
      <w:r w:rsidRPr="0034532C">
        <w:rPr>
          <w:rFonts w:ascii="Arial" w:hAnsi="Arial" w:cs="Arial"/>
          <w:sz w:val="22"/>
          <w:szCs w:val="22"/>
        </w:rPr>
        <w:t>przedsięwzięcia</w:t>
      </w:r>
      <w:r w:rsidR="0042413F" w:rsidRPr="0034532C">
        <w:rPr>
          <w:rFonts w:ascii="Arial" w:hAnsi="Arial" w:cs="Arial"/>
          <w:sz w:val="22"/>
          <w:szCs w:val="22"/>
        </w:rPr>
        <w:t xml:space="preserve"> </w:t>
      </w:r>
      <w:r w:rsidR="0094739E" w:rsidRPr="0034532C">
        <w:rPr>
          <w:rFonts w:ascii="Arial" w:hAnsi="Arial" w:cs="Arial"/>
          <w:sz w:val="22"/>
          <w:szCs w:val="22"/>
        </w:rPr>
        <w:t xml:space="preserve"> polegającego na </w:t>
      </w:r>
      <w:r w:rsidR="00CD6E1B" w:rsidRPr="0034532C">
        <w:rPr>
          <w:rFonts w:ascii="Arial" w:hAnsi="Arial" w:cs="Arial"/>
          <w:sz w:val="22"/>
          <w:szCs w:val="22"/>
        </w:rPr>
        <w:t xml:space="preserve">budowie instalacji oczyszczania ścieków z zamkniętym obiegiem wody dla Zakładu D&amp;R </w:t>
      </w:r>
      <w:proofErr w:type="spellStart"/>
      <w:r w:rsidR="00CD6E1B" w:rsidRPr="0034532C">
        <w:rPr>
          <w:rFonts w:ascii="Arial" w:hAnsi="Arial" w:cs="Arial"/>
          <w:sz w:val="22"/>
          <w:szCs w:val="22"/>
        </w:rPr>
        <w:t>Dispesion</w:t>
      </w:r>
      <w:proofErr w:type="spellEnd"/>
      <w:r w:rsidR="00CD6E1B" w:rsidRPr="0034532C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CD6E1B" w:rsidRPr="0034532C">
        <w:rPr>
          <w:rFonts w:ascii="Arial" w:hAnsi="Arial" w:cs="Arial"/>
          <w:sz w:val="22"/>
          <w:szCs w:val="22"/>
        </w:rPr>
        <w:t>Resins</w:t>
      </w:r>
      <w:proofErr w:type="spellEnd"/>
      <w:r w:rsidR="00CD6E1B" w:rsidRPr="0034532C">
        <w:rPr>
          <w:rFonts w:ascii="Arial" w:hAnsi="Arial" w:cs="Arial"/>
          <w:sz w:val="22"/>
          <w:szCs w:val="22"/>
        </w:rPr>
        <w:t xml:space="preserve"> Sp. z o.o. we Włocławku dz. nr 1/21 obręb Włocławek KM 100</w:t>
      </w:r>
    </w:p>
    <w:p w:rsidR="00156F69" w:rsidRPr="0034532C" w:rsidRDefault="00156F69" w:rsidP="0037214E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F73BD" w:rsidRPr="0034532C" w:rsidRDefault="00D665C1" w:rsidP="002F73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2. </w:t>
      </w:r>
      <w:r w:rsidR="00317B9F" w:rsidRPr="0034532C">
        <w:rPr>
          <w:rFonts w:ascii="Arial" w:hAnsi="Arial" w:cs="Arial"/>
          <w:sz w:val="22"/>
          <w:szCs w:val="22"/>
        </w:rPr>
        <w:t>Określam zgodnie z treścią art.82 ust.1 pkt 1 lit. b</w:t>
      </w:r>
      <w:r w:rsidR="006B401C" w:rsidRPr="0034532C">
        <w:rPr>
          <w:rFonts w:ascii="Arial" w:hAnsi="Arial" w:cs="Arial"/>
          <w:sz w:val="22"/>
          <w:szCs w:val="22"/>
        </w:rPr>
        <w:t xml:space="preserve"> </w:t>
      </w:r>
      <w:r w:rsidR="007F5985" w:rsidRPr="0034532C">
        <w:rPr>
          <w:rFonts w:ascii="Arial" w:hAnsi="Arial" w:cs="Arial"/>
          <w:sz w:val="22"/>
          <w:szCs w:val="22"/>
        </w:rPr>
        <w:t>oraz art. 82 ust.1 pkt 2 lit. b</w:t>
      </w:r>
      <w:r w:rsidR="00B222B1" w:rsidRPr="003453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61F" w:rsidRPr="0034532C">
        <w:rPr>
          <w:rFonts w:ascii="Arial" w:hAnsi="Arial" w:cs="Arial"/>
          <w:sz w:val="22"/>
          <w:szCs w:val="22"/>
        </w:rPr>
        <w:t>uouioś</w:t>
      </w:r>
      <w:proofErr w:type="spellEnd"/>
      <w:r w:rsidR="00317B9F" w:rsidRPr="0034532C">
        <w:rPr>
          <w:rFonts w:ascii="Arial" w:hAnsi="Arial" w:cs="Arial"/>
          <w:sz w:val="22"/>
          <w:szCs w:val="22"/>
        </w:rPr>
        <w:t xml:space="preserve"> </w:t>
      </w:r>
      <w:r w:rsidR="006B401C" w:rsidRPr="0034532C">
        <w:rPr>
          <w:rFonts w:ascii="Arial" w:hAnsi="Arial" w:cs="Arial"/>
          <w:sz w:val="22"/>
          <w:szCs w:val="22"/>
        </w:rPr>
        <w:t xml:space="preserve"> </w:t>
      </w:r>
      <w:r w:rsidR="00317B9F" w:rsidRPr="0034532C">
        <w:rPr>
          <w:rFonts w:ascii="Arial" w:hAnsi="Arial" w:cs="Arial"/>
          <w:sz w:val="22"/>
          <w:szCs w:val="22"/>
        </w:rPr>
        <w:t xml:space="preserve">istotne warunki korzystania ze środowiska w fazie realizacji i eksploatacji lub użytkowania </w:t>
      </w:r>
      <w:r w:rsidR="007A33B7" w:rsidRPr="0034532C">
        <w:rPr>
          <w:rFonts w:ascii="Arial" w:hAnsi="Arial" w:cs="Arial"/>
          <w:sz w:val="22"/>
          <w:szCs w:val="22"/>
        </w:rPr>
        <w:t xml:space="preserve">przedsięwzięcia, ze szczególnym uwzględnieniem konieczności ochrony cennych wartości przyrodniczych, zasobów naturalnych i zabytków oraz ograniczenia uciążliwości dla terenów sąsiednich </w:t>
      </w:r>
      <w:r w:rsidR="000F3892" w:rsidRPr="0034532C">
        <w:rPr>
          <w:rFonts w:ascii="Arial" w:hAnsi="Arial" w:cs="Arial"/>
          <w:sz w:val="22"/>
          <w:szCs w:val="22"/>
        </w:rPr>
        <w:t xml:space="preserve">oraz nakładam obowiązek działań  w celu  unikania , zapobiegania ograniczania oddziaływania  na środowisko z uwzględnieniem </w:t>
      </w:r>
      <w:r w:rsidR="00B222B1" w:rsidRPr="0034532C">
        <w:rPr>
          <w:rFonts w:ascii="Arial" w:hAnsi="Arial" w:cs="Arial"/>
          <w:sz w:val="22"/>
          <w:szCs w:val="22"/>
        </w:rPr>
        <w:t xml:space="preserve"> następujących elementów</w:t>
      </w:r>
      <w:r w:rsidR="007F5985" w:rsidRPr="0034532C">
        <w:rPr>
          <w:rFonts w:ascii="Arial" w:hAnsi="Arial" w:cs="Arial"/>
          <w:sz w:val="22"/>
          <w:szCs w:val="22"/>
        </w:rPr>
        <w:t xml:space="preserve"> </w:t>
      </w:r>
      <w:r w:rsidR="002F73BD" w:rsidRPr="0034532C">
        <w:rPr>
          <w:rFonts w:ascii="Arial" w:hAnsi="Arial" w:cs="Arial"/>
          <w:sz w:val="22"/>
          <w:szCs w:val="22"/>
        </w:rPr>
        <w:t>w tym szczególności:</w:t>
      </w:r>
    </w:p>
    <w:p w:rsidR="00996B07" w:rsidRPr="0034532C" w:rsidRDefault="00996B07" w:rsidP="002F73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0160B" w:rsidRPr="0034532C" w:rsidRDefault="00C81578" w:rsidP="00D05DB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W celu minimalizacji i ograniczenia oddziaływań związanych z emisją hałasu, wibracji i zanieczyszczeń do powietrza, </w:t>
      </w:r>
      <w:r w:rsidR="00CD6E1B" w:rsidRPr="0034532C">
        <w:rPr>
          <w:rFonts w:ascii="Arial" w:hAnsi="Arial" w:cs="Arial"/>
          <w:sz w:val="22"/>
          <w:szCs w:val="22"/>
        </w:rPr>
        <w:t xml:space="preserve">uciążliwe </w:t>
      </w:r>
      <w:r w:rsidR="0094739E" w:rsidRPr="0034532C">
        <w:rPr>
          <w:rFonts w:ascii="Arial" w:hAnsi="Arial" w:cs="Arial"/>
          <w:sz w:val="22"/>
          <w:szCs w:val="22"/>
        </w:rPr>
        <w:t xml:space="preserve">prace </w:t>
      </w:r>
      <w:r w:rsidR="00CD6E1B" w:rsidRPr="0034532C">
        <w:rPr>
          <w:rFonts w:ascii="Arial" w:hAnsi="Arial" w:cs="Arial"/>
          <w:sz w:val="22"/>
          <w:szCs w:val="22"/>
        </w:rPr>
        <w:t>związane z realizacją przedsięwzięcia (przede wszystkim prace hałaśliwe oraz związane z wykorzystaniem ciężkiego sprzętu/transportu ), prowadzić wyłącznie w porze dziennej, tj.: w godz.</w:t>
      </w:r>
      <w:r w:rsidR="0010160B" w:rsidRPr="0034532C">
        <w:rPr>
          <w:rFonts w:ascii="Arial" w:hAnsi="Arial" w:cs="Arial"/>
          <w:sz w:val="22"/>
          <w:szCs w:val="22"/>
        </w:rPr>
        <w:t xml:space="preserve"> 6.00 – 22.00.</w:t>
      </w:r>
    </w:p>
    <w:p w:rsidR="00CD6E1B" w:rsidRPr="0034532C" w:rsidRDefault="00CD6E1B" w:rsidP="00D05DB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Budynki technologiczne BT1 i BT2 wyposażyć w ściany o izolacyjności akustycznej min. 25dB.</w:t>
      </w:r>
    </w:p>
    <w:p w:rsidR="004440BC" w:rsidRPr="0034532C" w:rsidRDefault="004440BC" w:rsidP="004440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W celu zabezpieczenia gruntu oraz wód podziemnych i powierzchniowych przed zanieczyszczeniem substancjami  ropopochodnymi, podczas realizacji inwestycji używać wyłącznie sprawnego sprzętu i monitorować ewentualne wycieki substancji ropopochodnych, które mogą powstać  w wyniku awarii.</w:t>
      </w:r>
    </w:p>
    <w:p w:rsidR="004440BC" w:rsidRPr="0034532C" w:rsidRDefault="004440BC" w:rsidP="004440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Teren inwestycji wyposażyć w odpowiednią ilość sorbentów przeznaczonych do neutralizacji ewentualnych substancji  ropopochodnych. W przypadku awaryjnego wycieku zanieczyszczenie niezwłocznie usunąć, a zużyte środki do neutralizacji substancji ropopochodnych przekazać uprawnionym podmiotom.</w:t>
      </w:r>
    </w:p>
    <w:p w:rsidR="004440BC" w:rsidRPr="0034532C" w:rsidRDefault="004440BC" w:rsidP="004440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Zaplecze budowy oraz miejsca składowania materiałów budowlanych lub postoju pojazdów i maszyn zorganizować na terenie utwardzonym, posiadającym szczelną nawierzchnię z dala od cieków i zbiorników wodnych, a także od miejsc z płytkim zaleganiem wód.</w:t>
      </w:r>
    </w:p>
    <w:p w:rsidR="004440BC" w:rsidRPr="0034532C" w:rsidRDefault="004440BC" w:rsidP="004440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Wody opadowe i roztopowe odprowadzać jak dotychczas istniejącą kanalizacją deszczową.</w:t>
      </w:r>
    </w:p>
    <w:p w:rsidR="004440BC" w:rsidRPr="0034532C" w:rsidRDefault="00624485" w:rsidP="004440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34532C">
        <w:rPr>
          <w:rFonts w:ascii="Arial" w:hAnsi="Arial" w:cs="Arial"/>
          <w:sz w:val="22"/>
          <w:szCs w:val="22"/>
        </w:rPr>
        <w:lastRenderedPageBreak/>
        <w:t>Skratki</w:t>
      </w:r>
      <w:proofErr w:type="spellEnd"/>
      <w:r w:rsidRPr="0034532C">
        <w:rPr>
          <w:rFonts w:ascii="Arial" w:hAnsi="Arial" w:cs="Arial"/>
          <w:sz w:val="22"/>
          <w:szCs w:val="22"/>
        </w:rPr>
        <w:t xml:space="preserve"> </w:t>
      </w:r>
      <w:r w:rsidR="004440BC" w:rsidRPr="0034532C">
        <w:rPr>
          <w:rFonts w:ascii="Arial" w:hAnsi="Arial" w:cs="Arial"/>
          <w:sz w:val="22"/>
          <w:szCs w:val="22"/>
        </w:rPr>
        <w:t>i osad z oczyszczalni magazynować w sposób zabezpieczający przed zanieczyszczeniem środowiska gruntowo-wodnego, a następnie regularnie przekazywać do utylizacji.</w:t>
      </w:r>
    </w:p>
    <w:p w:rsidR="004440BC" w:rsidRPr="0034532C" w:rsidRDefault="004440BC" w:rsidP="004440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Przestrzegać wytycznych eksploatacji oczyszczalni.</w:t>
      </w:r>
    </w:p>
    <w:p w:rsidR="004440BC" w:rsidRPr="0034532C" w:rsidRDefault="004440BC" w:rsidP="004440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Prowadzić badania kontrolne ściek</w:t>
      </w:r>
      <w:r w:rsidR="00B87EBC" w:rsidRPr="0034532C">
        <w:rPr>
          <w:rFonts w:ascii="Arial" w:hAnsi="Arial" w:cs="Arial"/>
          <w:sz w:val="22"/>
          <w:szCs w:val="22"/>
        </w:rPr>
        <w:t>ów</w:t>
      </w:r>
      <w:r w:rsidRPr="0034532C">
        <w:rPr>
          <w:rFonts w:ascii="Arial" w:hAnsi="Arial" w:cs="Arial"/>
          <w:sz w:val="22"/>
          <w:szCs w:val="22"/>
        </w:rPr>
        <w:t xml:space="preserve"> surowych i oczyszczonych w zakresie określonym w decyzji pozwolenie wodnoprawne</w:t>
      </w:r>
      <w:r w:rsidR="00B87EBC" w:rsidRPr="0034532C">
        <w:rPr>
          <w:rFonts w:ascii="Arial" w:hAnsi="Arial" w:cs="Arial"/>
          <w:sz w:val="22"/>
          <w:szCs w:val="22"/>
        </w:rPr>
        <w:t>.</w:t>
      </w:r>
    </w:p>
    <w:p w:rsidR="00B87EBC" w:rsidRPr="0034532C" w:rsidRDefault="00B87EBC" w:rsidP="004440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Prowadzić odpowiednią gospodarkę ściekami zgodną z posiadanym pozwoleniem wodnoprawnym.</w:t>
      </w:r>
    </w:p>
    <w:p w:rsidR="00214C9E" w:rsidRPr="0034532C" w:rsidRDefault="00B87EBC" w:rsidP="0062448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Odpady magazynować selektywnie w sposób zabezpieczający przed zanieczyszczeniem środowiska gruntowo-wodnego; odpady przekazywać odbiorcom posiadającym stosowne zezwolenia.</w:t>
      </w:r>
    </w:p>
    <w:p w:rsidR="004801DB" w:rsidRPr="0034532C" w:rsidRDefault="004801DB" w:rsidP="004801DB">
      <w:pPr>
        <w:rPr>
          <w:rFonts w:ascii="Arial" w:hAnsi="Arial" w:cs="Arial"/>
          <w:sz w:val="22"/>
          <w:szCs w:val="22"/>
        </w:rPr>
      </w:pPr>
    </w:p>
    <w:p w:rsidR="00223571" w:rsidRPr="0034532C" w:rsidRDefault="00B222B1" w:rsidP="0034532C">
      <w:pPr>
        <w:rPr>
          <w:rFonts w:ascii="Arial" w:hAnsi="Arial" w:cs="Arial"/>
          <w:b/>
          <w:sz w:val="22"/>
          <w:szCs w:val="22"/>
        </w:rPr>
      </w:pPr>
      <w:r w:rsidRPr="0034532C">
        <w:rPr>
          <w:rFonts w:ascii="Arial" w:hAnsi="Arial" w:cs="Arial"/>
          <w:b/>
          <w:sz w:val="22"/>
          <w:szCs w:val="22"/>
        </w:rPr>
        <w:t>U</w:t>
      </w:r>
      <w:r w:rsidR="003B6CE8" w:rsidRPr="0034532C">
        <w:rPr>
          <w:rFonts w:ascii="Arial" w:hAnsi="Arial" w:cs="Arial"/>
          <w:b/>
          <w:sz w:val="22"/>
          <w:szCs w:val="22"/>
        </w:rPr>
        <w:t xml:space="preserve"> z a s a d n i e n i e</w:t>
      </w:r>
    </w:p>
    <w:p w:rsidR="000C5D33" w:rsidRPr="0034532C" w:rsidRDefault="000C5D33" w:rsidP="00223571">
      <w:pPr>
        <w:jc w:val="center"/>
        <w:rPr>
          <w:rFonts w:ascii="Arial" w:hAnsi="Arial" w:cs="Arial"/>
          <w:b/>
          <w:sz w:val="22"/>
          <w:szCs w:val="22"/>
        </w:rPr>
      </w:pPr>
    </w:p>
    <w:p w:rsidR="00B87EBC" w:rsidRPr="0034532C" w:rsidRDefault="000C5D33" w:rsidP="0034532C">
      <w:pPr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 W dniu </w:t>
      </w:r>
      <w:r w:rsidR="005D5FC0" w:rsidRPr="0034532C">
        <w:rPr>
          <w:rFonts w:ascii="Arial" w:hAnsi="Arial" w:cs="Arial"/>
          <w:sz w:val="22"/>
          <w:szCs w:val="22"/>
        </w:rPr>
        <w:t xml:space="preserve"> </w:t>
      </w:r>
      <w:r w:rsidR="00B87EBC" w:rsidRPr="0034532C">
        <w:rPr>
          <w:rFonts w:ascii="Arial" w:hAnsi="Arial" w:cs="Arial"/>
          <w:sz w:val="22"/>
          <w:szCs w:val="22"/>
        </w:rPr>
        <w:t>2 lutego</w:t>
      </w:r>
      <w:r w:rsidR="005224D6" w:rsidRPr="0034532C">
        <w:rPr>
          <w:rFonts w:ascii="Arial" w:hAnsi="Arial" w:cs="Arial"/>
          <w:sz w:val="22"/>
          <w:szCs w:val="22"/>
        </w:rPr>
        <w:t xml:space="preserve"> 2021 </w:t>
      </w:r>
      <w:r w:rsidR="00B4704D" w:rsidRPr="0034532C">
        <w:rPr>
          <w:rFonts w:ascii="Arial" w:hAnsi="Arial" w:cs="Arial"/>
          <w:sz w:val="22"/>
          <w:szCs w:val="22"/>
        </w:rPr>
        <w:t>r.</w:t>
      </w:r>
      <w:r w:rsidR="00B87EBC" w:rsidRPr="0034532C">
        <w:rPr>
          <w:rFonts w:ascii="Arial" w:hAnsi="Arial" w:cs="Arial"/>
          <w:sz w:val="22"/>
          <w:szCs w:val="22"/>
        </w:rPr>
        <w:t xml:space="preserve"> D&amp;R </w:t>
      </w:r>
      <w:proofErr w:type="spellStart"/>
      <w:r w:rsidR="00B87EBC" w:rsidRPr="0034532C">
        <w:rPr>
          <w:rFonts w:ascii="Arial" w:hAnsi="Arial" w:cs="Arial"/>
          <w:sz w:val="22"/>
          <w:szCs w:val="22"/>
        </w:rPr>
        <w:t>Dispesion</w:t>
      </w:r>
      <w:proofErr w:type="spellEnd"/>
      <w:r w:rsidR="00B87EBC" w:rsidRPr="0034532C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B87EBC" w:rsidRPr="0034532C">
        <w:rPr>
          <w:rFonts w:ascii="Arial" w:hAnsi="Arial" w:cs="Arial"/>
          <w:sz w:val="22"/>
          <w:szCs w:val="22"/>
        </w:rPr>
        <w:t>Resins</w:t>
      </w:r>
      <w:proofErr w:type="spellEnd"/>
      <w:r w:rsidR="00B87EBC" w:rsidRPr="0034532C">
        <w:rPr>
          <w:rFonts w:ascii="Arial" w:hAnsi="Arial" w:cs="Arial"/>
          <w:sz w:val="22"/>
          <w:szCs w:val="22"/>
        </w:rPr>
        <w:t xml:space="preserve"> Sp. z o.o., z/s przy ul. Duninowska  9,                    87-800 Włocławek </w:t>
      </w:r>
      <w:r w:rsidR="00305EC0" w:rsidRPr="0034532C">
        <w:rPr>
          <w:rFonts w:ascii="Arial" w:hAnsi="Arial" w:cs="Arial"/>
          <w:sz w:val="22"/>
          <w:szCs w:val="22"/>
        </w:rPr>
        <w:t>wystąpił</w:t>
      </w:r>
      <w:r w:rsidR="00E66BA6" w:rsidRPr="0034532C">
        <w:rPr>
          <w:rFonts w:ascii="Arial" w:hAnsi="Arial" w:cs="Arial"/>
          <w:sz w:val="22"/>
          <w:szCs w:val="22"/>
        </w:rPr>
        <w:t>a</w:t>
      </w:r>
      <w:r w:rsidRPr="0034532C">
        <w:rPr>
          <w:rFonts w:ascii="Arial" w:hAnsi="Arial" w:cs="Arial"/>
          <w:sz w:val="22"/>
          <w:szCs w:val="22"/>
        </w:rPr>
        <w:t xml:space="preserve"> do Urzędu Miasta Włocławek Wydziału Środowiska o wydanie decyzji o środowiskowyc</w:t>
      </w:r>
      <w:r w:rsidR="005224D6" w:rsidRPr="0034532C">
        <w:rPr>
          <w:rFonts w:ascii="Arial" w:hAnsi="Arial" w:cs="Arial"/>
          <w:sz w:val="22"/>
          <w:szCs w:val="22"/>
        </w:rPr>
        <w:t xml:space="preserve">h uwarunkowaniach </w:t>
      </w:r>
      <w:r w:rsidR="00624485" w:rsidRPr="0034532C">
        <w:rPr>
          <w:rFonts w:ascii="Arial" w:hAnsi="Arial" w:cs="Arial"/>
          <w:sz w:val="22"/>
          <w:szCs w:val="22"/>
        </w:rPr>
        <w:t xml:space="preserve">dla </w:t>
      </w:r>
      <w:r w:rsidR="005224D6" w:rsidRPr="0034532C">
        <w:rPr>
          <w:rFonts w:ascii="Arial" w:hAnsi="Arial" w:cs="Arial"/>
          <w:sz w:val="22"/>
          <w:szCs w:val="22"/>
        </w:rPr>
        <w:t xml:space="preserve">przedsięwzięcia polegającego na budowie </w:t>
      </w:r>
      <w:r w:rsidR="00B87EBC" w:rsidRPr="0034532C">
        <w:rPr>
          <w:rFonts w:ascii="Arial" w:hAnsi="Arial" w:cs="Arial"/>
          <w:sz w:val="22"/>
          <w:szCs w:val="22"/>
        </w:rPr>
        <w:t xml:space="preserve">instalacji oczyszczania ścieków z zamkniętym obiegiem wody dla Zakładu D&amp;R </w:t>
      </w:r>
      <w:proofErr w:type="spellStart"/>
      <w:r w:rsidR="00B87EBC" w:rsidRPr="0034532C">
        <w:rPr>
          <w:rFonts w:ascii="Arial" w:hAnsi="Arial" w:cs="Arial"/>
          <w:sz w:val="22"/>
          <w:szCs w:val="22"/>
        </w:rPr>
        <w:t>Dispesion</w:t>
      </w:r>
      <w:proofErr w:type="spellEnd"/>
      <w:r w:rsidR="00B87EBC" w:rsidRPr="0034532C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B87EBC" w:rsidRPr="0034532C">
        <w:rPr>
          <w:rFonts w:ascii="Arial" w:hAnsi="Arial" w:cs="Arial"/>
          <w:sz w:val="22"/>
          <w:szCs w:val="22"/>
        </w:rPr>
        <w:t>Resins</w:t>
      </w:r>
      <w:proofErr w:type="spellEnd"/>
      <w:r w:rsidR="00B87EBC" w:rsidRPr="0034532C">
        <w:rPr>
          <w:rFonts w:ascii="Arial" w:hAnsi="Arial" w:cs="Arial"/>
          <w:sz w:val="22"/>
          <w:szCs w:val="22"/>
        </w:rPr>
        <w:t xml:space="preserve"> Sp. z o.o. we Włocławku dz. nr 1/21 obręb Włocławek KM 100.</w:t>
      </w:r>
    </w:p>
    <w:p w:rsidR="005224D6" w:rsidRPr="0034532C" w:rsidRDefault="005224D6" w:rsidP="004801DB">
      <w:pPr>
        <w:jc w:val="both"/>
        <w:rPr>
          <w:rFonts w:ascii="Arial" w:hAnsi="Arial" w:cs="Arial"/>
          <w:sz w:val="22"/>
          <w:szCs w:val="22"/>
        </w:rPr>
      </w:pPr>
    </w:p>
    <w:p w:rsidR="00624485" w:rsidRPr="0034532C" w:rsidRDefault="000C5D33" w:rsidP="0034532C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Do wniosku załączono kartę informacyjną przedsięwzięcia, poświadczoną przez organ kopię mapy ewidencyjnej obejmującą przewidywany teren, na którym będzie realizowane przedsięwzięcie oraz obejmującej przewidywany obszar, na który będzie oddziaływać przedsięwzięcie, mapę z  zaznaczonym przewidywanym terenem, na którym będzie realizowane przedsięwzięcie, oraz z zaznaczonym przewidywanym obszarem</w:t>
      </w:r>
      <w:r w:rsidR="00C0607B" w:rsidRPr="0034532C">
        <w:rPr>
          <w:rFonts w:ascii="Arial" w:hAnsi="Arial" w:cs="Arial"/>
          <w:sz w:val="22"/>
          <w:szCs w:val="22"/>
        </w:rPr>
        <w:t xml:space="preserve"> znajdującym się w odległości 100 m od granic tego terenu </w:t>
      </w:r>
      <w:r w:rsidRPr="0034532C">
        <w:rPr>
          <w:rFonts w:ascii="Arial" w:hAnsi="Arial" w:cs="Arial"/>
          <w:sz w:val="22"/>
          <w:szCs w:val="22"/>
        </w:rPr>
        <w:t>wraz z zapisem w formie elektronicznej.</w:t>
      </w:r>
    </w:p>
    <w:p w:rsidR="004801DB" w:rsidRPr="0034532C" w:rsidRDefault="000C5D33" w:rsidP="0034532C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Dane o złożonym wniosku umieszczone zostały w publicznie dostępnym wykazie danych o dokumentach  w Biuletynie Informacji Publicznej na stronie internetowej Urzędu Miasta Włocławek.</w:t>
      </w:r>
    </w:p>
    <w:p w:rsidR="004801DB" w:rsidRPr="0034532C" w:rsidRDefault="000C5D33" w:rsidP="0034532C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Podstawą prawną do wydania decyzji o środowiskowych uwarunkowaniach</w:t>
      </w:r>
      <w:r w:rsidR="0045161F" w:rsidRPr="0034532C">
        <w:rPr>
          <w:rFonts w:ascii="Arial" w:hAnsi="Arial" w:cs="Arial"/>
          <w:sz w:val="22"/>
          <w:szCs w:val="22"/>
        </w:rPr>
        <w:t xml:space="preserve"> jest art. 71 ust.2 pkt 2 </w:t>
      </w:r>
      <w:proofErr w:type="spellStart"/>
      <w:r w:rsidR="0045161F" w:rsidRPr="0034532C">
        <w:rPr>
          <w:rFonts w:ascii="Arial" w:hAnsi="Arial" w:cs="Arial"/>
          <w:sz w:val="22"/>
          <w:szCs w:val="22"/>
        </w:rPr>
        <w:t>uouio</w:t>
      </w:r>
      <w:r w:rsidR="00053AC5" w:rsidRPr="0034532C">
        <w:rPr>
          <w:rFonts w:ascii="Arial" w:hAnsi="Arial" w:cs="Arial"/>
          <w:sz w:val="22"/>
          <w:szCs w:val="22"/>
        </w:rPr>
        <w:t>ś</w:t>
      </w:r>
      <w:proofErr w:type="spellEnd"/>
      <w:r w:rsidRPr="0034532C">
        <w:rPr>
          <w:rFonts w:ascii="Arial" w:hAnsi="Arial" w:cs="Arial"/>
          <w:sz w:val="22"/>
          <w:szCs w:val="22"/>
        </w:rPr>
        <w:t xml:space="preserve">, który wskazuje, że uzyskanie decyzji o środowiskowych uwarunkowaniach jest wymagane dla  planowanych przedsięwzięć mogących potencjalnie znacząco oddziaływać na środowisko. </w:t>
      </w:r>
    </w:p>
    <w:p w:rsidR="00980549" w:rsidRPr="0034532C" w:rsidRDefault="00B222B1" w:rsidP="0034532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hAnsi="Arial" w:cs="Arial"/>
          <w:sz w:val="22"/>
          <w:szCs w:val="22"/>
        </w:rPr>
        <w:t xml:space="preserve"> </w:t>
      </w:r>
      <w:r w:rsidR="00187533" w:rsidRPr="0034532C">
        <w:rPr>
          <w:rFonts w:ascii="Arial" w:hAnsi="Arial" w:cs="Arial"/>
          <w:sz w:val="22"/>
          <w:szCs w:val="22"/>
        </w:rPr>
        <w:t xml:space="preserve">Planowane przedsięwzięcie zalicza się do przedsięwzięć mogących potencjalnie znacząco </w:t>
      </w:r>
      <w:r w:rsidR="0003420A" w:rsidRPr="0034532C">
        <w:rPr>
          <w:rFonts w:ascii="Arial" w:hAnsi="Arial" w:cs="Arial"/>
          <w:sz w:val="22"/>
          <w:szCs w:val="22"/>
        </w:rPr>
        <w:t xml:space="preserve">oddziaływać na środowisko, </w:t>
      </w:r>
      <w:r w:rsidR="00E66BA6" w:rsidRPr="0034532C">
        <w:rPr>
          <w:rFonts w:ascii="Arial" w:hAnsi="Arial" w:cs="Arial"/>
          <w:sz w:val="22"/>
          <w:szCs w:val="22"/>
        </w:rPr>
        <w:t xml:space="preserve">wymienione </w:t>
      </w:r>
      <w:r w:rsidR="00CC7310" w:rsidRPr="0034532C">
        <w:rPr>
          <w:rFonts w:ascii="Arial" w:hAnsi="Arial" w:cs="Arial"/>
          <w:sz w:val="22"/>
          <w:szCs w:val="22"/>
        </w:rPr>
        <w:t>jest w § 3 ust.</w:t>
      </w:r>
      <w:r w:rsidR="00B87EBC" w:rsidRPr="0034532C">
        <w:rPr>
          <w:rFonts w:ascii="Arial" w:hAnsi="Arial" w:cs="Arial"/>
          <w:sz w:val="22"/>
          <w:szCs w:val="22"/>
        </w:rPr>
        <w:t>1 pkt 80</w:t>
      </w:r>
      <w:r w:rsidR="00CC7310" w:rsidRPr="0034532C">
        <w:rPr>
          <w:rFonts w:ascii="Arial" w:hAnsi="Arial" w:cs="Arial"/>
          <w:sz w:val="22"/>
          <w:szCs w:val="22"/>
        </w:rPr>
        <w:t xml:space="preserve"> rozporządzenia</w:t>
      </w:r>
      <w:r w:rsidR="00E66BA6" w:rsidRPr="0034532C">
        <w:rPr>
          <w:rFonts w:ascii="Arial" w:hAnsi="Arial" w:cs="Arial"/>
          <w:sz w:val="22"/>
          <w:szCs w:val="22"/>
        </w:rPr>
        <w:t xml:space="preserve"> Rady Ministrów z dnia 10 września 2019 r. w sprawie przedsięwzięć mogących znacząco oddziaływać na środowisko (Dz. U. z 2019 poz. 1839)</w:t>
      </w:r>
      <w:r w:rsidR="00CC7310" w:rsidRPr="0034532C">
        <w:rPr>
          <w:rFonts w:ascii="Arial" w:hAnsi="Arial" w:cs="Arial"/>
          <w:sz w:val="22"/>
          <w:szCs w:val="22"/>
        </w:rPr>
        <w:t>,</w:t>
      </w:r>
      <w:r w:rsidR="00E66BA6" w:rsidRPr="003453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17B1" w:rsidRPr="0034532C">
        <w:rPr>
          <w:rFonts w:ascii="Arial" w:hAnsi="Arial" w:cs="Arial"/>
          <w:sz w:val="22"/>
          <w:szCs w:val="22"/>
        </w:rPr>
        <w:t>tj</w:t>
      </w:r>
      <w:proofErr w:type="spellEnd"/>
      <w:r w:rsidR="00FC17B1" w:rsidRPr="0034532C">
        <w:rPr>
          <w:rFonts w:ascii="Arial" w:hAnsi="Arial" w:cs="Arial"/>
          <w:sz w:val="22"/>
          <w:szCs w:val="22"/>
        </w:rPr>
        <w:t xml:space="preserve">: </w:t>
      </w:r>
      <w:r w:rsidR="00CD6BD3" w:rsidRPr="0034532C">
        <w:rPr>
          <w:rFonts w:ascii="Arial" w:hAnsi="Arial" w:cs="Arial"/>
          <w:sz w:val="22"/>
          <w:szCs w:val="22"/>
        </w:rPr>
        <w:t xml:space="preserve">instalacje do oczyszczania ścieków 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>z wył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>czeniem instalacji, które nie powoduj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>wprowadzania do wód lub urz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>dze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>ń ś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>cieków zawieraj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cych substancje szczególnie szkodliwe dla 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>rodowiska wodnego okre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>lone w rozporz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dzeniu Ministra Gospodarki Morskiej i 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>Ż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eglugi 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>ródl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dowej z dnia 12 lipca 2019 r. w sprawie substancji szczególnie szkodliwych dla 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>rodowiska wodnego oraz warunków, jakie nale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>ż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>y spełni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ć 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przy wprowadzaniu do wód lub do ziemi 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>cieków, a tak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>ż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>e przy odprowadzaniu wód opadowych lub roztopowy  do wód lub do urz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>dze</w:t>
      </w:r>
      <w:r w:rsidR="00CD6BD3"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ń </w:t>
      </w:r>
      <w:r w:rsidR="00CD6BD3" w:rsidRPr="0034532C">
        <w:rPr>
          <w:rFonts w:ascii="Arial" w:eastAsiaTheme="minorHAnsi" w:hAnsi="Arial" w:cs="Arial"/>
          <w:sz w:val="22"/>
          <w:szCs w:val="22"/>
          <w:lang w:eastAsia="en-US"/>
        </w:rPr>
        <w:t>wodnych (Dz. U. 2019 poz. 1311).</w:t>
      </w:r>
      <w:r w:rsidR="00802AD2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Planowane </w:t>
      </w:r>
      <w:r w:rsidR="005A66FB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przedsięwzięcie realizowane będzie na terenie obecnie funkcjonującego zakładu produkcyjnego </w:t>
      </w:r>
      <w:r w:rsidR="005A66FB" w:rsidRPr="0034532C">
        <w:rPr>
          <w:rFonts w:ascii="Arial" w:hAnsi="Arial" w:cs="Arial"/>
          <w:sz w:val="22"/>
          <w:szCs w:val="22"/>
        </w:rPr>
        <w:t xml:space="preserve"> D&amp;R </w:t>
      </w:r>
      <w:proofErr w:type="spellStart"/>
      <w:r w:rsidR="005A66FB" w:rsidRPr="0034532C">
        <w:rPr>
          <w:rFonts w:ascii="Arial" w:hAnsi="Arial" w:cs="Arial"/>
          <w:sz w:val="22"/>
          <w:szCs w:val="22"/>
        </w:rPr>
        <w:t>Dispesion</w:t>
      </w:r>
      <w:proofErr w:type="spellEnd"/>
      <w:r w:rsidR="005A66FB" w:rsidRPr="0034532C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5A66FB" w:rsidRPr="0034532C">
        <w:rPr>
          <w:rFonts w:ascii="Arial" w:hAnsi="Arial" w:cs="Arial"/>
          <w:sz w:val="22"/>
          <w:szCs w:val="22"/>
        </w:rPr>
        <w:t>Resins</w:t>
      </w:r>
      <w:proofErr w:type="spellEnd"/>
      <w:r w:rsidR="005A66FB" w:rsidRPr="0034532C">
        <w:rPr>
          <w:rFonts w:ascii="Arial" w:hAnsi="Arial" w:cs="Arial"/>
          <w:sz w:val="22"/>
          <w:szCs w:val="22"/>
        </w:rPr>
        <w:t xml:space="preserve"> Sp. z o.o. we Włocławku przy ul. Duninowskiej 9</w:t>
      </w:r>
      <w:r w:rsidR="00DE15E1" w:rsidRPr="0034532C">
        <w:rPr>
          <w:rFonts w:ascii="Arial" w:hAnsi="Arial" w:cs="Arial"/>
          <w:sz w:val="22"/>
          <w:szCs w:val="22"/>
        </w:rPr>
        <w:t>,</w:t>
      </w:r>
      <w:r w:rsidR="005A66FB" w:rsidRPr="0034532C">
        <w:rPr>
          <w:rFonts w:ascii="Arial" w:hAnsi="Arial" w:cs="Arial"/>
          <w:sz w:val="22"/>
          <w:szCs w:val="22"/>
        </w:rPr>
        <w:t xml:space="preserve">  w obrębie którego eksploatowana  jest instalacja wymieniona pkt 4 </w:t>
      </w:r>
      <w:proofErr w:type="spellStart"/>
      <w:r w:rsidR="005A66FB" w:rsidRPr="0034532C">
        <w:rPr>
          <w:rFonts w:ascii="Arial" w:hAnsi="Arial" w:cs="Arial"/>
          <w:sz w:val="22"/>
          <w:szCs w:val="22"/>
        </w:rPr>
        <w:t>ppkt</w:t>
      </w:r>
      <w:proofErr w:type="spellEnd"/>
      <w:r w:rsidR="005A66FB" w:rsidRPr="0034532C">
        <w:rPr>
          <w:rFonts w:ascii="Arial" w:hAnsi="Arial" w:cs="Arial"/>
          <w:sz w:val="22"/>
          <w:szCs w:val="22"/>
        </w:rPr>
        <w:t xml:space="preserve"> 1 lit. h </w:t>
      </w:r>
      <w:r w:rsidR="00980549" w:rsidRPr="0034532C">
        <w:rPr>
          <w:rFonts w:ascii="Arial" w:hAnsi="Arial" w:cs="Arial"/>
          <w:sz w:val="22"/>
          <w:szCs w:val="22"/>
        </w:rPr>
        <w:t xml:space="preserve">załącznika do rozporządzenia Ministra Środowiska z dnia 27 sierpnia 2014 r. w sprawie rodzajów instalacji mogących powodować znaczne zanieczyszczenie poszczególnych elementów przyrodniczych albo środowiska jako całości </w:t>
      </w:r>
      <w:r w:rsidR="0034532C">
        <w:rPr>
          <w:rFonts w:ascii="Arial" w:hAnsi="Arial" w:cs="Arial"/>
          <w:sz w:val="22"/>
          <w:szCs w:val="22"/>
        </w:rPr>
        <w:t xml:space="preserve">( Dz.U. z 2014 r., poz. 1169 </w:t>
      </w:r>
      <w:r w:rsidR="005A66FB" w:rsidRPr="0034532C">
        <w:rPr>
          <w:rFonts w:ascii="Arial" w:hAnsi="Arial" w:cs="Arial"/>
          <w:sz w:val="22"/>
          <w:szCs w:val="22"/>
        </w:rPr>
        <w:t xml:space="preserve"> N</w:t>
      </w:r>
      <w:r w:rsidR="00980549" w:rsidRPr="0034532C">
        <w:rPr>
          <w:rFonts w:ascii="Arial" w:hAnsi="Arial" w:cs="Arial"/>
          <w:sz w:val="22"/>
          <w:szCs w:val="22"/>
        </w:rPr>
        <w:t>a prowadzenie ww. instalacji wymagane jest uzyskanie pozwolenia zintegrowanego w trybie przepisów ustawy z dnia 27 kwietnia 2001 r. Prawo ochrony środowiska ( Dz.U. z 2019 r., poz. 1396 t.j.). Art. 378 ust. 1 ww. ustawy stanowi, że organem właściwym do wydania pozwolenia zintegrowanego dla powyższej inst</w:t>
      </w:r>
      <w:r w:rsidR="005A66FB" w:rsidRPr="0034532C">
        <w:rPr>
          <w:rFonts w:ascii="Arial" w:hAnsi="Arial" w:cs="Arial"/>
          <w:sz w:val="22"/>
          <w:szCs w:val="22"/>
        </w:rPr>
        <w:t>alacji jest  marszałek województwa.</w:t>
      </w:r>
    </w:p>
    <w:p w:rsidR="00980549" w:rsidRPr="0034532C" w:rsidRDefault="005E21B5" w:rsidP="0034532C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W związku z powyższym oraz mając na uwadze powiązanie technologiczne planowanego przedsięwzięcia z istniejącą instalacją objętą pozwoleniem zintegrowanym marszałek </w:t>
      </w:r>
      <w:r w:rsidRPr="0034532C">
        <w:rPr>
          <w:rFonts w:ascii="Arial" w:hAnsi="Arial" w:cs="Arial"/>
          <w:sz w:val="22"/>
          <w:szCs w:val="22"/>
        </w:rPr>
        <w:lastRenderedPageBreak/>
        <w:t xml:space="preserve">województwa jest również organem właściwym do wydania opinii zgodnie z art. 64 ust.1 pkt 3  </w:t>
      </w:r>
      <w:proofErr w:type="spellStart"/>
      <w:r w:rsidRPr="0034532C">
        <w:rPr>
          <w:rFonts w:ascii="Arial" w:hAnsi="Arial" w:cs="Arial"/>
          <w:sz w:val="22"/>
          <w:szCs w:val="22"/>
        </w:rPr>
        <w:t>uouioś</w:t>
      </w:r>
      <w:proofErr w:type="spellEnd"/>
      <w:r w:rsidRPr="0034532C">
        <w:rPr>
          <w:rFonts w:ascii="Arial" w:hAnsi="Arial" w:cs="Arial"/>
          <w:sz w:val="22"/>
          <w:szCs w:val="22"/>
        </w:rPr>
        <w:t>.</w:t>
      </w:r>
    </w:p>
    <w:p w:rsidR="00655B23" w:rsidRPr="0034532C" w:rsidRDefault="00624485" w:rsidP="0034532C">
      <w:pPr>
        <w:ind w:firstLine="567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Zgodnie z art.</w:t>
      </w:r>
      <w:r w:rsidR="005E21B5" w:rsidRPr="0034532C">
        <w:rPr>
          <w:rFonts w:ascii="Arial" w:hAnsi="Arial" w:cs="Arial"/>
          <w:sz w:val="22"/>
          <w:szCs w:val="22"/>
        </w:rPr>
        <w:t xml:space="preserve"> </w:t>
      </w:r>
      <w:r w:rsidR="00CD6BD3" w:rsidRPr="0034532C">
        <w:rPr>
          <w:rFonts w:ascii="Arial" w:hAnsi="Arial" w:cs="Arial"/>
          <w:sz w:val="22"/>
          <w:szCs w:val="22"/>
        </w:rPr>
        <w:t xml:space="preserve">80 ust. 2 </w:t>
      </w:r>
      <w:proofErr w:type="spellStart"/>
      <w:r w:rsidR="00CD6BD3" w:rsidRPr="0034532C">
        <w:rPr>
          <w:rFonts w:ascii="Arial" w:hAnsi="Arial" w:cs="Arial"/>
          <w:sz w:val="22"/>
          <w:szCs w:val="22"/>
        </w:rPr>
        <w:t>uouioś</w:t>
      </w:r>
      <w:proofErr w:type="spellEnd"/>
      <w:r w:rsidR="00CD6BD3" w:rsidRPr="0034532C">
        <w:rPr>
          <w:rFonts w:ascii="Arial" w:hAnsi="Arial" w:cs="Arial"/>
          <w:sz w:val="22"/>
          <w:szCs w:val="22"/>
        </w:rPr>
        <w:t xml:space="preserve">, właściwy organ wydaje decyzję o środowiskowych uwarunkowaniach po stwierdzeniu zgodności lokalizacji przedsięwzięcia z ustaleniami miejscowego planu zagospodarowania przestrzennego, jeżeli plan taki został uchwalony. </w:t>
      </w:r>
    </w:p>
    <w:p w:rsidR="00CD6BD3" w:rsidRPr="0034532C" w:rsidRDefault="00CD6BD3" w:rsidP="0034532C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Dla przedmiotowego terenu nie obowiązuje miejscowy plan zagospodarowania przestrzennego</w:t>
      </w:r>
      <w:r w:rsidR="00DE15E1" w:rsidRPr="0034532C">
        <w:rPr>
          <w:rFonts w:ascii="Arial" w:hAnsi="Arial" w:cs="Arial"/>
          <w:sz w:val="22"/>
          <w:szCs w:val="22"/>
        </w:rPr>
        <w:t>.</w:t>
      </w:r>
    </w:p>
    <w:p w:rsidR="00DE15E1" w:rsidRPr="0034532C" w:rsidRDefault="00DE15E1" w:rsidP="0034532C">
      <w:pPr>
        <w:rPr>
          <w:rFonts w:ascii="Arial" w:hAnsi="Arial" w:cs="Arial"/>
          <w:sz w:val="22"/>
          <w:szCs w:val="22"/>
        </w:rPr>
      </w:pPr>
    </w:p>
    <w:p w:rsidR="0034532C" w:rsidRDefault="006871B2" w:rsidP="0034532C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Zgodnie z art. 74 ust. 3a</w:t>
      </w:r>
      <w:r w:rsidR="002A06DB" w:rsidRPr="003453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06DB" w:rsidRPr="0034532C">
        <w:rPr>
          <w:rFonts w:ascii="Arial" w:hAnsi="Arial" w:cs="Arial"/>
          <w:sz w:val="22"/>
          <w:szCs w:val="22"/>
        </w:rPr>
        <w:t>uouioś</w:t>
      </w:r>
      <w:proofErr w:type="spellEnd"/>
      <w:r w:rsidRPr="0034532C">
        <w:rPr>
          <w:rFonts w:ascii="Arial" w:hAnsi="Arial" w:cs="Arial"/>
          <w:sz w:val="22"/>
          <w:szCs w:val="22"/>
        </w:rPr>
        <w:t xml:space="preserve"> stroną postępowania o wydanie decyzji o </w:t>
      </w:r>
      <w:r w:rsidR="007E2B12" w:rsidRPr="0034532C">
        <w:rPr>
          <w:rFonts w:ascii="Arial" w:hAnsi="Arial" w:cs="Arial"/>
          <w:sz w:val="22"/>
          <w:szCs w:val="22"/>
        </w:rPr>
        <w:t xml:space="preserve">środowiskowych uwarunkowaniach </w:t>
      </w:r>
      <w:r w:rsidRPr="0034532C">
        <w:rPr>
          <w:rFonts w:ascii="Arial" w:hAnsi="Arial" w:cs="Arial"/>
          <w:sz w:val="22"/>
          <w:szCs w:val="22"/>
        </w:rPr>
        <w:t>j</w:t>
      </w:r>
      <w:r w:rsidR="00BC4CDD" w:rsidRPr="0034532C">
        <w:rPr>
          <w:rFonts w:ascii="Arial" w:hAnsi="Arial" w:cs="Arial"/>
          <w:sz w:val="22"/>
          <w:szCs w:val="22"/>
        </w:rPr>
        <w:t xml:space="preserve">est wnioskodawca oraz podmiot, </w:t>
      </w:r>
      <w:r w:rsidRPr="0034532C">
        <w:rPr>
          <w:rFonts w:ascii="Arial" w:hAnsi="Arial" w:cs="Arial"/>
          <w:sz w:val="22"/>
          <w:szCs w:val="22"/>
        </w:rPr>
        <w:t xml:space="preserve">któremu przysługuje prawo rzeczowe do nieruchomości znajdującej się w obszarze, na który będzie oddziaływać przedsięwzięcie. Przez </w:t>
      </w:r>
      <w:r w:rsidR="00E21E79" w:rsidRPr="0034532C">
        <w:rPr>
          <w:rFonts w:ascii="Arial" w:hAnsi="Arial" w:cs="Arial"/>
          <w:sz w:val="22"/>
          <w:szCs w:val="22"/>
        </w:rPr>
        <w:t>obszar ten rozumie się między innymi</w:t>
      </w:r>
      <w:r w:rsidRPr="0034532C">
        <w:rPr>
          <w:rFonts w:ascii="Arial" w:hAnsi="Arial" w:cs="Arial"/>
          <w:sz w:val="22"/>
          <w:szCs w:val="22"/>
        </w:rPr>
        <w:t xml:space="preserve"> przewidywany teren, na którym będzie</w:t>
      </w:r>
      <w:r w:rsidR="0034532C">
        <w:rPr>
          <w:rFonts w:ascii="Arial" w:hAnsi="Arial" w:cs="Arial"/>
          <w:sz w:val="22"/>
          <w:szCs w:val="22"/>
        </w:rPr>
        <w:t xml:space="preserve"> realizowane przedsięwzięcie </w:t>
      </w:r>
      <w:proofErr w:type="spellStart"/>
      <w:r w:rsidR="0034532C">
        <w:rPr>
          <w:rFonts w:ascii="Arial" w:hAnsi="Arial" w:cs="Arial"/>
          <w:sz w:val="22"/>
          <w:szCs w:val="22"/>
        </w:rPr>
        <w:t>tj</w:t>
      </w:r>
      <w:r w:rsidR="00CD6BD3" w:rsidRPr="0034532C">
        <w:rPr>
          <w:rFonts w:ascii="Arial" w:hAnsi="Arial" w:cs="Arial"/>
          <w:sz w:val="22"/>
          <w:szCs w:val="22"/>
        </w:rPr>
        <w:t>dz</w:t>
      </w:r>
      <w:proofErr w:type="spellEnd"/>
      <w:r w:rsidR="00CD6BD3" w:rsidRPr="0034532C">
        <w:rPr>
          <w:rFonts w:ascii="Arial" w:hAnsi="Arial" w:cs="Arial"/>
          <w:sz w:val="22"/>
          <w:szCs w:val="22"/>
        </w:rPr>
        <w:t xml:space="preserve">. nr 1/21 obręb Włocławek KM 100 </w:t>
      </w:r>
      <w:r w:rsidR="00187533" w:rsidRPr="0034532C">
        <w:rPr>
          <w:rFonts w:ascii="Arial" w:hAnsi="Arial" w:cs="Arial"/>
          <w:sz w:val="22"/>
          <w:szCs w:val="22"/>
        </w:rPr>
        <w:t>o</w:t>
      </w:r>
      <w:r w:rsidR="00635F7F" w:rsidRPr="0034532C">
        <w:rPr>
          <w:rFonts w:ascii="Arial" w:hAnsi="Arial" w:cs="Arial"/>
          <w:sz w:val="22"/>
          <w:szCs w:val="22"/>
        </w:rPr>
        <w:t xml:space="preserve">raz </w:t>
      </w:r>
      <w:r w:rsidRPr="0034532C">
        <w:rPr>
          <w:rFonts w:ascii="Arial" w:hAnsi="Arial" w:cs="Arial"/>
          <w:sz w:val="22"/>
          <w:szCs w:val="22"/>
        </w:rPr>
        <w:t>obszar znajdujący się w odległości 100 m od granic tego terenu</w:t>
      </w:r>
      <w:r w:rsidR="00BC4CDD" w:rsidRPr="0034532C">
        <w:rPr>
          <w:rFonts w:ascii="Arial" w:hAnsi="Arial" w:cs="Arial"/>
          <w:sz w:val="22"/>
          <w:szCs w:val="22"/>
        </w:rPr>
        <w:t>. O</w:t>
      </w:r>
      <w:r w:rsidR="006E74E0" w:rsidRPr="0034532C">
        <w:rPr>
          <w:rFonts w:ascii="Arial" w:hAnsi="Arial" w:cs="Arial"/>
          <w:sz w:val="22"/>
          <w:szCs w:val="22"/>
        </w:rPr>
        <w:t>bszar ten stanowią działki</w:t>
      </w:r>
      <w:r w:rsidR="008A1677" w:rsidRPr="0034532C">
        <w:rPr>
          <w:rFonts w:ascii="Arial" w:hAnsi="Arial" w:cs="Arial"/>
          <w:sz w:val="22"/>
          <w:szCs w:val="22"/>
        </w:rPr>
        <w:t xml:space="preserve">, </w:t>
      </w:r>
      <w:r w:rsidR="00980549" w:rsidRPr="0034532C">
        <w:rPr>
          <w:rFonts w:ascii="Arial" w:hAnsi="Arial" w:cs="Arial"/>
          <w:sz w:val="22"/>
          <w:szCs w:val="22"/>
        </w:rPr>
        <w:t>będące własnością ponad</w:t>
      </w:r>
      <w:r w:rsidR="008A1677" w:rsidRPr="0034532C">
        <w:rPr>
          <w:rFonts w:ascii="Arial" w:hAnsi="Arial" w:cs="Arial"/>
          <w:sz w:val="22"/>
          <w:szCs w:val="22"/>
        </w:rPr>
        <w:t xml:space="preserve"> 10 podmiotów.</w:t>
      </w:r>
    </w:p>
    <w:p w:rsidR="00980549" w:rsidRPr="0034532C" w:rsidRDefault="003811C1" w:rsidP="0034532C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Ze względu na liczbę str</w:t>
      </w:r>
      <w:r w:rsidR="008A1677" w:rsidRPr="0034532C">
        <w:rPr>
          <w:rFonts w:ascii="Arial" w:hAnsi="Arial" w:cs="Arial"/>
          <w:sz w:val="22"/>
          <w:szCs w:val="22"/>
        </w:rPr>
        <w:t>on postępowania przekraczającą 1</w:t>
      </w:r>
      <w:r w:rsidRPr="0034532C">
        <w:rPr>
          <w:rFonts w:ascii="Arial" w:hAnsi="Arial" w:cs="Arial"/>
          <w:sz w:val="22"/>
          <w:szCs w:val="22"/>
        </w:rPr>
        <w:t>0 podmiot</w:t>
      </w:r>
      <w:r w:rsidR="00B905CE" w:rsidRPr="0034532C">
        <w:rPr>
          <w:rFonts w:ascii="Arial" w:hAnsi="Arial" w:cs="Arial"/>
          <w:sz w:val="22"/>
          <w:szCs w:val="22"/>
        </w:rPr>
        <w:t xml:space="preserve">ów, zgodnie z art. 74 ust. 3 </w:t>
      </w:r>
      <w:proofErr w:type="spellStart"/>
      <w:r w:rsidR="00B905CE" w:rsidRPr="0034532C">
        <w:rPr>
          <w:rFonts w:ascii="Arial" w:hAnsi="Arial" w:cs="Arial"/>
          <w:sz w:val="22"/>
          <w:szCs w:val="22"/>
        </w:rPr>
        <w:t>uouioś</w:t>
      </w:r>
      <w:proofErr w:type="spellEnd"/>
      <w:r w:rsidRPr="0034532C">
        <w:rPr>
          <w:rFonts w:ascii="Arial" w:hAnsi="Arial" w:cs="Arial"/>
          <w:sz w:val="22"/>
          <w:szCs w:val="22"/>
        </w:rPr>
        <w:t xml:space="preserve"> zastosowano przepis art. 49 kpa stanowiący o zawiadamianiu stron o decyzjach i innych czynnościach organu administracji publicznej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905CE" w:rsidRPr="0034532C" w:rsidRDefault="0003554E" w:rsidP="0034532C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W dniu</w:t>
      </w:r>
      <w:r w:rsidR="004A358A" w:rsidRPr="0034532C">
        <w:rPr>
          <w:rFonts w:ascii="Arial" w:hAnsi="Arial" w:cs="Arial"/>
          <w:sz w:val="22"/>
          <w:szCs w:val="22"/>
        </w:rPr>
        <w:t xml:space="preserve"> 4 lutego</w:t>
      </w:r>
      <w:r w:rsidR="00B905CE" w:rsidRPr="0034532C">
        <w:rPr>
          <w:rFonts w:ascii="Arial" w:hAnsi="Arial" w:cs="Arial"/>
          <w:sz w:val="22"/>
          <w:szCs w:val="22"/>
        </w:rPr>
        <w:t xml:space="preserve"> </w:t>
      </w:r>
      <w:r w:rsidR="008A1677" w:rsidRPr="0034532C">
        <w:rPr>
          <w:rFonts w:ascii="Arial" w:hAnsi="Arial" w:cs="Arial"/>
          <w:sz w:val="22"/>
          <w:szCs w:val="22"/>
        </w:rPr>
        <w:t>2021</w:t>
      </w:r>
      <w:r w:rsidR="00624485" w:rsidRPr="0034532C">
        <w:rPr>
          <w:rFonts w:ascii="Arial" w:hAnsi="Arial" w:cs="Arial"/>
          <w:sz w:val="22"/>
          <w:szCs w:val="22"/>
        </w:rPr>
        <w:t xml:space="preserve"> </w:t>
      </w:r>
      <w:r w:rsidRPr="0034532C">
        <w:rPr>
          <w:rFonts w:ascii="Arial" w:hAnsi="Arial" w:cs="Arial"/>
          <w:sz w:val="22"/>
          <w:szCs w:val="22"/>
        </w:rPr>
        <w:t xml:space="preserve">r. Prezydent Miasta Włocławek zawiadomił </w:t>
      </w:r>
      <w:r w:rsidR="008A1677" w:rsidRPr="0034532C">
        <w:rPr>
          <w:rFonts w:ascii="Arial" w:hAnsi="Arial" w:cs="Arial"/>
          <w:sz w:val="22"/>
          <w:szCs w:val="22"/>
        </w:rPr>
        <w:t xml:space="preserve">strony </w:t>
      </w:r>
      <w:r w:rsidRPr="0034532C">
        <w:rPr>
          <w:rFonts w:ascii="Arial" w:hAnsi="Arial" w:cs="Arial"/>
          <w:sz w:val="22"/>
          <w:szCs w:val="22"/>
        </w:rPr>
        <w:t>o wszczęciu postępowania i  na podstawie art. 64 ust.1 pkt 1,2,</w:t>
      </w:r>
      <w:r w:rsidR="005E21B5" w:rsidRPr="0034532C">
        <w:rPr>
          <w:rFonts w:ascii="Arial" w:hAnsi="Arial" w:cs="Arial"/>
          <w:sz w:val="22"/>
          <w:szCs w:val="22"/>
        </w:rPr>
        <w:t>3,</w:t>
      </w:r>
      <w:r w:rsidRPr="0034532C">
        <w:rPr>
          <w:rFonts w:ascii="Arial" w:hAnsi="Arial" w:cs="Arial"/>
          <w:sz w:val="22"/>
          <w:szCs w:val="22"/>
        </w:rPr>
        <w:t>4</w:t>
      </w:r>
      <w:r w:rsidR="00CD528E" w:rsidRPr="003453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528E" w:rsidRPr="0034532C">
        <w:rPr>
          <w:rFonts w:ascii="Arial" w:hAnsi="Arial" w:cs="Arial"/>
          <w:sz w:val="22"/>
          <w:szCs w:val="22"/>
        </w:rPr>
        <w:t>uouioś</w:t>
      </w:r>
      <w:proofErr w:type="spellEnd"/>
      <w:r w:rsidR="00CD528E" w:rsidRPr="0034532C">
        <w:rPr>
          <w:rFonts w:ascii="Arial" w:hAnsi="Arial" w:cs="Arial"/>
          <w:sz w:val="22"/>
          <w:szCs w:val="22"/>
        </w:rPr>
        <w:t xml:space="preserve"> </w:t>
      </w:r>
      <w:r w:rsidR="005E21B5" w:rsidRPr="0034532C">
        <w:rPr>
          <w:rFonts w:ascii="Arial" w:hAnsi="Arial" w:cs="Arial"/>
          <w:sz w:val="22"/>
          <w:szCs w:val="22"/>
        </w:rPr>
        <w:t xml:space="preserve"> </w:t>
      </w:r>
      <w:r w:rsidRPr="0034532C">
        <w:rPr>
          <w:rFonts w:ascii="Arial" w:hAnsi="Arial" w:cs="Arial"/>
          <w:sz w:val="22"/>
          <w:szCs w:val="22"/>
        </w:rPr>
        <w:t xml:space="preserve">wystąpił do Regionalnego   Dyrektora Ochrony Środowiska w Bydgoszczy, Państwowego Powiatowego Inspektora Sanitarnego we </w:t>
      </w:r>
      <w:r w:rsidR="005E21B5" w:rsidRPr="0034532C">
        <w:rPr>
          <w:rFonts w:ascii="Arial" w:hAnsi="Arial" w:cs="Arial"/>
          <w:sz w:val="22"/>
          <w:szCs w:val="22"/>
        </w:rPr>
        <w:t>Włocławku</w:t>
      </w:r>
      <w:r w:rsidRPr="0034532C">
        <w:rPr>
          <w:rFonts w:ascii="Arial" w:hAnsi="Arial" w:cs="Arial"/>
          <w:sz w:val="22"/>
          <w:szCs w:val="22"/>
        </w:rPr>
        <w:t xml:space="preserve"> Państwowego Gospodarstwa Wodnego Wody Polskie Dyrektora Zarządu Zlewni we Włocławku</w:t>
      </w:r>
      <w:r w:rsidR="005E21B5" w:rsidRPr="0034532C">
        <w:rPr>
          <w:rFonts w:ascii="Arial" w:hAnsi="Arial" w:cs="Arial"/>
          <w:sz w:val="22"/>
          <w:szCs w:val="22"/>
        </w:rPr>
        <w:t>, Marszałka Województwa Kujawsko-Pomorskiego w Toruniu</w:t>
      </w:r>
      <w:r w:rsidRPr="0034532C">
        <w:rPr>
          <w:rFonts w:ascii="Arial" w:hAnsi="Arial" w:cs="Arial"/>
          <w:sz w:val="22"/>
          <w:szCs w:val="22"/>
        </w:rPr>
        <w:t xml:space="preserve"> o wyrażenie opinii w przedmiocie przeprowadzenia oceny oddziaływania przedsięwzięcia na środowisko, a w przypadku stwierdzenia takiej potrzeby – co do zakresu raportu </w:t>
      </w:r>
      <w:proofErr w:type="spellStart"/>
      <w:r w:rsidRPr="0034532C">
        <w:rPr>
          <w:rFonts w:ascii="Arial" w:hAnsi="Arial" w:cs="Arial"/>
          <w:sz w:val="22"/>
          <w:szCs w:val="22"/>
        </w:rPr>
        <w:t>ooś</w:t>
      </w:r>
      <w:proofErr w:type="spellEnd"/>
      <w:r w:rsidRPr="0034532C">
        <w:rPr>
          <w:rFonts w:ascii="Arial" w:hAnsi="Arial" w:cs="Arial"/>
          <w:sz w:val="22"/>
          <w:szCs w:val="22"/>
        </w:rPr>
        <w:t xml:space="preserve">. </w:t>
      </w:r>
    </w:p>
    <w:p w:rsidR="00390830" w:rsidRPr="0034532C" w:rsidRDefault="00871303" w:rsidP="0034532C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Państwowy Powiatowy Inspektor Sanitarny we Włocławku – pismem </w:t>
      </w:r>
      <w:r w:rsidR="004A358A" w:rsidRPr="0034532C">
        <w:rPr>
          <w:rFonts w:ascii="Arial" w:hAnsi="Arial" w:cs="Arial"/>
          <w:sz w:val="22"/>
          <w:szCs w:val="22"/>
        </w:rPr>
        <w:t>z dnia 18.02</w:t>
      </w:r>
      <w:r w:rsidR="00800D01" w:rsidRPr="0034532C">
        <w:rPr>
          <w:rFonts w:ascii="Arial" w:hAnsi="Arial" w:cs="Arial"/>
          <w:sz w:val="22"/>
          <w:szCs w:val="22"/>
        </w:rPr>
        <w:t>.</w:t>
      </w:r>
      <w:r w:rsidR="00593FA4" w:rsidRPr="0034532C">
        <w:rPr>
          <w:rFonts w:ascii="Arial" w:hAnsi="Arial" w:cs="Arial"/>
          <w:sz w:val="22"/>
          <w:szCs w:val="22"/>
        </w:rPr>
        <w:t>2021</w:t>
      </w:r>
      <w:r w:rsidR="00B70FCB" w:rsidRPr="0034532C">
        <w:rPr>
          <w:rFonts w:ascii="Arial" w:hAnsi="Arial" w:cs="Arial"/>
          <w:sz w:val="22"/>
          <w:szCs w:val="22"/>
        </w:rPr>
        <w:t xml:space="preserve"> </w:t>
      </w:r>
      <w:r w:rsidRPr="0034532C">
        <w:rPr>
          <w:rFonts w:ascii="Arial" w:hAnsi="Arial" w:cs="Arial"/>
          <w:sz w:val="22"/>
          <w:szCs w:val="22"/>
        </w:rPr>
        <w:t xml:space="preserve"> </w:t>
      </w:r>
      <w:r w:rsidR="00FB1C21" w:rsidRPr="0034532C">
        <w:rPr>
          <w:rFonts w:ascii="Arial" w:hAnsi="Arial" w:cs="Arial"/>
          <w:sz w:val="22"/>
          <w:szCs w:val="22"/>
        </w:rPr>
        <w:t>r., znak: N.NZ-</w:t>
      </w:r>
      <w:r w:rsidR="004A358A" w:rsidRPr="0034532C">
        <w:rPr>
          <w:rFonts w:ascii="Arial" w:hAnsi="Arial" w:cs="Arial"/>
          <w:sz w:val="22"/>
          <w:szCs w:val="22"/>
        </w:rPr>
        <w:t>42-05-12</w:t>
      </w:r>
      <w:r w:rsidR="00593FA4" w:rsidRPr="0034532C">
        <w:rPr>
          <w:rFonts w:ascii="Arial" w:hAnsi="Arial" w:cs="Arial"/>
          <w:sz w:val="22"/>
          <w:szCs w:val="22"/>
        </w:rPr>
        <w:t>/21</w:t>
      </w:r>
      <w:r w:rsidR="00B80A7B" w:rsidRPr="0034532C">
        <w:rPr>
          <w:rFonts w:ascii="Arial" w:hAnsi="Arial" w:cs="Arial"/>
          <w:sz w:val="22"/>
          <w:szCs w:val="22"/>
        </w:rPr>
        <w:t xml:space="preserve"> </w:t>
      </w:r>
      <w:r w:rsidRPr="0034532C">
        <w:rPr>
          <w:rFonts w:ascii="Arial" w:hAnsi="Arial" w:cs="Arial"/>
          <w:sz w:val="22"/>
          <w:szCs w:val="22"/>
        </w:rPr>
        <w:t xml:space="preserve">wyraził opinię, że dla powyższego przedsięwzięcia </w:t>
      </w:r>
      <w:r w:rsidR="00BE155E" w:rsidRPr="0034532C">
        <w:rPr>
          <w:rFonts w:ascii="Arial" w:hAnsi="Arial" w:cs="Arial"/>
          <w:sz w:val="22"/>
          <w:szCs w:val="22"/>
        </w:rPr>
        <w:t>nie istnieje konieczność przeprowadzenia oceny</w:t>
      </w:r>
      <w:r w:rsidRPr="0034532C">
        <w:rPr>
          <w:rFonts w:ascii="Arial" w:hAnsi="Arial" w:cs="Arial"/>
          <w:sz w:val="22"/>
          <w:szCs w:val="22"/>
        </w:rPr>
        <w:t xml:space="preserve"> oddziaływania na środowisko.</w:t>
      </w:r>
    </w:p>
    <w:p w:rsidR="005C0798" w:rsidRPr="0034532C" w:rsidRDefault="00FB1C21" w:rsidP="0034532C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Państwowe Gospodarstwo Wodne</w:t>
      </w:r>
      <w:r w:rsidR="00BE155E" w:rsidRPr="0034532C">
        <w:rPr>
          <w:rFonts w:ascii="Arial" w:hAnsi="Arial" w:cs="Arial"/>
          <w:sz w:val="22"/>
          <w:szCs w:val="22"/>
        </w:rPr>
        <w:t xml:space="preserve"> Wody Polskie </w:t>
      </w:r>
      <w:r w:rsidR="00E1389B" w:rsidRPr="0034532C">
        <w:rPr>
          <w:rFonts w:ascii="Arial" w:hAnsi="Arial" w:cs="Arial"/>
          <w:sz w:val="22"/>
          <w:szCs w:val="22"/>
        </w:rPr>
        <w:t>Dyrektor</w:t>
      </w:r>
      <w:r w:rsidR="00800D01" w:rsidRPr="0034532C">
        <w:rPr>
          <w:rFonts w:ascii="Arial" w:hAnsi="Arial" w:cs="Arial"/>
          <w:sz w:val="22"/>
          <w:szCs w:val="22"/>
        </w:rPr>
        <w:t xml:space="preserve"> </w:t>
      </w:r>
      <w:r w:rsidR="00BE155E" w:rsidRPr="0034532C">
        <w:rPr>
          <w:rFonts w:ascii="Arial" w:hAnsi="Arial" w:cs="Arial"/>
          <w:sz w:val="22"/>
          <w:szCs w:val="22"/>
        </w:rPr>
        <w:t>Zarząd</w:t>
      </w:r>
      <w:r w:rsidR="00800D01" w:rsidRPr="0034532C">
        <w:rPr>
          <w:rFonts w:ascii="Arial" w:hAnsi="Arial" w:cs="Arial"/>
          <w:sz w:val="22"/>
          <w:szCs w:val="22"/>
        </w:rPr>
        <w:t>u</w:t>
      </w:r>
      <w:r w:rsidR="00BE155E" w:rsidRPr="0034532C">
        <w:rPr>
          <w:rFonts w:ascii="Arial" w:hAnsi="Arial" w:cs="Arial"/>
          <w:sz w:val="22"/>
          <w:szCs w:val="22"/>
        </w:rPr>
        <w:t xml:space="preserve"> Z</w:t>
      </w:r>
      <w:r w:rsidR="00B80A7B" w:rsidRPr="0034532C">
        <w:rPr>
          <w:rFonts w:ascii="Arial" w:hAnsi="Arial" w:cs="Arial"/>
          <w:sz w:val="22"/>
          <w:szCs w:val="22"/>
        </w:rPr>
        <w:t>lewni</w:t>
      </w:r>
      <w:r w:rsidR="00800D01" w:rsidRPr="0034532C">
        <w:rPr>
          <w:rFonts w:ascii="Arial" w:hAnsi="Arial" w:cs="Arial"/>
          <w:sz w:val="22"/>
          <w:szCs w:val="22"/>
        </w:rPr>
        <w:t xml:space="preserve"> we Włocławku</w:t>
      </w:r>
      <w:r w:rsidR="00B80A7B" w:rsidRPr="0034532C">
        <w:rPr>
          <w:rFonts w:ascii="Arial" w:hAnsi="Arial" w:cs="Arial"/>
          <w:sz w:val="22"/>
          <w:szCs w:val="22"/>
        </w:rPr>
        <w:t xml:space="preserve"> </w:t>
      </w:r>
      <w:r w:rsidR="0003554E" w:rsidRPr="0034532C">
        <w:rPr>
          <w:rFonts w:ascii="Arial" w:hAnsi="Arial" w:cs="Arial"/>
          <w:sz w:val="22"/>
          <w:szCs w:val="22"/>
        </w:rPr>
        <w:t>pisme</w:t>
      </w:r>
      <w:r w:rsidR="004A358A" w:rsidRPr="0034532C">
        <w:rPr>
          <w:rFonts w:ascii="Arial" w:hAnsi="Arial" w:cs="Arial"/>
          <w:sz w:val="22"/>
          <w:szCs w:val="22"/>
        </w:rPr>
        <w:t xml:space="preserve">m z dnia 6 marca </w:t>
      </w:r>
      <w:r w:rsidR="00593FA4" w:rsidRPr="0034532C">
        <w:rPr>
          <w:rFonts w:ascii="Arial" w:hAnsi="Arial" w:cs="Arial"/>
          <w:sz w:val="22"/>
          <w:szCs w:val="22"/>
        </w:rPr>
        <w:t>2021</w:t>
      </w:r>
      <w:r w:rsidR="00333AAE" w:rsidRPr="0034532C">
        <w:rPr>
          <w:rFonts w:ascii="Arial" w:hAnsi="Arial" w:cs="Arial"/>
          <w:sz w:val="22"/>
          <w:szCs w:val="22"/>
        </w:rPr>
        <w:t xml:space="preserve"> r.,</w:t>
      </w:r>
      <w:r w:rsidR="004A358A" w:rsidRPr="0034532C">
        <w:rPr>
          <w:rFonts w:ascii="Arial" w:hAnsi="Arial" w:cs="Arial"/>
          <w:sz w:val="22"/>
          <w:szCs w:val="22"/>
        </w:rPr>
        <w:t xml:space="preserve"> znak:WA.ZZŚ.7.435.1.28</w:t>
      </w:r>
      <w:r w:rsidR="00593FA4" w:rsidRPr="0034532C">
        <w:rPr>
          <w:rFonts w:ascii="Arial" w:hAnsi="Arial" w:cs="Arial"/>
          <w:sz w:val="22"/>
          <w:szCs w:val="22"/>
        </w:rPr>
        <w:t>.2021</w:t>
      </w:r>
      <w:r w:rsidR="004A358A" w:rsidRPr="0034532C">
        <w:rPr>
          <w:rFonts w:ascii="Arial" w:hAnsi="Arial" w:cs="Arial"/>
          <w:sz w:val="22"/>
          <w:szCs w:val="22"/>
        </w:rPr>
        <w:t>.JB</w:t>
      </w:r>
      <w:r w:rsidR="00E6056C" w:rsidRPr="0034532C">
        <w:rPr>
          <w:rFonts w:ascii="Arial" w:hAnsi="Arial" w:cs="Arial"/>
          <w:sz w:val="22"/>
          <w:szCs w:val="22"/>
        </w:rPr>
        <w:t xml:space="preserve"> </w:t>
      </w:r>
      <w:r w:rsidR="00E1389B" w:rsidRPr="0034532C">
        <w:rPr>
          <w:rFonts w:ascii="Arial" w:hAnsi="Arial" w:cs="Arial"/>
          <w:sz w:val="22"/>
          <w:szCs w:val="22"/>
        </w:rPr>
        <w:t>wydał</w:t>
      </w:r>
      <w:r w:rsidR="00800D01" w:rsidRPr="0034532C">
        <w:rPr>
          <w:rFonts w:ascii="Arial" w:hAnsi="Arial" w:cs="Arial"/>
          <w:sz w:val="22"/>
          <w:szCs w:val="22"/>
        </w:rPr>
        <w:t xml:space="preserve"> opinię, że dla planowanego przedsię</w:t>
      </w:r>
      <w:r w:rsidR="0091045A" w:rsidRPr="0034532C">
        <w:rPr>
          <w:rFonts w:ascii="Arial" w:hAnsi="Arial" w:cs="Arial"/>
          <w:sz w:val="22"/>
          <w:szCs w:val="22"/>
        </w:rPr>
        <w:t xml:space="preserve">wzięcia </w:t>
      </w:r>
      <w:r w:rsidR="00800D01" w:rsidRPr="0034532C">
        <w:rPr>
          <w:rFonts w:ascii="Arial" w:hAnsi="Arial" w:cs="Arial"/>
          <w:sz w:val="22"/>
          <w:szCs w:val="22"/>
        </w:rPr>
        <w:t>nie istnieje</w:t>
      </w:r>
      <w:r w:rsidR="00390830" w:rsidRPr="0034532C">
        <w:rPr>
          <w:rFonts w:ascii="Arial" w:hAnsi="Arial" w:cs="Arial"/>
          <w:sz w:val="22"/>
          <w:szCs w:val="22"/>
        </w:rPr>
        <w:t xml:space="preserve"> potrzeba</w:t>
      </w:r>
      <w:r w:rsidR="00BE155E" w:rsidRPr="0034532C">
        <w:rPr>
          <w:rFonts w:ascii="Arial" w:hAnsi="Arial" w:cs="Arial"/>
          <w:sz w:val="22"/>
          <w:szCs w:val="22"/>
        </w:rPr>
        <w:t xml:space="preserve"> przeprowadzenia oceny oddziaływania w/w przedsięwzięcia</w:t>
      </w:r>
      <w:r w:rsidR="00390830" w:rsidRPr="0034532C">
        <w:rPr>
          <w:rFonts w:ascii="Arial" w:hAnsi="Arial" w:cs="Arial"/>
          <w:sz w:val="22"/>
          <w:szCs w:val="22"/>
        </w:rPr>
        <w:t xml:space="preserve"> na środowisko</w:t>
      </w:r>
      <w:r w:rsidR="00BE155E" w:rsidRPr="0034532C">
        <w:rPr>
          <w:rFonts w:ascii="Arial" w:hAnsi="Arial" w:cs="Arial"/>
          <w:sz w:val="22"/>
          <w:szCs w:val="22"/>
        </w:rPr>
        <w:t xml:space="preserve"> </w:t>
      </w:r>
      <w:r w:rsidR="002B3923" w:rsidRPr="0034532C">
        <w:rPr>
          <w:rFonts w:ascii="Arial" w:hAnsi="Arial" w:cs="Arial"/>
          <w:sz w:val="22"/>
          <w:szCs w:val="22"/>
        </w:rPr>
        <w:t>i wskazał na konieczność określenia</w:t>
      </w:r>
      <w:r w:rsidR="0091045A" w:rsidRPr="0034532C">
        <w:rPr>
          <w:rFonts w:ascii="Arial" w:hAnsi="Arial" w:cs="Arial"/>
          <w:sz w:val="22"/>
          <w:szCs w:val="22"/>
        </w:rPr>
        <w:t xml:space="preserve"> </w:t>
      </w:r>
      <w:r w:rsidR="00D665C1" w:rsidRPr="0034532C">
        <w:rPr>
          <w:rFonts w:ascii="Arial" w:hAnsi="Arial" w:cs="Arial"/>
          <w:sz w:val="22"/>
          <w:szCs w:val="22"/>
        </w:rPr>
        <w:t>w decyzji o środowiskowych uwa</w:t>
      </w:r>
      <w:r w:rsidR="00CF4C57" w:rsidRPr="0034532C">
        <w:rPr>
          <w:rFonts w:ascii="Arial" w:hAnsi="Arial" w:cs="Arial"/>
          <w:sz w:val="22"/>
          <w:szCs w:val="22"/>
        </w:rPr>
        <w:t>runkowania</w:t>
      </w:r>
      <w:r w:rsidR="00333AAE" w:rsidRPr="0034532C">
        <w:rPr>
          <w:rFonts w:ascii="Arial" w:hAnsi="Arial" w:cs="Arial"/>
          <w:sz w:val="22"/>
          <w:szCs w:val="22"/>
        </w:rPr>
        <w:t xml:space="preserve">ch warunków i wymagań, </w:t>
      </w:r>
      <w:r w:rsidR="002B3923" w:rsidRPr="0034532C">
        <w:rPr>
          <w:rFonts w:ascii="Arial" w:hAnsi="Arial" w:cs="Arial"/>
          <w:sz w:val="22"/>
          <w:szCs w:val="22"/>
        </w:rPr>
        <w:t>o których mowa  w art. 82 ust.1</w:t>
      </w:r>
      <w:r w:rsidR="00B62296" w:rsidRPr="0034532C">
        <w:rPr>
          <w:rFonts w:ascii="Arial" w:hAnsi="Arial" w:cs="Arial"/>
          <w:sz w:val="22"/>
          <w:szCs w:val="22"/>
        </w:rPr>
        <w:t xml:space="preserve"> pkt 1  lit. b</w:t>
      </w:r>
      <w:r w:rsidR="002A06DB" w:rsidRPr="003453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06DB" w:rsidRPr="0034532C">
        <w:rPr>
          <w:rFonts w:ascii="Arial" w:hAnsi="Arial" w:cs="Arial"/>
          <w:sz w:val="22"/>
          <w:szCs w:val="22"/>
        </w:rPr>
        <w:t>uouioś</w:t>
      </w:r>
      <w:proofErr w:type="spellEnd"/>
      <w:r w:rsidR="00B62296" w:rsidRPr="0034532C">
        <w:rPr>
          <w:rFonts w:ascii="Arial" w:hAnsi="Arial" w:cs="Arial"/>
          <w:sz w:val="22"/>
          <w:szCs w:val="22"/>
        </w:rPr>
        <w:t xml:space="preserve">  oraz  nałożenia </w:t>
      </w:r>
      <w:r w:rsidR="002B3923" w:rsidRPr="0034532C">
        <w:rPr>
          <w:rFonts w:ascii="Arial" w:hAnsi="Arial" w:cs="Arial"/>
          <w:sz w:val="22"/>
          <w:szCs w:val="22"/>
        </w:rPr>
        <w:t xml:space="preserve">obowiązku działań,  o których mowa w art.  82 ust.1 pkt 2 </w:t>
      </w:r>
      <w:proofErr w:type="spellStart"/>
      <w:r w:rsidR="002B3923" w:rsidRPr="0034532C">
        <w:rPr>
          <w:rFonts w:ascii="Arial" w:hAnsi="Arial" w:cs="Arial"/>
          <w:sz w:val="22"/>
          <w:szCs w:val="22"/>
        </w:rPr>
        <w:t>lit.b</w:t>
      </w:r>
      <w:proofErr w:type="spellEnd"/>
      <w:r w:rsidR="002B3923" w:rsidRPr="0034532C">
        <w:rPr>
          <w:rFonts w:ascii="Arial" w:hAnsi="Arial" w:cs="Arial"/>
          <w:sz w:val="22"/>
          <w:szCs w:val="22"/>
        </w:rPr>
        <w:t xml:space="preserve">,  </w:t>
      </w:r>
      <w:r w:rsidR="00333AAE" w:rsidRPr="0034532C">
        <w:rPr>
          <w:rFonts w:ascii="Arial" w:hAnsi="Arial" w:cs="Arial"/>
          <w:sz w:val="22"/>
          <w:szCs w:val="22"/>
        </w:rPr>
        <w:t>które</w:t>
      </w:r>
      <w:r w:rsidR="00D665C1" w:rsidRPr="0034532C">
        <w:rPr>
          <w:rFonts w:ascii="Arial" w:hAnsi="Arial" w:cs="Arial"/>
          <w:sz w:val="22"/>
          <w:szCs w:val="22"/>
        </w:rPr>
        <w:t xml:space="preserve"> zostały uwzględnione w sentencji niniejszej decyzji. </w:t>
      </w:r>
      <w:r w:rsidR="009218C4" w:rsidRPr="0034532C">
        <w:rPr>
          <w:rFonts w:ascii="Arial" w:hAnsi="Arial" w:cs="Arial"/>
          <w:sz w:val="22"/>
          <w:szCs w:val="22"/>
        </w:rPr>
        <w:t xml:space="preserve"> </w:t>
      </w:r>
      <w:r w:rsidR="00DB6C7E" w:rsidRPr="0034532C">
        <w:rPr>
          <w:rFonts w:ascii="Arial" w:hAnsi="Arial" w:cs="Arial"/>
          <w:sz w:val="22"/>
          <w:szCs w:val="22"/>
        </w:rPr>
        <w:t xml:space="preserve">Natomiast Regionalny Dyrektor Ochrony Środowiska w Bydgoszczy </w:t>
      </w:r>
      <w:r w:rsidR="0002659C" w:rsidRPr="0034532C">
        <w:rPr>
          <w:rFonts w:ascii="Arial" w:hAnsi="Arial" w:cs="Arial"/>
          <w:sz w:val="22"/>
          <w:szCs w:val="22"/>
        </w:rPr>
        <w:t>postanowieniem</w:t>
      </w:r>
      <w:r w:rsidR="00DB6C7E" w:rsidRPr="0034532C">
        <w:rPr>
          <w:rFonts w:ascii="Arial" w:hAnsi="Arial" w:cs="Arial"/>
          <w:sz w:val="22"/>
          <w:szCs w:val="22"/>
        </w:rPr>
        <w:t xml:space="preserve"> z dnia</w:t>
      </w:r>
      <w:r w:rsidR="0002659C" w:rsidRPr="0034532C">
        <w:rPr>
          <w:rFonts w:ascii="Arial" w:hAnsi="Arial" w:cs="Arial"/>
          <w:sz w:val="22"/>
          <w:szCs w:val="22"/>
        </w:rPr>
        <w:t xml:space="preserve">  </w:t>
      </w:r>
      <w:r w:rsidR="00593FA4" w:rsidRPr="0034532C">
        <w:rPr>
          <w:rFonts w:ascii="Arial" w:hAnsi="Arial" w:cs="Arial"/>
          <w:sz w:val="22"/>
          <w:szCs w:val="22"/>
        </w:rPr>
        <w:t xml:space="preserve">                      </w:t>
      </w:r>
      <w:r w:rsidR="004A358A" w:rsidRPr="0034532C">
        <w:rPr>
          <w:rFonts w:ascii="Arial" w:hAnsi="Arial" w:cs="Arial"/>
          <w:sz w:val="22"/>
          <w:szCs w:val="22"/>
        </w:rPr>
        <w:t>15.06</w:t>
      </w:r>
      <w:r w:rsidR="00405836" w:rsidRPr="0034532C">
        <w:rPr>
          <w:rFonts w:ascii="Arial" w:hAnsi="Arial" w:cs="Arial"/>
          <w:sz w:val="22"/>
          <w:szCs w:val="22"/>
        </w:rPr>
        <w:t>.2021</w:t>
      </w:r>
      <w:r w:rsidR="00DB6C7E" w:rsidRPr="0034532C">
        <w:rPr>
          <w:rFonts w:ascii="Arial" w:hAnsi="Arial" w:cs="Arial"/>
          <w:sz w:val="22"/>
          <w:szCs w:val="22"/>
        </w:rPr>
        <w:t xml:space="preserve"> r., znak: WOO.422</w:t>
      </w:r>
      <w:r w:rsidR="004A358A" w:rsidRPr="0034532C">
        <w:rPr>
          <w:rFonts w:ascii="Arial" w:hAnsi="Arial" w:cs="Arial"/>
          <w:sz w:val="22"/>
          <w:szCs w:val="22"/>
        </w:rPr>
        <w:t>0.125.2021.ADS.6</w:t>
      </w:r>
      <w:r w:rsidR="00670294" w:rsidRPr="0034532C">
        <w:rPr>
          <w:rFonts w:ascii="Arial" w:hAnsi="Arial" w:cs="Arial"/>
          <w:sz w:val="22"/>
          <w:szCs w:val="22"/>
        </w:rPr>
        <w:t xml:space="preserve"> po uzupełnieniu</w:t>
      </w:r>
      <w:r w:rsidR="004A358A" w:rsidRPr="0034532C">
        <w:rPr>
          <w:rFonts w:ascii="Arial" w:hAnsi="Arial" w:cs="Arial"/>
          <w:sz w:val="22"/>
          <w:szCs w:val="22"/>
        </w:rPr>
        <w:t xml:space="preserve"> przez wnioskodawcę Kip w dniu 24 marca i 17 maja 2021 r. </w:t>
      </w:r>
      <w:r w:rsidR="00593FA4" w:rsidRPr="0034532C">
        <w:rPr>
          <w:rFonts w:ascii="Arial" w:hAnsi="Arial" w:cs="Arial"/>
          <w:sz w:val="22"/>
          <w:szCs w:val="22"/>
        </w:rPr>
        <w:t xml:space="preserve"> </w:t>
      </w:r>
      <w:r w:rsidR="00670294" w:rsidRPr="0034532C">
        <w:rPr>
          <w:rFonts w:ascii="Arial" w:hAnsi="Arial" w:cs="Arial"/>
          <w:sz w:val="22"/>
          <w:szCs w:val="22"/>
        </w:rPr>
        <w:t>wyraził opinię, że dla planowanego przedsięwzięcia nie istnieje potrzeba przeprowadzenia oceny oddziaływania w/w przedsięwzięcia na środowisko i wskazał istotne warunki korzystania ze środowiska w fazie realizacji i eks</w:t>
      </w:r>
      <w:r w:rsidR="00AA33AC" w:rsidRPr="0034532C">
        <w:rPr>
          <w:rFonts w:ascii="Arial" w:hAnsi="Arial" w:cs="Arial"/>
          <w:sz w:val="22"/>
          <w:szCs w:val="22"/>
        </w:rPr>
        <w:t>ploatacji lub użytkowania przedsięwzięcia ze szczególnym uwzględnieniem konieczności ochrony cennych wartości przyrodniczych, zasobów naturalnych i zabytków oraz ograniczenia uciążliwości dla terenów sąsiednich</w:t>
      </w:r>
      <w:r w:rsidR="00405836" w:rsidRPr="0034532C">
        <w:rPr>
          <w:rFonts w:ascii="Arial" w:hAnsi="Arial" w:cs="Arial"/>
          <w:sz w:val="22"/>
          <w:szCs w:val="22"/>
        </w:rPr>
        <w:t>. Warunki te</w:t>
      </w:r>
      <w:r w:rsidR="00AA33AC" w:rsidRPr="0034532C">
        <w:rPr>
          <w:rFonts w:ascii="Arial" w:hAnsi="Arial" w:cs="Arial"/>
          <w:sz w:val="22"/>
          <w:szCs w:val="22"/>
        </w:rPr>
        <w:t xml:space="preserve"> zostały uwzględnione w sentencji niniejszej decyzji.</w:t>
      </w:r>
    </w:p>
    <w:p w:rsidR="005C0798" w:rsidRPr="0034532C" w:rsidRDefault="005C0798" w:rsidP="0034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Marszałek Województwa Kujawsko-Pomorskiego w Toruniu po przeprowadzonym postępowaniu wyjaśniającym  wydał w dniu 30.09.2021 r. postanowienie znak; ŚG-I-P.720.23.3021, w którym wyraził opinię, że nie</w:t>
      </w:r>
      <w:r w:rsidR="00DE15E1" w:rsidRPr="0034532C">
        <w:rPr>
          <w:rFonts w:ascii="Arial" w:hAnsi="Arial" w:cs="Arial"/>
          <w:sz w:val="22"/>
          <w:szCs w:val="22"/>
        </w:rPr>
        <w:t xml:space="preserve"> </w:t>
      </w:r>
      <w:r w:rsidRPr="0034532C">
        <w:rPr>
          <w:rFonts w:ascii="Arial" w:hAnsi="Arial" w:cs="Arial"/>
          <w:sz w:val="22"/>
          <w:szCs w:val="22"/>
        </w:rPr>
        <w:t>ma obowiązku przeprowadzenia oceny oddziaływania na środowisk</w:t>
      </w:r>
      <w:r w:rsidR="00BE48DF" w:rsidRPr="0034532C">
        <w:rPr>
          <w:rFonts w:ascii="Arial" w:hAnsi="Arial" w:cs="Arial"/>
          <w:sz w:val="22"/>
          <w:szCs w:val="22"/>
        </w:rPr>
        <w:t>o dla przedmiotowego przedsięwzi</w:t>
      </w:r>
      <w:r w:rsidRPr="0034532C">
        <w:rPr>
          <w:rFonts w:ascii="Arial" w:hAnsi="Arial" w:cs="Arial"/>
          <w:sz w:val="22"/>
          <w:szCs w:val="22"/>
        </w:rPr>
        <w:t>ęcia.</w:t>
      </w:r>
    </w:p>
    <w:p w:rsidR="00C91869" w:rsidRPr="0034532C" w:rsidRDefault="00C91869" w:rsidP="0034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01ED6" w:rsidRPr="0034532C" w:rsidRDefault="00426F76" w:rsidP="0034532C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Podstawowym procesem technologicznym w </w:t>
      </w:r>
      <w:r w:rsidR="00D7503E" w:rsidRPr="0034532C">
        <w:rPr>
          <w:rFonts w:ascii="Arial" w:hAnsi="Arial" w:cs="Arial"/>
          <w:sz w:val="22"/>
          <w:szCs w:val="22"/>
        </w:rPr>
        <w:t xml:space="preserve">D&amp;R </w:t>
      </w:r>
      <w:proofErr w:type="spellStart"/>
      <w:r w:rsidR="00D7503E" w:rsidRPr="0034532C">
        <w:rPr>
          <w:rFonts w:ascii="Arial" w:hAnsi="Arial" w:cs="Arial"/>
          <w:sz w:val="22"/>
          <w:szCs w:val="22"/>
        </w:rPr>
        <w:t>Dispesion</w:t>
      </w:r>
      <w:proofErr w:type="spellEnd"/>
      <w:r w:rsidR="00D7503E" w:rsidRPr="0034532C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D7503E" w:rsidRPr="0034532C">
        <w:rPr>
          <w:rFonts w:ascii="Arial" w:hAnsi="Arial" w:cs="Arial"/>
          <w:sz w:val="22"/>
          <w:szCs w:val="22"/>
        </w:rPr>
        <w:t>Resins</w:t>
      </w:r>
      <w:proofErr w:type="spellEnd"/>
      <w:r w:rsidR="00D7503E" w:rsidRPr="0034532C">
        <w:rPr>
          <w:rFonts w:ascii="Arial" w:hAnsi="Arial" w:cs="Arial"/>
          <w:sz w:val="22"/>
          <w:szCs w:val="22"/>
        </w:rPr>
        <w:t xml:space="preserve"> Sp. z o.o. </w:t>
      </w:r>
      <w:r w:rsidRPr="0034532C">
        <w:rPr>
          <w:rFonts w:ascii="Arial" w:hAnsi="Arial" w:cs="Arial"/>
          <w:sz w:val="22"/>
          <w:szCs w:val="22"/>
        </w:rPr>
        <w:t xml:space="preserve">jest produkcja </w:t>
      </w:r>
      <w:r w:rsidR="00D7503E" w:rsidRPr="0034532C">
        <w:rPr>
          <w:rFonts w:ascii="Arial" w:hAnsi="Arial" w:cs="Arial"/>
          <w:sz w:val="22"/>
          <w:szCs w:val="22"/>
        </w:rPr>
        <w:t>dyspersji polime</w:t>
      </w:r>
      <w:r w:rsidRPr="0034532C">
        <w:rPr>
          <w:rFonts w:ascii="Arial" w:hAnsi="Arial" w:cs="Arial"/>
          <w:sz w:val="22"/>
          <w:szCs w:val="22"/>
        </w:rPr>
        <w:t xml:space="preserve">rowych, żywic </w:t>
      </w:r>
      <w:proofErr w:type="spellStart"/>
      <w:r w:rsidRPr="0034532C">
        <w:rPr>
          <w:rFonts w:ascii="Arial" w:hAnsi="Arial" w:cs="Arial"/>
          <w:sz w:val="22"/>
          <w:szCs w:val="22"/>
        </w:rPr>
        <w:t>alkidowych</w:t>
      </w:r>
      <w:proofErr w:type="spellEnd"/>
      <w:r w:rsidRPr="0034532C">
        <w:rPr>
          <w:rFonts w:ascii="Arial" w:hAnsi="Arial" w:cs="Arial"/>
          <w:sz w:val="22"/>
          <w:szCs w:val="22"/>
        </w:rPr>
        <w:t xml:space="preserve"> oraz akrylowych. Żywice </w:t>
      </w:r>
      <w:proofErr w:type="spellStart"/>
      <w:r w:rsidRPr="0034532C">
        <w:rPr>
          <w:rFonts w:ascii="Arial" w:hAnsi="Arial" w:cs="Arial"/>
          <w:sz w:val="22"/>
          <w:szCs w:val="22"/>
        </w:rPr>
        <w:t>alkidowe</w:t>
      </w:r>
      <w:proofErr w:type="spellEnd"/>
      <w:r w:rsidRPr="0034532C">
        <w:rPr>
          <w:rFonts w:ascii="Arial" w:hAnsi="Arial" w:cs="Arial"/>
          <w:sz w:val="22"/>
          <w:szCs w:val="22"/>
        </w:rPr>
        <w:t xml:space="preserve"> to j</w:t>
      </w:r>
      <w:r w:rsidR="00624485" w:rsidRPr="0034532C">
        <w:rPr>
          <w:rFonts w:ascii="Arial" w:hAnsi="Arial" w:cs="Arial"/>
          <w:sz w:val="22"/>
          <w:szCs w:val="22"/>
        </w:rPr>
        <w:t xml:space="preserve">eden z najczęściej </w:t>
      </w:r>
      <w:r w:rsidRPr="0034532C">
        <w:rPr>
          <w:rFonts w:ascii="Arial" w:hAnsi="Arial" w:cs="Arial"/>
          <w:sz w:val="22"/>
          <w:szCs w:val="22"/>
        </w:rPr>
        <w:t>stosowanych w przemyśle farb</w:t>
      </w:r>
      <w:r w:rsidR="00624485" w:rsidRPr="0034532C">
        <w:rPr>
          <w:rFonts w:ascii="Arial" w:hAnsi="Arial" w:cs="Arial"/>
          <w:sz w:val="22"/>
          <w:szCs w:val="22"/>
        </w:rPr>
        <w:t xml:space="preserve"> </w:t>
      </w:r>
      <w:r w:rsidRPr="0034532C">
        <w:rPr>
          <w:rFonts w:ascii="Arial" w:hAnsi="Arial" w:cs="Arial"/>
          <w:sz w:val="22"/>
          <w:szCs w:val="22"/>
        </w:rPr>
        <w:t xml:space="preserve">i lakierów żywic syntetycznych. W </w:t>
      </w:r>
      <w:r w:rsidRPr="0034532C">
        <w:rPr>
          <w:rFonts w:ascii="Arial" w:hAnsi="Arial" w:cs="Arial"/>
          <w:sz w:val="22"/>
          <w:szCs w:val="22"/>
        </w:rPr>
        <w:lastRenderedPageBreak/>
        <w:t>zależności od ilości i typu składn</w:t>
      </w:r>
      <w:r w:rsidR="008A6FC9" w:rsidRPr="0034532C">
        <w:rPr>
          <w:rFonts w:ascii="Arial" w:hAnsi="Arial" w:cs="Arial"/>
          <w:sz w:val="22"/>
          <w:szCs w:val="22"/>
        </w:rPr>
        <w:t>ików tłuszczowych, rodzaju poli</w:t>
      </w:r>
      <w:r w:rsidRPr="0034532C">
        <w:rPr>
          <w:rFonts w:ascii="Arial" w:hAnsi="Arial" w:cs="Arial"/>
          <w:sz w:val="22"/>
          <w:szCs w:val="22"/>
        </w:rPr>
        <w:t>alkoholu i składników kwasowych uzyskuje się różne cechy i właściwości użytkowe spoiw. Stosowane są one jako baza błonotwórcza w wyrobach dekoracyjnych na metal i drewno.</w:t>
      </w:r>
    </w:p>
    <w:p w:rsidR="00426F76" w:rsidRPr="0034532C" w:rsidRDefault="008A6FC9" w:rsidP="0034532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Planowane  p</w:t>
      </w:r>
      <w:r w:rsidR="00426F76" w:rsidRPr="0034532C">
        <w:rPr>
          <w:rFonts w:ascii="Arial" w:eastAsiaTheme="minorHAnsi" w:hAnsi="Arial" w:cs="Arial"/>
          <w:sz w:val="22"/>
          <w:szCs w:val="22"/>
          <w:lang w:eastAsia="en-US"/>
        </w:rPr>
        <w:t>rzedsi</w:t>
      </w:r>
      <w:r w:rsidR="00426F76"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="00426F76" w:rsidRPr="0034532C">
        <w:rPr>
          <w:rFonts w:ascii="Arial" w:eastAsiaTheme="minorHAnsi" w:hAnsi="Arial" w:cs="Arial"/>
          <w:sz w:val="22"/>
          <w:szCs w:val="22"/>
          <w:lang w:eastAsia="en-US"/>
        </w:rPr>
        <w:t>wzi</w:t>
      </w:r>
      <w:r w:rsidR="00426F76"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cie polega na budowie </w:t>
      </w:r>
      <w:r w:rsidR="00426F76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oczyszczalni </w:t>
      </w:r>
      <w:r w:rsidR="00426F76"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="00426F76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cieków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z zamkniętym obiegiem wody na dz. nr 1/21 obręb Włocławek KM 100 </w:t>
      </w:r>
      <w:r w:rsidR="00426F76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dla zakładu D&amp;R </w:t>
      </w:r>
      <w:proofErr w:type="spellStart"/>
      <w:r w:rsidR="00426F76" w:rsidRPr="0034532C">
        <w:rPr>
          <w:rFonts w:ascii="Arial" w:eastAsiaTheme="minorHAnsi" w:hAnsi="Arial" w:cs="Arial"/>
          <w:sz w:val="22"/>
          <w:szCs w:val="22"/>
          <w:lang w:eastAsia="en-US"/>
        </w:rPr>
        <w:t>Dispesion</w:t>
      </w:r>
      <w:proofErr w:type="spellEnd"/>
      <w:r w:rsidR="00426F76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and </w:t>
      </w:r>
      <w:proofErr w:type="spellStart"/>
      <w:r w:rsidR="00426F76" w:rsidRPr="0034532C">
        <w:rPr>
          <w:rFonts w:ascii="Arial" w:eastAsiaTheme="minorHAnsi" w:hAnsi="Arial" w:cs="Arial"/>
          <w:sz w:val="22"/>
          <w:szCs w:val="22"/>
          <w:lang w:eastAsia="en-US"/>
        </w:rPr>
        <w:t>Resins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Sp. z o.o. we Włocławku w celu</w:t>
      </w:r>
      <w:r w:rsidR="00426F76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ulepszenia przebiegu procesu oczyszczania </w:t>
      </w:r>
      <w:r w:rsidR="00426F76"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="00426F76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cieków, </w:t>
      </w:r>
      <w:r w:rsidR="00412D62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poprawy parametrów ścieków podczyszczonych,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które odprowadzane są </w:t>
      </w:r>
      <w:r w:rsidR="00426F76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do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urządzeń kanalizacyjnych Miejskiego Przedsiębiorstwa Wodociągów i Kanalizacji Sp. z o.o. we Włocławku.</w:t>
      </w:r>
    </w:p>
    <w:p w:rsidR="00426F76" w:rsidRPr="0034532C" w:rsidRDefault="00426F76" w:rsidP="0034532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Planuje si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ę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zastosowanie technologii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AeroMen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>-X</w:t>
      </w:r>
      <w:r w:rsidR="006058A4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oraz systemu flotacji (DAF). Technologia </w:t>
      </w:r>
      <w:proofErr w:type="spellStart"/>
      <w:r w:rsidR="006058A4" w:rsidRPr="0034532C">
        <w:rPr>
          <w:rFonts w:ascii="Arial" w:eastAsiaTheme="minorHAnsi" w:hAnsi="Arial" w:cs="Arial"/>
          <w:sz w:val="22"/>
          <w:szCs w:val="22"/>
          <w:lang w:eastAsia="en-US"/>
        </w:rPr>
        <w:t>AeroMen</w:t>
      </w:r>
      <w:proofErr w:type="spellEnd"/>
      <w:r w:rsidR="006058A4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zwana „bioreaktorem membranowym” (MBR) jest technologi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separacji membranowej biologicznego osadu czynnego. Technologia ta jest kombinacj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dwóch technik: biologicznego oczyszczania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 z rozdziałem osadu czynnego na membranach (ultrafiltracja) o typowej wielko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ci porów membrany w celu produkcji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 oczyszczonych o wysokich parametrach, bez zawiesiny.</w:t>
      </w:r>
    </w:p>
    <w:p w:rsidR="00426F76" w:rsidRPr="0034532C" w:rsidRDefault="00426F76" w:rsidP="0034532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System flotacji DAF jest separatorem o przepływie przeciwpr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dowym zaprojektowanym głównie do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 zanieczyszczonych substancjami flotuj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cymi o niskiej pr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dko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 wznoszenia, a wi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 trudno flotuj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cych. Flotacja pozwala na usuni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cie tłuszczy i zawiesiny ze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 na poziomie ok. 95-99%.</w:t>
      </w:r>
    </w:p>
    <w:p w:rsidR="00DE15E1" w:rsidRPr="0034532C" w:rsidRDefault="00DE15E1" w:rsidP="0034532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426F76" w:rsidRPr="0034532C" w:rsidRDefault="00426F76" w:rsidP="00426F7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W zakres</w:t>
      </w:r>
      <w:r w:rsidR="00DE15E1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zamierzenia  inwestycyjnego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wchodzi budowa:</w:t>
      </w:r>
    </w:p>
    <w:p w:rsidR="00426F76" w:rsidRPr="0034532C" w:rsidRDefault="00426F76" w:rsidP="00426F7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· budynku BT1 o pojemno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 ok. 162</w:t>
      </w:r>
      <w:r w:rsidR="006058A4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6058A4"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3</w:t>
      </w:r>
    </w:p>
    <w:p w:rsidR="00426F76" w:rsidRPr="0034532C" w:rsidRDefault="00426F76" w:rsidP="00426F7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· budynku BT2 o pojemno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 ok. 40,5</w:t>
      </w:r>
      <w:r w:rsidR="006058A4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6058A4"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 xml:space="preserve"> 3</w:t>
      </w:r>
    </w:p>
    <w:p w:rsidR="00426F76" w:rsidRPr="0034532C" w:rsidRDefault="00426F76" w:rsidP="00426F7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· reaktora MBR T300 o pojemno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 ok. 120</w:t>
      </w:r>
      <w:r w:rsidR="006058A4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6058A4"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3</w:t>
      </w:r>
    </w:p>
    <w:p w:rsidR="00426F76" w:rsidRPr="0034532C" w:rsidRDefault="00426F76" w:rsidP="00426F7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· zbiornika T100 25</w:t>
      </w:r>
      <w:r w:rsidR="006058A4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6058A4"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3</w:t>
      </w:r>
    </w:p>
    <w:p w:rsidR="00426F76" w:rsidRPr="0034532C" w:rsidRDefault="00426F76" w:rsidP="00426F7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· zbiornika T400 15</w:t>
      </w:r>
      <w:r w:rsidR="006058A4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6058A4"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3</w:t>
      </w:r>
    </w:p>
    <w:p w:rsidR="00426F76" w:rsidRPr="0034532C" w:rsidRDefault="00426F76" w:rsidP="00426F7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· zbiorników buforowych W1 wody po oczyszczeniu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cieków.</w:t>
      </w:r>
    </w:p>
    <w:p w:rsidR="00234291" w:rsidRPr="0034532C" w:rsidRDefault="00234291" w:rsidP="00426F7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426F76" w:rsidRPr="0034532C" w:rsidRDefault="00426F76" w:rsidP="0034532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Przewiduje si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ę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równie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ż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wykonanie szczelnych ruroci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gów ze sta</w:t>
      </w:r>
      <w:r w:rsidR="00234291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li i tworzyw sztucznych oraz linii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kablowych zasilaj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cych i sterowniczych.</w:t>
      </w:r>
    </w:p>
    <w:p w:rsidR="00426F76" w:rsidRPr="0034532C" w:rsidRDefault="00234291" w:rsidP="0034532C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Na etapie planowania powyższego zadania</w:t>
      </w:r>
      <w:r w:rsidR="005C0798" w:rsidRPr="0034532C">
        <w:rPr>
          <w:rFonts w:ascii="Arial" w:hAnsi="Arial" w:cs="Arial"/>
          <w:sz w:val="22"/>
          <w:szCs w:val="22"/>
        </w:rPr>
        <w:t xml:space="preserve"> </w:t>
      </w:r>
      <w:r w:rsidRPr="0034532C">
        <w:rPr>
          <w:rFonts w:ascii="Arial" w:hAnsi="Arial" w:cs="Arial"/>
          <w:sz w:val="22"/>
          <w:szCs w:val="22"/>
        </w:rPr>
        <w:t>Inwestor wykluczył możliwość realizacji wariantów innych niż proponowany.</w:t>
      </w:r>
    </w:p>
    <w:p w:rsidR="009A45C2" w:rsidRPr="0034532C" w:rsidRDefault="00234291" w:rsidP="0034532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hAnsi="Arial" w:cs="Arial"/>
          <w:sz w:val="22"/>
          <w:szCs w:val="22"/>
        </w:rPr>
        <w:t xml:space="preserve">Przy wyborze wariantu uwzględniono  rozwiązania alternatywne tj.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z reaktorem biologicznym ze zło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ż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em ruchomym na kształtkach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FloatChip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>, ale ze wzgl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du na ryzyko zaty</w:t>
      </w:r>
      <w:r w:rsidR="006058A4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kania membran </w:t>
      </w:r>
      <w:proofErr w:type="spellStart"/>
      <w:r w:rsidR="006058A4" w:rsidRPr="0034532C">
        <w:rPr>
          <w:rFonts w:ascii="Arial" w:eastAsiaTheme="minorHAnsi" w:hAnsi="Arial" w:cs="Arial"/>
          <w:sz w:val="22"/>
          <w:szCs w:val="22"/>
          <w:lang w:eastAsia="en-US"/>
        </w:rPr>
        <w:t>ultrafiltracyjnych</w:t>
      </w:r>
      <w:proofErr w:type="spellEnd"/>
      <w:r w:rsidR="006058A4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A45C2" w:rsidRPr="0034532C">
        <w:rPr>
          <w:rFonts w:ascii="Arial" w:eastAsiaTheme="minorHAnsi" w:hAnsi="Arial" w:cs="Arial"/>
          <w:sz w:val="22"/>
          <w:szCs w:val="22"/>
          <w:lang w:eastAsia="en-US"/>
        </w:rPr>
        <w:t>odstąpiono od tego wariantu.</w:t>
      </w:r>
      <w:r w:rsidR="00F16C39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</w:p>
    <w:p w:rsidR="0034532C" w:rsidRDefault="00F16C39" w:rsidP="0034532C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4291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058A4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  </w:t>
      </w:r>
      <w:r w:rsidR="00C3046C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  <w:r w:rsidR="00234291" w:rsidRPr="0034532C">
        <w:rPr>
          <w:rFonts w:ascii="Arial" w:eastAsiaTheme="minorHAnsi" w:hAnsi="Arial" w:cs="Arial"/>
          <w:sz w:val="22"/>
          <w:szCs w:val="22"/>
          <w:lang w:eastAsia="en-US"/>
        </w:rPr>
        <w:t>Pozostał jeden bezpieczny wariant z reaktorem z osadem czynnym o wysokim st</w:t>
      </w:r>
      <w:r w:rsidR="00234291" w:rsidRPr="0034532C">
        <w:rPr>
          <w:rFonts w:ascii="Arial" w:eastAsia="TimesNewRoman" w:hAnsi="Arial" w:cs="Arial"/>
          <w:sz w:val="22"/>
          <w:szCs w:val="22"/>
          <w:lang w:eastAsia="en-US"/>
        </w:rPr>
        <w:t>ęż</w:t>
      </w:r>
      <w:r w:rsidR="00234291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eniu i oddzielaniem biomasy na membranach rurowych. Analiza wariantu wskazuje, </w:t>
      </w:r>
      <w:r w:rsidR="00234291" w:rsidRPr="0034532C">
        <w:rPr>
          <w:rFonts w:ascii="Arial" w:eastAsia="TimesNewRoman" w:hAnsi="Arial" w:cs="Arial"/>
          <w:sz w:val="22"/>
          <w:szCs w:val="22"/>
          <w:lang w:eastAsia="en-US"/>
        </w:rPr>
        <w:t>ż</w:t>
      </w:r>
      <w:r w:rsidR="00234291" w:rsidRPr="0034532C">
        <w:rPr>
          <w:rFonts w:ascii="Arial" w:eastAsiaTheme="minorHAnsi" w:hAnsi="Arial" w:cs="Arial"/>
          <w:sz w:val="22"/>
          <w:szCs w:val="22"/>
          <w:lang w:eastAsia="en-US"/>
        </w:rPr>
        <w:t>e przy realizacji wariantu alternatywnego powstawa</w:t>
      </w:r>
      <w:r w:rsidR="00234291"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ć </w:t>
      </w:r>
      <w:r w:rsidR="00234291" w:rsidRPr="0034532C">
        <w:rPr>
          <w:rFonts w:ascii="Arial" w:eastAsiaTheme="minorHAnsi" w:hAnsi="Arial" w:cs="Arial"/>
          <w:sz w:val="22"/>
          <w:szCs w:val="22"/>
          <w:lang w:eastAsia="en-US"/>
        </w:rPr>
        <w:t>b</w:t>
      </w:r>
      <w:r w:rsidR="00234291"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="00234291" w:rsidRPr="0034532C">
        <w:rPr>
          <w:rFonts w:ascii="Arial" w:eastAsiaTheme="minorHAnsi" w:hAnsi="Arial" w:cs="Arial"/>
          <w:sz w:val="22"/>
          <w:szCs w:val="22"/>
          <w:lang w:eastAsia="en-US"/>
        </w:rPr>
        <w:t>dzie znacznie wi</w:t>
      </w:r>
      <w:r w:rsidR="00234291"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="00234291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cej osadów </w:t>
      </w:r>
      <w:r w:rsidR="00234291"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="00234291" w:rsidRPr="0034532C">
        <w:rPr>
          <w:rFonts w:ascii="Arial" w:eastAsiaTheme="minorHAnsi" w:hAnsi="Arial" w:cs="Arial"/>
          <w:sz w:val="22"/>
          <w:szCs w:val="22"/>
          <w:lang w:eastAsia="en-US"/>
        </w:rPr>
        <w:t>ciekow</w:t>
      </w:r>
      <w:r w:rsidR="005C0798" w:rsidRPr="0034532C">
        <w:rPr>
          <w:rFonts w:ascii="Arial" w:eastAsiaTheme="minorHAnsi" w:hAnsi="Arial" w:cs="Arial"/>
          <w:sz w:val="22"/>
          <w:szCs w:val="22"/>
          <w:lang w:eastAsia="en-US"/>
        </w:rPr>
        <w:t>ych. Zagospodarowanie terenu też</w:t>
      </w:r>
      <w:r w:rsidR="00234291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jest znacznie mniej oszcz</w:t>
      </w:r>
      <w:r w:rsidR="00234291"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="0034532C">
        <w:rPr>
          <w:rFonts w:ascii="Arial" w:eastAsiaTheme="minorHAnsi" w:hAnsi="Arial" w:cs="Arial"/>
          <w:sz w:val="22"/>
          <w:szCs w:val="22"/>
          <w:lang w:eastAsia="en-US"/>
        </w:rPr>
        <w:t>dne.</w:t>
      </w:r>
    </w:p>
    <w:p w:rsidR="0034532C" w:rsidRDefault="006058A4" w:rsidP="0034532C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Zakład ma możliwość wprowadzania ścieków przemysłowych do miejskiej kanalizacji sanitarnej w ilości Q</w:t>
      </w:r>
      <w:r w:rsidRPr="0034532C">
        <w:rPr>
          <w:rFonts w:ascii="Arial" w:eastAsiaTheme="minorHAnsi" w:hAnsi="Arial" w:cs="Arial"/>
          <w:sz w:val="22"/>
          <w:szCs w:val="22"/>
          <w:vertAlign w:val="subscript"/>
          <w:lang w:eastAsia="en-US"/>
        </w:rPr>
        <w:t>śrd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=  41 m</w:t>
      </w:r>
      <w:r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3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/d, 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Q</w:t>
      </w:r>
      <w:r w:rsidRPr="0034532C">
        <w:rPr>
          <w:rFonts w:ascii="Arial" w:eastAsiaTheme="minorHAnsi" w:hAnsi="Arial" w:cs="Arial"/>
          <w:sz w:val="22"/>
          <w:szCs w:val="22"/>
          <w:vertAlign w:val="subscript"/>
          <w:lang w:eastAsia="en-US"/>
        </w:rPr>
        <w:t>maxr</w:t>
      </w:r>
      <w:proofErr w:type="spellEnd"/>
      <w:r w:rsidRPr="0034532C">
        <w:rPr>
          <w:rFonts w:ascii="Arial" w:eastAsiaTheme="minorHAnsi" w:hAnsi="Arial" w:cs="Arial"/>
          <w:sz w:val="22"/>
          <w:szCs w:val="22"/>
          <w:vertAlign w:val="subscript"/>
          <w:lang w:eastAsia="en-US"/>
        </w:rPr>
        <w:t xml:space="preserve"> =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15 000 m</w:t>
      </w:r>
      <w:r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3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/r. W ramach planowanego przedsięwzięcia  odprowadzana będzie uśredniona ilość ścieków produkcyjnych, które wymagają oczyszczenia, tj. wody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pokondensacyjne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AE5EB9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ścieki z basenu oczyszcza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lni oraz ścieki po myciu reaktorów. Obok ww. st</w:t>
      </w:r>
      <w:r w:rsidR="00AE5EB9" w:rsidRPr="0034532C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umieni generowane są również ścieki </w:t>
      </w:r>
      <w:r w:rsidR="00AE5EB9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zgod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nie z  </w:t>
      </w:r>
      <w:r w:rsidR="00AE5EB9" w:rsidRPr="0034532C">
        <w:rPr>
          <w:rFonts w:ascii="Arial" w:eastAsiaTheme="minorHAnsi" w:hAnsi="Arial" w:cs="Arial"/>
          <w:sz w:val="22"/>
          <w:szCs w:val="22"/>
          <w:lang w:eastAsia="en-US"/>
        </w:rPr>
        <w:t>aktualnym  pozwoleniem zintegrowanym, tj. ścieki z układu uszczelnień pomp próżniowych, ścieki z procesu odsalania obiegu chłodniczego, ścieki z regeneracji stacji demineralizacji</w:t>
      </w:r>
      <w:r w:rsidR="003F60E1" w:rsidRPr="0034532C">
        <w:rPr>
          <w:rFonts w:ascii="Arial" w:eastAsiaTheme="minorHAnsi" w:hAnsi="Arial" w:cs="Arial"/>
          <w:sz w:val="22"/>
          <w:szCs w:val="22"/>
          <w:lang w:eastAsia="en-US"/>
        </w:rPr>
        <w:t>, ścieki bytowe ze spółki oraz ścieki</w:t>
      </w:r>
      <w:r w:rsidR="004C1467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bytowe z pozostałych podmiotów  </w:t>
      </w:r>
      <w:proofErr w:type="spellStart"/>
      <w:r w:rsidR="004C1467" w:rsidRPr="0034532C">
        <w:rPr>
          <w:rFonts w:ascii="Arial" w:eastAsiaTheme="minorHAnsi" w:hAnsi="Arial" w:cs="Arial"/>
          <w:sz w:val="22"/>
          <w:szCs w:val="22"/>
          <w:lang w:eastAsia="en-US"/>
        </w:rPr>
        <w:t>zewnętrznych.Po</w:t>
      </w:r>
      <w:proofErr w:type="spellEnd"/>
      <w:r w:rsidR="004C1467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 zrealizowaniu planowanego przedsięwzięcia wydajność oczyszczalni będzie kształtowała się na poziomie  14 m</w:t>
      </w:r>
      <w:r w:rsidR="004C1467"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3</w:t>
      </w:r>
      <w:r w:rsidR="004C1467" w:rsidRPr="0034532C">
        <w:rPr>
          <w:rFonts w:ascii="Arial" w:eastAsiaTheme="minorHAnsi" w:hAnsi="Arial" w:cs="Arial"/>
          <w:sz w:val="22"/>
          <w:szCs w:val="22"/>
          <w:lang w:eastAsia="en-US"/>
        </w:rPr>
        <w:t>/d.</w:t>
      </w:r>
    </w:p>
    <w:p w:rsidR="0034532C" w:rsidRDefault="00AB4C3E" w:rsidP="0034532C">
      <w:pPr>
        <w:autoSpaceDE w:val="0"/>
        <w:autoSpaceDN w:val="0"/>
        <w:adjustRightInd w:val="0"/>
        <w:ind w:left="-142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W ramach przedsięwzięcia  </w:t>
      </w:r>
      <w:r w:rsidR="00234291" w:rsidRPr="0034532C">
        <w:rPr>
          <w:rFonts w:ascii="Arial" w:hAnsi="Arial" w:cs="Arial"/>
          <w:sz w:val="22"/>
          <w:szCs w:val="22"/>
        </w:rPr>
        <w:t>nie przewiduje się wystąpienia żadnych poważnych awarii, katast</w:t>
      </w:r>
      <w:r w:rsidR="0034532C">
        <w:rPr>
          <w:rFonts w:ascii="Arial" w:hAnsi="Arial" w:cs="Arial"/>
          <w:sz w:val="22"/>
          <w:szCs w:val="22"/>
        </w:rPr>
        <w:t>rofy naturalnej, czy budowlanej.</w:t>
      </w:r>
    </w:p>
    <w:p w:rsidR="0034532C" w:rsidRDefault="00234291" w:rsidP="0034532C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hAnsi="Arial" w:cs="Arial"/>
          <w:sz w:val="22"/>
          <w:szCs w:val="22"/>
        </w:rPr>
        <w:t xml:space="preserve">Zamierzenie nie będzie związane z emisją gazów cieplarnianych do atmosfery. Źródłem emisji na etapie realizacji będzie pracujący sprzęt, jednakże oddziaływanie to charakteryzuje się </w:t>
      </w:r>
      <w:r w:rsidRPr="0034532C">
        <w:rPr>
          <w:rFonts w:ascii="Arial" w:hAnsi="Arial" w:cs="Arial"/>
          <w:sz w:val="22"/>
          <w:szCs w:val="22"/>
        </w:rPr>
        <w:lastRenderedPageBreak/>
        <w:t>krótkoterminowością i ustanie po zakończeniu robót. Wzmożony transport nastąpi jedynie podczas budowy przedsięwzięcia.</w:t>
      </w:r>
    </w:p>
    <w:p w:rsidR="0034532C" w:rsidRDefault="00234291" w:rsidP="0034532C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hAnsi="Arial" w:cs="Arial"/>
          <w:sz w:val="22"/>
          <w:szCs w:val="22"/>
        </w:rPr>
        <w:t>Na analizowanym terenie w miarę możliwości zastosowane zostaną energooszczędne lampy i żarówki typu LED</w:t>
      </w:r>
      <w:r w:rsidR="00F94A41" w:rsidRPr="0034532C">
        <w:rPr>
          <w:rFonts w:ascii="Arial" w:hAnsi="Arial" w:cs="Arial"/>
          <w:sz w:val="22"/>
          <w:szCs w:val="22"/>
        </w:rPr>
        <w:t>,</w:t>
      </w:r>
      <w:r w:rsidRPr="0034532C">
        <w:rPr>
          <w:rFonts w:ascii="Arial" w:hAnsi="Arial" w:cs="Arial"/>
          <w:sz w:val="22"/>
          <w:szCs w:val="22"/>
        </w:rPr>
        <w:t xml:space="preserve"> ograniczające ilość zużywanej energii </w:t>
      </w:r>
      <w:proofErr w:type="spellStart"/>
      <w:r w:rsidRPr="0034532C">
        <w:rPr>
          <w:rFonts w:ascii="Arial" w:hAnsi="Arial" w:cs="Arial"/>
          <w:sz w:val="22"/>
          <w:szCs w:val="22"/>
        </w:rPr>
        <w:t>elektrycznej.</w:t>
      </w:r>
      <w:r w:rsidR="005F74C1" w:rsidRPr="0034532C">
        <w:rPr>
          <w:rFonts w:ascii="Arial" w:hAnsi="Arial" w:cs="Arial"/>
          <w:sz w:val="22"/>
          <w:szCs w:val="22"/>
        </w:rPr>
        <w:t>Przedsięwzięcie</w:t>
      </w:r>
      <w:proofErr w:type="spellEnd"/>
      <w:r w:rsidR="005F74C1" w:rsidRPr="0034532C">
        <w:rPr>
          <w:rFonts w:ascii="Arial" w:hAnsi="Arial" w:cs="Arial"/>
          <w:sz w:val="22"/>
          <w:szCs w:val="22"/>
        </w:rPr>
        <w:t xml:space="preserve"> nie znajduje się w obszarze szczególnego zagrożenia powodzią wynikającym z Map Zagrożenia Powodziowego. Zgodnie z art. 549 ustawy z dnia 20 lipca 2017 r. Prawo wodne ( Dz.U. z 2021 r., poz. 624) studia ochrony przeciwpowodziowej dla poszczególnych rzek zachowują ważność do czasu przekazania organom określonym w art. 171 ust. 4 pkt 7-9 ww. ustawy map zagrożenia powodziowego i map ryzyka powodziowego dla tych rzek.</w:t>
      </w:r>
    </w:p>
    <w:p w:rsidR="0034532C" w:rsidRDefault="005F74C1" w:rsidP="0034532C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hAnsi="Arial" w:cs="Arial"/>
          <w:sz w:val="22"/>
          <w:szCs w:val="22"/>
        </w:rPr>
        <w:t>Planowane przedsięwzięcie nie będzie wywierać zatem negatywnego  oddziaływania na pogłębienie zmian klimatu, ale  też przewidywane zmiany klimatu (w tym ekstremalne zjawiska pogodowe) nie będą miały wpływu na przedsięwzięcie.</w:t>
      </w:r>
    </w:p>
    <w:p w:rsidR="0034532C" w:rsidRDefault="009F59D0" w:rsidP="0034532C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hAnsi="Arial" w:cs="Arial"/>
          <w:sz w:val="22"/>
          <w:szCs w:val="22"/>
        </w:rPr>
        <w:t xml:space="preserve">Działania adaptacyjne do zmian klimatu w przypadku planowanego przedsięwzięcia związane są przede wszystkim z rozwiązaniami konstrukcyjnymi oczyszczalni i infrastruktury  towarzyszącej w szczególności na odporność na wahania temperatury powietrza, opady, obciążenie wiatrem  oraz śniegiem, a także na przyszłe nasilenie ekstremalnych zjawisk pogodowych. Konstrukcja oczyszczalni jest tak dobrana, aby zapewnić bezpieczne użytkowanie na wypadek ekstremalnych zjawisk pogodowych. </w:t>
      </w:r>
    </w:p>
    <w:p w:rsidR="0034532C" w:rsidRDefault="005F74C1" w:rsidP="0034532C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hAnsi="Arial" w:cs="Arial"/>
          <w:sz w:val="22"/>
          <w:szCs w:val="22"/>
        </w:rPr>
        <w:t>Skala i lokalizacja przedsięwzięcia nie wpłynie ujemnie na otoczenie oraz zdrowie, czy  życie ludzi.</w:t>
      </w:r>
    </w:p>
    <w:p w:rsidR="0034532C" w:rsidRDefault="005F74C1" w:rsidP="0034532C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hAnsi="Arial" w:cs="Arial"/>
          <w:sz w:val="22"/>
          <w:szCs w:val="22"/>
        </w:rPr>
        <w:t xml:space="preserve">Na terenie projektowanego zadania nie występują obszary wybrzeży i środowisko morskie, górskie lub leśne i inne obszary  objęte ochroną takie jak: strefy ochronne ujęć wód i zbiorników wód śródlądowych, </w:t>
      </w:r>
      <w:r w:rsidR="006675E9" w:rsidRPr="0034532C">
        <w:rPr>
          <w:rFonts w:ascii="Arial" w:hAnsi="Arial" w:cs="Arial"/>
          <w:sz w:val="22"/>
          <w:szCs w:val="22"/>
        </w:rPr>
        <w:t xml:space="preserve">o płytkim zaleganiu wód podziemnych, w tym siedliska łęgowe oraz ujścia rzek, </w:t>
      </w:r>
      <w:r w:rsidRPr="0034532C">
        <w:rPr>
          <w:rFonts w:ascii="Arial" w:hAnsi="Arial" w:cs="Arial"/>
          <w:sz w:val="22"/>
          <w:szCs w:val="22"/>
        </w:rPr>
        <w:t xml:space="preserve">na których standardy jakości zostały przekroczone lub istnieje prawdopodobieństwo ich przekroczenia, obszary o krajobrazie mającym znaczenie historyczne, kulturowe lub archeologiczne, uzdrowiska i obszary ochrony uzdrowiskowej. </w:t>
      </w:r>
      <w:r w:rsidR="006675E9" w:rsidRPr="0034532C">
        <w:rPr>
          <w:rFonts w:ascii="Arial" w:hAnsi="Arial" w:cs="Arial"/>
          <w:sz w:val="22"/>
          <w:szCs w:val="22"/>
        </w:rPr>
        <w:t>Inwestycja  znajduje się w terenie o małej</w:t>
      </w:r>
      <w:r w:rsidR="00D5011B" w:rsidRPr="0034532C">
        <w:rPr>
          <w:rFonts w:ascii="Arial" w:hAnsi="Arial" w:cs="Arial"/>
          <w:sz w:val="22"/>
          <w:szCs w:val="22"/>
        </w:rPr>
        <w:t xml:space="preserve"> gęstości zaludnienia</w:t>
      </w:r>
      <w:r w:rsidR="006675E9" w:rsidRPr="0034532C">
        <w:rPr>
          <w:rFonts w:ascii="Arial" w:hAnsi="Arial" w:cs="Arial"/>
          <w:sz w:val="22"/>
          <w:szCs w:val="22"/>
        </w:rPr>
        <w:t xml:space="preserve">, mimo usytuowania w mieście Włocławek.  </w:t>
      </w:r>
    </w:p>
    <w:p w:rsidR="0034532C" w:rsidRDefault="00592235" w:rsidP="0034532C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hAnsi="Arial" w:cs="Arial"/>
          <w:sz w:val="22"/>
          <w:szCs w:val="22"/>
        </w:rPr>
        <w:t>W trakcie realizacji wytwarzane będą odpady budowlane, opakowaniowe i komunalne. Odpady będą magazynowane czasowo w przygotowanych odpowiednich pojemnikach lub kontenerach i przekazywane przez wykonawcę prac do koncesjonowanego odbiorcy. Nie przewiduje się wytworzenia w trakcie prac instalacyjnych odpadów niebezpiecznych.</w:t>
      </w:r>
    </w:p>
    <w:p w:rsidR="0034532C" w:rsidRDefault="00592235" w:rsidP="0034532C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hAnsi="Arial" w:cs="Arial"/>
          <w:sz w:val="22"/>
          <w:szCs w:val="22"/>
        </w:rPr>
        <w:t xml:space="preserve">Na </w:t>
      </w:r>
      <w:r w:rsidR="00FA7F26" w:rsidRPr="0034532C">
        <w:rPr>
          <w:rFonts w:ascii="Arial" w:hAnsi="Arial" w:cs="Arial"/>
          <w:sz w:val="22"/>
          <w:szCs w:val="22"/>
        </w:rPr>
        <w:t>etapie eksploatacji przewiduje się selektywne gromadzenie wytworzonych odpadów, w sposób zabezpieczający przed zanieczyszczeniem środowiska i dostępem osób postronnych.</w:t>
      </w:r>
    </w:p>
    <w:p w:rsidR="0034532C" w:rsidRDefault="00FA7F26" w:rsidP="0034532C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hAnsi="Arial" w:cs="Arial"/>
          <w:sz w:val="22"/>
          <w:szCs w:val="22"/>
        </w:rPr>
        <w:t>W trakcie procesu oczyszczania ścieków powstają odpady o kodzie 07 01 11</w:t>
      </w:r>
      <w:r w:rsidRPr="0034532C">
        <w:rPr>
          <w:rFonts w:ascii="Arial" w:hAnsi="Arial" w:cs="Arial"/>
          <w:sz w:val="22"/>
          <w:szCs w:val="22"/>
          <w:vertAlign w:val="superscript"/>
        </w:rPr>
        <w:t xml:space="preserve">*  </w:t>
      </w:r>
      <w:r w:rsidRPr="0034532C">
        <w:rPr>
          <w:rFonts w:ascii="Arial" w:hAnsi="Arial" w:cs="Arial"/>
          <w:sz w:val="22"/>
          <w:szCs w:val="22"/>
        </w:rPr>
        <w:t xml:space="preserve"> osady z zakładowych oczyszczalni ścieków zawierające substancje niebezpieczne.</w:t>
      </w:r>
    </w:p>
    <w:p w:rsidR="00FA7F26" w:rsidRPr="0034532C" w:rsidRDefault="00FA7F26" w:rsidP="0034532C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hAnsi="Arial" w:cs="Arial"/>
          <w:sz w:val="22"/>
          <w:szCs w:val="22"/>
        </w:rPr>
        <w:t>Nadm</w:t>
      </w:r>
      <w:r w:rsidR="001530D8" w:rsidRPr="0034532C">
        <w:rPr>
          <w:rFonts w:ascii="Arial" w:hAnsi="Arial" w:cs="Arial"/>
          <w:sz w:val="22"/>
          <w:szCs w:val="22"/>
        </w:rPr>
        <w:t xml:space="preserve">iar osadu czynnego </w:t>
      </w:r>
      <w:r w:rsidRPr="0034532C">
        <w:rPr>
          <w:rFonts w:ascii="Arial" w:hAnsi="Arial" w:cs="Arial"/>
          <w:sz w:val="22"/>
          <w:szCs w:val="22"/>
        </w:rPr>
        <w:t xml:space="preserve"> odprowadzany </w:t>
      </w:r>
      <w:r w:rsidR="001530D8" w:rsidRPr="0034532C">
        <w:rPr>
          <w:rFonts w:ascii="Arial" w:hAnsi="Arial" w:cs="Arial"/>
          <w:sz w:val="22"/>
          <w:szCs w:val="22"/>
        </w:rPr>
        <w:t xml:space="preserve">jest okresowo </w:t>
      </w:r>
      <w:r w:rsidRPr="0034532C">
        <w:rPr>
          <w:rFonts w:ascii="Arial" w:hAnsi="Arial" w:cs="Arial"/>
          <w:sz w:val="22"/>
          <w:szCs w:val="22"/>
        </w:rPr>
        <w:t>do zbiornika osadu T400 zbierającego osad poflotacyjny i osad biologiczny nadmierny.</w:t>
      </w:r>
      <w:r w:rsidR="008B43A3" w:rsidRPr="0034532C">
        <w:rPr>
          <w:rFonts w:ascii="Arial" w:hAnsi="Arial" w:cs="Arial"/>
          <w:sz w:val="22"/>
          <w:szCs w:val="22"/>
        </w:rPr>
        <w:t xml:space="preserve"> W zbiorniku osad jest mieszany powietrzem i raz na dzień odwadniany na pras</w:t>
      </w:r>
      <w:r w:rsidR="00D5011B" w:rsidRPr="0034532C">
        <w:rPr>
          <w:rFonts w:ascii="Arial" w:hAnsi="Arial" w:cs="Arial"/>
          <w:sz w:val="22"/>
          <w:szCs w:val="22"/>
        </w:rPr>
        <w:t>ie filtracyjnej komorowej. Osad</w:t>
      </w:r>
      <w:r w:rsidR="008B43A3" w:rsidRPr="0034532C">
        <w:rPr>
          <w:rFonts w:ascii="Arial" w:hAnsi="Arial" w:cs="Arial"/>
          <w:sz w:val="22"/>
          <w:szCs w:val="22"/>
        </w:rPr>
        <w:t xml:space="preserve"> po wysuszeniu do 90% Sm będzie wstępnie magazynowany, następnie przekazany firmie posiadającej stosowane zezwolenia w zakresie gospodarki odpadami. Ilość suchej masy osadu 0,12 t </w:t>
      </w:r>
      <w:proofErr w:type="spellStart"/>
      <w:r w:rsidR="008B43A3" w:rsidRPr="0034532C">
        <w:rPr>
          <w:rFonts w:ascii="Arial" w:hAnsi="Arial" w:cs="Arial"/>
          <w:sz w:val="22"/>
          <w:szCs w:val="22"/>
        </w:rPr>
        <w:t>s.m</w:t>
      </w:r>
      <w:proofErr w:type="spellEnd"/>
      <w:r w:rsidR="008B43A3" w:rsidRPr="0034532C">
        <w:rPr>
          <w:rFonts w:ascii="Arial" w:hAnsi="Arial" w:cs="Arial"/>
          <w:sz w:val="22"/>
          <w:szCs w:val="22"/>
        </w:rPr>
        <w:t>./d.</w:t>
      </w:r>
    </w:p>
    <w:p w:rsidR="001530D8" w:rsidRPr="0034532C" w:rsidRDefault="008B43A3" w:rsidP="0034532C">
      <w:pPr>
        <w:ind w:right="100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Przewidywana ilość osadów wytwarzanych w ciągu roku wynosić będzie ok. 100 ton</w:t>
      </w:r>
      <w:r w:rsidR="001530D8" w:rsidRPr="0034532C">
        <w:rPr>
          <w:rFonts w:ascii="Arial" w:hAnsi="Arial" w:cs="Arial"/>
          <w:sz w:val="22"/>
          <w:szCs w:val="22"/>
        </w:rPr>
        <w:t xml:space="preserve"> po procesie odwodnienia.</w:t>
      </w:r>
      <w:r w:rsidR="001E5727" w:rsidRPr="0034532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43A3" w:rsidRPr="0034532C" w:rsidRDefault="008B43A3" w:rsidP="0034532C">
      <w:pPr>
        <w:ind w:right="100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Magazynowanie odpadów odbywać się będzie zgodnie z rozporządzeniem Ministra Klimatu z dnia 11 września 2020 r. w sprawie szczegółowych wymagań dla magazynowania odpadów (Dz.U. z 2020 r., poz. 1742). Zgodnie z § 5 ww. rozporządzenia odpady magazynowane będą w wydzielonym i oznakowanym miejscu magazynowania na terenie Zakładu. Odpady będą magazynowane w zamykanych kontenerach ASO800 pod wiatą poza budynkiem oczyszczalni na betonowej</w:t>
      </w:r>
      <w:r w:rsidR="009009C8" w:rsidRPr="0034532C">
        <w:rPr>
          <w:rFonts w:ascii="Arial" w:hAnsi="Arial" w:cs="Arial"/>
          <w:sz w:val="22"/>
          <w:szCs w:val="22"/>
        </w:rPr>
        <w:t>, gładkiej, nieprzepuszczalnej powierzchni.</w:t>
      </w:r>
    </w:p>
    <w:p w:rsidR="009009C8" w:rsidRPr="0034532C" w:rsidRDefault="009009C8" w:rsidP="008B1FA7">
      <w:pPr>
        <w:ind w:right="100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Miejsce magazynowania będzie oznakowane trwale i czytelnie, w widocznym miejscu w sposób umożliwiający w każdym czasie odczytanie  kodów odpadów, w szczególności bez konieczności ich przestawiania. Sposób oznakowania będzie odporny na działanie warunków atmosferycznych. Pojemność kontenerów dostosowana będzie odpowiednio do</w:t>
      </w:r>
      <w:r w:rsidR="007F6B90" w:rsidRPr="0034532C">
        <w:rPr>
          <w:rFonts w:ascii="Arial" w:hAnsi="Arial" w:cs="Arial"/>
          <w:sz w:val="22"/>
          <w:szCs w:val="22"/>
        </w:rPr>
        <w:t xml:space="preserve"> okresu, w którym magazynowany będzie odpad, w tym do częstotliwości odbioru i </w:t>
      </w:r>
      <w:r w:rsidR="007F6B90" w:rsidRPr="0034532C">
        <w:rPr>
          <w:rFonts w:ascii="Arial" w:hAnsi="Arial" w:cs="Arial"/>
          <w:sz w:val="22"/>
          <w:szCs w:val="22"/>
        </w:rPr>
        <w:lastRenderedPageBreak/>
        <w:t>przekazywania odpadu. Miejsca wstępnego magazynowania wytworzonych odpadów, do czasu ich odbioru przez wyspecjalizowane firmy</w:t>
      </w:r>
      <w:r w:rsidR="009A158F" w:rsidRPr="0034532C">
        <w:rPr>
          <w:rFonts w:ascii="Arial" w:hAnsi="Arial" w:cs="Arial"/>
          <w:sz w:val="22"/>
          <w:szCs w:val="22"/>
        </w:rPr>
        <w:t>, zostaną zabezpieczone przed działaniem wpływów atmosferycznych i osób postronnych.</w:t>
      </w:r>
    </w:p>
    <w:p w:rsidR="009A158F" w:rsidRPr="0034532C" w:rsidRDefault="009A158F" w:rsidP="008B1FA7">
      <w:pPr>
        <w:ind w:right="100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Po okresie wstępnego magazynowania odpady zostaną przekazane do unieszkodliwiania w procesie D5 oraz D9.</w:t>
      </w:r>
    </w:p>
    <w:p w:rsidR="009A158F" w:rsidRPr="0034532C" w:rsidRDefault="009A158F" w:rsidP="008B1FA7">
      <w:pPr>
        <w:ind w:right="100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W fazie realizacji przedsięwzięcia występować może niezorganizowana emisja zanieczyszczeń </w:t>
      </w:r>
      <w:r w:rsidR="004C1467" w:rsidRPr="0034532C">
        <w:rPr>
          <w:rFonts w:ascii="Arial" w:hAnsi="Arial" w:cs="Arial"/>
          <w:sz w:val="22"/>
          <w:szCs w:val="22"/>
        </w:rPr>
        <w:t xml:space="preserve">z </w:t>
      </w:r>
      <w:r w:rsidRPr="0034532C">
        <w:rPr>
          <w:rFonts w:ascii="Arial" w:hAnsi="Arial" w:cs="Arial"/>
          <w:sz w:val="22"/>
          <w:szCs w:val="22"/>
        </w:rPr>
        <w:t>do powietrza atmosferycznego. Głównymi źródłami będą zanieczyszczenia emitowane do atmosfery, powstałe w trakcie prac budowlanych, tj.: gazy spalinowe z pracujących maszyn budowlanych. Wykorzystanie sprawnego sprzętu, spełniającego wymogi dopuszczające go do użytku, a także odpowiedni harmonogram prac zagwarantują minimalizację oddziaływania dla środowiska.</w:t>
      </w:r>
    </w:p>
    <w:p w:rsidR="009A158F" w:rsidRPr="0034532C" w:rsidRDefault="009A158F" w:rsidP="008B1FA7">
      <w:pPr>
        <w:ind w:right="100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Emisja substancji do powietrza powstająca w trakcie realizacji inwestycji, będzie miała skalę oraz charakter lokalny, tymczasowy i o niskiej intensywności, nie stanowiąc tym samym uciążliwości dla środowiska.</w:t>
      </w:r>
    </w:p>
    <w:p w:rsidR="009A158F" w:rsidRPr="0034532C" w:rsidRDefault="009A158F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Na terenie planowanego przedsi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wzi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cia znajduj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si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="001530D8"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obiekty stanowi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ce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ź</w:t>
      </w:r>
      <w:r w:rsidR="001530D8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ródła emisji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zanieczyszcze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ń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do powietrza oraz projektowane s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nowe. Wszystkie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ź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ródła podzielono na dwie grupy tj.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ź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ródła powoduj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ce emisj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ę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zorganizowan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oraz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ź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ródła emisji niezorganizowanej.</w:t>
      </w:r>
    </w:p>
    <w:p w:rsidR="009A158F" w:rsidRPr="0034532C" w:rsidRDefault="009A158F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Jako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ź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ródło emisji zorganizowanej do powietrza okre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la si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:rsidR="009A158F" w:rsidRPr="0034532C" w:rsidRDefault="00A33D63" w:rsidP="008B1FA7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b</w:t>
      </w:r>
      <w:r w:rsidR="009A158F" w:rsidRPr="0034532C">
        <w:rPr>
          <w:rFonts w:ascii="Arial" w:eastAsiaTheme="minorHAnsi" w:hAnsi="Arial" w:cs="Arial"/>
          <w:sz w:val="22"/>
          <w:szCs w:val="22"/>
          <w:lang w:eastAsia="en-US"/>
        </w:rPr>
        <w:t>udynek BT1 (flotacja)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9A158F" w:rsidRPr="0034532C" w:rsidRDefault="00A33D63" w:rsidP="008B1FA7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b</w:t>
      </w:r>
      <w:r w:rsidR="009A158F" w:rsidRPr="0034532C">
        <w:rPr>
          <w:rFonts w:ascii="Arial" w:eastAsiaTheme="minorHAnsi" w:hAnsi="Arial" w:cs="Arial"/>
          <w:sz w:val="22"/>
          <w:szCs w:val="22"/>
          <w:lang w:eastAsia="en-US"/>
        </w:rPr>
        <w:t>udynek BT2 (odwadnianie osadów)</w:t>
      </w:r>
    </w:p>
    <w:p w:rsidR="009A158F" w:rsidRPr="0034532C" w:rsidRDefault="009A158F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Jako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ź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ródła emisji niezorganizowanej do powietrza okre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la si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:rsidR="009A158F" w:rsidRPr="0034532C" w:rsidRDefault="009A158F" w:rsidP="008B1FA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reaktor biologiczn</w:t>
      </w:r>
      <w:r w:rsidR="00A33D63" w:rsidRPr="0034532C">
        <w:rPr>
          <w:rFonts w:ascii="Arial" w:eastAsiaTheme="minorHAnsi" w:hAnsi="Arial" w:cs="Arial"/>
          <w:sz w:val="22"/>
          <w:szCs w:val="22"/>
          <w:lang w:eastAsia="en-US"/>
        </w:rPr>
        <w:t>y</w:t>
      </w:r>
    </w:p>
    <w:p w:rsidR="009A158F" w:rsidRPr="0034532C" w:rsidRDefault="009A158F" w:rsidP="008B1FA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główna kiesze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ń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zlewna z pompowni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na osadnik o powierzchni 20m</w:t>
      </w:r>
      <w:r w:rsidR="00A33D63"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i</w:t>
      </w:r>
      <w:r w:rsidR="00A33D63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pojemno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 ok. 30m</w:t>
      </w:r>
      <w:r w:rsidR="00A33D63"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3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A33D63" w:rsidRPr="0034532C" w:rsidRDefault="00A33D63" w:rsidP="00A33D63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W procesie oczyszczana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 zachodz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procesy biochemiczne, w wyniku których powstaj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zanieczyszczenia gazowe. Oczyszczalnia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cieków jest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ź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ródłem emisji:</w:t>
      </w:r>
    </w:p>
    <w:p w:rsidR="00A33D63" w:rsidRPr="0034532C" w:rsidRDefault="00A33D63" w:rsidP="00A33D63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Arial" w:eastAsia="TimesNewRoman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metanu (jest produktem beztlenowego rozkładu kwasów organicznych poprzez specjaln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grup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ę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bakterii metanowych),</w:t>
      </w:r>
    </w:p>
    <w:p w:rsidR="00A33D63" w:rsidRPr="0034532C" w:rsidRDefault="00A33D63" w:rsidP="00A33D63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Arial" w:eastAsia="TimesNewRoman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siarkowodoru (powstaje w skutek redukcji siarczanów w warunkach beztlenowych oraz rozkładu białek zawieraj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cych siark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),</w:t>
      </w:r>
    </w:p>
    <w:p w:rsidR="00A33D63" w:rsidRPr="0034532C" w:rsidRDefault="00A33D63" w:rsidP="00A33D63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Arial" w:eastAsia="TimesNewRoman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amoniaku (powstaje ze wzgl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du na obecno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ść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ciekach zwi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zków amonowych),</w:t>
      </w:r>
    </w:p>
    <w:p w:rsidR="00A33D63" w:rsidRPr="0034532C" w:rsidRDefault="00A33D63" w:rsidP="00A33D63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Arial" w:eastAsia="TimesNewRoman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odorów (powstaje w skutek rozkładu białka).</w:t>
      </w:r>
    </w:p>
    <w:p w:rsidR="00A33D63" w:rsidRPr="0034532C" w:rsidRDefault="00A33D63" w:rsidP="00A33D63">
      <w:pPr>
        <w:pStyle w:val="Akapitzlist"/>
        <w:autoSpaceDE w:val="0"/>
        <w:autoSpaceDN w:val="0"/>
        <w:adjustRightInd w:val="0"/>
        <w:rPr>
          <w:rFonts w:ascii="Arial" w:eastAsia="TimesNewRoman" w:hAnsi="Arial" w:cs="Arial"/>
          <w:sz w:val="22"/>
          <w:szCs w:val="22"/>
          <w:lang w:eastAsia="en-US"/>
        </w:rPr>
      </w:pPr>
    </w:p>
    <w:p w:rsidR="00A33D63" w:rsidRPr="0034532C" w:rsidRDefault="00A33D63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      Na oczyszczalni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 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 trafiaj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 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cieki zawieraj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ce naturalne zwi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zki organiczne w formie rozproszonej, jako zawiesiny oraz elementy stałe. W wyniku fermentacji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 oraz hydrolizy, uwalniaj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si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ę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głównie: pochodne azotu (amoniak, aminy), pochodne siarki (siarkowodór, merkaptany), dwutlenek w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gla, metan.</w:t>
      </w:r>
    </w:p>
    <w:p w:rsidR="005F74C1" w:rsidRPr="0034532C" w:rsidRDefault="00A33D63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Substancj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najbardziej charakterystyczn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powstaj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w procesie oczyszczania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 jest siarkowodór.</w:t>
      </w:r>
    </w:p>
    <w:p w:rsidR="00234291" w:rsidRPr="0034532C" w:rsidRDefault="00A33D63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Na oczyszczalni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 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 poprzez kanalizacj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ę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trafi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="001E5727" w:rsidRPr="0034532C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akładowe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cieki poprodukcyjne. W ich skład b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wchodziły naturalne zwi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zki organiczne w formie rozproszonej jako zawiesina oraz elementy stałe. W t</w:t>
      </w:r>
      <w:r w:rsidR="001E5727" w:rsidRPr="0034532C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akcie transportu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 kanalizacj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technologiczn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grawitacyjn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rozpoczyna si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ę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proces fermentacji beztlenowej (procesy gnilne). W procesie powstaj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proste zwi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zki organiczne głównie w postaci pochodnych azotu (aminy i amoniak), pochodnych siarki (merkaptany, siarkowodór) metan, dwutlenek w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gla i inne zwi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zki organiczne. Do substancji zapachowych, których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ź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ródło stanowi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oczyszczalnie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 nale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żą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: wielosiarczki alkilowe, siarczki alkilowe, merkaptany, ketony, aldehydy, indole, aminy alifatyczne, kwasy tłuszczowe.</w:t>
      </w:r>
    </w:p>
    <w:p w:rsidR="00A33D63" w:rsidRPr="0034532C" w:rsidRDefault="00A33D63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W celu ograniczenia emisji substancji złowonnych w ramach inwestycji zastosowano lokalizację niektórych urządzeń</w:t>
      </w:r>
      <w:r w:rsidR="000F4B10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w obiektach kubaturowych. Ze względu na skalę oraz planowany sposób wykonania przedsięwzięcia nie przewiduje się możliwości występowania przekroczeń dopuszczalnych norm.</w:t>
      </w:r>
    </w:p>
    <w:p w:rsidR="000F4B10" w:rsidRPr="0034532C" w:rsidRDefault="000F4B10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Jako działania minimalizujące oddziaływanie instalacji na powietrze atmosferyczne, zwłaszcza  w zakresie</w:t>
      </w:r>
      <w:r w:rsidR="006A52F3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emisji substancji złowonnych, planuje się:</w:t>
      </w:r>
    </w:p>
    <w:p w:rsidR="006A52F3" w:rsidRPr="0034532C" w:rsidRDefault="00683F45" w:rsidP="006A52F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lastRenderedPageBreak/>
        <w:t>z</w:t>
      </w:r>
      <w:r w:rsidR="006A52F3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astosowanie układu membran rurowych w technologii </w:t>
      </w:r>
      <w:proofErr w:type="spellStart"/>
      <w:r w:rsidR="006A52F3" w:rsidRPr="0034532C">
        <w:rPr>
          <w:rFonts w:ascii="Arial" w:eastAsiaTheme="minorHAnsi" w:hAnsi="Arial" w:cs="Arial"/>
          <w:sz w:val="22"/>
          <w:szCs w:val="22"/>
          <w:lang w:eastAsia="en-US"/>
        </w:rPr>
        <w:t>AeroMem</w:t>
      </w:r>
      <w:proofErr w:type="spellEnd"/>
      <w:r w:rsidR="006A52F3" w:rsidRPr="0034532C">
        <w:rPr>
          <w:rFonts w:ascii="Arial" w:eastAsiaTheme="minorHAnsi" w:hAnsi="Arial" w:cs="Arial"/>
          <w:sz w:val="22"/>
          <w:szCs w:val="22"/>
          <w:lang w:eastAsia="en-US"/>
        </w:rPr>
        <w:t>, co pozwala na wizualną kontrol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ę i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detekację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każdej uszkodzonej membrany, bez konieczności zatrzymania oczyszczalni opróżniania całego zbiornika,</w:t>
      </w:r>
    </w:p>
    <w:p w:rsidR="00683F45" w:rsidRPr="0034532C" w:rsidRDefault="00683F45" w:rsidP="006A52F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prowadzenie procesu mycia chemicznego membran „in situ” w automacie,</w:t>
      </w:r>
    </w:p>
    <w:p w:rsidR="00683F45" w:rsidRPr="0034532C" w:rsidRDefault="00053C50" w:rsidP="006A52F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zastosowanie filtra workowego w systemie flotacji DAF, przeznaczonego do filtracji na koszu z siatką,</w:t>
      </w:r>
    </w:p>
    <w:p w:rsidR="00053C50" w:rsidRPr="0034532C" w:rsidRDefault="00053C50" w:rsidP="006A52F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zastosowanie zamkniętych kontenerów.</w:t>
      </w:r>
    </w:p>
    <w:p w:rsidR="00053C50" w:rsidRPr="0034532C" w:rsidRDefault="00053C50" w:rsidP="00053C50">
      <w:pPr>
        <w:pStyle w:val="Akapitzlist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3C50" w:rsidRPr="0034532C" w:rsidRDefault="00053C50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Ze względu na rodzaje zanieczyszczeń emitowanych w instalacji głównej IPPC nie zachodzi ich kumulowanie. Główne zanieczyszczenia z instalacji IPPC stanowią LZO, pył, tlenki azotu, natomiast z oczyszczalni ścieków są to amoniak i siarkowodór.</w:t>
      </w:r>
    </w:p>
    <w:p w:rsidR="00053C50" w:rsidRPr="0034532C" w:rsidRDefault="00053C50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Może natomiast zachodzić kumulowanie się zanieczyszczeń z istniejących obiektów podczyszczalni ścieków zlokalizowanych na terenie zakładu. Ze względu na niewielką ilość</w:t>
      </w:r>
      <w:r w:rsidR="00B8500D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źródeł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istniejących i projektowanych na terenie planowanego przedsięwzięcia oraz w jego sąsiedztwie emitujących głównie am</w:t>
      </w:r>
      <w:r w:rsidR="00927409" w:rsidRPr="0034532C">
        <w:rPr>
          <w:rFonts w:ascii="Arial" w:eastAsiaTheme="minorHAnsi" w:hAnsi="Arial" w:cs="Arial"/>
          <w:sz w:val="22"/>
          <w:szCs w:val="22"/>
          <w:lang w:eastAsia="en-US"/>
        </w:rPr>
        <w:t>oniak i siarkowodór oraz niskie ich stężenia nie przewiduje się występowanie znaczących uciążliwości z tego</w:t>
      </w:r>
      <w:r w:rsidR="00B8500D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tytułu, a normy będą dotrzyman</w:t>
      </w:r>
      <w:r w:rsidR="00927409" w:rsidRPr="0034532C">
        <w:rPr>
          <w:rFonts w:ascii="Arial" w:eastAsiaTheme="minorHAnsi" w:hAnsi="Arial" w:cs="Arial"/>
          <w:sz w:val="22"/>
          <w:szCs w:val="22"/>
          <w:lang w:eastAsia="en-US"/>
        </w:rPr>
        <w:t>e.</w:t>
      </w:r>
    </w:p>
    <w:p w:rsidR="00927409" w:rsidRPr="0034532C" w:rsidRDefault="00927409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Na etapie prac realizacyjnych, w celu ograniczenia oddziaływań związanych z emisją hałasu, wibracji i zanieczyszczeń do powietrza, uciążliwe prace budowlane (przede wszystkim prace hałaśliwe oraz związane z wykorzystani</w:t>
      </w:r>
      <w:r w:rsidR="001E5727" w:rsidRPr="0034532C">
        <w:rPr>
          <w:rFonts w:ascii="Arial" w:eastAsiaTheme="minorHAnsi" w:hAnsi="Arial" w:cs="Arial"/>
          <w:sz w:val="22"/>
          <w:szCs w:val="22"/>
          <w:lang w:eastAsia="en-US"/>
        </w:rPr>
        <w:t>em ciężkiego sprzętu/transportu)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zlokalizowane w sąsiedztwie terenów objętych ochroną przed hałasem, będą prowadzone wyłącznie w porze dziennej, tj. w godz. 6:00 – 22:00.</w:t>
      </w:r>
    </w:p>
    <w:p w:rsidR="00927409" w:rsidRPr="0034532C" w:rsidRDefault="00927409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W celu ograniczenia negatywnego wpływu sprzętu i środk</w:t>
      </w:r>
      <w:r w:rsidR="001E5727" w:rsidRPr="0034532C">
        <w:rPr>
          <w:rFonts w:ascii="Arial" w:eastAsiaTheme="minorHAnsi" w:hAnsi="Arial" w:cs="Arial"/>
          <w:sz w:val="22"/>
          <w:szCs w:val="22"/>
          <w:lang w:eastAsia="en-US"/>
        </w:rPr>
        <w:t>ów transportu na środowisko nale</w:t>
      </w:r>
      <w:r w:rsidR="007D5F68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ży </w:t>
      </w:r>
      <w:r w:rsidR="008B1FA7">
        <w:rPr>
          <w:rFonts w:ascii="Arial" w:eastAsiaTheme="minorHAnsi" w:hAnsi="Arial" w:cs="Arial"/>
          <w:sz w:val="22"/>
          <w:szCs w:val="22"/>
          <w:lang w:eastAsia="en-US"/>
        </w:rPr>
        <w:t xml:space="preserve">przestrzegać ich prawidłowe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eksploatacji oraz  właściwej  konserwacji.</w:t>
      </w:r>
    </w:p>
    <w:p w:rsidR="00927409" w:rsidRPr="0034532C" w:rsidRDefault="00927409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W czasie budowy wystąpią okresowo oddziaływania akustyczne i wibracje, związane z pracą maszyn oraz pojazdów tra</w:t>
      </w:r>
      <w:r w:rsidR="002E5249" w:rsidRPr="0034532C">
        <w:rPr>
          <w:rFonts w:ascii="Arial" w:eastAsiaTheme="minorHAnsi" w:hAnsi="Arial" w:cs="Arial"/>
          <w:sz w:val="22"/>
          <w:szCs w:val="22"/>
          <w:lang w:eastAsia="en-US"/>
        </w:rPr>
        <w:t>n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sportowych. Klimat akustyczny wokół lokalizacji inwestycji kształtowany jest przede wszystkim przez hałas komunikacyjny. Wszelkie uciążliwości związane z etapem realizacji mają charakter okresowy, zatem ustąpią z chwilą zakończenia budowy</w:t>
      </w:r>
      <w:r w:rsidR="002E5249" w:rsidRPr="0034532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2E5249" w:rsidRPr="0034532C" w:rsidRDefault="002E5249" w:rsidP="008B1FA7">
      <w:pPr>
        <w:autoSpaceDE w:val="0"/>
        <w:autoSpaceDN w:val="0"/>
        <w:adjustRightInd w:val="0"/>
        <w:rPr>
          <w:rFonts w:ascii="Arial" w:eastAsia="TimesNewRoman" w:hAnsi="Arial" w:cs="Arial"/>
          <w:sz w:val="22"/>
          <w:szCs w:val="22"/>
          <w:lang w:eastAsia="en-US"/>
        </w:rPr>
      </w:pPr>
      <w:r w:rsidRPr="0034532C">
        <w:rPr>
          <w:rFonts w:ascii="Arial" w:eastAsia="TimesNewRoman" w:hAnsi="Arial" w:cs="Arial"/>
          <w:sz w:val="22"/>
          <w:szCs w:val="22"/>
          <w:lang w:eastAsia="en-US"/>
        </w:rPr>
        <w:t>Źródła hałasu na terenie planowanego przedsięwzięcia typu budynek stanowić będą obiekty BT1 i BT2. Będą to dwa budynki technologiczne, wykonane w technologii prefabrykowanej.</w:t>
      </w:r>
    </w:p>
    <w:p w:rsidR="002E5249" w:rsidRPr="0034532C" w:rsidRDefault="002E5249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Obiekt BT1 stanowi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cy emitor E1/1 wyposa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ż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ony zostanie w dmuchawy, urz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dzenia flotacji oraz dozowania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polielektrolitów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>. Moc akustyczna obiektu okre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lona została na podstawie innych obiektów o podobnej charakterystyce i wynosi 83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dB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>. Izolacyjno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ść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akustyczna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cian to min. 25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dB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2E5249" w:rsidRPr="0034532C" w:rsidRDefault="002E5249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Emitor E1/2 - obiekt BT2 wyposa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ż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ony zostanie w pras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ę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tj. instalacj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ę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zag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szczania</w:t>
      </w:r>
      <w:r w:rsidR="007D5F68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osadu. Moc akustyczna urz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dzenia wynosi 80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dB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>. Izolacyjno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ść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akustyczna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cian budynku to</w:t>
      </w:r>
      <w:r w:rsidR="007D5F68"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min. 25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dB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2E5249" w:rsidRPr="0034532C" w:rsidRDefault="002E5249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Budynki BT1 i BT2 wyposa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ż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one zostan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w wentylatory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cienne (emitory punktowe E2/1 i E2/2) dla których okre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lony poziom hałasu w odległo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ci 3 m wynosi 36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dB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>. Obliczona moc akustyczna wentylatora wynosi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ć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b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dzie 53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dB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>. Urz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dzenia zlokalizowane zostan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na wysoko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 2,5 m.</w:t>
      </w:r>
    </w:p>
    <w:p w:rsidR="002E5249" w:rsidRPr="0034532C" w:rsidRDefault="002E5249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    Teren, na którym zlokalizowana b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dzie inwestycja graniczy z nast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puj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cymi działkami:</w:t>
      </w:r>
    </w:p>
    <w:p w:rsidR="002E5249" w:rsidRPr="0034532C" w:rsidRDefault="002E5249" w:rsidP="008B1FA7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od północy - z firm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BUDMAT,</w:t>
      </w:r>
    </w:p>
    <w:p w:rsidR="002E5249" w:rsidRPr="0034532C" w:rsidRDefault="002E5249" w:rsidP="008B1FA7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od południa i południowego zachodu z zakładem produkcyjnym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Novol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Włocławek oraz gruntami własnymi,</w:t>
      </w:r>
    </w:p>
    <w:p w:rsidR="002E5249" w:rsidRPr="0034532C" w:rsidRDefault="002E5249" w:rsidP="008B1FA7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od wschodu– z terenami przemysłowymi,</w:t>
      </w:r>
    </w:p>
    <w:p w:rsidR="006A52F3" w:rsidRPr="0034532C" w:rsidRDefault="002E5249" w:rsidP="008B1FA7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od zachodu z gruntami własnymi.</w:t>
      </w:r>
    </w:p>
    <w:p w:rsidR="00234291" w:rsidRPr="0034532C" w:rsidRDefault="002E5249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Najbliższa zabudowa mieszkaniowa znajduje się w odległości  około 180 m od granic terenu działki o nr ew. 1/21  w kierunku południowym.</w:t>
      </w:r>
    </w:p>
    <w:p w:rsidR="002E5249" w:rsidRPr="0034532C" w:rsidRDefault="007D5F68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Przewiduje się, że </w:t>
      </w:r>
      <w:r w:rsidR="002E5249" w:rsidRPr="0034532C">
        <w:rPr>
          <w:rFonts w:ascii="Arial" w:hAnsi="Arial" w:cs="Arial"/>
          <w:sz w:val="22"/>
          <w:szCs w:val="22"/>
        </w:rPr>
        <w:t>poziom hałasu na granicy działki planowan</w:t>
      </w:r>
      <w:r w:rsidRPr="0034532C">
        <w:rPr>
          <w:rFonts w:ascii="Arial" w:hAnsi="Arial" w:cs="Arial"/>
          <w:sz w:val="22"/>
          <w:szCs w:val="22"/>
        </w:rPr>
        <w:t xml:space="preserve">ego przedsięwzięcia wyniesie               ok. </w:t>
      </w:r>
      <w:r w:rsidR="002E5249" w:rsidRPr="0034532C">
        <w:rPr>
          <w:rFonts w:ascii="Arial" w:hAnsi="Arial" w:cs="Arial"/>
          <w:sz w:val="22"/>
          <w:szCs w:val="22"/>
        </w:rPr>
        <w:t xml:space="preserve">50 </w:t>
      </w:r>
      <w:proofErr w:type="spellStart"/>
      <w:r w:rsidR="002E5249" w:rsidRPr="0034532C">
        <w:rPr>
          <w:rFonts w:ascii="Arial" w:hAnsi="Arial" w:cs="Arial"/>
          <w:sz w:val="22"/>
          <w:szCs w:val="22"/>
        </w:rPr>
        <w:t>dB</w:t>
      </w:r>
      <w:proofErr w:type="spellEnd"/>
      <w:r w:rsidR="002E5249" w:rsidRPr="0034532C">
        <w:rPr>
          <w:rFonts w:ascii="Arial" w:hAnsi="Arial" w:cs="Arial"/>
          <w:sz w:val="22"/>
          <w:szCs w:val="22"/>
        </w:rPr>
        <w:t>. Oznacza to, że normy hałasu dla zabudowy chronionej zostaną spełnione już na granicy działki.</w:t>
      </w:r>
    </w:p>
    <w:p w:rsidR="002E5249" w:rsidRPr="0034532C" w:rsidRDefault="002E5249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lastRenderedPageBreak/>
        <w:t>Zgodnie z</w:t>
      </w:r>
      <w:r w:rsidR="002E0421" w:rsidRPr="0034532C">
        <w:rPr>
          <w:rFonts w:ascii="Arial" w:hAnsi="Arial" w:cs="Arial"/>
          <w:sz w:val="22"/>
          <w:szCs w:val="22"/>
        </w:rPr>
        <w:t xml:space="preserve"> informacjami</w:t>
      </w:r>
      <w:r w:rsidR="00B8500D" w:rsidRPr="0034532C">
        <w:rPr>
          <w:rFonts w:ascii="Arial" w:hAnsi="Arial" w:cs="Arial"/>
          <w:sz w:val="22"/>
          <w:szCs w:val="22"/>
        </w:rPr>
        <w:t xml:space="preserve"> zamieszczonymi w Kip</w:t>
      </w:r>
      <w:r w:rsidRPr="0034532C">
        <w:rPr>
          <w:rFonts w:ascii="Arial" w:hAnsi="Arial" w:cs="Arial"/>
          <w:sz w:val="22"/>
          <w:szCs w:val="22"/>
        </w:rPr>
        <w:t>, inwestycj</w:t>
      </w:r>
      <w:r w:rsidR="002E0421" w:rsidRPr="0034532C">
        <w:rPr>
          <w:rFonts w:ascii="Arial" w:hAnsi="Arial" w:cs="Arial"/>
          <w:sz w:val="22"/>
          <w:szCs w:val="22"/>
        </w:rPr>
        <w:t>a nie będzie stanowić uciążliwego dla otoczenia ź</w:t>
      </w:r>
      <w:r w:rsidR="007D5F68" w:rsidRPr="0034532C">
        <w:rPr>
          <w:rFonts w:ascii="Arial" w:hAnsi="Arial" w:cs="Arial"/>
          <w:sz w:val="22"/>
          <w:szCs w:val="22"/>
        </w:rPr>
        <w:t>ródła hałasu. Można oczekiwać, ż</w:t>
      </w:r>
      <w:r w:rsidR="002E0421" w:rsidRPr="0034532C">
        <w:rPr>
          <w:rFonts w:ascii="Arial" w:hAnsi="Arial" w:cs="Arial"/>
          <w:sz w:val="22"/>
          <w:szCs w:val="22"/>
        </w:rPr>
        <w:t>e eksploatacja nie spowoduje wystąpienia hałasu przekraczającego wartości dopuszczalne.</w:t>
      </w:r>
    </w:p>
    <w:p w:rsidR="002E0421" w:rsidRPr="0034532C" w:rsidRDefault="002E0421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W związku z powyższym, nie przewiduje się ponadnormatywnego oddziaływania na etapie realizacji i eksploatacji na poszczególne elementy środowiska takie jak panujący klimat akustyczny i powietrze.</w:t>
      </w:r>
    </w:p>
    <w:p w:rsidR="002E0421" w:rsidRPr="0034532C" w:rsidRDefault="002E0421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Mając na uwadze, że w otoczeniu oczyszczalni ściekó</w:t>
      </w:r>
      <w:r w:rsidR="00F20558" w:rsidRPr="0034532C">
        <w:rPr>
          <w:rFonts w:ascii="Arial" w:hAnsi="Arial" w:cs="Arial"/>
          <w:sz w:val="22"/>
          <w:szCs w:val="22"/>
        </w:rPr>
        <w:t xml:space="preserve">w </w:t>
      </w:r>
      <w:r w:rsidRPr="0034532C">
        <w:rPr>
          <w:rFonts w:ascii="Arial" w:hAnsi="Arial" w:cs="Arial"/>
          <w:sz w:val="22"/>
          <w:szCs w:val="22"/>
        </w:rPr>
        <w:t>nie występują instalacje o podobnym profilu działalności, zaś oddziaływanie planowanego przedsięwzięcia zamyka się w granicach oczyszczalni, nie powinien występować efekt kumulacji oddziaływań charakterystycznych stosowanych technologii.</w:t>
      </w:r>
    </w:p>
    <w:p w:rsidR="007D5F68" w:rsidRPr="0034532C" w:rsidRDefault="002E0421" w:rsidP="008B1FA7">
      <w:pPr>
        <w:ind w:right="100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        </w:t>
      </w:r>
    </w:p>
    <w:p w:rsidR="002E0421" w:rsidRPr="0034532C" w:rsidRDefault="002E0421" w:rsidP="008B1FA7">
      <w:pPr>
        <w:ind w:right="100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Omawiany obszar leży w granicach  zbiorników wód podziemnych nr 215 </w:t>
      </w:r>
      <w:proofErr w:type="spellStart"/>
      <w:r w:rsidRPr="0034532C">
        <w:rPr>
          <w:rFonts w:ascii="Arial" w:hAnsi="Arial" w:cs="Arial"/>
          <w:sz w:val="22"/>
          <w:szCs w:val="22"/>
        </w:rPr>
        <w:t>Subniecka</w:t>
      </w:r>
      <w:proofErr w:type="spellEnd"/>
      <w:r w:rsidRPr="0034532C">
        <w:rPr>
          <w:rFonts w:ascii="Arial" w:hAnsi="Arial" w:cs="Arial"/>
          <w:sz w:val="22"/>
          <w:szCs w:val="22"/>
        </w:rPr>
        <w:t xml:space="preserve"> Warszawska oraz 220 „Pradolina rzeki Środkowa  Wisła ( Włocławek-Płock). Zakres planowanej inwestycji oraz zastosowane rozwiązania techniczne nie będą miały wpływu na ww. zbiorniki.</w:t>
      </w:r>
    </w:p>
    <w:p w:rsidR="002E0421" w:rsidRPr="0034532C" w:rsidRDefault="002E0421" w:rsidP="008B1FA7">
      <w:pPr>
        <w:ind w:right="100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Przedmiotowe zamierzenie zlokalizowane zostanie w obs</w:t>
      </w:r>
      <w:r w:rsidR="008B1FA7">
        <w:rPr>
          <w:rFonts w:ascii="Arial" w:hAnsi="Arial" w:cs="Arial"/>
          <w:sz w:val="22"/>
          <w:szCs w:val="22"/>
        </w:rPr>
        <w:t xml:space="preserve">zarze dorzecza Wisły, zgodnie z </w:t>
      </w:r>
      <w:r w:rsidRPr="0034532C">
        <w:rPr>
          <w:rFonts w:ascii="Arial" w:hAnsi="Arial" w:cs="Arial"/>
          <w:sz w:val="22"/>
          <w:szCs w:val="22"/>
        </w:rPr>
        <w:t>rozporządzeniem Rady Ministrów z dnia 18 października 2016 roku w sprawie   Planu gospodarowania wodami na obszarze dorzecza Wisły (Dz.U. z 2016 r., poz. 1911 i 19</w:t>
      </w:r>
      <w:r w:rsidR="007D5F68" w:rsidRPr="0034532C">
        <w:rPr>
          <w:rFonts w:ascii="Arial" w:hAnsi="Arial" w:cs="Arial"/>
          <w:sz w:val="22"/>
          <w:szCs w:val="22"/>
        </w:rPr>
        <w:t>58 )</w:t>
      </w:r>
    </w:p>
    <w:p w:rsidR="002E0421" w:rsidRPr="0034532C" w:rsidRDefault="002E0421" w:rsidP="008B1FA7">
      <w:pPr>
        <w:ind w:right="100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Inwestycja znajduje się w obszarze  jednolitej części wód podziemnych oznaczonym europejskim kodem PLGW200047, zaliczonym do regionu wodnego Środkowej Wisły.</w:t>
      </w:r>
    </w:p>
    <w:p w:rsidR="002E0421" w:rsidRPr="0034532C" w:rsidRDefault="002E0421" w:rsidP="008B1FA7">
      <w:pPr>
        <w:ind w:right="100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Zgodnie z ww. rozporządzeniem stan ilościowy i chemiczny tej </w:t>
      </w:r>
      <w:proofErr w:type="spellStart"/>
      <w:r w:rsidRPr="0034532C">
        <w:rPr>
          <w:rFonts w:ascii="Arial" w:hAnsi="Arial" w:cs="Arial"/>
          <w:sz w:val="22"/>
          <w:szCs w:val="22"/>
        </w:rPr>
        <w:t>JCWPd</w:t>
      </w:r>
      <w:proofErr w:type="spellEnd"/>
      <w:r w:rsidRPr="0034532C">
        <w:rPr>
          <w:rFonts w:ascii="Arial" w:hAnsi="Arial" w:cs="Arial"/>
          <w:sz w:val="22"/>
          <w:szCs w:val="22"/>
        </w:rPr>
        <w:t xml:space="preserve"> oceniono jako dobry. Rozpatrywana jednolita część wód podziemnych jest zagrożona ryzykiem nieosiągnięcia celów środowiskowych, tj. utrzymania co najmniej dobrego stanu ilościowego i chemicznego wód podziemnych. </w:t>
      </w:r>
    </w:p>
    <w:p w:rsidR="00EF52DB" w:rsidRPr="0034532C" w:rsidRDefault="00EF52DB" w:rsidP="008B1FA7">
      <w:pPr>
        <w:ind w:right="100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Wskazane rozwiązania techniczne pozwolą zabezpieczyć środowisko gruntowo-wodne przed emisją substancji ropopochodnych do wód podziemnych.</w:t>
      </w:r>
    </w:p>
    <w:p w:rsidR="00426F76" w:rsidRPr="0034532C" w:rsidRDefault="00DF0502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 Zamierzenie znajduje się w obszarze jednolitych części wód powierzchniowych  PLRW20002427729 Zuzanka od Strugi do ujścia. Przedmiotowa inwestycja  nie narusza ustaleń warunków korzystania z wód r</w:t>
      </w:r>
      <w:r w:rsidR="007D5F68" w:rsidRPr="0034532C">
        <w:rPr>
          <w:rFonts w:ascii="Arial" w:hAnsi="Arial" w:cs="Arial"/>
          <w:sz w:val="22"/>
          <w:szCs w:val="22"/>
        </w:rPr>
        <w:t>egionu wodnego Środkowej Wisły.</w:t>
      </w:r>
      <w:r w:rsidRPr="0034532C">
        <w:rPr>
          <w:rFonts w:ascii="Arial" w:hAnsi="Arial" w:cs="Arial"/>
          <w:sz w:val="22"/>
          <w:szCs w:val="22"/>
        </w:rPr>
        <w:t xml:space="preserve"> Dla ww. JCWP stan określono jako zły, a ocena ryzyka nieosiągnięcia celów środowiskowych zagrożona.</w:t>
      </w:r>
      <w:r w:rsidR="00B96659" w:rsidRPr="0034532C">
        <w:rPr>
          <w:rFonts w:ascii="Arial" w:hAnsi="Arial" w:cs="Arial"/>
          <w:sz w:val="22"/>
          <w:szCs w:val="22"/>
        </w:rPr>
        <w:t xml:space="preserve"> Na podstawie art. 4 ust.4 i 5 Ramowej Dyrektywy Wodnej, tj. Dyrektywy 2000/60/WE, wyznaczono derogację 4(4)-1, którą uzasadnia się brakiem możliwości technicznych</w:t>
      </w:r>
      <w:r w:rsidR="00EF52DB" w:rsidRPr="0034532C">
        <w:rPr>
          <w:rFonts w:ascii="Arial" w:hAnsi="Arial" w:cs="Arial"/>
          <w:sz w:val="22"/>
          <w:szCs w:val="22"/>
        </w:rPr>
        <w:t>. W zlewni JCWP występuje presja komunalna. W programie działań zaplanowano działania podstawowe, obejmujące uporządkowanie gospodarki ściekowej, które nie są wystarczające, aby zredukować tę presję w zakresie wystarczającym dla osiągnięcia dobrego stanu. W związku z powyższym wskazano również działa</w:t>
      </w:r>
      <w:r w:rsidR="008B1FA7">
        <w:rPr>
          <w:rFonts w:ascii="Arial" w:hAnsi="Arial" w:cs="Arial"/>
          <w:sz w:val="22"/>
          <w:szCs w:val="22"/>
        </w:rPr>
        <w:t>nia uzupełniające, obejmujące (</w:t>
      </w:r>
      <w:r w:rsidR="00EF52DB" w:rsidRPr="0034532C">
        <w:rPr>
          <w:rFonts w:ascii="Arial" w:hAnsi="Arial" w:cs="Arial"/>
          <w:sz w:val="22"/>
          <w:szCs w:val="22"/>
        </w:rPr>
        <w:t>przeprowadzenie pogłębionej analizy presji w celu zaplanowania działań ukierunkowanych na redukcję fosforu). Z uwagi jednak na czas niezbędny dla wdrożenia działań, a także okres niezbędny aby wdrożone działania przyniosły wymierne efekty, dobry stan będzie mógł być osiągnięty do roku 2021.</w:t>
      </w:r>
    </w:p>
    <w:p w:rsidR="00EF52DB" w:rsidRPr="0034532C" w:rsidRDefault="00EF52DB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Nie przewiduje się bezpośredniego wpływu przedsięwzięcia na stan jakościowy i ilościowy wód powierzchniowych.</w:t>
      </w:r>
    </w:p>
    <w:p w:rsidR="00F20558" w:rsidRPr="0034532C" w:rsidRDefault="00F20558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 Przedmiotowy teren jest objęty systemem kanalizacji deszczowej  i wody opadowe z terenu oczyszczalni  będą odprowadzane jak dotychczas istniejącą kanalizacją deszczową.</w:t>
      </w:r>
    </w:p>
    <w:p w:rsidR="00952B56" w:rsidRPr="0034532C" w:rsidRDefault="00952B56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 Planowana</w:t>
      </w:r>
      <w:r w:rsidR="00504B02" w:rsidRPr="0034532C">
        <w:rPr>
          <w:rFonts w:ascii="Arial" w:hAnsi="Arial" w:cs="Arial"/>
          <w:sz w:val="22"/>
          <w:szCs w:val="22"/>
        </w:rPr>
        <w:t xml:space="preserve"> inwestycja przewiduje realizację instalacji oczyszczalni w systemie zamkniętego obiegu wody, a  ścieki podczyszczone będą </w:t>
      </w:r>
      <w:r w:rsidR="007D5F68" w:rsidRPr="0034532C">
        <w:rPr>
          <w:rFonts w:ascii="Arial" w:hAnsi="Arial" w:cs="Arial"/>
          <w:sz w:val="22"/>
          <w:szCs w:val="22"/>
        </w:rPr>
        <w:t xml:space="preserve">wprowadzane </w:t>
      </w:r>
      <w:r w:rsidR="008860DE" w:rsidRPr="0034532C">
        <w:rPr>
          <w:rFonts w:ascii="Arial" w:hAnsi="Arial" w:cs="Arial"/>
          <w:sz w:val="22"/>
          <w:szCs w:val="22"/>
        </w:rPr>
        <w:t xml:space="preserve"> do kanalizacji miejskiej, skąd po oczyszczeniu w Gr</w:t>
      </w:r>
      <w:r w:rsidR="009F59D0" w:rsidRPr="0034532C">
        <w:rPr>
          <w:rFonts w:ascii="Arial" w:hAnsi="Arial" w:cs="Arial"/>
          <w:sz w:val="22"/>
          <w:szCs w:val="22"/>
        </w:rPr>
        <w:t>upowej Oczyszczalni Ścieków</w:t>
      </w:r>
      <w:r w:rsidR="008860DE" w:rsidRPr="0034532C">
        <w:rPr>
          <w:rFonts w:ascii="Arial" w:hAnsi="Arial" w:cs="Arial"/>
          <w:sz w:val="22"/>
          <w:szCs w:val="22"/>
        </w:rPr>
        <w:t xml:space="preserve"> </w:t>
      </w:r>
      <w:r w:rsidR="009F59D0" w:rsidRPr="0034532C">
        <w:rPr>
          <w:rFonts w:ascii="Arial" w:hAnsi="Arial" w:cs="Arial"/>
          <w:sz w:val="22"/>
          <w:szCs w:val="22"/>
        </w:rPr>
        <w:t xml:space="preserve">we Włocławku </w:t>
      </w:r>
      <w:r w:rsidR="008860DE" w:rsidRPr="0034532C">
        <w:rPr>
          <w:rFonts w:ascii="Arial" w:hAnsi="Arial" w:cs="Arial"/>
          <w:sz w:val="22"/>
          <w:szCs w:val="22"/>
        </w:rPr>
        <w:t>trafią do rzeki Wisły</w:t>
      </w:r>
    </w:p>
    <w:p w:rsidR="00EF52DB" w:rsidRPr="0034532C" w:rsidRDefault="00EF52DB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Państwowe Gospodarstwo Wodne Wody Polskie Dyrektor Zarządu Zlewni we Włocławku </w:t>
      </w:r>
      <w:r w:rsidR="00092495" w:rsidRPr="0034532C">
        <w:rPr>
          <w:rFonts w:ascii="Arial" w:hAnsi="Arial" w:cs="Arial"/>
          <w:sz w:val="22"/>
          <w:szCs w:val="22"/>
        </w:rPr>
        <w:t xml:space="preserve"> w opinii z dnia 6 marca 2021, znak: WA.ZZŚ.435.1.28.2021.JB uznał, że skala, charakter</w:t>
      </w:r>
      <w:r w:rsidRPr="0034532C">
        <w:rPr>
          <w:rFonts w:ascii="Arial" w:hAnsi="Arial" w:cs="Arial"/>
          <w:sz w:val="22"/>
          <w:szCs w:val="22"/>
        </w:rPr>
        <w:t xml:space="preserve"> </w:t>
      </w:r>
      <w:r w:rsidR="00092495" w:rsidRPr="0034532C">
        <w:rPr>
          <w:rFonts w:ascii="Arial" w:hAnsi="Arial" w:cs="Arial"/>
          <w:sz w:val="22"/>
          <w:szCs w:val="22"/>
        </w:rPr>
        <w:t xml:space="preserve">planowanego zamierzenia inwestycyjnego nie będzie stwarzać zagrożeń dla osiągnięcia </w:t>
      </w:r>
      <w:r w:rsidRPr="0034532C">
        <w:rPr>
          <w:rFonts w:ascii="Arial" w:hAnsi="Arial" w:cs="Arial"/>
          <w:sz w:val="22"/>
          <w:szCs w:val="22"/>
        </w:rPr>
        <w:t xml:space="preserve">celów środowiskowych </w:t>
      </w:r>
      <w:r w:rsidR="00092495" w:rsidRPr="0034532C">
        <w:rPr>
          <w:rFonts w:ascii="Arial" w:hAnsi="Arial" w:cs="Arial"/>
          <w:sz w:val="22"/>
          <w:szCs w:val="22"/>
        </w:rPr>
        <w:t xml:space="preserve"> jednolitych części wód, w tym będzie odbywało się w sposób zapewniający nienaruszalność przepisów prawnych dotyczących ochrony wód </w:t>
      </w:r>
      <w:r w:rsidRPr="0034532C">
        <w:rPr>
          <w:rFonts w:ascii="Arial" w:hAnsi="Arial" w:cs="Arial"/>
          <w:sz w:val="22"/>
          <w:szCs w:val="22"/>
        </w:rPr>
        <w:t>zawartych w Planie gospodarowania wodami na obszarze dorzecza Wisły</w:t>
      </w:r>
      <w:r w:rsidRPr="0034532C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34532C">
        <w:rPr>
          <w:rFonts w:ascii="Arial" w:hAnsi="Arial" w:cs="Arial"/>
          <w:iCs/>
          <w:sz w:val="22"/>
          <w:szCs w:val="22"/>
        </w:rPr>
        <w:t xml:space="preserve">zgodnie z rozporządzeniem Rady Ministrów  </w:t>
      </w:r>
      <w:r w:rsidRPr="0034532C">
        <w:rPr>
          <w:rFonts w:ascii="Arial" w:hAnsi="Arial" w:cs="Arial"/>
          <w:sz w:val="22"/>
          <w:szCs w:val="22"/>
        </w:rPr>
        <w:t>Rady Ministrów z dnia 18 października 2016 roku w sprawie Planu gospodarowania wodami na obszarze dorzecza Wisły (Dz.U. z 2016 r., poz. 1911 i 1958</w:t>
      </w:r>
      <w:r w:rsidR="00092495" w:rsidRPr="0034532C">
        <w:rPr>
          <w:rFonts w:ascii="Arial" w:hAnsi="Arial" w:cs="Arial"/>
          <w:sz w:val="22"/>
          <w:szCs w:val="22"/>
        </w:rPr>
        <w:t>).</w:t>
      </w:r>
    </w:p>
    <w:p w:rsidR="00426F76" w:rsidRPr="0034532C" w:rsidRDefault="00092495" w:rsidP="008B1FA7">
      <w:pPr>
        <w:ind w:right="100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lastRenderedPageBreak/>
        <w:t xml:space="preserve">         </w:t>
      </w:r>
    </w:p>
    <w:p w:rsidR="00B512E8" w:rsidRPr="0034532C" w:rsidRDefault="00B512E8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 Przedsięwzięcie nie należy do kategorii zakładu o zwiększonym bądź dużym ryzyku pojawienia się awarii przemysłowej, w myśl rozporządzenia Ministra Rozwoju z dnia 29 stycznia 2016 r. w sprawie rodzajów</w:t>
      </w:r>
      <w:r w:rsidR="005B5554" w:rsidRPr="0034532C">
        <w:rPr>
          <w:rFonts w:ascii="Arial" w:hAnsi="Arial" w:cs="Arial"/>
          <w:sz w:val="22"/>
          <w:szCs w:val="22"/>
        </w:rPr>
        <w:t xml:space="preserve"> i ilości znajdujących się w zakładzie substancji niebezpiecznych, decydujących o zaliczeniu zakładu o zwiększonym lub dużym ryzyku wystąpienia poważnej awarii przemysłowej (Dz.U. z 2016 r., poz. 138 t.j.).</w:t>
      </w:r>
    </w:p>
    <w:p w:rsidR="0069277E" w:rsidRPr="0034532C" w:rsidRDefault="0069277E" w:rsidP="008B1FA7">
      <w:pPr>
        <w:ind w:right="100"/>
        <w:rPr>
          <w:rFonts w:ascii="Arial" w:hAnsi="Arial" w:cs="Arial"/>
          <w:sz w:val="22"/>
          <w:szCs w:val="22"/>
        </w:rPr>
      </w:pPr>
    </w:p>
    <w:p w:rsidR="00494E28" w:rsidRPr="0034532C" w:rsidRDefault="00486CA8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Zamierzenie będzie zlokalizowane poza obszarami chronionymi  na podstawie ustawy  z dnia 16 kwietnia 2004 roku o ochronie przyrody ( Dz.U. z 2020 r., poz. 55 t</w:t>
      </w:r>
      <w:r w:rsidR="00C32321" w:rsidRPr="0034532C">
        <w:rPr>
          <w:rFonts w:ascii="Arial" w:hAnsi="Arial" w:cs="Arial"/>
          <w:sz w:val="22"/>
          <w:szCs w:val="22"/>
        </w:rPr>
        <w:t>.</w:t>
      </w:r>
      <w:r w:rsidRPr="0034532C">
        <w:rPr>
          <w:rFonts w:ascii="Arial" w:hAnsi="Arial" w:cs="Arial"/>
          <w:sz w:val="22"/>
          <w:szCs w:val="22"/>
        </w:rPr>
        <w:t xml:space="preserve">j.), w tym poza obszarami Natura 2000, częściowo w korytarzu ekologicznym ssaków </w:t>
      </w:r>
      <w:proofErr w:type="spellStart"/>
      <w:r w:rsidRPr="0034532C">
        <w:rPr>
          <w:rFonts w:ascii="Arial" w:hAnsi="Arial" w:cs="Arial"/>
          <w:sz w:val="22"/>
          <w:szCs w:val="22"/>
        </w:rPr>
        <w:t>KPnC</w:t>
      </w:r>
      <w:proofErr w:type="spellEnd"/>
      <w:r w:rsidRPr="0034532C">
        <w:rPr>
          <w:rFonts w:ascii="Arial" w:hAnsi="Arial" w:cs="Arial"/>
          <w:sz w:val="22"/>
          <w:szCs w:val="22"/>
        </w:rPr>
        <w:t xml:space="preserve"> Dolina Wisły-Kampinoski PN, wyznaczonym przez IBS PAN w Białowieży.</w:t>
      </w:r>
    </w:p>
    <w:p w:rsidR="00952B56" w:rsidRPr="0034532C" w:rsidRDefault="00952B56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Przedsięwzięcie będzie zlokalizowane na terenie zabudowanym (zabudowa istniejącego zakładu i oczyszczalni przyzakładowej w sąsiedztwie innych terenów przemysłowych) z występującą infrastrukturą przemysłową. Ponadto teren zlokalizowany jest w sąsiedztwie zabudowy przemysłowej poza obszarami leśnymi i zawodnionymi.</w:t>
      </w:r>
    </w:p>
    <w:p w:rsidR="00952B56" w:rsidRPr="0034532C" w:rsidRDefault="00952B56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Z przedłożonej dokumentacji wynika, że realizacja przedsięwzięcia nie wymaga naruszenia cennej roślinności i siedlisk zwierząt (zajęciu podlegać będzie powierzchnia aktywna biologicznie w postaci zieleni urządzonej – trawnika). Ponadto analizowany obszar z racji jego dotychczasowego sposobu użytkowania i pełnego wygrodzenia w otoczeniu terenów przemysłowych nie pełni istotnej funkcji w utrzymaniu korytarzy migracji zwierząt.</w:t>
      </w:r>
    </w:p>
    <w:p w:rsidR="008B1FA7" w:rsidRDefault="00494E28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color w:val="000000" w:themeColor="text1"/>
          <w:sz w:val="22"/>
          <w:szCs w:val="22"/>
        </w:rPr>
        <w:t>Regionalny Dyrektor Ochrony Środowiska w Bydgoszczy</w:t>
      </w:r>
      <w:r w:rsidRPr="0034532C">
        <w:rPr>
          <w:rFonts w:ascii="Arial" w:hAnsi="Arial" w:cs="Arial"/>
          <w:sz w:val="22"/>
          <w:szCs w:val="22"/>
        </w:rPr>
        <w:t xml:space="preserve"> w</w:t>
      </w:r>
      <w:r w:rsidR="00504B02" w:rsidRPr="0034532C">
        <w:rPr>
          <w:rFonts w:ascii="Arial" w:hAnsi="Arial" w:cs="Arial"/>
          <w:sz w:val="22"/>
          <w:szCs w:val="22"/>
        </w:rPr>
        <w:t xml:space="preserve"> postanowieniu z dnia 15.06</w:t>
      </w:r>
      <w:r w:rsidR="00C10EF8" w:rsidRPr="0034532C">
        <w:rPr>
          <w:rFonts w:ascii="Arial" w:hAnsi="Arial" w:cs="Arial"/>
          <w:sz w:val="22"/>
          <w:szCs w:val="22"/>
        </w:rPr>
        <w:t>.20</w:t>
      </w:r>
      <w:r w:rsidR="00504B02" w:rsidRPr="0034532C">
        <w:rPr>
          <w:rFonts w:ascii="Arial" w:hAnsi="Arial" w:cs="Arial"/>
          <w:sz w:val="22"/>
          <w:szCs w:val="22"/>
        </w:rPr>
        <w:t>21 r., znak: WOO.4220.125.2021.ADS.6</w:t>
      </w:r>
      <w:r w:rsidR="00C10EF8" w:rsidRPr="0034532C">
        <w:rPr>
          <w:rFonts w:ascii="Arial" w:hAnsi="Arial" w:cs="Arial"/>
          <w:color w:val="000000" w:themeColor="text1"/>
          <w:sz w:val="22"/>
          <w:szCs w:val="22"/>
        </w:rPr>
        <w:t xml:space="preserve"> uznał, że</w:t>
      </w:r>
      <w:r w:rsidR="00504B02" w:rsidRPr="0034532C">
        <w:rPr>
          <w:rFonts w:ascii="Arial" w:hAnsi="Arial" w:cs="Arial"/>
          <w:color w:val="000000" w:themeColor="text1"/>
          <w:sz w:val="22"/>
          <w:szCs w:val="22"/>
        </w:rPr>
        <w:t xml:space="preserve"> realizacja inwestycji we wskazanym zakresie nie będzie skutkować niekorzystnym wpływem na środowisko przyrodnicze i krajobraz.</w:t>
      </w:r>
      <w:r w:rsidR="00C10EF8" w:rsidRPr="0034532C">
        <w:rPr>
          <w:rFonts w:ascii="Arial" w:hAnsi="Arial" w:cs="Arial"/>
          <w:sz w:val="22"/>
          <w:szCs w:val="22"/>
        </w:rPr>
        <w:t xml:space="preserve"> </w:t>
      </w:r>
    </w:p>
    <w:p w:rsidR="00FA0D12" w:rsidRPr="0034532C" w:rsidRDefault="009832EF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W</w:t>
      </w:r>
      <w:r w:rsidR="00FA0D12" w:rsidRPr="0034532C">
        <w:rPr>
          <w:rFonts w:ascii="Arial" w:hAnsi="Arial" w:cs="Arial"/>
          <w:sz w:val="22"/>
          <w:szCs w:val="22"/>
        </w:rPr>
        <w:t xml:space="preserve"> przypadku jeśli skutkiem robót budowlanych bądź innych prac związanych z realizacją zamierzenia będzie podjęcie czynności objętych zakazami względem gatunków chronionych zwierząt, roślin oraz grzybów, wynikającymi z art.</w:t>
      </w:r>
      <w:r w:rsidR="00232186" w:rsidRPr="0034532C">
        <w:rPr>
          <w:rFonts w:ascii="Arial" w:hAnsi="Arial" w:cs="Arial"/>
          <w:sz w:val="22"/>
          <w:szCs w:val="22"/>
        </w:rPr>
        <w:t xml:space="preserve"> 51 i art.52 ustawy o ochronie </w:t>
      </w:r>
      <w:r w:rsidR="00FA0D12" w:rsidRPr="0034532C">
        <w:rPr>
          <w:rFonts w:ascii="Arial" w:hAnsi="Arial" w:cs="Arial"/>
          <w:sz w:val="22"/>
          <w:szCs w:val="22"/>
        </w:rPr>
        <w:t>przyrody, np.</w:t>
      </w:r>
    </w:p>
    <w:p w:rsidR="00232186" w:rsidRPr="008B1FA7" w:rsidRDefault="00FA0D12" w:rsidP="008B1FA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B1FA7">
        <w:rPr>
          <w:rFonts w:ascii="Arial" w:hAnsi="Arial" w:cs="Arial"/>
          <w:sz w:val="22"/>
          <w:szCs w:val="22"/>
        </w:rPr>
        <w:t>w odniesieniu do zwierząt objętych ochroną gatunkową – niszczenie ich siedlisk lub ostoi, będących</w:t>
      </w:r>
      <w:r w:rsidR="00232186" w:rsidRPr="008B1FA7">
        <w:rPr>
          <w:rFonts w:ascii="Arial" w:hAnsi="Arial" w:cs="Arial"/>
          <w:sz w:val="22"/>
          <w:szCs w:val="22"/>
        </w:rPr>
        <w:t xml:space="preserve"> </w:t>
      </w:r>
      <w:r w:rsidRPr="008B1FA7">
        <w:rPr>
          <w:rFonts w:ascii="Arial" w:hAnsi="Arial" w:cs="Arial"/>
          <w:sz w:val="22"/>
          <w:szCs w:val="22"/>
        </w:rPr>
        <w:t>obszarem rozrodu, wychowu młodych, odpoczynku, migracji lub żerowania, jak również niszczenie, usuwanie lub uszkadzanie gnia</w:t>
      </w:r>
      <w:r w:rsidR="006F6170" w:rsidRPr="008B1FA7">
        <w:rPr>
          <w:rFonts w:ascii="Arial" w:hAnsi="Arial" w:cs="Arial"/>
          <w:sz w:val="22"/>
          <w:szCs w:val="22"/>
        </w:rPr>
        <w:t>zd, mrowisk, nor, lę</w:t>
      </w:r>
      <w:r w:rsidRPr="008B1FA7">
        <w:rPr>
          <w:rFonts w:ascii="Arial" w:hAnsi="Arial" w:cs="Arial"/>
          <w:sz w:val="22"/>
          <w:szCs w:val="22"/>
        </w:rPr>
        <w:t>gowisk, żeremi, tam, tarlisk, zimowisk lub innych</w:t>
      </w:r>
      <w:r w:rsidR="00232186" w:rsidRPr="008B1FA7">
        <w:rPr>
          <w:rFonts w:ascii="Arial" w:hAnsi="Arial" w:cs="Arial"/>
          <w:sz w:val="22"/>
          <w:szCs w:val="22"/>
        </w:rPr>
        <w:t xml:space="preserve"> </w:t>
      </w:r>
      <w:r w:rsidRPr="008B1FA7">
        <w:rPr>
          <w:rFonts w:ascii="Arial" w:hAnsi="Arial" w:cs="Arial"/>
          <w:sz w:val="22"/>
          <w:szCs w:val="22"/>
        </w:rPr>
        <w:t>schronień,</w:t>
      </w:r>
    </w:p>
    <w:p w:rsidR="00FA0D12" w:rsidRPr="008B1FA7" w:rsidRDefault="00232186" w:rsidP="008B1FA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B1FA7">
        <w:rPr>
          <w:rFonts w:ascii="Arial" w:hAnsi="Arial" w:cs="Arial"/>
          <w:sz w:val="22"/>
          <w:szCs w:val="22"/>
        </w:rPr>
        <w:t xml:space="preserve"> w </w:t>
      </w:r>
      <w:r w:rsidR="00FA0D12" w:rsidRPr="008B1FA7">
        <w:rPr>
          <w:rFonts w:ascii="Arial" w:hAnsi="Arial" w:cs="Arial"/>
          <w:sz w:val="22"/>
          <w:szCs w:val="22"/>
        </w:rPr>
        <w:t>odniesieniu do grzybów i roślin – umyślne niszczenie osobników oraz niszczenie siedlisk lub ostoi roślin i grzybów</w:t>
      </w:r>
      <w:r w:rsidRPr="008B1FA7">
        <w:rPr>
          <w:rFonts w:ascii="Arial" w:hAnsi="Arial" w:cs="Arial"/>
          <w:sz w:val="22"/>
          <w:szCs w:val="22"/>
        </w:rPr>
        <w:t>,</w:t>
      </w:r>
      <w:r w:rsidR="00FA0D12" w:rsidRPr="008B1FA7">
        <w:rPr>
          <w:rFonts w:ascii="Arial" w:hAnsi="Arial" w:cs="Arial"/>
          <w:sz w:val="22"/>
          <w:szCs w:val="22"/>
        </w:rPr>
        <w:t xml:space="preserve"> </w:t>
      </w:r>
    </w:p>
    <w:p w:rsidR="00494E28" w:rsidRPr="0034532C" w:rsidRDefault="00232186" w:rsidP="008B1FA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532C">
        <w:rPr>
          <w:rFonts w:ascii="Arial" w:hAnsi="Arial" w:cs="Arial"/>
          <w:color w:val="000000"/>
          <w:sz w:val="22"/>
          <w:szCs w:val="22"/>
        </w:rPr>
        <w:t xml:space="preserve">Inwestor </w:t>
      </w:r>
      <w:r w:rsidR="00FA0D12" w:rsidRPr="0034532C">
        <w:rPr>
          <w:rFonts w:ascii="Arial" w:hAnsi="Arial" w:cs="Arial"/>
          <w:color w:val="000000"/>
          <w:sz w:val="22"/>
          <w:szCs w:val="22"/>
        </w:rPr>
        <w:t>lub Wykonawca są zobowiązani do uzyskania od Regionalnego Dyrektora O</w:t>
      </w:r>
      <w:r w:rsidRPr="0034532C">
        <w:rPr>
          <w:rFonts w:ascii="Arial" w:hAnsi="Arial" w:cs="Arial"/>
          <w:color w:val="000000"/>
          <w:sz w:val="22"/>
          <w:szCs w:val="22"/>
        </w:rPr>
        <w:t xml:space="preserve">chrony Środowiska w Bydgoszczy </w:t>
      </w:r>
      <w:r w:rsidR="00FA0D12" w:rsidRPr="0034532C">
        <w:rPr>
          <w:rFonts w:ascii="Arial" w:hAnsi="Arial" w:cs="Arial"/>
          <w:color w:val="000000"/>
          <w:sz w:val="22"/>
          <w:szCs w:val="22"/>
        </w:rPr>
        <w:t>zgody na wykonanie czynności podlegających zakazom na zasadach określonych w art</w:t>
      </w:r>
      <w:r w:rsidR="00E43B50" w:rsidRPr="0034532C">
        <w:rPr>
          <w:rFonts w:ascii="Arial" w:hAnsi="Arial" w:cs="Arial"/>
          <w:color w:val="000000"/>
          <w:sz w:val="22"/>
          <w:szCs w:val="22"/>
        </w:rPr>
        <w:t>. 56 ustawy o ochronie przyrody.</w:t>
      </w:r>
    </w:p>
    <w:p w:rsidR="00494E28" w:rsidRPr="0034532C" w:rsidRDefault="00C10EF8" w:rsidP="008B1FA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532C">
        <w:rPr>
          <w:rFonts w:ascii="Arial" w:hAnsi="Arial" w:cs="Arial"/>
          <w:color w:val="000000"/>
          <w:sz w:val="22"/>
          <w:szCs w:val="22"/>
        </w:rPr>
        <w:t>Biorąc pod uwagę rodzaj zadania, a także fakt, że będzie ono realizowane na terenie województwa kujawsko-pomorskiego, nie stwierdzono jego negatywnego wpływu i występowania transgranicznego oddziaływania na środowisko.</w:t>
      </w:r>
    </w:p>
    <w:p w:rsidR="000C4ED3" w:rsidRPr="0034532C" w:rsidRDefault="00E73DDC" w:rsidP="008B1FA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Po analizie dokumentacji tut. Organ uznał, iż zastosowanie zaproponowanych w Kip, rozwiązań technicznych, technologicznych i organizacyjnych, zapewni ochronę środowiska na etapie realizacji oraz  eksploatacji przedsięwzięcia.</w:t>
      </w:r>
    </w:p>
    <w:p w:rsidR="00E73DDC" w:rsidRPr="0034532C" w:rsidRDefault="00E73DDC" w:rsidP="008B1FA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Określenie warunków eksploatacji przedsięwzięcia określonych w sentencji decyzji wynika z potrzeby ograniczenia uciążliwości związanych z emisją hałasu, zanieczyszczeń powietrza oraz ochroną środowiska przyrodniczego. Wskazane warunki są zgodne z rozwiązaniami zaproponowanymi przez Inwestora w Kip.</w:t>
      </w:r>
    </w:p>
    <w:p w:rsidR="00504B02" w:rsidRPr="008B1FA7" w:rsidRDefault="00C7077B" w:rsidP="008B1FA7">
      <w:pPr>
        <w:ind w:right="100"/>
        <w:rPr>
          <w:rFonts w:ascii="Arial" w:hAnsi="Arial" w:cs="Arial"/>
          <w:color w:val="FF0000"/>
          <w:sz w:val="22"/>
          <w:szCs w:val="22"/>
        </w:rPr>
      </w:pPr>
      <w:r w:rsidRPr="0034532C">
        <w:rPr>
          <w:rFonts w:ascii="Arial" w:hAnsi="Arial" w:cs="Arial"/>
          <w:color w:val="FF0000"/>
          <w:sz w:val="22"/>
          <w:szCs w:val="22"/>
        </w:rPr>
        <w:t xml:space="preserve">      </w:t>
      </w:r>
      <w:r w:rsidR="00AB7C28" w:rsidRPr="0034532C">
        <w:rPr>
          <w:rFonts w:ascii="Arial" w:hAnsi="Arial" w:cs="Arial"/>
          <w:sz w:val="22"/>
          <w:szCs w:val="22"/>
        </w:rPr>
        <w:t>W związku z powyższ</w:t>
      </w:r>
      <w:r w:rsidR="0045161F" w:rsidRPr="0034532C">
        <w:rPr>
          <w:rFonts w:ascii="Arial" w:hAnsi="Arial" w:cs="Arial"/>
          <w:sz w:val="22"/>
          <w:szCs w:val="22"/>
        </w:rPr>
        <w:t xml:space="preserve">ym w trybie art. 84 ust.1 </w:t>
      </w:r>
      <w:proofErr w:type="spellStart"/>
      <w:r w:rsidR="0045161F" w:rsidRPr="0034532C">
        <w:rPr>
          <w:rFonts w:ascii="Arial" w:hAnsi="Arial" w:cs="Arial"/>
          <w:sz w:val="22"/>
          <w:szCs w:val="22"/>
        </w:rPr>
        <w:t>uouioś</w:t>
      </w:r>
      <w:proofErr w:type="spellEnd"/>
      <w:r w:rsidR="00E3188A" w:rsidRPr="0034532C">
        <w:rPr>
          <w:rFonts w:ascii="Arial" w:hAnsi="Arial" w:cs="Arial"/>
          <w:sz w:val="22"/>
          <w:szCs w:val="22"/>
        </w:rPr>
        <w:t xml:space="preserve"> biorąc pod uwagę opinię</w:t>
      </w:r>
      <w:r w:rsidR="0045161F" w:rsidRPr="0034532C">
        <w:rPr>
          <w:rFonts w:ascii="Arial" w:hAnsi="Arial" w:cs="Arial"/>
          <w:sz w:val="22"/>
          <w:szCs w:val="22"/>
        </w:rPr>
        <w:t xml:space="preserve"> Regionalnego Dyrektora Ochrony Środowiska w Bydgoszczy,</w:t>
      </w:r>
      <w:r w:rsidR="00E3188A" w:rsidRPr="0034532C">
        <w:rPr>
          <w:rFonts w:ascii="Arial" w:hAnsi="Arial" w:cs="Arial"/>
          <w:sz w:val="22"/>
          <w:szCs w:val="22"/>
        </w:rPr>
        <w:t xml:space="preserve"> </w:t>
      </w:r>
      <w:r w:rsidR="00310FF2" w:rsidRPr="0034532C">
        <w:rPr>
          <w:rFonts w:ascii="Arial" w:hAnsi="Arial" w:cs="Arial"/>
          <w:sz w:val="22"/>
          <w:szCs w:val="22"/>
        </w:rPr>
        <w:t>Państwowego Powiatowego Inspektora Sanitarnego we Włocławku, Państwowego Gospodarstwa Wodnego Wody Polskie</w:t>
      </w:r>
      <w:r w:rsidRPr="0034532C">
        <w:rPr>
          <w:rFonts w:ascii="Arial" w:hAnsi="Arial" w:cs="Arial"/>
          <w:sz w:val="22"/>
          <w:szCs w:val="22"/>
        </w:rPr>
        <w:t xml:space="preserve"> Dyrektora</w:t>
      </w:r>
      <w:r w:rsidR="00310FF2" w:rsidRPr="0034532C">
        <w:rPr>
          <w:rFonts w:ascii="Arial" w:hAnsi="Arial" w:cs="Arial"/>
          <w:sz w:val="22"/>
          <w:szCs w:val="22"/>
        </w:rPr>
        <w:t xml:space="preserve"> Zarząd</w:t>
      </w:r>
      <w:r w:rsidRPr="0034532C">
        <w:rPr>
          <w:rFonts w:ascii="Arial" w:hAnsi="Arial" w:cs="Arial"/>
          <w:sz w:val="22"/>
          <w:szCs w:val="22"/>
        </w:rPr>
        <w:t>u</w:t>
      </w:r>
      <w:r w:rsidR="00310FF2" w:rsidRPr="0034532C">
        <w:rPr>
          <w:rFonts w:ascii="Arial" w:hAnsi="Arial" w:cs="Arial"/>
          <w:sz w:val="22"/>
          <w:szCs w:val="22"/>
        </w:rPr>
        <w:t xml:space="preserve"> Zlewni w</w:t>
      </w:r>
      <w:r w:rsidRPr="0034532C">
        <w:rPr>
          <w:rFonts w:ascii="Arial" w:hAnsi="Arial" w:cs="Arial"/>
          <w:sz w:val="22"/>
          <w:szCs w:val="22"/>
        </w:rPr>
        <w:t>e Włocławku</w:t>
      </w:r>
      <w:r w:rsidR="00402DC9" w:rsidRPr="0034532C">
        <w:rPr>
          <w:rFonts w:ascii="Arial" w:hAnsi="Arial" w:cs="Arial"/>
          <w:sz w:val="22"/>
          <w:szCs w:val="22"/>
        </w:rPr>
        <w:t>, Marszałka Województwa Kujawsko-Pomorskiego</w:t>
      </w:r>
      <w:r w:rsidRPr="0034532C">
        <w:rPr>
          <w:rFonts w:ascii="Arial" w:hAnsi="Arial" w:cs="Arial"/>
          <w:sz w:val="22"/>
          <w:szCs w:val="22"/>
        </w:rPr>
        <w:t xml:space="preserve"> </w:t>
      </w:r>
      <w:r w:rsidR="006871B2" w:rsidRPr="0034532C">
        <w:rPr>
          <w:rFonts w:ascii="Arial" w:hAnsi="Arial" w:cs="Arial"/>
          <w:sz w:val="22"/>
          <w:szCs w:val="22"/>
        </w:rPr>
        <w:t xml:space="preserve">Prezydent Miasta Włocławek </w:t>
      </w:r>
      <w:r w:rsidR="00AB7C28" w:rsidRPr="0034532C">
        <w:rPr>
          <w:rFonts w:ascii="Arial" w:hAnsi="Arial" w:cs="Arial"/>
          <w:sz w:val="22"/>
          <w:szCs w:val="22"/>
        </w:rPr>
        <w:t>stwierdził brak potrzeby przeprowadzenia oceny oddziaływania przedsięwzięcia na środowisko przedsięwzięcia</w:t>
      </w:r>
      <w:r w:rsidR="00774E78" w:rsidRPr="0034532C">
        <w:rPr>
          <w:rFonts w:ascii="Arial" w:hAnsi="Arial" w:cs="Arial"/>
          <w:sz w:val="22"/>
          <w:szCs w:val="22"/>
        </w:rPr>
        <w:t xml:space="preserve"> </w:t>
      </w:r>
      <w:r w:rsidR="0069277E" w:rsidRPr="0034532C">
        <w:rPr>
          <w:rFonts w:ascii="Arial" w:hAnsi="Arial" w:cs="Arial"/>
          <w:sz w:val="22"/>
          <w:szCs w:val="22"/>
        </w:rPr>
        <w:t>polegającego</w:t>
      </w:r>
      <w:r w:rsidR="00504B02" w:rsidRPr="0034532C">
        <w:rPr>
          <w:rFonts w:ascii="Arial" w:hAnsi="Arial" w:cs="Arial"/>
          <w:sz w:val="22"/>
          <w:szCs w:val="22"/>
        </w:rPr>
        <w:t xml:space="preserve"> na budowie instalacji oczyszczania ścieków z zamkniętym obiegiem wody dla Zakładu D&amp;R </w:t>
      </w:r>
      <w:proofErr w:type="spellStart"/>
      <w:r w:rsidR="00504B02" w:rsidRPr="0034532C">
        <w:rPr>
          <w:rFonts w:ascii="Arial" w:hAnsi="Arial" w:cs="Arial"/>
          <w:sz w:val="22"/>
          <w:szCs w:val="22"/>
        </w:rPr>
        <w:t>Dispesion</w:t>
      </w:r>
      <w:proofErr w:type="spellEnd"/>
      <w:r w:rsidR="00504B02" w:rsidRPr="0034532C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504B02" w:rsidRPr="0034532C">
        <w:rPr>
          <w:rFonts w:ascii="Arial" w:hAnsi="Arial" w:cs="Arial"/>
          <w:sz w:val="22"/>
          <w:szCs w:val="22"/>
        </w:rPr>
        <w:t>Resins</w:t>
      </w:r>
      <w:proofErr w:type="spellEnd"/>
      <w:r w:rsidR="00504B02" w:rsidRPr="0034532C">
        <w:rPr>
          <w:rFonts w:ascii="Arial" w:hAnsi="Arial" w:cs="Arial"/>
          <w:sz w:val="22"/>
          <w:szCs w:val="22"/>
        </w:rPr>
        <w:t xml:space="preserve"> Sp. z o.o. we Włocławku dz. nr 1/21 obręb Włocławek KM 100.</w:t>
      </w:r>
    </w:p>
    <w:p w:rsidR="00504B02" w:rsidRPr="0034532C" w:rsidRDefault="00504B02" w:rsidP="00504B02">
      <w:pPr>
        <w:jc w:val="both"/>
        <w:rPr>
          <w:rFonts w:ascii="Arial" w:hAnsi="Arial" w:cs="Arial"/>
          <w:sz w:val="22"/>
          <w:szCs w:val="22"/>
        </w:rPr>
      </w:pPr>
    </w:p>
    <w:p w:rsidR="00061768" w:rsidRPr="0034532C" w:rsidRDefault="00223571" w:rsidP="008B1FA7">
      <w:pPr>
        <w:rPr>
          <w:rFonts w:ascii="Arial" w:hAnsi="Arial" w:cs="Arial"/>
          <w:b/>
          <w:color w:val="FF0000"/>
          <w:sz w:val="22"/>
          <w:szCs w:val="22"/>
        </w:rPr>
      </w:pPr>
      <w:r w:rsidRPr="0034532C">
        <w:rPr>
          <w:rFonts w:ascii="Arial" w:hAnsi="Arial" w:cs="Arial"/>
          <w:b/>
          <w:sz w:val="22"/>
          <w:szCs w:val="22"/>
        </w:rPr>
        <w:t>POUCZENIE</w:t>
      </w:r>
      <w:r w:rsidR="000152B4" w:rsidRPr="0034532C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0C4ED3" w:rsidRPr="0034532C" w:rsidRDefault="000C4ED3" w:rsidP="000C4ED3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FA5CE6" w:rsidRPr="0034532C" w:rsidRDefault="00310ED6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1.</w:t>
      </w:r>
      <w:r w:rsidR="000152B4" w:rsidRPr="0034532C">
        <w:rPr>
          <w:rFonts w:ascii="Arial" w:hAnsi="Arial" w:cs="Arial"/>
          <w:sz w:val="22"/>
          <w:szCs w:val="22"/>
        </w:rPr>
        <w:t>Od niniejszej decyzji przysługuje stronom odwołanie do Samorządowego Kolegium Odwoławczego we Włocławku  za pośrednictwem  Prezydenta Miasta Włocławek w terminie  14  dni od dnia  doręczenia niniejszej decyzji.</w:t>
      </w:r>
    </w:p>
    <w:p w:rsidR="00BF4EAB" w:rsidRPr="0034532C" w:rsidRDefault="00BF4EAB" w:rsidP="008B1FA7">
      <w:pPr>
        <w:rPr>
          <w:rFonts w:ascii="Arial" w:hAnsi="Arial" w:cs="Arial"/>
          <w:sz w:val="22"/>
          <w:szCs w:val="22"/>
        </w:rPr>
      </w:pPr>
    </w:p>
    <w:p w:rsidR="00BF4EAB" w:rsidRPr="0034532C" w:rsidRDefault="00310ED6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2.</w:t>
      </w:r>
      <w:r w:rsidR="00BF4EAB" w:rsidRPr="0034532C">
        <w:rPr>
          <w:rFonts w:ascii="Arial" w:hAnsi="Arial" w:cs="Arial"/>
          <w:sz w:val="22"/>
          <w:szCs w:val="22"/>
        </w:rPr>
        <w:t>Zgodnie z art. 127a ustawy Kodeks postępowania administracyjnego</w:t>
      </w:r>
      <w:r w:rsidR="008B54EA" w:rsidRPr="0034532C">
        <w:rPr>
          <w:rFonts w:ascii="Arial" w:hAnsi="Arial" w:cs="Arial"/>
          <w:sz w:val="22"/>
          <w:szCs w:val="22"/>
        </w:rPr>
        <w:t>:</w:t>
      </w:r>
    </w:p>
    <w:p w:rsidR="00BF4EAB" w:rsidRPr="0034532C" w:rsidRDefault="00BF4EAB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§  1.  W trakcie biegu terminu do wniesienia odwołania strona może zrzec się prawa do wniesienia odwołania wobec organu administracji publicznej, który wydał decyzję.</w:t>
      </w:r>
    </w:p>
    <w:p w:rsidR="00BF4EAB" w:rsidRPr="0034532C" w:rsidRDefault="00BF4EAB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§  2.  Z dniem doręczenia organowi administracji publicznej oświadczenia o zrzeczeniu się prawa do wniesienia odwołania przez ostatnią ze stron </w:t>
      </w:r>
      <w:r w:rsidRPr="0034532C">
        <w:rPr>
          <w:rFonts w:ascii="Arial" w:hAnsi="Arial" w:cs="Arial"/>
          <w:iCs/>
          <w:sz w:val="22"/>
          <w:szCs w:val="22"/>
        </w:rPr>
        <w:t>postępowania</w:t>
      </w:r>
      <w:r w:rsidRPr="0034532C">
        <w:rPr>
          <w:rFonts w:ascii="Arial" w:hAnsi="Arial" w:cs="Arial"/>
          <w:sz w:val="22"/>
          <w:szCs w:val="22"/>
        </w:rPr>
        <w:t>, decyzja staje się ostateczna i prawomocna.</w:t>
      </w:r>
    </w:p>
    <w:p w:rsidR="00BC20C6" w:rsidRPr="0034532C" w:rsidRDefault="00BC20C6" w:rsidP="008B1FA7">
      <w:pPr>
        <w:rPr>
          <w:rFonts w:ascii="Arial" w:hAnsi="Arial" w:cs="Arial"/>
          <w:sz w:val="22"/>
          <w:szCs w:val="22"/>
        </w:rPr>
      </w:pPr>
    </w:p>
    <w:p w:rsidR="00BC20C6" w:rsidRPr="0034532C" w:rsidRDefault="00310ED6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3.</w:t>
      </w:r>
      <w:r w:rsidR="0045161F" w:rsidRPr="0034532C">
        <w:rPr>
          <w:rFonts w:ascii="Arial" w:hAnsi="Arial" w:cs="Arial"/>
          <w:sz w:val="22"/>
          <w:szCs w:val="22"/>
        </w:rPr>
        <w:t xml:space="preserve">Zgodnie z art. 72 ust. 3 </w:t>
      </w:r>
      <w:proofErr w:type="spellStart"/>
      <w:r w:rsidR="0045161F" w:rsidRPr="0034532C">
        <w:rPr>
          <w:rFonts w:ascii="Arial" w:hAnsi="Arial" w:cs="Arial"/>
          <w:sz w:val="22"/>
          <w:szCs w:val="22"/>
        </w:rPr>
        <w:t>uouioś</w:t>
      </w:r>
      <w:proofErr w:type="spellEnd"/>
      <w:r w:rsidR="00BC20C6" w:rsidRPr="0034532C">
        <w:rPr>
          <w:rFonts w:ascii="Arial" w:hAnsi="Arial" w:cs="Arial"/>
          <w:sz w:val="22"/>
          <w:szCs w:val="22"/>
        </w:rPr>
        <w:t>, decyzję o środowiskowych uwarunkowaniach dołącza się do wniosku o wydanie</w:t>
      </w:r>
      <w:r w:rsidR="008B54EA" w:rsidRPr="0034532C">
        <w:rPr>
          <w:rFonts w:ascii="Arial" w:hAnsi="Arial" w:cs="Arial"/>
          <w:sz w:val="22"/>
          <w:szCs w:val="22"/>
        </w:rPr>
        <w:t xml:space="preserve"> decyzji o pozwoleniu na budowę,  o której m</w:t>
      </w:r>
      <w:r w:rsidR="0045161F" w:rsidRPr="0034532C">
        <w:rPr>
          <w:rFonts w:ascii="Arial" w:hAnsi="Arial" w:cs="Arial"/>
          <w:sz w:val="22"/>
          <w:szCs w:val="22"/>
        </w:rPr>
        <w:t xml:space="preserve">owa w art. 72 ust.1 pkt 10 </w:t>
      </w:r>
      <w:proofErr w:type="spellStart"/>
      <w:r w:rsidR="0045161F" w:rsidRPr="0034532C">
        <w:rPr>
          <w:rFonts w:ascii="Arial" w:hAnsi="Arial" w:cs="Arial"/>
          <w:sz w:val="22"/>
          <w:szCs w:val="22"/>
        </w:rPr>
        <w:t>uouioś</w:t>
      </w:r>
      <w:proofErr w:type="spellEnd"/>
      <w:r w:rsidR="008B54EA" w:rsidRPr="0034532C">
        <w:rPr>
          <w:rFonts w:ascii="Arial" w:hAnsi="Arial" w:cs="Arial"/>
          <w:sz w:val="22"/>
          <w:szCs w:val="22"/>
        </w:rPr>
        <w:t>. Wniosek ten powinien być złożony nie później niż przed upływem sześciu lat od dnia, w którym decyzja o środowiskowych uwarunkowaniach stała się ostateczna.</w:t>
      </w:r>
    </w:p>
    <w:p w:rsidR="002F47A9" w:rsidRPr="0034532C" w:rsidRDefault="002F47A9" w:rsidP="008B1FA7">
      <w:pPr>
        <w:rPr>
          <w:rFonts w:ascii="Arial" w:hAnsi="Arial" w:cs="Arial"/>
          <w:sz w:val="22"/>
          <w:szCs w:val="22"/>
        </w:rPr>
      </w:pPr>
    </w:p>
    <w:p w:rsidR="009D4720" w:rsidRPr="0034532C" w:rsidRDefault="002F47A9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 </w:t>
      </w:r>
      <w:r w:rsidR="00310ED6" w:rsidRPr="0034532C">
        <w:rPr>
          <w:rFonts w:ascii="Arial" w:hAnsi="Arial" w:cs="Arial"/>
          <w:sz w:val="22"/>
          <w:szCs w:val="22"/>
        </w:rPr>
        <w:t>4.</w:t>
      </w:r>
      <w:r w:rsidR="003D1CEE" w:rsidRPr="0034532C">
        <w:rPr>
          <w:rFonts w:ascii="Arial" w:hAnsi="Arial" w:cs="Arial"/>
          <w:sz w:val="22"/>
          <w:szCs w:val="22"/>
        </w:rPr>
        <w:t xml:space="preserve">Zgodnie z art. 72 ust.4 </w:t>
      </w:r>
      <w:proofErr w:type="spellStart"/>
      <w:r w:rsidR="003D1CEE" w:rsidRPr="0034532C">
        <w:rPr>
          <w:rFonts w:ascii="Arial" w:hAnsi="Arial" w:cs="Arial"/>
          <w:sz w:val="22"/>
          <w:szCs w:val="22"/>
        </w:rPr>
        <w:t>u</w:t>
      </w:r>
      <w:r w:rsidR="0045161F" w:rsidRPr="0034532C">
        <w:rPr>
          <w:rFonts w:ascii="Arial" w:hAnsi="Arial" w:cs="Arial"/>
          <w:sz w:val="22"/>
          <w:szCs w:val="22"/>
        </w:rPr>
        <w:t>ou</w:t>
      </w:r>
      <w:r w:rsidR="003D1CEE" w:rsidRPr="0034532C">
        <w:rPr>
          <w:rFonts w:ascii="Arial" w:hAnsi="Arial" w:cs="Arial"/>
          <w:sz w:val="22"/>
          <w:szCs w:val="22"/>
        </w:rPr>
        <w:t>i</w:t>
      </w:r>
      <w:r w:rsidR="0045161F" w:rsidRPr="0034532C">
        <w:rPr>
          <w:rFonts w:ascii="Arial" w:hAnsi="Arial" w:cs="Arial"/>
          <w:sz w:val="22"/>
          <w:szCs w:val="22"/>
        </w:rPr>
        <w:t>o</w:t>
      </w:r>
      <w:r w:rsidRPr="0034532C">
        <w:rPr>
          <w:rFonts w:ascii="Arial" w:hAnsi="Arial" w:cs="Arial"/>
          <w:sz w:val="22"/>
          <w:szCs w:val="22"/>
        </w:rPr>
        <w:t>ś</w:t>
      </w:r>
      <w:proofErr w:type="spellEnd"/>
      <w:r w:rsidRPr="0034532C">
        <w:rPr>
          <w:rFonts w:ascii="Arial" w:hAnsi="Arial" w:cs="Arial"/>
          <w:sz w:val="22"/>
          <w:szCs w:val="22"/>
        </w:rPr>
        <w:t xml:space="preserve"> złożenie wniosku lub dokonanie zgłoszenia może nastąpić w terminie 10 lat od dnia, w którym decyzja o środowiskowych uwarunkowaniach stała się ostateczna , o ile strona, która złożyła wniosek o wydanie decyzji o środowiskowych uwarunkowaniach, lub podmiot, na który została przeniesiona ta decyzja, otrzymali, przed</w:t>
      </w:r>
      <w:r w:rsidR="004C6AD5" w:rsidRPr="0034532C">
        <w:rPr>
          <w:rFonts w:ascii="Arial" w:hAnsi="Arial" w:cs="Arial"/>
          <w:sz w:val="22"/>
          <w:szCs w:val="22"/>
        </w:rPr>
        <w:t xml:space="preserve"> upływem terminu, o którym mowa w ust.3, od organu, który wydał decyzję o środowiskowych uwarunkowaniach w pierwszej instancji, stanowisko, że aktualne są warunki realizacji przedsięwzięcia określone  w decyzji o środowiskowych uwarunkowaniach lub postanowieniu, o którym mowa w art.90 ust.1, jeżeli było wydane. Zajęcia stanowiska  następuje na wniosek uwzględniający informacje na temat stanu środowiska i możliwości</w:t>
      </w:r>
      <w:r w:rsidR="00310ED6" w:rsidRPr="0034532C">
        <w:rPr>
          <w:rFonts w:ascii="Arial" w:hAnsi="Arial" w:cs="Arial"/>
          <w:sz w:val="22"/>
          <w:szCs w:val="22"/>
        </w:rPr>
        <w:t xml:space="preserve"> realizacji warunków wynikających z decyzji o środowiskowych uwarunkowaniach lub postanowienia, o którym mowa w art.90 ust.1, jeżeli było wydane. Wniosek, o którym mowa w zdaniu drugim, składa się do organu nie wcześniej niż po upływie 5 lat od dnia, w którym decyzja o środowiskowych uwarunkowaniach stała się ostateczna.</w:t>
      </w:r>
    </w:p>
    <w:p w:rsidR="004C6AD5" w:rsidRPr="0034532C" w:rsidRDefault="004C6AD5" w:rsidP="008B1FA7">
      <w:pPr>
        <w:rPr>
          <w:rFonts w:ascii="Arial" w:hAnsi="Arial" w:cs="Arial"/>
          <w:sz w:val="22"/>
          <w:szCs w:val="22"/>
        </w:rPr>
      </w:pPr>
    </w:p>
    <w:p w:rsidR="009D4720" w:rsidRPr="0034532C" w:rsidRDefault="00310ED6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5.</w:t>
      </w:r>
      <w:r w:rsidR="009D4720" w:rsidRPr="0034532C">
        <w:rPr>
          <w:rFonts w:ascii="Arial" w:hAnsi="Arial" w:cs="Arial"/>
          <w:sz w:val="22"/>
          <w:szCs w:val="22"/>
        </w:rPr>
        <w:t xml:space="preserve">Wykonanie warunków decyzji o środowiskowych uwarunkowaniach, które nie zostały </w:t>
      </w:r>
      <w:r w:rsidR="00BC20C6" w:rsidRPr="0034532C">
        <w:rPr>
          <w:rFonts w:ascii="Arial" w:hAnsi="Arial" w:cs="Arial"/>
          <w:sz w:val="22"/>
          <w:szCs w:val="22"/>
        </w:rPr>
        <w:t>uwzględnione w decyzja</w:t>
      </w:r>
      <w:r w:rsidR="003D1CEE" w:rsidRPr="0034532C">
        <w:rPr>
          <w:rFonts w:ascii="Arial" w:hAnsi="Arial" w:cs="Arial"/>
          <w:sz w:val="22"/>
          <w:szCs w:val="22"/>
        </w:rPr>
        <w:t xml:space="preserve">ch, o których mowa w art. 86 </w:t>
      </w:r>
      <w:proofErr w:type="spellStart"/>
      <w:r w:rsidR="003D1CEE" w:rsidRPr="0034532C">
        <w:rPr>
          <w:rFonts w:ascii="Arial" w:hAnsi="Arial" w:cs="Arial"/>
          <w:sz w:val="22"/>
          <w:szCs w:val="22"/>
        </w:rPr>
        <w:t>u</w:t>
      </w:r>
      <w:r w:rsidR="00DC400E" w:rsidRPr="0034532C">
        <w:rPr>
          <w:rFonts w:ascii="Arial" w:hAnsi="Arial" w:cs="Arial"/>
          <w:sz w:val="22"/>
          <w:szCs w:val="22"/>
        </w:rPr>
        <w:t>ou</w:t>
      </w:r>
      <w:r w:rsidR="003D1CEE" w:rsidRPr="0034532C">
        <w:rPr>
          <w:rFonts w:ascii="Arial" w:hAnsi="Arial" w:cs="Arial"/>
          <w:sz w:val="22"/>
          <w:szCs w:val="22"/>
        </w:rPr>
        <w:t>i</w:t>
      </w:r>
      <w:r w:rsidR="00DC400E" w:rsidRPr="0034532C">
        <w:rPr>
          <w:rFonts w:ascii="Arial" w:hAnsi="Arial" w:cs="Arial"/>
          <w:sz w:val="22"/>
          <w:szCs w:val="22"/>
        </w:rPr>
        <w:t>o</w:t>
      </w:r>
      <w:r w:rsidR="00BC20C6" w:rsidRPr="0034532C">
        <w:rPr>
          <w:rFonts w:ascii="Arial" w:hAnsi="Arial" w:cs="Arial"/>
          <w:sz w:val="22"/>
          <w:szCs w:val="22"/>
        </w:rPr>
        <w:t>ś</w:t>
      </w:r>
      <w:proofErr w:type="spellEnd"/>
      <w:r w:rsidR="00BC20C6" w:rsidRPr="0034532C">
        <w:rPr>
          <w:rFonts w:ascii="Arial" w:hAnsi="Arial" w:cs="Arial"/>
          <w:sz w:val="22"/>
          <w:szCs w:val="22"/>
        </w:rPr>
        <w:t>, podlegają egzekucji administracyjnej w trybie przepisów o postępowaniu egzekucyjnym w administracji, o ile przedsięwzięcie jest rea</w:t>
      </w:r>
      <w:r w:rsidR="003D1CEE" w:rsidRPr="0034532C">
        <w:rPr>
          <w:rFonts w:ascii="Arial" w:hAnsi="Arial" w:cs="Arial"/>
          <w:sz w:val="22"/>
          <w:szCs w:val="22"/>
        </w:rPr>
        <w:t xml:space="preserve">lizowane. W myśl art. 136a </w:t>
      </w:r>
      <w:proofErr w:type="spellStart"/>
      <w:r w:rsidR="003D1CEE" w:rsidRPr="0034532C">
        <w:rPr>
          <w:rFonts w:ascii="Arial" w:hAnsi="Arial" w:cs="Arial"/>
          <w:sz w:val="22"/>
          <w:szCs w:val="22"/>
        </w:rPr>
        <w:t>u</w:t>
      </w:r>
      <w:r w:rsidR="00DC400E" w:rsidRPr="0034532C">
        <w:rPr>
          <w:rFonts w:ascii="Arial" w:hAnsi="Arial" w:cs="Arial"/>
          <w:sz w:val="22"/>
          <w:szCs w:val="22"/>
        </w:rPr>
        <w:t>ou</w:t>
      </w:r>
      <w:r w:rsidR="003D1CEE" w:rsidRPr="0034532C">
        <w:rPr>
          <w:rFonts w:ascii="Arial" w:hAnsi="Arial" w:cs="Arial"/>
          <w:sz w:val="22"/>
          <w:szCs w:val="22"/>
        </w:rPr>
        <w:t>i</w:t>
      </w:r>
      <w:r w:rsidR="00DC400E" w:rsidRPr="0034532C">
        <w:rPr>
          <w:rFonts w:ascii="Arial" w:hAnsi="Arial" w:cs="Arial"/>
          <w:sz w:val="22"/>
          <w:szCs w:val="22"/>
        </w:rPr>
        <w:t>o</w:t>
      </w:r>
      <w:r w:rsidR="00BC20C6" w:rsidRPr="0034532C">
        <w:rPr>
          <w:rFonts w:ascii="Arial" w:hAnsi="Arial" w:cs="Arial"/>
          <w:sz w:val="22"/>
          <w:szCs w:val="22"/>
        </w:rPr>
        <w:t>ś</w:t>
      </w:r>
      <w:proofErr w:type="spellEnd"/>
      <w:r w:rsidR="00BC20C6" w:rsidRPr="0034532C">
        <w:rPr>
          <w:rFonts w:ascii="Arial" w:hAnsi="Arial" w:cs="Arial"/>
          <w:sz w:val="22"/>
          <w:szCs w:val="22"/>
        </w:rPr>
        <w:t>, jeżeli warunki, wymogi oraz obowiązki określone w decyzji o środowiskowych uwarunkowaniach nie zostały uwzględnione w decyzjach</w:t>
      </w:r>
      <w:r w:rsidR="003D1CEE" w:rsidRPr="0034532C">
        <w:rPr>
          <w:rFonts w:ascii="Arial" w:hAnsi="Arial" w:cs="Arial"/>
          <w:sz w:val="22"/>
          <w:szCs w:val="22"/>
        </w:rPr>
        <w:t xml:space="preserve">, o których mowa w art. 86 </w:t>
      </w:r>
      <w:proofErr w:type="spellStart"/>
      <w:r w:rsidR="003D1CEE" w:rsidRPr="0034532C">
        <w:rPr>
          <w:rFonts w:ascii="Arial" w:hAnsi="Arial" w:cs="Arial"/>
          <w:sz w:val="22"/>
          <w:szCs w:val="22"/>
        </w:rPr>
        <w:t>u</w:t>
      </w:r>
      <w:r w:rsidR="00DC400E" w:rsidRPr="0034532C">
        <w:rPr>
          <w:rFonts w:ascii="Arial" w:hAnsi="Arial" w:cs="Arial"/>
          <w:sz w:val="22"/>
          <w:szCs w:val="22"/>
        </w:rPr>
        <w:t>ou</w:t>
      </w:r>
      <w:r w:rsidR="003D1CEE" w:rsidRPr="0034532C">
        <w:rPr>
          <w:rFonts w:ascii="Arial" w:hAnsi="Arial" w:cs="Arial"/>
          <w:sz w:val="22"/>
          <w:szCs w:val="22"/>
        </w:rPr>
        <w:t>i</w:t>
      </w:r>
      <w:r w:rsidR="00DC400E" w:rsidRPr="0034532C">
        <w:rPr>
          <w:rFonts w:ascii="Arial" w:hAnsi="Arial" w:cs="Arial"/>
          <w:sz w:val="22"/>
          <w:szCs w:val="22"/>
        </w:rPr>
        <w:t>o</w:t>
      </w:r>
      <w:r w:rsidR="00BC20C6" w:rsidRPr="0034532C">
        <w:rPr>
          <w:rFonts w:ascii="Arial" w:hAnsi="Arial" w:cs="Arial"/>
          <w:sz w:val="22"/>
          <w:szCs w:val="22"/>
        </w:rPr>
        <w:t>ś</w:t>
      </w:r>
      <w:proofErr w:type="spellEnd"/>
      <w:r w:rsidR="00BC20C6" w:rsidRPr="0034532C">
        <w:rPr>
          <w:rFonts w:ascii="Arial" w:hAnsi="Arial" w:cs="Arial"/>
          <w:sz w:val="22"/>
          <w:szCs w:val="22"/>
        </w:rPr>
        <w:t>, podmiot realizujący, eksploatujący lub likwidujący przedsięwzięcie, podlega karze pieniężnej w wysokości od 500 zł do 1 000 000 zł.</w:t>
      </w:r>
    </w:p>
    <w:p w:rsidR="00F33EB6" w:rsidRPr="0034532C" w:rsidRDefault="00F33EB6" w:rsidP="008B1FA7">
      <w:pPr>
        <w:rPr>
          <w:rFonts w:ascii="Arial" w:hAnsi="Arial" w:cs="Arial"/>
          <w:i/>
          <w:sz w:val="22"/>
          <w:szCs w:val="22"/>
        </w:rPr>
      </w:pPr>
    </w:p>
    <w:p w:rsidR="002B72E9" w:rsidRPr="0034532C" w:rsidRDefault="002B72E9" w:rsidP="000152B4">
      <w:pPr>
        <w:jc w:val="both"/>
        <w:rPr>
          <w:rFonts w:ascii="Arial" w:hAnsi="Arial" w:cs="Arial"/>
          <w:i/>
          <w:sz w:val="22"/>
          <w:szCs w:val="22"/>
        </w:rPr>
      </w:pPr>
    </w:p>
    <w:p w:rsidR="002B72E9" w:rsidRPr="0034532C" w:rsidRDefault="002B72E9" w:rsidP="000152B4">
      <w:pPr>
        <w:jc w:val="both"/>
        <w:rPr>
          <w:rFonts w:ascii="Arial" w:hAnsi="Arial" w:cs="Arial"/>
          <w:i/>
          <w:sz w:val="22"/>
          <w:szCs w:val="22"/>
        </w:rPr>
      </w:pPr>
    </w:p>
    <w:p w:rsidR="002B72E9" w:rsidRPr="0034532C" w:rsidRDefault="002B72E9" w:rsidP="000152B4">
      <w:pPr>
        <w:jc w:val="both"/>
        <w:rPr>
          <w:rFonts w:ascii="Arial" w:hAnsi="Arial" w:cs="Arial"/>
          <w:i/>
          <w:sz w:val="22"/>
          <w:szCs w:val="22"/>
        </w:rPr>
      </w:pPr>
    </w:p>
    <w:p w:rsidR="009F59D0" w:rsidRPr="0034532C" w:rsidRDefault="009F59D0" w:rsidP="000152B4">
      <w:pPr>
        <w:jc w:val="both"/>
        <w:rPr>
          <w:rFonts w:ascii="Arial" w:hAnsi="Arial" w:cs="Arial"/>
          <w:i/>
          <w:sz w:val="22"/>
          <w:szCs w:val="22"/>
        </w:rPr>
      </w:pPr>
    </w:p>
    <w:p w:rsidR="009F59D0" w:rsidRPr="0034532C" w:rsidRDefault="009F59D0" w:rsidP="000152B4">
      <w:pPr>
        <w:jc w:val="both"/>
        <w:rPr>
          <w:rFonts w:ascii="Arial" w:hAnsi="Arial" w:cs="Arial"/>
          <w:i/>
          <w:sz w:val="22"/>
          <w:szCs w:val="22"/>
        </w:rPr>
      </w:pPr>
    </w:p>
    <w:p w:rsidR="000152B4" w:rsidRPr="008B1FA7" w:rsidRDefault="000152B4" w:rsidP="008B1FA7">
      <w:pPr>
        <w:rPr>
          <w:rFonts w:ascii="Arial" w:hAnsi="Arial" w:cs="Arial"/>
          <w:sz w:val="22"/>
          <w:szCs w:val="22"/>
        </w:rPr>
      </w:pPr>
      <w:r w:rsidRPr="008B1FA7">
        <w:rPr>
          <w:rFonts w:ascii="Arial" w:hAnsi="Arial" w:cs="Arial"/>
          <w:sz w:val="22"/>
          <w:szCs w:val="22"/>
        </w:rPr>
        <w:t>Za wydanie decyzji środowiskowej pobrano opłatę</w:t>
      </w:r>
      <w:r w:rsidR="00AB7C28" w:rsidRPr="008B1FA7">
        <w:rPr>
          <w:rFonts w:ascii="Arial" w:hAnsi="Arial" w:cs="Arial"/>
          <w:sz w:val="22"/>
          <w:szCs w:val="22"/>
        </w:rPr>
        <w:t xml:space="preserve"> skarbową w wysokości: 205,</w:t>
      </w:r>
      <w:r w:rsidR="00705CFB" w:rsidRPr="008B1FA7">
        <w:rPr>
          <w:rFonts w:ascii="Arial" w:hAnsi="Arial" w:cs="Arial"/>
          <w:sz w:val="22"/>
          <w:szCs w:val="22"/>
        </w:rPr>
        <w:t>0 zł</w:t>
      </w:r>
      <w:r w:rsidR="007A3CC7" w:rsidRPr="008B1FA7">
        <w:rPr>
          <w:rFonts w:ascii="Arial" w:hAnsi="Arial" w:cs="Arial"/>
          <w:sz w:val="22"/>
          <w:szCs w:val="22"/>
        </w:rPr>
        <w:t xml:space="preserve"> i 17 zł za pełnomocnictwo</w:t>
      </w:r>
      <w:r w:rsidR="00705CFB" w:rsidRPr="008B1FA7">
        <w:rPr>
          <w:rFonts w:ascii="Arial" w:hAnsi="Arial" w:cs="Arial"/>
          <w:sz w:val="22"/>
          <w:szCs w:val="22"/>
        </w:rPr>
        <w:t xml:space="preserve"> )</w:t>
      </w:r>
      <w:r w:rsidR="00010829" w:rsidRPr="008B1FA7">
        <w:rPr>
          <w:rFonts w:ascii="Arial" w:hAnsi="Arial" w:cs="Arial"/>
          <w:sz w:val="22"/>
          <w:szCs w:val="22"/>
        </w:rPr>
        <w:t>.</w:t>
      </w:r>
      <w:r w:rsidRPr="008B1FA7">
        <w:rPr>
          <w:rFonts w:ascii="Arial" w:hAnsi="Arial" w:cs="Arial"/>
          <w:sz w:val="22"/>
          <w:szCs w:val="22"/>
        </w:rPr>
        <w:t xml:space="preserve"> Wpłata została wniesiona na konto Urzędu Miasta Włocławek, nr konta:  94 1020 5170 0000 1902 0009 0100 P</w:t>
      </w:r>
      <w:r w:rsidRPr="008B1FA7">
        <w:rPr>
          <w:rFonts w:ascii="Arial" w:hAnsi="Arial" w:cs="Arial"/>
          <w:sz w:val="22"/>
          <w:szCs w:val="22"/>
          <w:u w:val="single"/>
        </w:rPr>
        <w:t>odstawa prawna</w:t>
      </w:r>
      <w:r w:rsidRPr="008B1FA7">
        <w:rPr>
          <w:rFonts w:ascii="Arial" w:hAnsi="Arial" w:cs="Arial"/>
          <w:sz w:val="22"/>
          <w:szCs w:val="22"/>
        </w:rPr>
        <w:t>: ustawa z dnia 16 listopada 2006 r. o o</w:t>
      </w:r>
      <w:r w:rsidR="007A3CC7" w:rsidRPr="008B1FA7">
        <w:rPr>
          <w:rFonts w:ascii="Arial" w:hAnsi="Arial" w:cs="Arial"/>
          <w:sz w:val="22"/>
          <w:szCs w:val="22"/>
        </w:rPr>
        <w:t xml:space="preserve">płacie skarbowej  (Dz. U. z 2020 r.  poz.1546 ze </w:t>
      </w:r>
      <w:proofErr w:type="spellStart"/>
      <w:r w:rsidR="007A3CC7" w:rsidRPr="008B1FA7">
        <w:rPr>
          <w:rFonts w:ascii="Arial" w:hAnsi="Arial" w:cs="Arial"/>
          <w:sz w:val="22"/>
          <w:szCs w:val="22"/>
        </w:rPr>
        <w:t>zm</w:t>
      </w:r>
      <w:proofErr w:type="spellEnd"/>
      <w:r w:rsidR="00010829" w:rsidRPr="008B1FA7">
        <w:rPr>
          <w:rFonts w:ascii="Arial" w:hAnsi="Arial" w:cs="Arial"/>
          <w:sz w:val="22"/>
          <w:szCs w:val="22"/>
        </w:rPr>
        <w:t>)</w:t>
      </w:r>
      <w:r w:rsidRPr="008B1FA7">
        <w:rPr>
          <w:rFonts w:ascii="Arial" w:hAnsi="Arial" w:cs="Arial"/>
          <w:sz w:val="22"/>
          <w:szCs w:val="22"/>
        </w:rPr>
        <w:t xml:space="preserve">  załą</w:t>
      </w:r>
      <w:r w:rsidR="008B54EA" w:rsidRPr="008B1FA7">
        <w:rPr>
          <w:rFonts w:ascii="Arial" w:hAnsi="Arial" w:cs="Arial"/>
          <w:sz w:val="22"/>
          <w:szCs w:val="22"/>
        </w:rPr>
        <w:t xml:space="preserve">cznik  </w:t>
      </w:r>
      <w:r w:rsidR="003305CE" w:rsidRPr="008B1FA7">
        <w:rPr>
          <w:rFonts w:ascii="Arial" w:hAnsi="Arial" w:cs="Arial"/>
          <w:sz w:val="22"/>
          <w:szCs w:val="22"/>
        </w:rPr>
        <w:t xml:space="preserve"> cz.  I  pkt. 45 i cz. </w:t>
      </w:r>
      <w:r w:rsidR="00010829" w:rsidRPr="008B1FA7">
        <w:rPr>
          <w:rFonts w:ascii="Arial" w:hAnsi="Arial" w:cs="Arial"/>
          <w:sz w:val="22"/>
          <w:szCs w:val="22"/>
        </w:rPr>
        <w:t xml:space="preserve">IV </w:t>
      </w:r>
      <w:r w:rsidRPr="008B1FA7">
        <w:rPr>
          <w:rFonts w:ascii="Arial" w:hAnsi="Arial" w:cs="Arial"/>
          <w:sz w:val="22"/>
          <w:szCs w:val="22"/>
        </w:rPr>
        <w:t xml:space="preserve">). </w:t>
      </w:r>
    </w:p>
    <w:p w:rsidR="008B54EA" w:rsidRPr="008B1FA7" w:rsidRDefault="008B54EA" w:rsidP="008B1FA7">
      <w:pPr>
        <w:rPr>
          <w:rFonts w:ascii="Arial" w:hAnsi="Arial" w:cs="Arial"/>
          <w:b/>
          <w:sz w:val="22"/>
          <w:szCs w:val="22"/>
        </w:rPr>
      </w:pPr>
    </w:p>
    <w:p w:rsidR="00B25A01" w:rsidRPr="0034532C" w:rsidRDefault="00B25A01" w:rsidP="000152B4">
      <w:pPr>
        <w:jc w:val="both"/>
        <w:rPr>
          <w:rFonts w:ascii="Arial" w:hAnsi="Arial" w:cs="Arial"/>
          <w:b/>
          <w:sz w:val="22"/>
          <w:szCs w:val="22"/>
        </w:rPr>
      </w:pPr>
    </w:p>
    <w:p w:rsidR="000152B4" w:rsidRPr="0034532C" w:rsidRDefault="000152B4" w:rsidP="000152B4">
      <w:pPr>
        <w:jc w:val="both"/>
        <w:rPr>
          <w:rFonts w:ascii="Arial" w:hAnsi="Arial" w:cs="Arial"/>
          <w:b/>
          <w:sz w:val="22"/>
          <w:szCs w:val="22"/>
        </w:rPr>
      </w:pPr>
      <w:r w:rsidRPr="0034532C">
        <w:rPr>
          <w:rFonts w:ascii="Arial" w:hAnsi="Arial" w:cs="Arial"/>
          <w:b/>
          <w:sz w:val="22"/>
          <w:szCs w:val="22"/>
        </w:rPr>
        <w:t>Załącznik:</w:t>
      </w:r>
    </w:p>
    <w:p w:rsidR="00BF4EAB" w:rsidRPr="0034532C" w:rsidRDefault="00BF4EAB" w:rsidP="000152B4">
      <w:pPr>
        <w:jc w:val="both"/>
        <w:rPr>
          <w:rFonts w:ascii="Arial" w:hAnsi="Arial" w:cs="Arial"/>
          <w:sz w:val="22"/>
          <w:szCs w:val="22"/>
        </w:rPr>
      </w:pPr>
    </w:p>
    <w:p w:rsidR="000152B4" w:rsidRPr="0034532C" w:rsidRDefault="000152B4" w:rsidP="000152B4">
      <w:pPr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1. Charakterystyka  planowanego przedsięwzięcia </w:t>
      </w:r>
      <w:r w:rsidR="003D1CEE" w:rsidRPr="0034532C">
        <w:rPr>
          <w:rFonts w:ascii="Arial" w:hAnsi="Arial" w:cs="Arial"/>
          <w:sz w:val="22"/>
          <w:szCs w:val="22"/>
        </w:rPr>
        <w:t xml:space="preserve">zgodnie z art.82 ust.3 ustawy </w:t>
      </w:r>
      <w:proofErr w:type="spellStart"/>
      <w:r w:rsidR="003D1CEE" w:rsidRPr="0034532C">
        <w:rPr>
          <w:rFonts w:ascii="Arial" w:hAnsi="Arial" w:cs="Arial"/>
          <w:sz w:val="22"/>
          <w:szCs w:val="22"/>
        </w:rPr>
        <w:t>ui</w:t>
      </w:r>
      <w:r w:rsidRPr="0034532C">
        <w:rPr>
          <w:rFonts w:ascii="Arial" w:hAnsi="Arial" w:cs="Arial"/>
          <w:sz w:val="22"/>
          <w:szCs w:val="22"/>
        </w:rPr>
        <w:t>ś</w:t>
      </w:r>
      <w:proofErr w:type="spellEnd"/>
      <w:r w:rsidRPr="0034532C">
        <w:rPr>
          <w:rFonts w:ascii="Arial" w:hAnsi="Arial" w:cs="Arial"/>
          <w:sz w:val="22"/>
          <w:szCs w:val="22"/>
        </w:rPr>
        <w:t>.</w:t>
      </w:r>
    </w:p>
    <w:p w:rsidR="00DD51B6" w:rsidRPr="0034532C" w:rsidRDefault="00DD51B6" w:rsidP="00A304F1">
      <w:pPr>
        <w:jc w:val="both"/>
        <w:rPr>
          <w:rFonts w:ascii="Arial" w:hAnsi="Arial" w:cs="Arial"/>
          <w:sz w:val="22"/>
          <w:szCs w:val="22"/>
        </w:rPr>
      </w:pPr>
    </w:p>
    <w:p w:rsidR="00DD51B6" w:rsidRPr="0034532C" w:rsidRDefault="00FF0906" w:rsidP="00DD51B6">
      <w:pPr>
        <w:jc w:val="both"/>
        <w:rPr>
          <w:rFonts w:ascii="Arial" w:hAnsi="Arial" w:cs="Arial"/>
          <w:b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lastRenderedPageBreak/>
        <w:t xml:space="preserve"> </w:t>
      </w:r>
      <w:r w:rsidR="00A304F1" w:rsidRPr="0034532C">
        <w:rPr>
          <w:rFonts w:ascii="Arial" w:hAnsi="Arial" w:cs="Arial"/>
          <w:b/>
          <w:sz w:val="22"/>
          <w:szCs w:val="22"/>
        </w:rPr>
        <w:t>Otrzymują:</w:t>
      </w:r>
    </w:p>
    <w:p w:rsidR="00F45E3A" w:rsidRPr="0034532C" w:rsidRDefault="00F45E3A" w:rsidP="00F45E3A">
      <w:pPr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1. D&amp;R </w:t>
      </w:r>
      <w:proofErr w:type="spellStart"/>
      <w:r w:rsidRPr="0034532C">
        <w:rPr>
          <w:rFonts w:ascii="Arial" w:hAnsi="Arial" w:cs="Arial"/>
          <w:sz w:val="22"/>
          <w:szCs w:val="22"/>
        </w:rPr>
        <w:t>Dispesion</w:t>
      </w:r>
      <w:proofErr w:type="spellEnd"/>
      <w:r w:rsidRPr="0034532C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34532C">
        <w:rPr>
          <w:rFonts w:ascii="Arial" w:hAnsi="Arial" w:cs="Arial"/>
          <w:sz w:val="22"/>
          <w:szCs w:val="22"/>
        </w:rPr>
        <w:t>Resins</w:t>
      </w:r>
      <w:proofErr w:type="spellEnd"/>
      <w:r w:rsidRPr="0034532C">
        <w:rPr>
          <w:rFonts w:ascii="Arial" w:hAnsi="Arial" w:cs="Arial"/>
          <w:sz w:val="22"/>
          <w:szCs w:val="22"/>
        </w:rPr>
        <w:t xml:space="preserve"> Sp. z o.o.</w:t>
      </w:r>
    </w:p>
    <w:p w:rsidR="00F45E3A" w:rsidRPr="0034532C" w:rsidRDefault="00F45E3A" w:rsidP="00F45E3A">
      <w:pPr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    ul. Duninowska 9, 87-800 Włocławek</w:t>
      </w:r>
    </w:p>
    <w:p w:rsidR="00F45E3A" w:rsidRPr="0034532C" w:rsidRDefault="00F45E3A" w:rsidP="00F45E3A">
      <w:pPr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2. Pozostałe strony zgodnie z art. 49 Kpa  </w:t>
      </w:r>
    </w:p>
    <w:p w:rsidR="00F45E3A" w:rsidRPr="0034532C" w:rsidRDefault="00F45E3A" w:rsidP="00BF4EAB">
      <w:pPr>
        <w:jc w:val="both"/>
        <w:rPr>
          <w:rFonts w:ascii="Arial" w:hAnsi="Arial" w:cs="Arial"/>
          <w:sz w:val="22"/>
          <w:szCs w:val="22"/>
        </w:rPr>
      </w:pPr>
    </w:p>
    <w:p w:rsidR="008B54EA" w:rsidRPr="0034532C" w:rsidRDefault="008B54EA" w:rsidP="00BF4EAB">
      <w:pPr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Do wiadomości:</w:t>
      </w:r>
    </w:p>
    <w:p w:rsidR="00F45E3A" w:rsidRPr="0034532C" w:rsidRDefault="00F45E3A" w:rsidP="00BF4EAB">
      <w:pPr>
        <w:jc w:val="both"/>
        <w:rPr>
          <w:rFonts w:ascii="Arial" w:hAnsi="Arial" w:cs="Arial"/>
          <w:sz w:val="22"/>
          <w:szCs w:val="22"/>
        </w:rPr>
      </w:pPr>
    </w:p>
    <w:p w:rsidR="008B54EA" w:rsidRPr="0034532C" w:rsidRDefault="008B54EA" w:rsidP="00BF4EAB">
      <w:pPr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>1. Regionalny Dyrektor Ochrony Środowiska w Bydgoszczy</w:t>
      </w:r>
    </w:p>
    <w:p w:rsidR="008B54EA" w:rsidRPr="0034532C" w:rsidRDefault="008B54EA" w:rsidP="00BF4EA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    ul. Dworcowa 81, </w:t>
      </w:r>
      <w:r w:rsidRPr="0034532C">
        <w:rPr>
          <w:rFonts w:ascii="Arial" w:hAnsi="Arial" w:cs="Arial"/>
          <w:color w:val="000000"/>
          <w:sz w:val="22"/>
          <w:szCs w:val="22"/>
        </w:rPr>
        <w:t>85-009 Bydgoszcz</w:t>
      </w:r>
    </w:p>
    <w:p w:rsidR="00872D07" w:rsidRPr="0034532C" w:rsidRDefault="00872D07" w:rsidP="00BF4EAB">
      <w:pPr>
        <w:jc w:val="both"/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color w:val="000000"/>
          <w:sz w:val="22"/>
          <w:szCs w:val="22"/>
        </w:rPr>
        <w:t xml:space="preserve">2. Państwowe Gospodarstwo </w:t>
      </w:r>
      <w:r w:rsidRPr="0034532C">
        <w:rPr>
          <w:rFonts w:ascii="Arial" w:hAnsi="Arial" w:cs="Arial"/>
          <w:sz w:val="22"/>
          <w:szCs w:val="22"/>
        </w:rPr>
        <w:t>Wodne Wody Polskie</w:t>
      </w:r>
    </w:p>
    <w:p w:rsidR="00872D07" w:rsidRPr="0034532C" w:rsidRDefault="008559ED" w:rsidP="00BF4EA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    </w:t>
      </w:r>
      <w:r w:rsidR="00B7195A" w:rsidRPr="0034532C">
        <w:rPr>
          <w:rFonts w:ascii="Arial" w:hAnsi="Arial" w:cs="Arial"/>
          <w:sz w:val="22"/>
          <w:szCs w:val="22"/>
        </w:rPr>
        <w:t>Zarząd Zlewni</w:t>
      </w:r>
      <w:r w:rsidR="00B7195A" w:rsidRPr="0034532C">
        <w:rPr>
          <w:rFonts w:ascii="Arial" w:hAnsi="Arial" w:cs="Arial"/>
          <w:color w:val="000000"/>
          <w:sz w:val="22"/>
          <w:szCs w:val="22"/>
        </w:rPr>
        <w:t xml:space="preserve"> we Włocławku</w:t>
      </w:r>
    </w:p>
    <w:p w:rsidR="00872D07" w:rsidRPr="0034532C" w:rsidRDefault="008559ED" w:rsidP="00BF4EA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4532C">
        <w:rPr>
          <w:rFonts w:ascii="Arial" w:hAnsi="Arial" w:cs="Arial"/>
          <w:color w:val="000000"/>
          <w:sz w:val="22"/>
          <w:szCs w:val="22"/>
        </w:rPr>
        <w:t xml:space="preserve">    </w:t>
      </w:r>
      <w:r w:rsidR="00B7195A" w:rsidRPr="0034532C">
        <w:rPr>
          <w:rFonts w:ascii="Arial" w:hAnsi="Arial" w:cs="Arial"/>
          <w:color w:val="000000"/>
          <w:sz w:val="22"/>
          <w:szCs w:val="22"/>
        </w:rPr>
        <w:t>ul. Okrzei 74A</w:t>
      </w:r>
      <w:r w:rsidR="00872D07" w:rsidRPr="0034532C">
        <w:rPr>
          <w:rFonts w:ascii="Arial" w:hAnsi="Arial" w:cs="Arial"/>
          <w:color w:val="000000"/>
          <w:sz w:val="22"/>
          <w:szCs w:val="22"/>
        </w:rPr>
        <w:t>, 87-</w:t>
      </w:r>
      <w:r w:rsidR="00B7195A" w:rsidRPr="0034532C">
        <w:rPr>
          <w:rFonts w:ascii="Arial" w:hAnsi="Arial" w:cs="Arial"/>
          <w:color w:val="000000"/>
          <w:sz w:val="22"/>
          <w:szCs w:val="22"/>
        </w:rPr>
        <w:t xml:space="preserve"> 800 Włocławek</w:t>
      </w:r>
    </w:p>
    <w:p w:rsidR="00872D07" w:rsidRPr="0034532C" w:rsidRDefault="00872D07" w:rsidP="00BF4EA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4532C">
        <w:rPr>
          <w:rFonts w:ascii="Arial" w:hAnsi="Arial" w:cs="Arial"/>
          <w:color w:val="000000"/>
          <w:sz w:val="22"/>
          <w:szCs w:val="22"/>
        </w:rPr>
        <w:t>3. Państwowy Powiatowy Inspektor Sanitarny we Włocławku</w:t>
      </w:r>
    </w:p>
    <w:p w:rsidR="00872D07" w:rsidRPr="0034532C" w:rsidRDefault="00872D07" w:rsidP="00BF4EA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4532C">
        <w:rPr>
          <w:rFonts w:ascii="Arial" w:hAnsi="Arial" w:cs="Arial"/>
          <w:color w:val="000000"/>
          <w:sz w:val="22"/>
          <w:szCs w:val="22"/>
        </w:rPr>
        <w:t xml:space="preserve">    ul. Kilińskiego 16, 87-800 Włocławek</w:t>
      </w:r>
    </w:p>
    <w:p w:rsidR="00402DC9" w:rsidRPr="0034532C" w:rsidRDefault="00402DC9" w:rsidP="00BF4EA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4532C">
        <w:rPr>
          <w:rFonts w:ascii="Arial" w:hAnsi="Arial" w:cs="Arial"/>
          <w:color w:val="000000"/>
          <w:sz w:val="22"/>
          <w:szCs w:val="22"/>
        </w:rPr>
        <w:t>4. Marszałek Województwa Kujawsko-Pomorskiego</w:t>
      </w:r>
    </w:p>
    <w:p w:rsidR="00F45E3A" w:rsidRPr="0034532C" w:rsidRDefault="00402DC9" w:rsidP="00402DC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4532C">
        <w:rPr>
          <w:rFonts w:ascii="Arial" w:hAnsi="Arial" w:cs="Arial"/>
          <w:color w:val="000000"/>
          <w:sz w:val="22"/>
          <w:szCs w:val="22"/>
        </w:rPr>
        <w:t xml:space="preserve">    Plac Teatralny 1, 87-100 Toruń</w:t>
      </w:r>
    </w:p>
    <w:p w:rsidR="00F45E3A" w:rsidRPr="0034532C" w:rsidRDefault="00F45E3A" w:rsidP="001E1DBC">
      <w:pPr>
        <w:rPr>
          <w:rFonts w:ascii="Arial" w:hAnsi="Arial" w:cs="Arial"/>
          <w:b/>
          <w:sz w:val="22"/>
          <w:szCs w:val="22"/>
        </w:rPr>
      </w:pPr>
    </w:p>
    <w:p w:rsidR="00F45E3A" w:rsidRPr="0034532C" w:rsidRDefault="00F45E3A" w:rsidP="001E1DBC">
      <w:pPr>
        <w:rPr>
          <w:rFonts w:ascii="Arial" w:hAnsi="Arial" w:cs="Arial"/>
          <w:b/>
          <w:sz w:val="22"/>
          <w:szCs w:val="22"/>
        </w:rPr>
      </w:pPr>
    </w:p>
    <w:p w:rsidR="00974604" w:rsidRPr="0034532C" w:rsidRDefault="00974604" w:rsidP="00C91869">
      <w:pPr>
        <w:rPr>
          <w:rFonts w:ascii="Arial" w:hAnsi="Arial" w:cs="Arial"/>
          <w:b/>
          <w:sz w:val="22"/>
          <w:szCs w:val="22"/>
        </w:rPr>
      </w:pPr>
    </w:p>
    <w:p w:rsidR="00974604" w:rsidRPr="0034532C" w:rsidRDefault="00974604" w:rsidP="002B72E9">
      <w:pPr>
        <w:jc w:val="right"/>
        <w:rPr>
          <w:rFonts w:ascii="Arial" w:hAnsi="Arial" w:cs="Arial"/>
          <w:b/>
          <w:sz w:val="22"/>
          <w:szCs w:val="22"/>
        </w:rPr>
      </w:pPr>
    </w:p>
    <w:p w:rsidR="00655B23" w:rsidRPr="0034532C" w:rsidRDefault="00655B23" w:rsidP="001C6263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34532C">
        <w:rPr>
          <w:rFonts w:ascii="Arial" w:hAnsi="Arial" w:cs="Arial"/>
          <w:b/>
          <w:sz w:val="22"/>
          <w:szCs w:val="22"/>
        </w:rPr>
        <w:br w:type="page"/>
      </w:r>
    </w:p>
    <w:p w:rsidR="000152B4" w:rsidRPr="0034532C" w:rsidRDefault="00520CB3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lastRenderedPageBreak/>
        <w:t>Włocławek,</w:t>
      </w:r>
      <w:r w:rsidR="00E22565" w:rsidRPr="0034532C">
        <w:rPr>
          <w:rFonts w:ascii="Arial" w:hAnsi="Arial" w:cs="Arial"/>
          <w:sz w:val="22"/>
          <w:szCs w:val="22"/>
        </w:rPr>
        <w:t xml:space="preserve"> </w:t>
      </w:r>
      <w:r w:rsidR="001C6263" w:rsidRPr="0034532C">
        <w:rPr>
          <w:rFonts w:ascii="Arial" w:hAnsi="Arial" w:cs="Arial"/>
          <w:sz w:val="22"/>
          <w:szCs w:val="22"/>
        </w:rPr>
        <w:t>14 października</w:t>
      </w:r>
      <w:r w:rsidR="00486298" w:rsidRPr="0034532C">
        <w:rPr>
          <w:rFonts w:ascii="Arial" w:hAnsi="Arial" w:cs="Arial"/>
          <w:sz w:val="22"/>
          <w:szCs w:val="22"/>
        </w:rPr>
        <w:t xml:space="preserve">  2021</w:t>
      </w:r>
      <w:r w:rsidR="002B72E9" w:rsidRPr="0034532C">
        <w:rPr>
          <w:rFonts w:ascii="Arial" w:hAnsi="Arial" w:cs="Arial"/>
          <w:sz w:val="22"/>
          <w:szCs w:val="22"/>
        </w:rPr>
        <w:t xml:space="preserve"> r.</w:t>
      </w:r>
      <w:r w:rsidR="001C6263" w:rsidRPr="0034532C">
        <w:rPr>
          <w:rFonts w:ascii="Arial" w:hAnsi="Arial" w:cs="Arial"/>
          <w:sz w:val="22"/>
          <w:szCs w:val="22"/>
        </w:rPr>
        <w:t xml:space="preserve">                       </w:t>
      </w:r>
    </w:p>
    <w:p w:rsidR="000152B4" w:rsidRPr="0034532C" w:rsidRDefault="000152B4" w:rsidP="008B1FA7">
      <w:pPr>
        <w:rPr>
          <w:rFonts w:ascii="Arial" w:hAnsi="Arial" w:cs="Arial"/>
          <w:b/>
          <w:sz w:val="22"/>
          <w:szCs w:val="22"/>
        </w:rPr>
      </w:pPr>
      <w:r w:rsidRPr="0034532C">
        <w:rPr>
          <w:rFonts w:ascii="Arial" w:hAnsi="Arial" w:cs="Arial"/>
          <w:b/>
          <w:sz w:val="22"/>
          <w:szCs w:val="22"/>
        </w:rPr>
        <w:t>Załącznik do decyzji</w:t>
      </w:r>
    </w:p>
    <w:p w:rsidR="000152B4" w:rsidRPr="0034532C" w:rsidRDefault="000152B4" w:rsidP="008B1FA7">
      <w:pPr>
        <w:rPr>
          <w:rFonts w:ascii="Arial" w:hAnsi="Arial" w:cs="Arial"/>
          <w:b/>
          <w:sz w:val="22"/>
          <w:szCs w:val="22"/>
        </w:rPr>
      </w:pPr>
      <w:r w:rsidRPr="0034532C">
        <w:rPr>
          <w:rFonts w:ascii="Arial" w:hAnsi="Arial" w:cs="Arial"/>
          <w:b/>
          <w:sz w:val="22"/>
          <w:szCs w:val="22"/>
        </w:rPr>
        <w:t>z dnia</w:t>
      </w:r>
      <w:r w:rsidR="001C6263" w:rsidRPr="0034532C">
        <w:rPr>
          <w:rFonts w:ascii="Arial" w:hAnsi="Arial" w:cs="Arial"/>
          <w:b/>
          <w:sz w:val="22"/>
          <w:szCs w:val="22"/>
        </w:rPr>
        <w:t xml:space="preserve">  14 października</w:t>
      </w:r>
      <w:r w:rsidR="005F75C3" w:rsidRPr="0034532C">
        <w:rPr>
          <w:rFonts w:ascii="Arial" w:hAnsi="Arial" w:cs="Arial"/>
          <w:b/>
          <w:sz w:val="22"/>
          <w:szCs w:val="22"/>
        </w:rPr>
        <w:t xml:space="preserve"> </w:t>
      </w:r>
      <w:r w:rsidR="00486298" w:rsidRPr="0034532C">
        <w:rPr>
          <w:rFonts w:ascii="Arial" w:hAnsi="Arial" w:cs="Arial"/>
          <w:b/>
          <w:sz w:val="22"/>
          <w:szCs w:val="22"/>
        </w:rPr>
        <w:t xml:space="preserve"> 2021</w:t>
      </w:r>
      <w:r w:rsidRPr="0034532C">
        <w:rPr>
          <w:rFonts w:ascii="Arial" w:hAnsi="Arial" w:cs="Arial"/>
          <w:b/>
          <w:sz w:val="22"/>
          <w:szCs w:val="22"/>
        </w:rPr>
        <w:t xml:space="preserve"> r. , znak:</w:t>
      </w:r>
      <w:r w:rsidR="002B72E9" w:rsidRPr="0034532C">
        <w:rPr>
          <w:rFonts w:ascii="Arial" w:hAnsi="Arial" w:cs="Arial"/>
          <w:b/>
          <w:sz w:val="22"/>
          <w:szCs w:val="22"/>
        </w:rPr>
        <w:t xml:space="preserve"> </w:t>
      </w:r>
      <w:r w:rsidR="00F45E3A" w:rsidRPr="0034532C">
        <w:rPr>
          <w:rFonts w:ascii="Arial" w:hAnsi="Arial" w:cs="Arial"/>
          <w:b/>
          <w:sz w:val="22"/>
          <w:szCs w:val="22"/>
        </w:rPr>
        <w:t>S.6220.6</w:t>
      </w:r>
      <w:r w:rsidR="000C4ED3" w:rsidRPr="0034532C">
        <w:rPr>
          <w:rFonts w:ascii="Arial" w:hAnsi="Arial" w:cs="Arial"/>
          <w:b/>
          <w:sz w:val="22"/>
          <w:szCs w:val="22"/>
        </w:rPr>
        <w:t>.2021</w:t>
      </w:r>
    </w:p>
    <w:p w:rsidR="000152B4" w:rsidRPr="0034532C" w:rsidRDefault="000152B4" w:rsidP="00EB0ACB">
      <w:pPr>
        <w:rPr>
          <w:rFonts w:ascii="Arial" w:hAnsi="Arial" w:cs="Arial"/>
          <w:color w:val="FF0000"/>
          <w:sz w:val="22"/>
          <w:szCs w:val="22"/>
        </w:rPr>
      </w:pPr>
    </w:p>
    <w:p w:rsidR="00520CB3" w:rsidRPr="0034532C" w:rsidRDefault="000152B4" w:rsidP="008B1FA7">
      <w:pPr>
        <w:rPr>
          <w:rFonts w:ascii="Arial" w:hAnsi="Arial" w:cs="Arial"/>
          <w:b/>
          <w:i/>
          <w:sz w:val="22"/>
          <w:szCs w:val="22"/>
        </w:rPr>
      </w:pPr>
      <w:r w:rsidRPr="0034532C">
        <w:rPr>
          <w:rFonts w:ascii="Arial" w:hAnsi="Arial" w:cs="Arial"/>
          <w:b/>
          <w:i/>
          <w:sz w:val="22"/>
          <w:szCs w:val="22"/>
        </w:rPr>
        <w:t>Charakterystyka  przedsięwzięcia.</w:t>
      </w:r>
    </w:p>
    <w:p w:rsidR="006D7A40" w:rsidRPr="0034532C" w:rsidRDefault="006D7A40" w:rsidP="006D7A40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F45E3A" w:rsidRPr="0034532C" w:rsidRDefault="005B29E7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        </w:t>
      </w:r>
    </w:p>
    <w:p w:rsidR="00DE15E1" w:rsidRPr="0034532C" w:rsidRDefault="00DE15E1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Planowane  przedsi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wzi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cie polega na budowie oczyszczalni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cieków  z zamkniętym obiegiem wody na dz. nr 1/21 obręb Włocławek KM 100 dla zakładu D&amp;R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Dispesion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and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Resins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Sp. z o.o. we Włocławku w celu ulepszenia przebiegu procesu oczyszczania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cieków, poprawy parametrów ścieków podczyszczonych, które odprowadzane są do urządzeń kanalizacyjnych Miejskiego Przedsiębiorstwa Wodociągów i Kanalizacji Sp. z o.o. we Włocławku.</w:t>
      </w:r>
    </w:p>
    <w:p w:rsidR="00052518" w:rsidRPr="0034532C" w:rsidRDefault="00052518" w:rsidP="008B1FA7">
      <w:pPr>
        <w:rPr>
          <w:rFonts w:ascii="Arial" w:hAnsi="Arial" w:cs="Arial"/>
          <w:sz w:val="22"/>
          <w:szCs w:val="22"/>
        </w:rPr>
      </w:pPr>
    </w:p>
    <w:p w:rsidR="00C3046C" w:rsidRPr="0034532C" w:rsidRDefault="00C3046C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Planuje si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ę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zastosowanie technologii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AeroMen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-X oraz systemu flotacji (DAF). Technologia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AeroMen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zwana „bioreaktorem membranowym” (MBR) jest technologi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separacji membranowej biologicznego osadu czynnego. Technologia ta jest kombinacj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dwóch technik: biologicznego oczyszczania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 z rozdziałem osadu czynnego na membranach (ultrafiltracja) o typowej wielko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ci porów membrany w celu produkcji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 oczyszczonych o wysokich parametrach, bez zawiesiny.</w:t>
      </w:r>
    </w:p>
    <w:p w:rsidR="00C3046C" w:rsidRPr="0034532C" w:rsidRDefault="00C3046C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System flotacji DAF jest separatorem o przepływie przeciwpr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dowym zaprojektowanym głównie do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 zanieczyszczonych substancjami flotuj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cymi o niskiej pr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dko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 wznoszenia, a wi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 trudno flotuj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cych. Flotacja pozwala na usuni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cie tłuszczy i zawiesiny ze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 na poziomie ok. 95-99%.</w:t>
      </w:r>
    </w:p>
    <w:p w:rsidR="00C3046C" w:rsidRPr="0034532C" w:rsidRDefault="00C3046C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W zakres inwestycji wchodzi budowa:</w:t>
      </w:r>
    </w:p>
    <w:p w:rsidR="00C3046C" w:rsidRPr="0034532C" w:rsidRDefault="00C3046C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· budynku BT1 o pojemno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 ok. 162 m</w:t>
      </w:r>
      <w:r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3</w:t>
      </w:r>
    </w:p>
    <w:p w:rsidR="00C3046C" w:rsidRPr="0034532C" w:rsidRDefault="00C3046C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· budynku BT2 o pojemno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 ok. 40,5 m</w:t>
      </w:r>
      <w:r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 xml:space="preserve"> 3</w:t>
      </w:r>
    </w:p>
    <w:p w:rsidR="00C3046C" w:rsidRPr="0034532C" w:rsidRDefault="00C3046C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· reaktora MBR T300 o pojemno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 ok. 120 m</w:t>
      </w:r>
      <w:r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3</w:t>
      </w:r>
    </w:p>
    <w:p w:rsidR="00C3046C" w:rsidRPr="0034532C" w:rsidRDefault="00C3046C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· zbiornika T100 25 m</w:t>
      </w:r>
      <w:r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3</w:t>
      </w:r>
    </w:p>
    <w:p w:rsidR="00C3046C" w:rsidRPr="0034532C" w:rsidRDefault="00C3046C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· zbiornika T400 15 m</w:t>
      </w:r>
      <w:r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3</w:t>
      </w:r>
    </w:p>
    <w:p w:rsidR="00C3046C" w:rsidRPr="0034532C" w:rsidRDefault="00C3046C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· zbiorników buforowych W1 wody po oczyszczeniu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cieków.</w:t>
      </w:r>
    </w:p>
    <w:p w:rsidR="00C3046C" w:rsidRPr="0034532C" w:rsidRDefault="00C3046C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C3046C" w:rsidRPr="0034532C" w:rsidRDefault="00C3046C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Planowane jest równie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ż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wykonanie szczelnych ruroci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gów ze stali i tworzyw sztucznych oraz linii kablowych zasilaj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cych i sterowniczych.</w:t>
      </w:r>
    </w:p>
    <w:p w:rsidR="00C3046C" w:rsidRPr="0034532C" w:rsidRDefault="00C3046C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Zakład ma możliwość wprowadzania ścieków przemysłowych do miejskiej kanalizacji sanitarnej w ilości Q</w:t>
      </w:r>
      <w:r w:rsidRPr="0034532C">
        <w:rPr>
          <w:rFonts w:ascii="Arial" w:eastAsiaTheme="minorHAnsi" w:hAnsi="Arial" w:cs="Arial"/>
          <w:sz w:val="22"/>
          <w:szCs w:val="22"/>
          <w:vertAlign w:val="subscript"/>
          <w:lang w:eastAsia="en-US"/>
        </w:rPr>
        <w:t>śrd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=  41 m</w:t>
      </w:r>
      <w:r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3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/d, 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Q</w:t>
      </w:r>
      <w:r w:rsidRPr="0034532C">
        <w:rPr>
          <w:rFonts w:ascii="Arial" w:eastAsiaTheme="minorHAnsi" w:hAnsi="Arial" w:cs="Arial"/>
          <w:sz w:val="22"/>
          <w:szCs w:val="22"/>
          <w:vertAlign w:val="subscript"/>
          <w:lang w:eastAsia="en-US"/>
        </w:rPr>
        <w:t>maxr</w:t>
      </w:r>
      <w:proofErr w:type="spellEnd"/>
      <w:r w:rsidRPr="0034532C">
        <w:rPr>
          <w:rFonts w:ascii="Arial" w:eastAsiaTheme="minorHAnsi" w:hAnsi="Arial" w:cs="Arial"/>
          <w:sz w:val="22"/>
          <w:szCs w:val="22"/>
          <w:vertAlign w:val="subscript"/>
          <w:lang w:eastAsia="en-US"/>
        </w:rPr>
        <w:t xml:space="preserve"> =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15 000 m</w:t>
      </w:r>
      <w:r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3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/r. W ramach planowanego przedsięwzięcia  odprowadzana będzie uśredniona ilość ścieków produkcyjnych, które wymagają oczyszczenia, tj. wody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pokondensacyjne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>,  ścieki z basenu oczyszczalni oraz ścieki po myciu reaktorów. Obok ww. strumieni generowane są również ścieki  zgodnie z  aktualnym  pozwoleniem zintegrowanym, tj. ścieki z układu uszczelnień pomp próżniowych, ścieki z procesu odsalania obiegu chłodniczego, ścieki z regeneracji stacji demineralizacji, ścieki bytowe ze spółki oraz ścieki bytowe z pozostałych podmiotów  zewnętrznych.</w:t>
      </w:r>
    </w:p>
    <w:p w:rsidR="00C3046C" w:rsidRPr="0034532C" w:rsidRDefault="00C3046C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Po  zrealizowaniu planowanego przedsięwzięcia wydajność oczyszczalni będzie kształtowała się na poziomie  14 m</w:t>
      </w:r>
      <w:r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3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/d.</w:t>
      </w:r>
    </w:p>
    <w:p w:rsidR="00C91869" w:rsidRPr="0034532C" w:rsidRDefault="006D7A40" w:rsidP="008B1FA7">
      <w:pPr>
        <w:rPr>
          <w:rFonts w:ascii="Arial" w:hAnsi="Arial" w:cs="Arial"/>
          <w:sz w:val="22"/>
          <w:szCs w:val="22"/>
        </w:rPr>
      </w:pPr>
      <w:r w:rsidRPr="0034532C">
        <w:rPr>
          <w:rFonts w:ascii="Arial" w:hAnsi="Arial" w:cs="Arial"/>
          <w:sz w:val="22"/>
          <w:szCs w:val="22"/>
        </w:rPr>
        <w:t xml:space="preserve">                                     </w:t>
      </w:r>
      <w:r w:rsidR="008860DE" w:rsidRPr="0034532C">
        <w:rPr>
          <w:rFonts w:ascii="Arial" w:hAnsi="Arial" w:cs="Arial"/>
          <w:sz w:val="22"/>
          <w:szCs w:val="22"/>
        </w:rPr>
        <w:t xml:space="preserve">                               </w:t>
      </w:r>
    </w:p>
    <w:p w:rsidR="008860DE" w:rsidRPr="0034532C" w:rsidRDefault="008860DE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       Na terenie planowanego przedsi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wzi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cia znajduj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si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ę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obiekty stanowi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ce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ź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ródła emisji zanieczyszcze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ń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do powietrza oraz projektowane s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nowe. </w:t>
      </w:r>
    </w:p>
    <w:p w:rsidR="008860DE" w:rsidRPr="0034532C" w:rsidRDefault="008860DE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Jako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ź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ródło emisji zorganizowanej do powietrza okre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la si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:rsidR="008860DE" w:rsidRPr="0034532C" w:rsidRDefault="008860DE" w:rsidP="008B1FA7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budynek BT1 (flotacja),</w:t>
      </w:r>
    </w:p>
    <w:p w:rsidR="008860DE" w:rsidRPr="0034532C" w:rsidRDefault="008860DE" w:rsidP="008B1FA7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budynek BT2 (odwadnianie osadów)</w:t>
      </w:r>
    </w:p>
    <w:p w:rsidR="008860DE" w:rsidRPr="0034532C" w:rsidRDefault="008860DE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Jako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ź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ródła emisji niezorganizowanej do powietrza okre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la si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:rsidR="008860DE" w:rsidRPr="0034532C" w:rsidRDefault="008860DE" w:rsidP="008B1FA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reaktor biologiczny</w:t>
      </w:r>
    </w:p>
    <w:p w:rsidR="008860DE" w:rsidRPr="0034532C" w:rsidRDefault="008860DE" w:rsidP="008B1FA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główna kiesze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ń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zlewna z pompowni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na osadnik o powierzchni 20m</w:t>
      </w:r>
      <w:r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2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i pojemno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 ok. 30m</w:t>
      </w:r>
      <w:r w:rsidRPr="0034532C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3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655B23" w:rsidRPr="0034532C" w:rsidRDefault="00655B23" w:rsidP="008B1FA7">
      <w:pPr>
        <w:rPr>
          <w:rFonts w:ascii="Arial" w:hAnsi="Arial" w:cs="Arial"/>
          <w:color w:val="FF0000"/>
          <w:sz w:val="22"/>
          <w:szCs w:val="22"/>
        </w:rPr>
      </w:pPr>
    </w:p>
    <w:p w:rsidR="008860DE" w:rsidRPr="0034532C" w:rsidRDefault="008860DE" w:rsidP="008B1FA7">
      <w:pPr>
        <w:autoSpaceDE w:val="0"/>
        <w:autoSpaceDN w:val="0"/>
        <w:adjustRightInd w:val="0"/>
        <w:rPr>
          <w:rFonts w:ascii="Arial" w:eastAsia="TimesNewRoman" w:hAnsi="Arial" w:cs="Arial"/>
          <w:sz w:val="22"/>
          <w:szCs w:val="22"/>
          <w:lang w:eastAsia="en-US"/>
        </w:rPr>
      </w:pPr>
      <w:r w:rsidRPr="0034532C">
        <w:rPr>
          <w:rFonts w:ascii="Arial" w:eastAsia="TimesNewRoman" w:hAnsi="Arial" w:cs="Arial"/>
          <w:sz w:val="22"/>
          <w:szCs w:val="22"/>
          <w:lang w:eastAsia="en-US"/>
        </w:rPr>
        <w:lastRenderedPageBreak/>
        <w:t>Źródła hałasu na terenie planowanego przedsięwzięcia  stanowić będą obiekty BT1 i BT2. Będą to dwa budynki technologiczne, wykonane w technologii prefabrykowanej.</w:t>
      </w:r>
    </w:p>
    <w:p w:rsidR="008B1FA7" w:rsidRDefault="008860DE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Obiekt BT1 stanowi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cy emitor E1/1 wyposa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ż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ony zostanie w dmuchawy, urz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dzenia flotacji oraz dozowania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polielektrolitów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>. Moc akustyczna obiektu okre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lona została na podstawie innych obiektów o podobnej charakterystyce i wynosi 83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dB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>. Izolacyjno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ść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 akustyczna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cian to min. 25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dB.</w:t>
      </w:r>
      <w:proofErr w:type="spellEnd"/>
    </w:p>
    <w:p w:rsidR="008B1FA7" w:rsidRDefault="008860DE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Emitor E1/2 - obiekt BT2 wyposa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ż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ony zostanie w pras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ę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tj. instalacj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ę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zag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szczania osadu. Moc akustyczna urz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dzenia wynosi 80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dB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>. Izolacyjno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ść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akustyczna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cian budynku to min. 25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dB.</w:t>
      </w:r>
      <w:proofErr w:type="spellEnd"/>
    </w:p>
    <w:p w:rsidR="008860DE" w:rsidRPr="0034532C" w:rsidRDefault="008860DE" w:rsidP="008B1FA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34532C">
        <w:rPr>
          <w:rFonts w:ascii="Arial" w:eastAsiaTheme="minorHAnsi" w:hAnsi="Arial" w:cs="Arial"/>
          <w:sz w:val="22"/>
          <w:szCs w:val="22"/>
          <w:lang w:eastAsia="en-US"/>
        </w:rPr>
        <w:t>Budynki BT1 i BT2 wyposa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ż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one zostan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w wentylatory 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cienne (emitory punktowe E2/1 i E2/2) dla których okre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lony poziom hałasu w odległo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ci 3 m wynosi 36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dB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>. Obliczona moc akustyczna wentylatora wynosi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ć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b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ę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 xml:space="preserve">dzie 53 </w:t>
      </w:r>
      <w:proofErr w:type="spellStart"/>
      <w:r w:rsidRPr="0034532C">
        <w:rPr>
          <w:rFonts w:ascii="Arial" w:eastAsiaTheme="minorHAnsi" w:hAnsi="Arial" w:cs="Arial"/>
          <w:sz w:val="22"/>
          <w:szCs w:val="22"/>
          <w:lang w:eastAsia="en-US"/>
        </w:rPr>
        <w:t>dB</w:t>
      </w:r>
      <w:proofErr w:type="spellEnd"/>
      <w:r w:rsidRPr="0034532C">
        <w:rPr>
          <w:rFonts w:ascii="Arial" w:eastAsiaTheme="minorHAnsi" w:hAnsi="Arial" w:cs="Arial"/>
          <w:sz w:val="22"/>
          <w:szCs w:val="22"/>
          <w:lang w:eastAsia="en-US"/>
        </w:rPr>
        <w:t>. Urz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ą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dzenia zlokalizowane zostan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 xml:space="preserve">ą 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na wysoko</w:t>
      </w:r>
      <w:r w:rsidRPr="0034532C">
        <w:rPr>
          <w:rFonts w:ascii="Arial" w:eastAsia="TimesNewRoman" w:hAnsi="Arial" w:cs="Arial"/>
          <w:sz w:val="22"/>
          <w:szCs w:val="22"/>
          <w:lang w:eastAsia="en-US"/>
        </w:rPr>
        <w:t>ś</w:t>
      </w:r>
      <w:r w:rsidRPr="0034532C">
        <w:rPr>
          <w:rFonts w:ascii="Arial" w:eastAsiaTheme="minorHAnsi" w:hAnsi="Arial" w:cs="Arial"/>
          <w:sz w:val="22"/>
          <w:szCs w:val="22"/>
          <w:lang w:eastAsia="en-US"/>
        </w:rPr>
        <w:t>ci 2,5 m.</w:t>
      </w:r>
    </w:p>
    <w:p w:rsidR="008860DE" w:rsidRPr="0034532C" w:rsidRDefault="008860DE" w:rsidP="008B1FA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4532C">
        <w:rPr>
          <w:rFonts w:ascii="Arial" w:hAnsi="Arial" w:cs="Arial"/>
          <w:sz w:val="22"/>
          <w:szCs w:val="22"/>
        </w:rPr>
        <w:t>Przedmiotowy teren jest objęty systemem kanalizacji deszczowej  i wody opadowe z terenu oczyszczalni  będą odprowadzane jak dotychczas istniejącą kanalizacją deszczową.</w:t>
      </w:r>
    </w:p>
    <w:p w:rsidR="008860DE" w:rsidRPr="0034532C" w:rsidRDefault="008860DE" w:rsidP="008B1FA7">
      <w:pPr>
        <w:rPr>
          <w:rFonts w:ascii="Arial" w:hAnsi="Arial" w:cs="Arial"/>
          <w:color w:val="FF0000"/>
          <w:sz w:val="22"/>
          <w:szCs w:val="22"/>
        </w:rPr>
      </w:pPr>
    </w:p>
    <w:p w:rsidR="00655B23" w:rsidRPr="0034532C" w:rsidRDefault="00655B23" w:rsidP="008B1FA7">
      <w:pPr>
        <w:rPr>
          <w:rFonts w:ascii="Arial" w:hAnsi="Arial" w:cs="Arial"/>
          <w:color w:val="FF0000"/>
          <w:sz w:val="22"/>
          <w:szCs w:val="22"/>
        </w:rPr>
      </w:pPr>
    </w:p>
    <w:p w:rsidR="00655B23" w:rsidRPr="0034532C" w:rsidRDefault="00655B23" w:rsidP="008B1FA7">
      <w:pPr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8B1FA7">
      <w:pPr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8B1FA7">
      <w:pPr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8B1FA7">
      <w:pPr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8B1FA7">
      <w:pPr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8B1FA7">
      <w:pPr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8B1FA7">
      <w:pPr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05C53" w:rsidRPr="0034532C" w:rsidRDefault="00D05C53" w:rsidP="000C4E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C6263" w:rsidRPr="0034532C" w:rsidRDefault="001C6263" w:rsidP="00A304F1">
      <w:pPr>
        <w:pStyle w:val="Stopka"/>
        <w:rPr>
          <w:rFonts w:ascii="Arial" w:hAnsi="Arial" w:cs="Arial"/>
          <w:sz w:val="22"/>
          <w:szCs w:val="22"/>
        </w:rPr>
      </w:pPr>
    </w:p>
    <w:p w:rsidR="001C6263" w:rsidRPr="0034532C" w:rsidRDefault="001C6263" w:rsidP="00A304F1">
      <w:pPr>
        <w:pStyle w:val="Stopka"/>
        <w:rPr>
          <w:rFonts w:ascii="Arial" w:hAnsi="Arial" w:cs="Arial"/>
          <w:i/>
          <w:sz w:val="22"/>
          <w:szCs w:val="22"/>
        </w:rPr>
      </w:pPr>
    </w:p>
    <w:p w:rsidR="001C6263" w:rsidRPr="0034532C" w:rsidRDefault="001C6263" w:rsidP="00A304F1">
      <w:pPr>
        <w:pStyle w:val="Stopka"/>
        <w:rPr>
          <w:rFonts w:ascii="Arial" w:hAnsi="Arial" w:cs="Arial"/>
          <w:i/>
          <w:sz w:val="22"/>
          <w:szCs w:val="22"/>
        </w:rPr>
      </w:pPr>
    </w:p>
    <w:p w:rsidR="00486298" w:rsidRPr="0034532C" w:rsidRDefault="00486298" w:rsidP="00A304F1">
      <w:pPr>
        <w:pStyle w:val="Stopka"/>
        <w:rPr>
          <w:rFonts w:ascii="Arial" w:hAnsi="Arial" w:cs="Arial"/>
          <w:i/>
          <w:sz w:val="22"/>
          <w:szCs w:val="22"/>
        </w:rPr>
      </w:pPr>
    </w:p>
    <w:p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sectPr w:rsidR="00480F85" w:rsidSect="004F6D01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F17" w:rsidRDefault="00857F17" w:rsidP="00223571">
      <w:r>
        <w:separator/>
      </w:r>
    </w:p>
  </w:endnote>
  <w:endnote w:type="continuationSeparator" w:id="0">
    <w:p w:rsidR="00857F17" w:rsidRDefault="00857F17" w:rsidP="0022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Heavy">
    <w:altName w:val="Arial Black"/>
    <w:charset w:val="EE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555227"/>
      <w:docPartObj>
        <w:docPartGallery w:val="Page Numbers (Bottom of Page)"/>
        <w:docPartUnique/>
      </w:docPartObj>
    </w:sdtPr>
    <w:sdtEndPr/>
    <w:sdtContent>
      <w:p w:rsidR="00076627" w:rsidRDefault="00DC400E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B1FA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76627" w:rsidRDefault="00076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F17" w:rsidRDefault="00857F17" w:rsidP="00223571">
      <w:r>
        <w:separator/>
      </w:r>
    </w:p>
  </w:footnote>
  <w:footnote w:type="continuationSeparator" w:id="0">
    <w:p w:rsidR="00857F17" w:rsidRDefault="00857F17" w:rsidP="0022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6FEF"/>
    <w:multiLevelType w:val="hybridMultilevel"/>
    <w:tmpl w:val="587861C6"/>
    <w:lvl w:ilvl="0" w:tplc="1C125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6D0AEE"/>
    <w:multiLevelType w:val="hybridMultilevel"/>
    <w:tmpl w:val="6F78EFD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3F4FA3"/>
    <w:multiLevelType w:val="hybridMultilevel"/>
    <w:tmpl w:val="AA2866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97990"/>
    <w:multiLevelType w:val="hybridMultilevel"/>
    <w:tmpl w:val="F2B6F4CA"/>
    <w:lvl w:ilvl="0" w:tplc="4F305296">
      <w:start w:val="1"/>
      <w:numFmt w:val="lowerLetter"/>
      <w:lvlText w:val="%1)"/>
      <w:lvlJc w:val="left"/>
      <w:pPr>
        <w:ind w:left="2203" w:hanging="360"/>
      </w:p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24645289"/>
    <w:multiLevelType w:val="hybridMultilevel"/>
    <w:tmpl w:val="92D6C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473EA"/>
    <w:multiLevelType w:val="hybridMultilevel"/>
    <w:tmpl w:val="4A2CE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2633C"/>
    <w:multiLevelType w:val="hybridMultilevel"/>
    <w:tmpl w:val="48E60C22"/>
    <w:lvl w:ilvl="0" w:tplc="E918E618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3ADA72A2"/>
    <w:multiLevelType w:val="hybridMultilevel"/>
    <w:tmpl w:val="15524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192E"/>
    <w:multiLevelType w:val="hybridMultilevel"/>
    <w:tmpl w:val="4F9A5AFE"/>
    <w:lvl w:ilvl="0" w:tplc="1C125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C7E86"/>
    <w:multiLevelType w:val="hybridMultilevel"/>
    <w:tmpl w:val="56F8E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57E4F"/>
    <w:multiLevelType w:val="hybridMultilevel"/>
    <w:tmpl w:val="F01C1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E45B8"/>
    <w:multiLevelType w:val="hybridMultilevel"/>
    <w:tmpl w:val="118A3D5C"/>
    <w:lvl w:ilvl="0" w:tplc="1C125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C4FF1"/>
    <w:multiLevelType w:val="hybridMultilevel"/>
    <w:tmpl w:val="3DB0F094"/>
    <w:lvl w:ilvl="0" w:tplc="1C1259B4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3" w15:restartNumberingAfterBreak="0">
    <w:nsid w:val="6C170881"/>
    <w:multiLevelType w:val="hybridMultilevel"/>
    <w:tmpl w:val="26A29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57096"/>
    <w:multiLevelType w:val="hybridMultilevel"/>
    <w:tmpl w:val="FCCE27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BF5803"/>
    <w:multiLevelType w:val="hybridMultilevel"/>
    <w:tmpl w:val="4A54FD5A"/>
    <w:lvl w:ilvl="0" w:tplc="1C125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081A"/>
    <w:multiLevelType w:val="hybridMultilevel"/>
    <w:tmpl w:val="DB026E02"/>
    <w:lvl w:ilvl="0" w:tplc="1C125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511FF"/>
    <w:multiLevelType w:val="hybridMultilevel"/>
    <w:tmpl w:val="121C0682"/>
    <w:lvl w:ilvl="0" w:tplc="04150017">
      <w:start w:val="1"/>
      <w:numFmt w:val="lowerLetter"/>
      <w:lvlText w:val="%1)"/>
      <w:lvlJc w:val="left"/>
      <w:pPr>
        <w:ind w:left="1546" w:hanging="360"/>
      </w:pPr>
    </w:lvl>
    <w:lvl w:ilvl="1" w:tplc="04150019" w:tentative="1">
      <w:start w:val="1"/>
      <w:numFmt w:val="lowerLetter"/>
      <w:lvlText w:val="%2."/>
      <w:lvlJc w:val="left"/>
      <w:pPr>
        <w:ind w:left="2266" w:hanging="360"/>
      </w:pPr>
    </w:lvl>
    <w:lvl w:ilvl="2" w:tplc="0415001B" w:tentative="1">
      <w:start w:val="1"/>
      <w:numFmt w:val="lowerRoman"/>
      <w:lvlText w:val="%3."/>
      <w:lvlJc w:val="right"/>
      <w:pPr>
        <w:ind w:left="2986" w:hanging="180"/>
      </w:pPr>
    </w:lvl>
    <w:lvl w:ilvl="3" w:tplc="0415000F" w:tentative="1">
      <w:start w:val="1"/>
      <w:numFmt w:val="decimal"/>
      <w:lvlText w:val="%4."/>
      <w:lvlJc w:val="left"/>
      <w:pPr>
        <w:ind w:left="3706" w:hanging="360"/>
      </w:pPr>
    </w:lvl>
    <w:lvl w:ilvl="4" w:tplc="04150019" w:tentative="1">
      <w:start w:val="1"/>
      <w:numFmt w:val="lowerLetter"/>
      <w:lvlText w:val="%5."/>
      <w:lvlJc w:val="left"/>
      <w:pPr>
        <w:ind w:left="4426" w:hanging="360"/>
      </w:pPr>
    </w:lvl>
    <w:lvl w:ilvl="5" w:tplc="0415001B" w:tentative="1">
      <w:start w:val="1"/>
      <w:numFmt w:val="lowerRoman"/>
      <w:lvlText w:val="%6."/>
      <w:lvlJc w:val="right"/>
      <w:pPr>
        <w:ind w:left="5146" w:hanging="180"/>
      </w:pPr>
    </w:lvl>
    <w:lvl w:ilvl="6" w:tplc="0415000F" w:tentative="1">
      <w:start w:val="1"/>
      <w:numFmt w:val="decimal"/>
      <w:lvlText w:val="%7."/>
      <w:lvlJc w:val="left"/>
      <w:pPr>
        <w:ind w:left="5866" w:hanging="360"/>
      </w:pPr>
    </w:lvl>
    <w:lvl w:ilvl="7" w:tplc="04150019" w:tentative="1">
      <w:start w:val="1"/>
      <w:numFmt w:val="lowerLetter"/>
      <w:lvlText w:val="%8."/>
      <w:lvlJc w:val="left"/>
      <w:pPr>
        <w:ind w:left="6586" w:hanging="360"/>
      </w:pPr>
    </w:lvl>
    <w:lvl w:ilvl="8" w:tplc="0415001B" w:tentative="1">
      <w:start w:val="1"/>
      <w:numFmt w:val="lowerRoman"/>
      <w:lvlText w:val="%9."/>
      <w:lvlJc w:val="right"/>
      <w:pPr>
        <w:ind w:left="7306" w:hanging="180"/>
      </w:p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14"/>
  </w:num>
  <w:num w:numId="5">
    <w:abstractNumId w:val="7"/>
  </w:num>
  <w:num w:numId="6">
    <w:abstractNumId w:val="3"/>
  </w:num>
  <w:num w:numId="7">
    <w:abstractNumId w:val="0"/>
  </w:num>
  <w:num w:numId="8">
    <w:abstractNumId w:val="16"/>
  </w:num>
  <w:num w:numId="9">
    <w:abstractNumId w:val="8"/>
  </w:num>
  <w:num w:numId="10">
    <w:abstractNumId w:val="11"/>
  </w:num>
  <w:num w:numId="11">
    <w:abstractNumId w:val="12"/>
  </w:num>
  <w:num w:numId="12">
    <w:abstractNumId w:val="10"/>
  </w:num>
  <w:num w:numId="13">
    <w:abstractNumId w:val="2"/>
  </w:num>
  <w:num w:numId="14">
    <w:abstractNumId w:val="15"/>
  </w:num>
  <w:num w:numId="15">
    <w:abstractNumId w:val="9"/>
  </w:num>
  <w:num w:numId="16">
    <w:abstractNumId w:val="1"/>
  </w:num>
  <w:num w:numId="17">
    <w:abstractNumId w:val="4"/>
  </w:num>
  <w:num w:numId="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71"/>
    <w:rsid w:val="00001D95"/>
    <w:rsid w:val="000027F6"/>
    <w:rsid w:val="00003BDC"/>
    <w:rsid w:val="00005C23"/>
    <w:rsid w:val="00007740"/>
    <w:rsid w:val="00010829"/>
    <w:rsid w:val="00010BE1"/>
    <w:rsid w:val="000113AD"/>
    <w:rsid w:val="000121E0"/>
    <w:rsid w:val="000122EC"/>
    <w:rsid w:val="000152B4"/>
    <w:rsid w:val="00020AE5"/>
    <w:rsid w:val="00020B1B"/>
    <w:rsid w:val="00021B56"/>
    <w:rsid w:val="00022D90"/>
    <w:rsid w:val="0002659C"/>
    <w:rsid w:val="00026D1C"/>
    <w:rsid w:val="00027585"/>
    <w:rsid w:val="000303D8"/>
    <w:rsid w:val="000313AB"/>
    <w:rsid w:val="0003172E"/>
    <w:rsid w:val="0003314C"/>
    <w:rsid w:val="00033A24"/>
    <w:rsid w:val="0003420A"/>
    <w:rsid w:val="00035333"/>
    <w:rsid w:val="0003554E"/>
    <w:rsid w:val="00035689"/>
    <w:rsid w:val="00035E96"/>
    <w:rsid w:val="000367D8"/>
    <w:rsid w:val="00041338"/>
    <w:rsid w:val="00044596"/>
    <w:rsid w:val="00050ED7"/>
    <w:rsid w:val="00052518"/>
    <w:rsid w:val="00053AC5"/>
    <w:rsid w:val="00053C50"/>
    <w:rsid w:val="00054A6C"/>
    <w:rsid w:val="00054BF4"/>
    <w:rsid w:val="000550FD"/>
    <w:rsid w:val="000556DF"/>
    <w:rsid w:val="00057577"/>
    <w:rsid w:val="00061768"/>
    <w:rsid w:val="000625C1"/>
    <w:rsid w:val="00063AFF"/>
    <w:rsid w:val="0006476E"/>
    <w:rsid w:val="00064952"/>
    <w:rsid w:val="00065AF6"/>
    <w:rsid w:val="000660B5"/>
    <w:rsid w:val="00070597"/>
    <w:rsid w:val="00072C1E"/>
    <w:rsid w:val="000744A9"/>
    <w:rsid w:val="000750E3"/>
    <w:rsid w:val="000759EA"/>
    <w:rsid w:val="00076627"/>
    <w:rsid w:val="00077785"/>
    <w:rsid w:val="000779BC"/>
    <w:rsid w:val="00086F69"/>
    <w:rsid w:val="000905FC"/>
    <w:rsid w:val="00092495"/>
    <w:rsid w:val="0009297B"/>
    <w:rsid w:val="000946C5"/>
    <w:rsid w:val="00096384"/>
    <w:rsid w:val="000A0393"/>
    <w:rsid w:val="000A2E3C"/>
    <w:rsid w:val="000A3A89"/>
    <w:rsid w:val="000A3ACC"/>
    <w:rsid w:val="000A4EA8"/>
    <w:rsid w:val="000A5B43"/>
    <w:rsid w:val="000A5F36"/>
    <w:rsid w:val="000A71BB"/>
    <w:rsid w:val="000B51CF"/>
    <w:rsid w:val="000B7E90"/>
    <w:rsid w:val="000C0754"/>
    <w:rsid w:val="000C124C"/>
    <w:rsid w:val="000C148B"/>
    <w:rsid w:val="000C1757"/>
    <w:rsid w:val="000C1B73"/>
    <w:rsid w:val="000C24E4"/>
    <w:rsid w:val="000C3245"/>
    <w:rsid w:val="000C3BC4"/>
    <w:rsid w:val="000C4ED3"/>
    <w:rsid w:val="000C5D33"/>
    <w:rsid w:val="000D5790"/>
    <w:rsid w:val="000D5D8C"/>
    <w:rsid w:val="000D67F3"/>
    <w:rsid w:val="000D6D88"/>
    <w:rsid w:val="000D711A"/>
    <w:rsid w:val="000D7D3E"/>
    <w:rsid w:val="000E1322"/>
    <w:rsid w:val="000E1BBA"/>
    <w:rsid w:val="000E37F4"/>
    <w:rsid w:val="000E38C1"/>
    <w:rsid w:val="000E3E5C"/>
    <w:rsid w:val="000E7017"/>
    <w:rsid w:val="000E78A8"/>
    <w:rsid w:val="000F0B75"/>
    <w:rsid w:val="000F0FD2"/>
    <w:rsid w:val="000F2C0A"/>
    <w:rsid w:val="000F3892"/>
    <w:rsid w:val="000F4B10"/>
    <w:rsid w:val="000F6A1A"/>
    <w:rsid w:val="000F775F"/>
    <w:rsid w:val="00100D15"/>
    <w:rsid w:val="0010160B"/>
    <w:rsid w:val="0010164B"/>
    <w:rsid w:val="00102E6D"/>
    <w:rsid w:val="00104532"/>
    <w:rsid w:val="0010497B"/>
    <w:rsid w:val="0010501C"/>
    <w:rsid w:val="00105FFB"/>
    <w:rsid w:val="00110B53"/>
    <w:rsid w:val="00117375"/>
    <w:rsid w:val="00121CF5"/>
    <w:rsid w:val="001267F5"/>
    <w:rsid w:val="001267FA"/>
    <w:rsid w:val="001275E6"/>
    <w:rsid w:val="0013338A"/>
    <w:rsid w:val="00135054"/>
    <w:rsid w:val="0014466A"/>
    <w:rsid w:val="001458D5"/>
    <w:rsid w:val="00146B56"/>
    <w:rsid w:val="00147155"/>
    <w:rsid w:val="001478A9"/>
    <w:rsid w:val="00150013"/>
    <w:rsid w:val="001520F0"/>
    <w:rsid w:val="00153015"/>
    <w:rsid w:val="001530D8"/>
    <w:rsid w:val="00153904"/>
    <w:rsid w:val="0015669A"/>
    <w:rsid w:val="001569C6"/>
    <w:rsid w:val="00156F69"/>
    <w:rsid w:val="00167502"/>
    <w:rsid w:val="00170BBB"/>
    <w:rsid w:val="001715D9"/>
    <w:rsid w:val="00172B80"/>
    <w:rsid w:val="0017476D"/>
    <w:rsid w:val="001766B5"/>
    <w:rsid w:val="00177D05"/>
    <w:rsid w:val="00182256"/>
    <w:rsid w:val="00182390"/>
    <w:rsid w:val="00187533"/>
    <w:rsid w:val="00191A1D"/>
    <w:rsid w:val="001A0237"/>
    <w:rsid w:val="001A423B"/>
    <w:rsid w:val="001A7DEA"/>
    <w:rsid w:val="001B1C48"/>
    <w:rsid w:val="001B3FC2"/>
    <w:rsid w:val="001B6024"/>
    <w:rsid w:val="001B7FE2"/>
    <w:rsid w:val="001C358F"/>
    <w:rsid w:val="001C4385"/>
    <w:rsid w:val="001C48D9"/>
    <w:rsid w:val="001C6263"/>
    <w:rsid w:val="001C65DE"/>
    <w:rsid w:val="001D2CCA"/>
    <w:rsid w:val="001D31F2"/>
    <w:rsid w:val="001D5527"/>
    <w:rsid w:val="001E1DBC"/>
    <w:rsid w:val="001E55DB"/>
    <w:rsid w:val="001E5727"/>
    <w:rsid w:val="001E7DA5"/>
    <w:rsid w:val="001F088B"/>
    <w:rsid w:val="00201422"/>
    <w:rsid w:val="00201FF4"/>
    <w:rsid w:val="00202149"/>
    <w:rsid w:val="002041E1"/>
    <w:rsid w:val="002057F2"/>
    <w:rsid w:val="002068E1"/>
    <w:rsid w:val="002072DA"/>
    <w:rsid w:val="00210048"/>
    <w:rsid w:val="00211704"/>
    <w:rsid w:val="0021337E"/>
    <w:rsid w:val="0021350F"/>
    <w:rsid w:val="00214C9E"/>
    <w:rsid w:val="00223027"/>
    <w:rsid w:val="002230C5"/>
    <w:rsid w:val="00223571"/>
    <w:rsid w:val="00223BEE"/>
    <w:rsid w:val="00223D99"/>
    <w:rsid w:val="00226A63"/>
    <w:rsid w:val="0023157D"/>
    <w:rsid w:val="00231710"/>
    <w:rsid w:val="00231DD4"/>
    <w:rsid w:val="00232186"/>
    <w:rsid w:val="0023345E"/>
    <w:rsid w:val="00233BCC"/>
    <w:rsid w:val="00234291"/>
    <w:rsid w:val="002344FE"/>
    <w:rsid w:val="00236958"/>
    <w:rsid w:val="00240986"/>
    <w:rsid w:val="00244296"/>
    <w:rsid w:val="0024452E"/>
    <w:rsid w:val="00245755"/>
    <w:rsid w:val="00247BBF"/>
    <w:rsid w:val="00253C60"/>
    <w:rsid w:val="00253E87"/>
    <w:rsid w:val="00254FF6"/>
    <w:rsid w:val="00257230"/>
    <w:rsid w:val="00262BE9"/>
    <w:rsid w:val="00262EED"/>
    <w:rsid w:val="002646FB"/>
    <w:rsid w:val="00264EE6"/>
    <w:rsid w:val="0026540B"/>
    <w:rsid w:val="0027074B"/>
    <w:rsid w:val="00272423"/>
    <w:rsid w:val="00274DA0"/>
    <w:rsid w:val="00274DF0"/>
    <w:rsid w:val="00275A09"/>
    <w:rsid w:val="00280D84"/>
    <w:rsid w:val="00283E62"/>
    <w:rsid w:val="00284335"/>
    <w:rsid w:val="00284549"/>
    <w:rsid w:val="00284903"/>
    <w:rsid w:val="0028778C"/>
    <w:rsid w:val="00287C95"/>
    <w:rsid w:val="00291C10"/>
    <w:rsid w:val="0029324F"/>
    <w:rsid w:val="0029344D"/>
    <w:rsid w:val="00297731"/>
    <w:rsid w:val="00297A40"/>
    <w:rsid w:val="002A0654"/>
    <w:rsid w:val="002A06DB"/>
    <w:rsid w:val="002A2686"/>
    <w:rsid w:val="002A27AB"/>
    <w:rsid w:val="002A27C5"/>
    <w:rsid w:val="002A2CA2"/>
    <w:rsid w:val="002A46B0"/>
    <w:rsid w:val="002A7CE2"/>
    <w:rsid w:val="002B0CA7"/>
    <w:rsid w:val="002B3923"/>
    <w:rsid w:val="002B6226"/>
    <w:rsid w:val="002B72E9"/>
    <w:rsid w:val="002C4137"/>
    <w:rsid w:val="002C560C"/>
    <w:rsid w:val="002D458B"/>
    <w:rsid w:val="002D477E"/>
    <w:rsid w:val="002D4BCC"/>
    <w:rsid w:val="002E0421"/>
    <w:rsid w:val="002E1469"/>
    <w:rsid w:val="002E3ADD"/>
    <w:rsid w:val="002E4CDE"/>
    <w:rsid w:val="002E5249"/>
    <w:rsid w:val="002E6179"/>
    <w:rsid w:val="002F0004"/>
    <w:rsid w:val="002F01F3"/>
    <w:rsid w:val="002F1835"/>
    <w:rsid w:val="002F47A9"/>
    <w:rsid w:val="002F599C"/>
    <w:rsid w:val="002F68F1"/>
    <w:rsid w:val="002F73BD"/>
    <w:rsid w:val="00301175"/>
    <w:rsid w:val="00302678"/>
    <w:rsid w:val="003029B9"/>
    <w:rsid w:val="003053A9"/>
    <w:rsid w:val="00305653"/>
    <w:rsid w:val="00305EC0"/>
    <w:rsid w:val="00310ED6"/>
    <w:rsid w:val="00310FF2"/>
    <w:rsid w:val="00312196"/>
    <w:rsid w:val="00315052"/>
    <w:rsid w:val="00317B9F"/>
    <w:rsid w:val="00325A02"/>
    <w:rsid w:val="00326244"/>
    <w:rsid w:val="00327537"/>
    <w:rsid w:val="00327910"/>
    <w:rsid w:val="003305CE"/>
    <w:rsid w:val="003324B8"/>
    <w:rsid w:val="00333534"/>
    <w:rsid w:val="00333AAE"/>
    <w:rsid w:val="00334196"/>
    <w:rsid w:val="00334EF5"/>
    <w:rsid w:val="003403CC"/>
    <w:rsid w:val="00341CB0"/>
    <w:rsid w:val="00341CD9"/>
    <w:rsid w:val="0034439C"/>
    <w:rsid w:val="003447BB"/>
    <w:rsid w:val="0034532C"/>
    <w:rsid w:val="00346C26"/>
    <w:rsid w:val="00351532"/>
    <w:rsid w:val="003540CA"/>
    <w:rsid w:val="003554C1"/>
    <w:rsid w:val="00361080"/>
    <w:rsid w:val="003612D7"/>
    <w:rsid w:val="003651F4"/>
    <w:rsid w:val="00366E12"/>
    <w:rsid w:val="0036723C"/>
    <w:rsid w:val="0037214E"/>
    <w:rsid w:val="00377332"/>
    <w:rsid w:val="00380865"/>
    <w:rsid w:val="003811C1"/>
    <w:rsid w:val="0038263B"/>
    <w:rsid w:val="003843F9"/>
    <w:rsid w:val="0038464A"/>
    <w:rsid w:val="0038495F"/>
    <w:rsid w:val="00384B3D"/>
    <w:rsid w:val="003860F5"/>
    <w:rsid w:val="003875B8"/>
    <w:rsid w:val="00387E75"/>
    <w:rsid w:val="00390830"/>
    <w:rsid w:val="00390F1D"/>
    <w:rsid w:val="0039135A"/>
    <w:rsid w:val="0039527E"/>
    <w:rsid w:val="003960CC"/>
    <w:rsid w:val="003974B5"/>
    <w:rsid w:val="003A2DB4"/>
    <w:rsid w:val="003A34D6"/>
    <w:rsid w:val="003A64C4"/>
    <w:rsid w:val="003B40CF"/>
    <w:rsid w:val="003B543F"/>
    <w:rsid w:val="003B6CE8"/>
    <w:rsid w:val="003B73E1"/>
    <w:rsid w:val="003B7694"/>
    <w:rsid w:val="003B7E62"/>
    <w:rsid w:val="003C1E1C"/>
    <w:rsid w:val="003C4A95"/>
    <w:rsid w:val="003D1CEE"/>
    <w:rsid w:val="003D77B5"/>
    <w:rsid w:val="003D7A77"/>
    <w:rsid w:val="003E08AB"/>
    <w:rsid w:val="003E0FE5"/>
    <w:rsid w:val="003E2A74"/>
    <w:rsid w:val="003E41BD"/>
    <w:rsid w:val="003E5467"/>
    <w:rsid w:val="003E7709"/>
    <w:rsid w:val="003E7771"/>
    <w:rsid w:val="003F32BF"/>
    <w:rsid w:val="003F4104"/>
    <w:rsid w:val="003F4166"/>
    <w:rsid w:val="003F60E1"/>
    <w:rsid w:val="003F7A12"/>
    <w:rsid w:val="00400768"/>
    <w:rsid w:val="004027F5"/>
    <w:rsid w:val="00402DC9"/>
    <w:rsid w:val="00405836"/>
    <w:rsid w:val="00407235"/>
    <w:rsid w:val="00407FE2"/>
    <w:rsid w:val="00412D62"/>
    <w:rsid w:val="00413115"/>
    <w:rsid w:val="00415D15"/>
    <w:rsid w:val="00417648"/>
    <w:rsid w:val="004200AD"/>
    <w:rsid w:val="004203D0"/>
    <w:rsid w:val="00422754"/>
    <w:rsid w:val="004235C4"/>
    <w:rsid w:val="0042413F"/>
    <w:rsid w:val="00424C02"/>
    <w:rsid w:val="00425596"/>
    <w:rsid w:val="00426F76"/>
    <w:rsid w:val="004279A3"/>
    <w:rsid w:val="00430797"/>
    <w:rsid w:val="00430E4E"/>
    <w:rsid w:val="0043537A"/>
    <w:rsid w:val="00435670"/>
    <w:rsid w:val="00436ED1"/>
    <w:rsid w:val="00443380"/>
    <w:rsid w:val="00443894"/>
    <w:rsid w:val="00443961"/>
    <w:rsid w:val="004440BC"/>
    <w:rsid w:val="00447387"/>
    <w:rsid w:val="00450B80"/>
    <w:rsid w:val="00450C87"/>
    <w:rsid w:val="0045130C"/>
    <w:rsid w:val="0045161F"/>
    <w:rsid w:val="004532F8"/>
    <w:rsid w:val="0045381B"/>
    <w:rsid w:val="00454BAE"/>
    <w:rsid w:val="00456CE3"/>
    <w:rsid w:val="00460439"/>
    <w:rsid w:val="00460663"/>
    <w:rsid w:val="00460886"/>
    <w:rsid w:val="00460B61"/>
    <w:rsid w:val="00461D28"/>
    <w:rsid w:val="00470AC6"/>
    <w:rsid w:val="00472F6C"/>
    <w:rsid w:val="004801DB"/>
    <w:rsid w:val="00480F85"/>
    <w:rsid w:val="004833B5"/>
    <w:rsid w:val="0048461A"/>
    <w:rsid w:val="004846CE"/>
    <w:rsid w:val="00485198"/>
    <w:rsid w:val="00486298"/>
    <w:rsid w:val="00486CA8"/>
    <w:rsid w:val="00490222"/>
    <w:rsid w:val="0049460F"/>
    <w:rsid w:val="004947D4"/>
    <w:rsid w:val="00494CA3"/>
    <w:rsid w:val="00494E28"/>
    <w:rsid w:val="00494E95"/>
    <w:rsid w:val="004A358A"/>
    <w:rsid w:val="004A5B70"/>
    <w:rsid w:val="004A601A"/>
    <w:rsid w:val="004A756A"/>
    <w:rsid w:val="004B5249"/>
    <w:rsid w:val="004C01BE"/>
    <w:rsid w:val="004C08D8"/>
    <w:rsid w:val="004C09CD"/>
    <w:rsid w:val="004C1467"/>
    <w:rsid w:val="004C3C54"/>
    <w:rsid w:val="004C3DEB"/>
    <w:rsid w:val="004C4150"/>
    <w:rsid w:val="004C4250"/>
    <w:rsid w:val="004C60D7"/>
    <w:rsid w:val="004C6996"/>
    <w:rsid w:val="004C6AD5"/>
    <w:rsid w:val="004D62EF"/>
    <w:rsid w:val="004E1DFA"/>
    <w:rsid w:val="004E26D7"/>
    <w:rsid w:val="004E334E"/>
    <w:rsid w:val="004E6AA7"/>
    <w:rsid w:val="004E75BD"/>
    <w:rsid w:val="004F027C"/>
    <w:rsid w:val="004F4E38"/>
    <w:rsid w:val="004F5BA9"/>
    <w:rsid w:val="004F5C46"/>
    <w:rsid w:val="004F6D01"/>
    <w:rsid w:val="004F7563"/>
    <w:rsid w:val="004F75CC"/>
    <w:rsid w:val="00504B02"/>
    <w:rsid w:val="00505F97"/>
    <w:rsid w:val="00506545"/>
    <w:rsid w:val="00506EEB"/>
    <w:rsid w:val="005109EF"/>
    <w:rsid w:val="005119E6"/>
    <w:rsid w:val="0051362C"/>
    <w:rsid w:val="00514126"/>
    <w:rsid w:val="00515D2A"/>
    <w:rsid w:val="00516983"/>
    <w:rsid w:val="00520CB3"/>
    <w:rsid w:val="00521210"/>
    <w:rsid w:val="005224D6"/>
    <w:rsid w:val="00522842"/>
    <w:rsid w:val="00523DF0"/>
    <w:rsid w:val="0053269D"/>
    <w:rsid w:val="005330C7"/>
    <w:rsid w:val="005364F5"/>
    <w:rsid w:val="00541462"/>
    <w:rsid w:val="005422E6"/>
    <w:rsid w:val="00544122"/>
    <w:rsid w:val="00547462"/>
    <w:rsid w:val="005479DE"/>
    <w:rsid w:val="005501D1"/>
    <w:rsid w:val="00550972"/>
    <w:rsid w:val="0055197A"/>
    <w:rsid w:val="00552785"/>
    <w:rsid w:val="00553A52"/>
    <w:rsid w:val="00553BAE"/>
    <w:rsid w:val="00554C85"/>
    <w:rsid w:val="00555E53"/>
    <w:rsid w:val="005560C6"/>
    <w:rsid w:val="00561805"/>
    <w:rsid w:val="005641DF"/>
    <w:rsid w:val="0056539D"/>
    <w:rsid w:val="00566AFB"/>
    <w:rsid w:val="0057188E"/>
    <w:rsid w:val="005723C9"/>
    <w:rsid w:val="005725F3"/>
    <w:rsid w:val="00572C5A"/>
    <w:rsid w:val="00572F4A"/>
    <w:rsid w:val="0057329A"/>
    <w:rsid w:val="00576124"/>
    <w:rsid w:val="00577844"/>
    <w:rsid w:val="0058007D"/>
    <w:rsid w:val="00582197"/>
    <w:rsid w:val="00590B09"/>
    <w:rsid w:val="00592235"/>
    <w:rsid w:val="0059358E"/>
    <w:rsid w:val="00593FA4"/>
    <w:rsid w:val="00595851"/>
    <w:rsid w:val="00597FEA"/>
    <w:rsid w:val="005A10DA"/>
    <w:rsid w:val="005A1685"/>
    <w:rsid w:val="005A2233"/>
    <w:rsid w:val="005A49D1"/>
    <w:rsid w:val="005A66FB"/>
    <w:rsid w:val="005A7238"/>
    <w:rsid w:val="005B00BB"/>
    <w:rsid w:val="005B0201"/>
    <w:rsid w:val="005B1EBF"/>
    <w:rsid w:val="005B2753"/>
    <w:rsid w:val="005B29E7"/>
    <w:rsid w:val="005B4046"/>
    <w:rsid w:val="005B5554"/>
    <w:rsid w:val="005C0164"/>
    <w:rsid w:val="005C0798"/>
    <w:rsid w:val="005C1787"/>
    <w:rsid w:val="005C2F5C"/>
    <w:rsid w:val="005C50C9"/>
    <w:rsid w:val="005C57A8"/>
    <w:rsid w:val="005D0336"/>
    <w:rsid w:val="005D0937"/>
    <w:rsid w:val="005D3B94"/>
    <w:rsid w:val="005D410D"/>
    <w:rsid w:val="005D5FC0"/>
    <w:rsid w:val="005E17AD"/>
    <w:rsid w:val="005E21B5"/>
    <w:rsid w:val="005E39FF"/>
    <w:rsid w:val="005E4BAB"/>
    <w:rsid w:val="005E4CF1"/>
    <w:rsid w:val="005E6D3E"/>
    <w:rsid w:val="005E6F31"/>
    <w:rsid w:val="005F0897"/>
    <w:rsid w:val="005F2C51"/>
    <w:rsid w:val="005F74C1"/>
    <w:rsid w:val="005F75C3"/>
    <w:rsid w:val="006027A9"/>
    <w:rsid w:val="00603653"/>
    <w:rsid w:val="00603C9C"/>
    <w:rsid w:val="006058A4"/>
    <w:rsid w:val="00607ACE"/>
    <w:rsid w:val="006140AD"/>
    <w:rsid w:val="006141D0"/>
    <w:rsid w:val="00614E47"/>
    <w:rsid w:val="00614E54"/>
    <w:rsid w:val="00621A74"/>
    <w:rsid w:val="00624485"/>
    <w:rsid w:val="00624E17"/>
    <w:rsid w:val="00630536"/>
    <w:rsid w:val="006317A4"/>
    <w:rsid w:val="00632307"/>
    <w:rsid w:val="0063263D"/>
    <w:rsid w:val="006349E1"/>
    <w:rsid w:val="00635F7F"/>
    <w:rsid w:val="006360B3"/>
    <w:rsid w:val="00636956"/>
    <w:rsid w:val="00641184"/>
    <w:rsid w:val="00642400"/>
    <w:rsid w:val="0064379D"/>
    <w:rsid w:val="00643AA1"/>
    <w:rsid w:val="00643F81"/>
    <w:rsid w:val="006447D9"/>
    <w:rsid w:val="00645C66"/>
    <w:rsid w:val="006463CF"/>
    <w:rsid w:val="006469B3"/>
    <w:rsid w:val="0065449C"/>
    <w:rsid w:val="00655B23"/>
    <w:rsid w:val="006566DD"/>
    <w:rsid w:val="006574DB"/>
    <w:rsid w:val="0066097D"/>
    <w:rsid w:val="006625C0"/>
    <w:rsid w:val="006640C0"/>
    <w:rsid w:val="00666BE1"/>
    <w:rsid w:val="006675E9"/>
    <w:rsid w:val="00670294"/>
    <w:rsid w:val="006703D6"/>
    <w:rsid w:val="00670CA0"/>
    <w:rsid w:val="00673433"/>
    <w:rsid w:val="00676FA4"/>
    <w:rsid w:val="00681053"/>
    <w:rsid w:val="00683BF5"/>
    <w:rsid w:val="00683F45"/>
    <w:rsid w:val="00686865"/>
    <w:rsid w:val="006871B2"/>
    <w:rsid w:val="00692101"/>
    <w:rsid w:val="0069277E"/>
    <w:rsid w:val="00692FCF"/>
    <w:rsid w:val="00693139"/>
    <w:rsid w:val="00693BA0"/>
    <w:rsid w:val="00694B9E"/>
    <w:rsid w:val="006951F2"/>
    <w:rsid w:val="006968A1"/>
    <w:rsid w:val="006A0D01"/>
    <w:rsid w:val="006A394C"/>
    <w:rsid w:val="006A4145"/>
    <w:rsid w:val="006A4E92"/>
    <w:rsid w:val="006A52F3"/>
    <w:rsid w:val="006A572A"/>
    <w:rsid w:val="006B0886"/>
    <w:rsid w:val="006B1D81"/>
    <w:rsid w:val="006B35CC"/>
    <w:rsid w:val="006B401C"/>
    <w:rsid w:val="006B7EBD"/>
    <w:rsid w:val="006C3197"/>
    <w:rsid w:val="006C32DA"/>
    <w:rsid w:val="006C44D2"/>
    <w:rsid w:val="006C56A8"/>
    <w:rsid w:val="006C7A81"/>
    <w:rsid w:val="006C7FB9"/>
    <w:rsid w:val="006D1867"/>
    <w:rsid w:val="006D3492"/>
    <w:rsid w:val="006D736F"/>
    <w:rsid w:val="006D7A40"/>
    <w:rsid w:val="006E1D26"/>
    <w:rsid w:val="006E278E"/>
    <w:rsid w:val="006E3393"/>
    <w:rsid w:val="006E3D3F"/>
    <w:rsid w:val="006E64CC"/>
    <w:rsid w:val="006E7177"/>
    <w:rsid w:val="006E74E0"/>
    <w:rsid w:val="006F123C"/>
    <w:rsid w:val="006F2D34"/>
    <w:rsid w:val="006F2F24"/>
    <w:rsid w:val="006F478D"/>
    <w:rsid w:val="006F6170"/>
    <w:rsid w:val="00700882"/>
    <w:rsid w:val="00701EF7"/>
    <w:rsid w:val="00703AAD"/>
    <w:rsid w:val="007045C9"/>
    <w:rsid w:val="00704FB3"/>
    <w:rsid w:val="00705CFB"/>
    <w:rsid w:val="00706974"/>
    <w:rsid w:val="00707999"/>
    <w:rsid w:val="00717C04"/>
    <w:rsid w:val="00720518"/>
    <w:rsid w:val="00724B19"/>
    <w:rsid w:val="007279B8"/>
    <w:rsid w:val="00731F28"/>
    <w:rsid w:val="00734CE0"/>
    <w:rsid w:val="00735F28"/>
    <w:rsid w:val="007360F2"/>
    <w:rsid w:val="007409A7"/>
    <w:rsid w:val="007433F3"/>
    <w:rsid w:val="00744D69"/>
    <w:rsid w:val="00746140"/>
    <w:rsid w:val="007462A2"/>
    <w:rsid w:val="00746DCE"/>
    <w:rsid w:val="007520AB"/>
    <w:rsid w:val="00752BA6"/>
    <w:rsid w:val="00752FC5"/>
    <w:rsid w:val="007651D1"/>
    <w:rsid w:val="007653C4"/>
    <w:rsid w:val="00770B5C"/>
    <w:rsid w:val="0077140F"/>
    <w:rsid w:val="007739D8"/>
    <w:rsid w:val="007744A8"/>
    <w:rsid w:val="00774E78"/>
    <w:rsid w:val="00775287"/>
    <w:rsid w:val="00776224"/>
    <w:rsid w:val="00777053"/>
    <w:rsid w:val="00782F5B"/>
    <w:rsid w:val="007839F8"/>
    <w:rsid w:val="00784806"/>
    <w:rsid w:val="00786E94"/>
    <w:rsid w:val="00786F53"/>
    <w:rsid w:val="00790F1C"/>
    <w:rsid w:val="00791ED6"/>
    <w:rsid w:val="00794C8C"/>
    <w:rsid w:val="007A1A17"/>
    <w:rsid w:val="007A2299"/>
    <w:rsid w:val="007A2CBE"/>
    <w:rsid w:val="007A2FA6"/>
    <w:rsid w:val="007A33B7"/>
    <w:rsid w:val="007A3750"/>
    <w:rsid w:val="007A3CC7"/>
    <w:rsid w:val="007A563A"/>
    <w:rsid w:val="007B00AE"/>
    <w:rsid w:val="007B3B08"/>
    <w:rsid w:val="007C1FC2"/>
    <w:rsid w:val="007C524B"/>
    <w:rsid w:val="007D0120"/>
    <w:rsid w:val="007D1381"/>
    <w:rsid w:val="007D1E12"/>
    <w:rsid w:val="007D546B"/>
    <w:rsid w:val="007D5F68"/>
    <w:rsid w:val="007D7450"/>
    <w:rsid w:val="007D7865"/>
    <w:rsid w:val="007E0643"/>
    <w:rsid w:val="007E0ACC"/>
    <w:rsid w:val="007E2B12"/>
    <w:rsid w:val="007E2CEC"/>
    <w:rsid w:val="007E2E43"/>
    <w:rsid w:val="007E6237"/>
    <w:rsid w:val="007E7ED1"/>
    <w:rsid w:val="007F22DF"/>
    <w:rsid w:val="007F397C"/>
    <w:rsid w:val="007F43B9"/>
    <w:rsid w:val="007F5985"/>
    <w:rsid w:val="007F5C83"/>
    <w:rsid w:val="007F6406"/>
    <w:rsid w:val="007F6B90"/>
    <w:rsid w:val="007F6BEA"/>
    <w:rsid w:val="007F7197"/>
    <w:rsid w:val="00800D01"/>
    <w:rsid w:val="00801604"/>
    <w:rsid w:val="00802AD2"/>
    <w:rsid w:val="00803F42"/>
    <w:rsid w:val="00805EB8"/>
    <w:rsid w:val="008148E4"/>
    <w:rsid w:val="008151C7"/>
    <w:rsid w:val="0081559D"/>
    <w:rsid w:val="00820E38"/>
    <w:rsid w:val="00821627"/>
    <w:rsid w:val="00823DA0"/>
    <w:rsid w:val="00832358"/>
    <w:rsid w:val="008343BD"/>
    <w:rsid w:val="008376AA"/>
    <w:rsid w:val="00837F69"/>
    <w:rsid w:val="008408DB"/>
    <w:rsid w:val="0084124F"/>
    <w:rsid w:val="008432B9"/>
    <w:rsid w:val="00843AAF"/>
    <w:rsid w:val="00844E9E"/>
    <w:rsid w:val="00847EA3"/>
    <w:rsid w:val="008505AB"/>
    <w:rsid w:val="0085396C"/>
    <w:rsid w:val="008545AB"/>
    <w:rsid w:val="008559ED"/>
    <w:rsid w:val="008571A8"/>
    <w:rsid w:val="00857F17"/>
    <w:rsid w:val="0086269D"/>
    <w:rsid w:val="00863036"/>
    <w:rsid w:val="00863C4A"/>
    <w:rsid w:val="00863DFE"/>
    <w:rsid w:val="00867187"/>
    <w:rsid w:val="00867537"/>
    <w:rsid w:val="0086767F"/>
    <w:rsid w:val="0087066E"/>
    <w:rsid w:val="00871303"/>
    <w:rsid w:val="00872D07"/>
    <w:rsid w:val="00881778"/>
    <w:rsid w:val="008819E6"/>
    <w:rsid w:val="00882CB9"/>
    <w:rsid w:val="00883F9D"/>
    <w:rsid w:val="008860DE"/>
    <w:rsid w:val="0088756E"/>
    <w:rsid w:val="00891778"/>
    <w:rsid w:val="00893CE6"/>
    <w:rsid w:val="00894448"/>
    <w:rsid w:val="00894E13"/>
    <w:rsid w:val="008950CE"/>
    <w:rsid w:val="008A06D9"/>
    <w:rsid w:val="008A0776"/>
    <w:rsid w:val="008A1677"/>
    <w:rsid w:val="008A1B39"/>
    <w:rsid w:val="008A395D"/>
    <w:rsid w:val="008A4FD6"/>
    <w:rsid w:val="008A638C"/>
    <w:rsid w:val="008A685B"/>
    <w:rsid w:val="008A6FC9"/>
    <w:rsid w:val="008B0CE2"/>
    <w:rsid w:val="008B1FA7"/>
    <w:rsid w:val="008B3236"/>
    <w:rsid w:val="008B42CE"/>
    <w:rsid w:val="008B43A3"/>
    <w:rsid w:val="008B54EA"/>
    <w:rsid w:val="008B769B"/>
    <w:rsid w:val="008B7ABA"/>
    <w:rsid w:val="008C4F7F"/>
    <w:rsid w:val="008C76BD"/>
    <w:rsid w:val="008D335B"/>
    <w:rsid w:val="008D5205"/>
    <w:rsid w:val="008E00F8"/>
    <w:rsid w:val="008E337A"/>
    <w:rsid w:val="008E36CC"/>
    <w:rsid w:val="008E3FC6"/>
    <w:rsid w:val="008E47A0"/>
    <w:rsid w:val="008E4A3F"/>
    <w:rsid w:val="008E61F9"/>
    <w:rsid w:val="008F025F"/>
    <w:rsid w:val="008F1E2B"/>
    <w:rsid w:val="008F2AFC"/>
    <w:rsid w:val="008F2D4C"/>
    <w:rsid w:val="008F680B"/>
    <w:rsid w:val="009009C8"/>
    <w:rsid w:val="00903DA0"/>
    <w:rsid w:val="0091045A"/>
    <w:rsid w:val="00916468"/>
    <w:rsid w:val="00917067"/>
    <w:rsid w:val="00920F57"/>
    <w:rsid w:val="009218C4"/>
    <w:rsid w:val="00925A07"/>
    <w:rsid w:val="00927165"/>
    <w:rsid w:val="00927409"/>
    <w:rsid w:val="00927631"/>
    <w:rsid w:val="0093137E"/>
    <w:rsid w:val="009317CB"/>
    <w:rsid w:val="00932434"/>
    <w:rsid w:val="00934422"/>
    <w:rsid w:val="00940FA9"/>
    <w:rsid w:val="00942C1E"/>
    <w:rsid w:val="0094739E"/>
    <w:rsid w:val="009476F8"/>
    <w:rsid w:val="00947A3D"/>
    <w:rsid w:val="00950CE7"/>
    <w:rsid w:val="009511B7"/>
    <w:rsid w:val="00951751"/>
    <w:rsid w:val="00952B56"/>
    <w:rsid w:val="00953607"/>
    <w:rsid w:val="00953AA2"/>
    <w:rsid w:val="00953FC9"/>
    <w:rsid w:val="00957491"/>
    <w:rsid w:val="00961065"/>
    <w:rsid w:val="009647EA"/>
    <w:rsid w:val="009654A7"/>
    <w:rsid w:val="00965918"/>
    <w:rsid w:val="00965EB1"/>
    <w:rsid w:val="00971838"/>
    <w:rsid w:val="00974604"/>
    <w:rsid w:val="009758D1"/>
    <w:rsid w:val="009770E0"/>
    <w:rsid w:val="00980549"/>
    <w:rsid w:val="009815F6"/>
    <w:rsid w:val="009832EF"/>
    <w:rsid w:val="00985D34"/>
    <w:rsid w:val="00990050"/>
    <w:rsid w:val="0099198D"/>
    <w:rsid w:val="00993111"/>
    <w:rsid w:val="00993285"/>
    <w:rsid w:val="00995CBE"/>
    <w:rsid w:val="00996B07"/>
    <w:rsid w:val="009A158F"/>
    <w:rsid w:val="009A367C"/>
    <w:rsid w:val="009A45C2"/>
    <w:rsid w:val="009A612C"/>
    <w:rsid w:val="009A77C1"/>
    <w:rsid w:val="009B2B74"/>
    <w:rsid w:val="009B6080"/>
    <w:rsid w:val="009B7E0B"/>
    <w:rsid w:val="009C082D"/>
    <w:rsid w:val="009C1F59"/>
    <w:rsid w:val="009C4442"/>
    <w:rsid w:val="009C5912"/>
    <w:rsid w:val="009C6E65"/>
    <w:rsid w:val="009D1937"/>
    <w:rsid w:val="009D4720"/>
    <w:rsid w:val="009E4EB8"/>
    <w:rsid w:val="009E6283"/>
    <w:rsid w:val="009E78AD"/>
    <w:rsid w:val="009F3135"/>
    <w:rsid w:val="009F3FB9"/>
    <w:rsid w:val="009F59D0"/>
    <w:rsid w:val="009F736E"/>
    <w:rsid w:val="00A01F41"/>
    <w:rsid w:val="00A0239C"/>
    <w:rsid w:val="00A028F4"/>
    <w:rsid w:val="00A036DA"/>
    <w:rsid w:val="00A04F79"/>
    <w:rsid w:val="00A06990"/>
    <w:rsid w:val="00A118E9"/>
    <w:rsid w:val="00A12799"/>
    <w:rsid w:val="00A14098"/>
    <w:rsid w:val="00A14FFC"/>
    <w:rsid w:val="00A157B1"/>
    <w:rsid w:val="00A17287"/>
    <w:rsid w:val="00A207A1"/>
    <w:rsid w:val="00A216EA"/>
    <w:rsid w:val="00A303C5"/>
    <w:rsid w:val="00A304F1"/>
    <w:rsid w:val="00A32B62"/>
    <w:rsid w:val="00A33D63"/>
    <w:rsid w:val="00A355FE"/>
    <w:rsid w:val="00A35E4C"/>
    <w:rsid w:val="00A36B40"/>
    <w:rsid w:val="00A41CAC"/>
    <w:rsid w:val="00A43582"/>
    <w:rsid w:val="00A4525C"/>
    <w:rsid w:val="00A46344"/>
    <w:rsid w:val="00A5235F"/>
    <w:rsid w:val="00A6059D"/>
    <w:rsid w:val="00A61C54"/>
    <w:rsid w:val="00A6432A"/>
    <w:rsid w:val="00A71CCC"/>
    <w:rsid w:val="00A723F9"/>
    <w:rsid w:val="00A74A75"/>
    <w:rsid w:val="00A76831"/>
    <w:rsid w:val="00A771A2"/>
    <w:rsid w:val="00A77ECB"/>
    <w:rsid w:val="00A81F77"/>
    <w:rsid w:val="00A85569"/>
    <w:rsid w:val="00A90916"/>
    <w:rsid w:val="00A91AE1"/>
    <w:rsid w:val="00A927D0"/>
    <w:rsid w:val="00A94694"/>
    <w:rsid w:val="00AA039A"/>
    <w:rsid w:val="00AA0A44"/>
    <w:rsid w:val="00AA1D94"/>
    <w:rsid w:val="00AA33AC"/>
    <w:rsid w:val="00AA3A27"/>
    <w:rsid w:val="00AA4087"/>
    <w:rsid w:val="00AA41D8"/>
    <w:rsid w:val="00AA64CB"/>
    <w:rsid w:val="00AA6666"/>
    <w:rsid w:val="00AA6934"/>
    <w:rsid w:val="00AA6E6F"/>
    <w:rsid w:val="00AA7D22"/>
    <w:rsid w:val="00AB13E4"/>
    <w:rsid w:val="00AB4C3E"/>
    <w:rsid w:val="00AB7459"/>
    <w:rsid w:val="00AB7C28"/>
    <w:rsid w:val="00AC18E9"/>
    <w:rsid w:val="00AC48EC"/>
    <w:rsid w:val="00AC53E1"/>
    <w:rsid w:val="00AC6A8D"/>
    <w:rsid w:val="00AD0ABF"/>
    <w:rsid w:val="00AD0D2E"/>
    <w:rsid w:val="00AD0DDE"/>
    <w:rsid w:val="00AD2038"/>
    <w:rsid w:val="00AD2D79"/>
    <w:rsid w:val="00AD3941"/>
    <w:rsid w:val="00AD66FB"/>
    <w:rsid w:val="00AE4930"/>
    <w:rsid w:val="00AE5EB9"/>
    <w:rsid w:val="00AF17A1"/>
    <w:rsid w:val="00AF4B67"/>
    <w:rsid w:val="00B01E3D"/>
    <w:rsid w:val="00B03DDE"/>
    <w:rsid w:val="00B04072"/>
    <w:rsid w:val="00B05154"/>
    <w:rsid w:val="00B051FE"/>
    <w:rsid w:val="00B07E4B"/>
    <w:rsid w:val="00B138A5"/>
    <w:rsid w:val="00B172F9"/>
    <w:rsid w:val="00B21A1C"/>
    <w:rsid w:val="00B222B1"/>
    <w:rsid w:val="00B24F20"/>
    <w:rsid w:val="00B258DB"/>
    <w:rsid w:val="00B25A01"/>
    <w:rsid w:val="00B30B4D"/>
    <w:rsid w:val="00B32CED"/>
    <w:rsid w:val="00B40A6F"/>
    <w:rsid w:val="00B412CD"/>
    <w:rsid w:val="00B426CF"/>
    <w:rsid w:val="00B4299C"/>
    <w:rsid w:val="00B4473C"/>
    <w:rsid w:val="00B4704D"/>
    <w:rsid w:val="00B512E8"/>
    <w:rsid w:val="00B51EBB"/>
    <w:rsid w:val="00B53CE3"/>
    <w:rsid w:val="00B55B52"/>
    <w:rsid w:val="00B56B15"/>
    <w:rsid w:val="00B62296"/>
    <w:rsid w:val="00B64F8A"/>
    <w:rsid w:val="00B66D5E"/>
    <w:rsid w:val="00B674FC"/>
    <w:rsid w:val="00B70FCB"/>
    <w:rsid w:val="00B71689"/>
    <w:rsid w:val="00B7195A"/>
    <w:rsid w:val="00B72C08"/>
    <w:rsid w:val="00B73626"/>
    <w:rsid w:val="00B73A6D"/>
    <w:rsid w:val="00B754AD"/>
    <w:rsid w:val="00B76095"/>
    <w:rsid w:val="00B7666E"/>
    <w:rsid w:val="00B77134"/>
    <w:rsid w:val="00B80A7B"/>
    <w:rsid w:val="00B80B31"/>
    <w:rsid w:val="00B8500D"/>
    <w:rsid w:val="00B851B8"/>
    <w:rsid w:val="00B85644"/>
    <w:rsid w:val="00B86F8D"/>
    <w:rsid w:val="00B87133"/>
    <w:rsid w:val="00B87EBC"/>
    <w:rsid w:val="00B905CE"/>
    <w:rsid w:val="00B90F4E"/>
    <w:rsid w:val="00B91A06"/>
    <w:rsid w:val="00B91AD2"/>
    <w:rsid w:val="00B92D80"/>
    <w:rsid w:val="00B9396D"/>
    <w:rsid w:val="00B93D41"/>
    <w:rsid w:val="00B96659"/>
    <w:rsid w:val="00B9703F"/>
    <w:rsid w:val="00B97FC8"/>
    <w:rsid w:val="00BA3D2E"/>
    <w:rsid w:val="00BA6FB5"/>
    <w:rsid w:val="00BA7219"/>
    <w:rsid w:val="00BB1AF5"/>
    <w:rsid w:val="00BB2992"/>
    <w:rsid w:val="00BB7402"/>
    <w:rsid w:val="00BC0725"/>
    <w:rsid w:val="00BC20C6"/>
    <w:rsid w:val="00BC4CDD"/>
    <w:rsid w:val="00BC5ED8"/>
    <w:rsid w:val="00BC63F7"/>
    <w:rsid w:val="00BC78DB"/>
    <w:rsid w:val="00BD1FE0"/>
    <w:rsid w:val="00BD3C49"/>
    <w:rsid w:val="00BD4067"/>
    <w:rsid w:val="00BD5C1C"/>
    <w:rsid w:val="00BD6B38"/>
    <w:rsid w:val="00BE155E"/>
    <w:rsid w:val="00BE3377"/>
    <w:rsid w:val="00BE48DF"/>
    <w:rsid w:val="00BE579F"/>
    <w:rsid w:val="00BE65B0"/>
    <w:rsid w:val="00BE6AD7"/>
    <w:rsid w:val="00BF0F02"/>
    <w:rsid w:val="00BF1F95"/>
    <w:rsid w:val="00BF4EAB"/>
    <w:rsid w:val="00BF5C88"/>
    <w:rsid w:val="00BF5EC4"/>
    <w:rsid w:val="00C00544"/>
    <w:rsid w:val="00C01A34"/>
    <w:rsid w:val="00C01CF6"/>
    <w:rsid w:val="00C03244"/>
    <w:rsid w:val="00C036A6"/>
    <w:rsid w:val="00C03C9E"/>
    <w:rsid w:val="00C04A63"/>
    <w:rsid w:val="00C05B85"/>
    <w:rsid w:val="00C0607B"/>
    <w:rsid w:val="00C10C40"/>
    <w:rsid w:val="00C10EF8"/>
    <w:rsid w:val="00C1196E"/>
    <w:rsid w:val="00C11C73"/>
    <w:rsid w:val="00C127F0"/>
    <w:rsid w:val="00C12A97"/>
    <w:rsid w:val="00C1488A"/>
    <w:rsid w:val="00C17C32"/>
    <w:rsid w:val="00C27B8D"/>
    <w:rsid w:val="00C3046C"/>
    <w:rsid w:val="00C310EC"/>
    <w:rsid w:val="00C31A36"/>
    <w:rsid w:val="00C31AFE"/>
    <w:rsid w:val="00C32321"/>
    <w:rsid w:val="00C43DBF"/>
    <w:rsid w:val="00C459AC"/>
    <w:rsid w:val="00C467CE"/>
    <w:rsid w:val="00C479F5"/>
    <w:rsid w:val="00C51473"/>
    <w:rsid w:val="00C51497"/>
    <w:rsid w:val="00C52DC5"/>
    <w:rsid w:val="00C53482"/>
    <w:rsid w:val="00C6034E"/>
    <w:rsid w:val="00C60DDB"/>
    <w:rsid w:val="00C6273D"/>
    <w:rsid w:val="00C65B93"/>
    <w:rsid w:val="00C67E75"/>
    <w:rsid w:val="00C7077B"/>
    <w:rsid w:val="00C77C04"/>
    <w:rsid w:val="00C81578"/>
    <w:rsid w:val="00C82238"/>
    <w:rsid w:val="00C827A7"/>
    <w:rsid w:val="00C82B3E"/>
    <w:rsid w:val="00C830F8"/>
    <w:rsid w:val="00C87A5C"/>
    <w:rsid w:val="00C9123D"/>
    <w:rsid w:val="00C91869"/>
    <w:rsid w:val="00C92611"/>
    <w:rsid w:val="00C933DD"/>
    <w:rsid w:val="00C95660"/>
    <w:rsid w:val="00C9615E"/>
    <w:rsid w:val="00C9743A"/>
    <w:rsid w:val="00C97C4A"/>
    <w:rsid w:val="00CA0BCC"/>
    <w:rsid w:val="00CA0DB8"/>
    <w:rsid w:val="00CA1419"/>
    <w:rsid w:val="00CA55DD"/>
    <w:rsid w:val="00CA6BFE"/>
    <w:rsid w:val="00CB014E"/>
    <w:rsid w:val="00CB0DEF"/>
    <w:rsid w:val="00CB14C1"/>
    <w:rsid w:val="00CB18B7"/>
    <w:rsid w:val="00CB5AD2"/>
    <w:rsid w:val="00CB5EBD"/>
    <w:rsid w:val="00CB6456"/>
    <w:rsid w:val="00CB6E58"/>
    <w:rsid w:val="00CC4972"/>
    <w:rsid w:val="00CC7310"/>
    <w:rsid w:val="00CD528E"/>
    <w:rsid w:val="00CD6BD3"/>
    <w:rsid w:val="00CD6E1B"/>
    <w:rsid w:val="00CD7344"/>
    <w:rsid w:val="00CD7BA9"/>
    <w:rsid w:val="00CE14CE"/>
    <w:rsid w:val="00CE2AC1"/>
    <w:rsid w:val="00CE3D7C"/>
    <w:rsid w:val="00CE3F2F"/>
    <w:rsid w:val="00CF1672"/>
    <w:rsid w:val="00CF31CB"/>
    <w:rsid w:val="00CF4C57"/>
    <w:rsid w:val="00CF536D"/>
    <w:rsid w:val="00CF6AE4"/>
    <w:rsid w:val="00CF7F66"/>
    <w:rsid w:val="00D01A39"/>
    <w:rsid w:val="00D01ED6"/>
    <w:rsid w:val="00D02937"/>
    <w:rsid w:val="00D032A7"/>
    <w:rsid w:val="00D05C53"/>
    <w:rsid w:val="00D05DB8"/>
    <w:rsid w:val="00D06531"/>
    <w:rsid w:val="00D06E19"/>
    <w:rsid w:val="00D1005D"/>
    <w:rsid w:val="00D1183C"/>
    <w:rsid w:val="00D130A7"/>
    <w:rsid w:val="00D159AA"/>
    <w:rsid w:val="00D2271F"/>
    <w:rsid w:val="00D24874"/>
    <w:rsid w:val="00D2516E"/>
    <w:rsid w:val="00D25E12"/>
    <w:rsid w:val="00D276A0"/>
    <w:rsid w:val="00D27FCE"/>
    <w:rsid w:val="00D337B1"/>
    <w:rsid w:val="00D44613"/>
    <w:rsid w:val="00D45040"/>
    <w:rsid w:val="00D468CF"/>
    <w:rsid w:val="00D5011B"/>
    <w:rsid w:val="00D5242A"/>
    <w:rsid w:val="00D535FE"/>
    <w:rsid w:val="00D53838"/>
    <w:rsid w:val="00D53C00"/>
    <w:rsid w:val="00D55231"/>
    <w:rsid w:val="00D55578"/>
    <w:rsid w:val="00D5741E"/>
    <w:rsid w:val="00D6339C"/>
    <w:rsid w:val="00D661BD"/>
    <w:rsid w:val="00D665C1"/>
    <w:rsid w:val="00D6790F"/>
    <w:rsid w:val="00D7503E"/>
    <w:rsid w:val="00D7521E"/>
    <w:rsid w:val="00D814EB"/>
    <w:rsid w:val="00D8205D"/>
    <w:rsid w:val="00D9059F"/>
    <w:rsid w:val="00D9082B"/>
    <w:rsid w:val="00D908B0"/>
    <w:rsid w:val="00D945EB"/>
    <w:rsid w:val="00DA11FD"/>
    <w:rsid w:val="00DA3B66"/>
    <w:rsid w:val="00DA465E"/>
    <w:rsid w:val="00DA7A9C"/>
    <w:rsid w:val="00DB0A78"/>
    <w:rsid w:val="00DB4C75"/>
    <w:rsid w:val="00DB631A"/>
    <w:rsid w:val="00DB65C6"/>
    <w:rsid w:val="00DB6C7E"/>
    <w:rsid w:val="00DC0B8B"/>
    <w:rsid w:val="00DC192C"/>
    <w:rsid w:val="00DC400E"/>
    <w:rsid w:val="00DC47CB"/>
    <w:rsid w:val="00DC4D95"/>
    <w:rsid w:val="00DC7CA2"/>
    <w:rsid w:val="00DD040D"/>
    <w:rsid w:val="00DD2902"/>
    <w:rsid w:val="00DD332A"/>
    <w:rsid w:val="00DD4A84"/>
    <w:rsid w:val="00DD51B6"/>
    <w:rsid w:val="00DE15E1"/>
    <w:rsid w:val="00DE1B30"/>
    <w:rsid w:val="00DE3D31"/>
    <w:rsid w:val="00DE7265"/>
    <w:rsid w:val="00DF0502"/>
    <w:rsid w:val="00DF5D15"/>
    <w:rsid w:val="00DF747E"/>
    <w:rsid w:val="00DF7B3B"/>
    <w:rsid w:val="00E0282F"/>
    <w:rsid w:val="00E0418A"/>
    <w:rsid w:val="00E0437A"/>
    <w:rsid w:val="00E0520E"/>
    <w:rsid w:val="00E1389B"/>
    <w:rsid w:val="00E144AB"/>
    <w:rsid w:val="00E165BF"/>
    <w:rsid w:val="00E172D4"/>
    <w:rsid w:val="00E2160E"/>
    <w:rsid w:val="00E21E79"/>
    <w:rsid w:val="00E22565"/>
    <w:rsid w:val="00E22DEF"/>
    <w:rsid w:val="00E25F47"/>
    <w:rsid w:val="00E27986"/>
    <w:rsid w:val="00E3188A"/>
    <w:rsid w:val="00E31A97"/>
    <w:rsid w:val="00E320AA"/>
    <w:rsid w:val="00E33747"/>
    <w:rsid w:val="00E34903"/>
    <w:rsid w:val="00E37044"/>
    <w:rsid w:val="00E375B2"/>
    <w:rsid w:val="00E375CE"/>
    <w:rsid w:val="00E4359A"/>
    <w:rsid w:val="00E43B50"/>
    <w:rsid w:val="00E44F00"/>
    <w:rsid w:val="00E46E22"/>
    <w:rsid w:val="00E53674"/>
    <w:rsid w:val="00E53FA4"/>
    <w:rsid w:val="00E544F6"/>
    <w:rsid w:val="00E56044"/>
    <w:rsid w:val="00E565B9"/>
    <w:rsid w:val="00E571DB"/>
    <w:rsid w:val="00E603D6"/>
    <w:rsid w:val="00E6056C"/>
    <w:rsid w:val="00E61620"/>
    <w:rsid w:val="00E62BAE"/>
    <w:rsid w:val="00E6606C"/>
    <w:rsid w:val="00E66BA6"/>
    <w:rsid w:val="00E67CEB"/>
    <w:rsid w:val="00E704A3"/>
    <w:rsid w:val="00E73DDC"/>
    <w:rsid w:val="00E77FDA"/>
    <w:rsid w:val="00E80691"/>
    <w:rsid w:val="00E80699"/>
    <w:rsid w:val="00E8576E"/>
    <w:rsid w:val="00E867AA"/>
    <w:rsid w:val="00E915FB"/>
    <w:rsid w:val="00E91891"/>
    <w:rsid w:val="00E926DF"/>
    <w:rsid w:val="00E9360E"/>
    <w:rsid w:val="00E93AD3"/>
    <w:rsid w:val="00E93B43"/>
    <w:rsid w:val="00E94B58"/>
    <w:rsid w:val="00E955E9"/>
    <w:rsid w:val="00E96F75"/>
    <w:rsid w:val="00EA5062"/>
    <w:rsid w:val="00EA5284"/>
    <w:rsid w:val="00EA6B31"/>
    <w:rsid w:val="00EA7146"/>
    <w:rsid w:val="00EB0ACB"/>
    <w:rsid w:val="00EB25EE"/>
    <w:rsid w:val="00EB2A03"/>
    <w:rsid w:val="00EB40E8"/>
    <w:rsid w:val="00EB5117"/>
    <w:rsid w:val="00EB549A"/>
    <w:rsid w:val="00EB6989"/>
    <w:rsid w:val="00EB6C24"/>
    <w:rsid w:val="00EC08A0"/>
    <w:rsid w:val="00EC0ABD"/>
    <w:rsid w:val="00EC3CE2"/>
    <w:rsid w:val="00ED2144"/>
    <w:rsid w:val="00ED2B60"/>
    <w:rsid w:val="00ED466C"/>
    <w:rsid w:val="00ED7910"/>
    <w:rsid w:val="00ED7A94"/>
    <w:rsid w:val="00ED7EDA"/>
    <w:rsid w:val="00EE10EA"/>
    <w:rsid w:val="00EE730E"/>
    <w:rsid w:val="00EF107F"/>
    <w:rsid w:val="00EF2AFF"/>
    <w:rsid w:val="00EF31AF"/>
    <w:rsid w:val="00EF3C24"/>
    <w:rsid w:val="00EF52DB"/>
    <w:rsid w:val="00EF61E5"/>
    <w:rsid w:val="00F03FA3"/>
    <w:rsid w:val="00F1226F"/>
    <w:rsid w:val="00F1247D"/>
    <w:rsid w:val="00F14D84"/>
    <w:rsid w:val="00F16196"/>
    <w:rsid w:val="00F16C39"/>
    <w:rsid w:val="00F174ED"/>
    <w:rsid w:val="00F202E7"/>
    <w:rsid w:val="00F20558"/>
    <w:rsid w:val="00F23ECA"/>
    <w:rsid w:val="00F23FC7"/>
    <w:rsid w:val="00F24866"/>
    <w:rsid w:val="00F249BE"/>
    <w:rsid w:val="00F24C9B"/>
    <w:rsid w:val="00F32B9C"/>
    <w:rsid w:val="00F33678"/>
    <w:rsid w:val="00F33812"/>
    <w:rsid w:val="00F33EB6"/>
    <w:rsid w:val="00F33F22"/>
    <w:rsid w:val="00F340CE"/>
    <w:rsid w:val="00F4161B"/>
    <w:rsid w:val="00F42EB3"/>
    <w:rsid w:val="00F439B7"/>
    <w:rsid w:val="00F4527B"/>
    <w:rsid w:val="00F45E3A"/>
    <w:rsid w:val="00F466B6"/>
    <w:rsid w:val="00F519D3"/>
    <w:rsid w:val="00F53AD2"/>
    <w:rsid w:val="00F56C8C"/>
    <w:rsid w:val="00F57714"/>
    <w:rsid w:val="00F62DB4"/>
    <w:rsid w:val="00F63283"/>
    <w:rsid w:val="00F6493A"/>
    <w:rsid w:val="00F65750"/>
    <w:rsid w:val="00F65B89"/>
    <w:rsid w:val="00F662F4"/>
    <w:rsid w:val="00F716F4"/>
    <w:rsid w:val="00F744E7"/>
    <w:rsid w:val="00F74F45"/>
    <w:rsid w:val="00F7592E"/>
    <w:rsid w:val="00F764FF"/>
    <w:rsid w:val="00F7734E"/>
    <w:rsid w:val="00F82269"/>
    <w:rsid w:val="00F82FBA"/>
    <w:rsid w:val="00F83FEE"/>
    <w:rsid w:val="00F86339"/>
    <w:rsid w:val="00F90127"/>
    <w:rsid w:val="00F9234F"/>
    <w:rsid w:val="00F92D13"/>
    <w:rsid w:val="00F9330F"/>
    <w:rsid w:val="00F94A41"/>
    <w:rsid w:val="00F95687"/>
    <w:rsid w:val="00F97F58"/>
    <w:rsid w:val="00FA0D12"/>
    <w:rsid w:val="00FA2D8C"/>
    <w:rsid w:val="00FA5CE6"/>
    <w:rsid w:val="00FA6A85"/>
    <w:rsid w:val="00FA7346"/>
    <w:rsid w:val="00FA7F26"/>
    <w:rsid w:val="00FB026D"/>
    <w:rsid w:val="00FB0B09"/>
    <w:rsid w:val="00FB1145"/>
    <w:rsid w:val="00FB1C21"/>
    <w:rsid w:val="00FB497A"/>
    <w:rsid w:val="00FB5973"/>
    <w:rsid w:val="00FC006C"/>
    <w:rsid w:val="00FC17B1"/>
    <w:rsid w:val="00FC17EC"/>
    <w:rsid w:val="00FC28AE"/>
    <w:rsid w:val="00FC7310"/>
    <w:rsid w:val="00FC76F1"/>
    <w:rsid w:val="00FD2899"/>
    <w:rsid w:val="00FD3F71"/>
    <w:rsid w:val="00FD6547"/>
    <w:rsid w:val="00FE169C"/>
    <w:rsid w:val="00FE4FD2"/>
    <w:rsid w:val="00FE4FE7"/>
    <w:rsid w:val="00FE6107"/>
    <w:rsid w:val="00FE7B21"/>
    <w:rsid w:val="00FF0906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45F62-6F59-4E4B-97AC-D53BEFEF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5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2235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235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223571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8950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1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1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0120"/>
    <w:rPr>
      <w:vertAlign w:val="superscript"/>
    </w:rPr>
  </w:style>
  <w:style w:type="paragraph" w:customStyle="1" w:styleId="ZnakZnakZnakZnakZnak">
    <w:name w:val="Znak Znak Znak Znak Znak"/>
    <w:basedOn w:val="Normalny"/>
    <w:rsid w:val="00201FF4"/>
  </w:style>
  <w:style w:type="paragraph" w:styleId="Nagwek">
    <w:name w:val="header"/>
    <w:basedOn w:val="Normalny"/>
    <w:link w:val="Nagwek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D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D8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C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C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C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C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C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2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F59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F4E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4E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EF3C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BB1AF5"/>
  </w:style>
  <w:style w:type="table" w:customStyle="1" w:styleId="Tabela-Siatka1">
    <w:name w:val="Tabela - Siatka1"/>
    <w:basedOn w:val="Standardowy"/>
    <w:uiPriority w:val="39"/>
    <w:rsid w:val="001267F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304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04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304F1"/>
    <w:rPr>
      <w:color w:val="0563C1"/>
      <w:u w:val="single"/>
    </w:rPr>
  </w:style>
  <w:style w:type="paragraph" w:customStyle="1" w:styleId="AKAPIT">
    <w:name w:val="AKAPIT"/>
    <w:basedOn w:val="Normalny"/>
    <w:link w:val="AKAPITZnak"/>
    <w:autoRedefine/>
    <w:qFormat/>
    <w:rsid w:val="00C97C4A"/>
    <w:pPr>
      <w:contextualSpacing/>
      <w:jc w:val="both"/>
    </w:pPr>
    <w:rPr>
      <w:rFonts w:ascii="Arial Narrow" w:eastAsia="Calibri" w:hAnsi="Arial Narrow" w:cs="Arial"/>
      <w:color w:val="000000"/>
      <w:lang w:bidi="pl-PL"/>
    </w:rPr>
  </w:style>
  <w:style w:type="character" w:customStyle="1" w:styleId="AKAPITZnak">
    <w:name w:val="AKAPIT Znak"/>
    <w:link w:val="AKAPIT"/>
    <w:rsid w:val="00C97C4A"/>
    <w:rPr>
      <w:rFonts w:ascii="Arial Narrow" w:eastAsia="Calibri" w:hAnsi="Arial Narrow" w:cs="Arial"/>
      <w:color w:val="000000"/>
      <w:sz w:val="24"/>
      <w:szCs w:val="24"/>
      <w:lang w:eastAsia="pl-PL" w:bidi="pl-PL"/>
    </w:rPr>
  </w:style>
  <w:style w:type="paragraph" w:customStyle="1" w:styleId="Style74">
    <w:name w:val="Style74"/>
    <w:basedOn w:val="Normalny"/>
    <w:uiPriority w:val="99"/>
    <w:rsid w:val="007F6406"/>
    <w:pPr>
      <w:widowControl w:val="0"/>
      <w:autoSpaceDE w:val="0"/>
      <w:autoSpaceDN w:val="0"/>
      <w:adjustRightInd w:val="0"/>
      <w:spacing w:line="379" w:lineRule="exact"/>
      <w:ind w:hanging="274"/>
      <w:jc w:val="both"/>
    </w:pPr>
    <w:rPr>
      <w:rFonts w:ascii="Franklin Gothic Heavy" w:eastAsiaTheme="minorEastAsia" w:hAnsi="Franklin Gothic Heavy" w:cstheme="minorBidi"/>
    </w:rPr>
  </w:style>
  <w:style w:type="character" w:customStyle="1" w:styleId="FontStyle244">
    <w:name w:val="Font Style244"/>
    <w:basedOn w:val="Domylnaczcionkaakapitu"/>
    <w:uiPriority w:val="99"/>
    <w:rsid w:val="007F6406"/>
    <w:rPr>
      <w:rFonts w:ascii="Arial" w:hAnsi="Arial" w:cs="Arial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830F8"/>
    <w:rPr>
      <w:b/>
      <w:bCs/>
    </w:rPr>
  </w:style>
  <w:style w:type="character" w:customStyle="1" w:styleId="apple-converted-space">
    <w:name w:val="apple-converted-space"/>
    <w:rsid w:val="00FE4FE7"/>
  </w:style>
  <w:style w:type="paragraph" w:styleId="Tekstpodstawowy3">
    <w:name w:val="Body Text 3"/>
    <w:basedOn w:val="Normalny"/>
    <w:link w:val="Tekstpodstawowy3Znak"/>
    <w:uiPriority w:val="99"/>
    <w:unhideWhenUsed/>
    <w:rsid w:val="004279A3"/>
    <w:pPr>
      <w:spacing w:after="120" w:line="360" w:lineRule="auto"/>
      <w:ind w:firstLine="425"/>
      <w:jc w:val="both"/>
    </w:pPr>
    <w:rPr>
      <w:rFonts w:ascii="Verdana" w:eastAsia="Calibri" w:hAnsi="Verdana"/>
      <w:sz w:val="16"/>
      <w:szCs w:val="16"/>
      <w:lang w:val="en-US" w:eastAsia="en-US" w:bidi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279A3"/>
    <w:rPr>
      <w:rFonts w:ascii="Verdana" w:eastAsia="Calibri" w:hAnsi="Verdana" w:cs="Times New Roman"/>
      <w:sz w:val="16"/>
      <w:szCs w:val="16"/>
      <w:lang w:val="en-US" w:bidi="en-US"/>
    </w:rPr>
  </w:style>
  <w:style w:type="paragraph" w:styleId="NormalnyWeb">
    <w:name w:val="Normal (Web)"/>
    <w:aliases w:val="Normalny (Web) Znak,Normalny (Web) Znak Znak"/>
    <w:basedOn w:val="Normalny"/>
    <w:link w:val="NormalnyWebZnak1"/>
    <w:uiPriority w:val="99"/>
    <w:unhideWhenUsed/>
    <w:rsid w:val="001B1C48"/>
    <w:rPr>
      <w:rFonts w:eastAsia="Calibri"/>
    </w:rPr>
  </w:style>
  <w:style w:type="paragraph" w:customStyle="1" w:styleId="Standard">
    <w:name w:val="Standard"/>
    <w:uiPriority w:val="99"/>
    <w:qFormat/>
    <w:rsid w:val="00A32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10C40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0C40"/>
    <w:pPr>
      <w:widowControl w:val="0"/>
      <w:shd w:val="clear" w:color="auto" w:fill="FFFFFF"/>
      <w:spacing w:line="0" w:lineRule="atLeast"/>
      <w:ind w:hanging="360"/>
    </w:pPr>
    <w:rPr>
      <w:rFonts w:cstheme="minorBidi"/>
      <w:sz w:val="22"/>
      <w:szCs w:val="22"/>
      <w:lang w:eastAsia="en-US"/>
    </w:rPr>
  </w:style>
  <w:style w:type="character" w:customStyle="1" w:styleId="lrzxr">
    <w:name w:val="lrzxr"/>
    <w:rsid w:val="00DD51B6"/>
  </w:style>
  <w:style w:type="character" w:customStyle="1" w:styleId="NormalnyWebZnak1">
    <w:name w:val="Normalny (Web) Znak1"/>
    <w:aliases w:val="Normalny (Web) Znak Znak1,Normalny (Web) Znak Znak Znak"/>
    <w:link w:val="NormalnyWeb"/>
    <w:uiPriority w:val="99"/>
    <w:rsid w:val="00957491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6B93-5008-48FF-A068-1932172A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6161</Words>
  <Characters>36970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mskibinska</dc:creator>
  <cp:lastModifiedBy>Iwona Walicka</cp:lastModifiedBy>
  <cp:revision>3</cp:revision>
  <cp:lastPrinted>2021-10-14T08:45:00Z</cp:lastPrinted>
  <dcterms:created xsi:type="dcterms:W3CDTF">2021-10-18T10:51:00Z</dcterms:created>
  <dcterms:modified xsi:type="dcterms:W3CDTF">2021-10-18T11:09:00Z</dcterms:modified>
</cp:coreProperties>
</file>