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52D8" w14:textId="545AABA1" w:rsidR="005D50ED" w:rsidRPr="009D6C7B" w:rsidRDefault="003F7EF3" w:rsidP="009D6C7B">
      <w:pPr>
        <w:pStyle w:val="Nagwek1"/>
      </w:pPr>
      <w:r w:rsidRPr="009D6C7B">
        <w:t>Zarządzenie nr 438/2021 Prezydenta Miasta Włocławek z dnia 10 grudnia 2021</w:t>
      </w:r>
    </w:p>
    <w:p w14:paraId="63F50C54" w14:textId="77777777" w:rsidR="005D50ED" w:rsidRPr="009C4DF7" w:rsidRDefault="005D50ED" w:rsidP="009D6C7B">
      <w:pPr>
        <w:rPr>
          <w:rFonts w:ascii="Arial" w:hAnsi="Arial" w:cs="Arial"/>
          <w:b/>
          <w:sz w:val="24"/>
          <w:szCs w:val="24"/>
        </w:rPr>
      </w:pPr>
    </w:p>
    <w:p w14:paraId="4AE6D652" w14:textId="7149C6C4" w:rsidR="005D50ED" w:rsidRPr="009C4DF7" w:rsidRDefault="005D50ED" w:rsidP="009D6C7B">
      <w:pPr>
        <w:rPr>
          <w:rFonts w:ascii="Arial" w:hAnsi="Arial" w:cs="Arial"/>
          <w:b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>w sprawie określenia lokali, w których będą usytuowane</w:t>
      </w:r>
      <w:r w:rsidR="00A34D94" w:rsidRPr="009C4DF7">
        <w:rPr>
          <w:rFonts w:ascii="Arial" w:hAnsi="Arial" w:cs="Arial"/>
          <w:b/>
          <w:sz w:val="24"/>
          <w:szCs w:val="24"/>
        </w:rPr>
        <w:t xml:space="preserve"> na terenie miasta Włocławek punkty nieodpłatnej pomocy prawnej lub nieodpłatnego</w:t>
      </w:r>
      <w:r w:rsidR="009D6C7B">
        <w:rPr>
          <w:rFonts w:ascii="Arial" w:hAnsi="Arial" w:cs="Arial"/>
          <w:b/>
          <w:sz w:val="24"/>
          <w:szCs w:val="24"/>
        </w:rPr>
        <w:t xml:space="preserve"> </w:t>
      </w:r>
      <w:r w:rsidR="00A34D94" w:rsidRPr="009C4DF7">
        <w:rPr>
          <w:rFonts w:ascii="Arial" w:hAnsi="Arial" w:cs="Arial"/>
          <w:b/>
          <w:sz w:val="24"/>
          <w:szCs w:val="24"/>
        </w:rPr>
        <w:t xml:space="preserve">poradnictwa </w:t>
      </w:r>
      <w:r w:rsidR="00263795" w:rsidRPr="009C4DF7">
        <w:rPr>
          <w:rFonts w:ascii="Arial" w:hAnsi="Arial" w:cs="Arial"/>
          <w:b/>
          <w:sz w:val="24"/>
          <w:szCs w:val="24"/>
        </w:rPr>
        <w:t>obywatelskiego oraz harmonogramu udzielania w nich nieodpłatnej pomocy prawnej lub świadczenia nieodpłatnego poradnictwa obywatelskiego</w:t>
      </w:r>
      <w:r w:rsidR="00075CDE" w:rsidRPr="009C4DF7">
        <w:rPr>
          <w:rFonts w:ascii="Arial" w:hAnsi="Arial" w:cs="Arial"/>
          <w:b/>
          <w:sz w:val="24"/>
          <w:szCs w:val="24"/>
        </w:rPr>
        <w:t>.</w:t>
      </w:r>
    </w:p>
    <w:p w14:paraId="14B8DF88" w14:textId="77777777" w:rsidR="00993D49" w:rsidRPr="009C4DF7" w:rsidRDefault="00993D49" w:rsidP="009D6C7B">
      <w:pPr>
        <w:rPr>
          <w:rFonts w:ascii="Arial" w:hAnsi="Arial" w:cs="Arial"/>
          <w:sz w:val="24"/>
          <w:szCs w:val="24"/>
        </w:rPr>
      </w:pPr>
    </w:p>
    <w:p w14:paraId="05FCFC59" w14:textId="6E1132F7" w:rsidR="00CF24B5" w:rsidRPr="009D6C7B" w:rsidRDefault="00993D49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Na podstawie</w:t>
      </w:r>
      <w:r w:rsidR="008A5591" w:rsidRPr="009C4DF7">
        <w:rPr>
          <w:rFonts w:ascii="Arial" w:hAnsi="Arial" w:cs="Arial"/>
          <w:sz w:val="24"/>
          <w:szCs w:val="24"/>
        </w:rPr>
        <w:t xml:space="preserve"> art.</w:t>
      </w:r>
      <w:r w:rsidR="00992817" w:rsidRPr="009C4DF7">
        <w:rPr>
          <w:rFonts w:ascii="Arial" w:hAnsi="Arial" w:cs="Arial"/>
          <w:sz w:val="24"/>
          <w:szCs w:val="24"/>
        </w:rPr>
        <w:t xml:space="preserve"> 8 ust. 1, ust. 2, ust. 3, art. 8a ust. 1 pkt 2,</w:t>
      </w:r>
      <w:r w:rsidR="008A5591" w:rsidRPr="009C4DF7">
        <w:rPr>
          <w:rFonts w:ascii="Arial" w:hAnsi="Arial" w:cs="Arial"/>
          <w:sz w:val="24"/>
          <w:szCs w:val="24"/>
        </w:rPr>
        <w:t xml:space="preserve"> </w:t>
      </w:r>
      <w:r w:rsidR="00992817" w:rsidRPr="009C4DF7">
        <w:rPr>
          <w:rFonts w:ascii="Arial" w:hAnsi="Arial" w:cs="Arial"/>
          <w:sz w:val="24"/>
          <w:szCs w:val="24"/>
        </w:rPr>
        <w:t xml:space="preserve">art. </w:t>
      </w:r>
      <w:r w:rsidR="008A5591" w:rsidRPr="009C4DF7">
        <w:rPr>
          <w:rFonts w:ascii="Arial" w:hAnsi="Arial" w:cs="Arial"/>
          <w:sz w:val="24"/>
          <w:szCs w:val="24"/>
        </w:rPr>
        <w:t>9 ust. 3</w:t>
      </w:r>
      <w:r w:rsidR="00992817" w:rsidRPr="009C4DF7">
        <w:rPr>
          <w:rFonts w:ascii="Arial" w:hAnsi="Arial" w:cs="Arial"/>
          <w:sz w:val="24"/>
          <w:szCs w:val="24"/>
        </w:rPr>
        <w:t xml:space="preserve"> U</w:t>
      </w:r>
      <w:r w:rsidR="00FC4626" w:rsidRPr="009C4DF7">
        <w:rPr>
          <w:rFonts w:ascii="Arial" w:hAnsi="Arial" w:cs="Arial"/>
          <w:sz w:val="24"/>
          <w:szCs w:val="24"/>
        </w:rPr>
        <w:t>stawy z dnia</w:t>
      </w:r>
      <w:r w:rsidR="00147507" w:rsidRPr="009C4DF7">
        <w:rPr>
          <w:rFonts w:ascii="Arial" w:hAnsi="Arial" w:cs="Arial"/>
          <w:sz w:val="24"/>
          <w:szCs w:val="24"/>
        </w:rPr>
        <w:t xml:space="preserve"> 5 sierpnia 2015 r. o nieodpłatnej pomocy prawnej oraz edukacji prawnej</w:t>
      </w:r>
      <w:r w:rsidR="00794BCA" w:rsidRPr="009C4DF7">
        <w:rPr>
          <w:rFonts w:ascii="Arial" w:hAnsi="Arial" w:cs="Arial"/>
          <w:sz w:val="24"/>
          <w:szCs w:val="24"/>
        </w:rPr>
        <w:t xml:space="preserve"> </w:t>
      </w:r>
      <w:r w:rsidR="00DA5418" w:rsidRPr="009C4DF7">
        <w:rPr>
          <w:rFonts w:ascii="Arial" w:hAnsi="Arial" w:cs="Arial"/>
          <w:sz w:val="24"/>
          <w:szCs w:val="24"/>
        </w:rPr>
        <w:t>(Dz. U. z 2021 poz. 945 t.j.)</w:t>
      </w:r>
    </w:p>
    <w:p w14:paraId="5569A611" w14:textId="77777777" w:rsidR="00CF24B5" w:rsidRPr="009D6C7B" w:rsidRDefault="00E446E6" w:rsidP="009D6C7B">
      <w:pPr>
        <w:pStyle w:val="Nagwek2"/>
      </w:pPr>
      <w:r w:rsidRPr="009D6C7B">
        <w:t>zarządza się, co następuje;</w:t>
      </w:r>
    </w:p>
    <w:p w14:paraId="5114BBCE" w14:textId="77777777" w:rsidR="00E446E6" w:rsidRPr="009C4DF7" w:rsidRDefault="00E446E6" w:rsidP="009D6C7B">
      <w:pPr>
        <w:rPr>
          <w:rFonts w:ascii="Arial" w:hAnsi="Arial" w:cs="Arial"/>
          <w:b/>
          <w:sz w:val="24"/>
          <w:szCs w:val="24"/>
        </w:rPr>
      </w:pPr>
    </w:p>
    <w:p w14:paraId="2375C1AD" w14:textId="77777777" w:rsidR="00E446E6" w:rsidRPr="009C4DF7" w:rsidRDefault="00E446E6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>§ 1.</w:t>
      </w:r>
      <w:r w:rsidR="00CF4CEF" w:rsidRPr="009C4DF7">
        <w:rPr>
          <w:rFonts w:ascii="Arial" w:hAnsi="Arial" w:cs="Arial"/>
          <w:b/>
          <w:sz w:val="24"/>
          <w:szCs w:val="24"/>
        </w:rPr>
        <w:t xml:space="preserve"> </w:t>
      </w:r>
      <w:r w:rsidR="00CF4CEF" w:rsidRPr="009C4DF7">
        <w:rPr>
          <w:rFonts w:ascii="Arial" w:hAnsi="Arial" w:cs="Arial"/>
          <w:sz w:val="24"/>
          <w:szCs w:val="24"/>
        </w:rPr>
        <w:t>Nieodpłatna pomoc prawna lub świadczenie nieodpłatnego poradnictwa obywatelskiego</w:t>
      </w:r>
      <w:r w:rsidR="00607CC1" w:rsidRPr="009C4DF7">
        <w:rPr>
          <w:rFonts w:ascii="Arial" w:hAnsi="Arial" w:cs="Arial"/>
          <w:sz w:val="24"/>
          <w:szCs w:val="24"/>
        </w:rPr>
        <w:t xml:space="preserve"> będzie udzielane osobom uprawnionym w okresie </w:t>
      </w:r>
      <w:r w:rsidR="00110AA2" w:rsidRPr="009C4DF7">
        <w:rPr>
          <w:rFonts w:ascii="Arial" w:hAnsi="Arial" w:cs="Arial"/>
          <w:sz w:val="24"/>
          <w:szCs w:val="24"/>
        </w:rPr>
        <w:t>od 01 stycznia 2022</w:t>
      </w:r>
      <w:r w:rsidR="00952CEC" w:rsidRPr="009C4DF7">
        <w:rPr>
          <w:rFonts w:ascii="Arial" w:hAnsi="Arial" w:cs="Arial"/>
          <w:sz w:val="24"/>
          <w:szCs w:val="24"/>
        </w:rPr>
        <w:t xml:space="preserve"> r. w czterech lokalach na terenie miasta Wło</w:t>
      </w:r>
      <w:r w:rsidR="00AD1BE9" w:rsidRPr="009C4DF7">
        <w:rPr>
          <w:rFonts w:ascii="Arial" w:hAnsi="Arial" w:cs="Arial"/>
          <w:sz w:val="24"/>
          <w:szCs w:val="24"/>
        </w:rPr>
        <w:t>cławek</w:t>
      </w:r>
      <w:r w:rsidR="009C4DF7">
        <w:rPr>
          <w:rFonts w:ascii="Arial" w:hAnsi="Arial" w:cs="Arial"/>
          <w:sz w:val="24"/>
          <w:szCs w:val="24"/>
        </w:rPr>
        <w:t xml:space="preserve"> </w:t>
      </w:r>
      <w:r w:rsidR="00AD1BE9" w:rsidRPr="009C4DF7">
        <w:rPr>
          <w:rFonts w:ascii="Arial" w:hAnsi="Arial" w:cs="Arial"/>
          <w:sz w:val="24"/>
          <w:szCs w:val="24"/>
        </w:rPr>
        <w:t>w następujących dniach i godzinach:</w:t>
      </w:r>
    </w:p>
    <w:p w14:paraId="7793DCA4" w14:textId="77777777" w:rsidR="00836E26" w:rsidRPr="009C4DF7" w:rsidRDefault="00836E26" w:rsidP="009D6C7B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 xml:space="preserve">Włocławek, ul. Mechaników 1 – od </w:t>
      </w:r>
      <w:r w:rsidR="007D7B57" w:rsidRPr="009C4DF7">
        <w:rPr>
          <w:rFonts w:ascii="Arial" w:hAnsi="Arial" w:cs="Arial"/>
          <w:sz w:val="24"/>
          <w:szCs w:val="24"/>
        </w:rPr>
        <w:t>poniedziałku do piątku, od godz.</w:t>
      </w:r>
      <w:r w:rsidRPr="009C4DF7">
        <w:rPr>
          <w:rFonts w:ascii="Arial" w:hAnsi="Arial" w:cs="Arial"/>
          <w:sz w:val="24"/>
          <w:szCs w:val="24"/>
        </w:rPr>
        <w:t>15.00 do godz. 19.00;</w:t>
      </w:r>
      <w:r w:rsidR="00714BEF" w:rsidRPr="009C4DF7">
        <w:rPr>
          <w:rFonts w:ascii="Arial" w:hAnsi="Arial" w:cs="Arial"/>
          <w:sz w:val="24"/>
          <w:szCs w:val="24"/>
        </w:rPr>
        <w:t xml:space="preserve"> punkt nieodpłatnej pomocy prawnej obsługiwany przez radców prawnych;</w:t>
      </w:r>
    </w:p>
    <w:p w14:paraId="7E8474C3" w14:textId="77777777" w:rsidR="00836E26" w:rsidRPr="009C4DF7" w:rsidRDefault="00836E26" w:rsidP="009D6C7B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Włoc</w:t>
      </w:r>
      <w:r w:rsidR="00DA5418" w:rsidRPr="009C4DF7">
        <w:rPr>
          <w:rFonts w:ascii="Arial" w:hAnsi="Arial" w:cs="Arial"/>
          <w:sz w:val="24"/>
          <w:szCs w:val="24"/>
        </w:rPr>
        <w:t>ławek, Plac Staszica 1</w:t>
      </w:r>
      <w:r w:rsidRPr="009C4DF7">
        <w:rPr>
          <w:rFonts w:ascii="Arial" w:hAnsi="Arial" w:cs="Arial"/>
          <w:sz w:val="24"/>
          <w:szCs w:val="24"/>
        </w:rPr>
        <w:t xml:space="preserve"> – od </w:t>
      </w:r>
      <w:r w:rsidR="007D7B57" w:rsidRPr="009C4DF7">
        <w:rPr>
          <w:rFonts w:ascii="Arial" w:hAnsi="Arial" w:cs="Arial"/>
          <w:sz w:val="24"/>
          <w:szCs w:val="24"/>
        </w:rPr>
        <w:t>poniedziałku do piątku, od godz. 14.00 do godz. 18.00;</w:t>
      </w:r>
      <w:r w:rsidR="00714BEF" w:rsidRPr="009C4DF7">
        <w:rPr>
          <w:rFonts w:ascii="Arial" w:hAnsi="Arial" w:cs="Arial"/>
          <w:sz w:val="24"/>
          <w:szCs w:val="24"/>
        </w:rPr>
        <w:t xml:space="preserve"> punkt nieodpłatnej pomocy prawnej obsługiwany przez adwokatów;</w:t>
      </w:r>
    </w:p>
    <w:p w14:paraId="3A806057" w14:textId="77777777" w:rsidR="007D7B57" w:rsidRPr="009C4DF7" w:rsidRDefault="007D7B57" w:rsidP="009D6C7B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Włocławek, ul. Żabia 12a – od poniedziałku do piątku, od godz. 8.30 do godz. 12.30;</w:t>
      </w:r>
      <w:r w:rsidR="009050EF" w:rsidRPr="009C4DF7">
        <w:rPr>
          <w:rFonts w:ascii="Arial" w:hAnsi="Arial" w:cs="Arial"/>
          <w:sz w:val="24"/>
          <w:szCs w:val="24"/>
        </w:rPr>
        <w:t xml:space="preserve"> punkt świadczenia nieodpłatnego poradnictwa obywatelskiego </w:t>
      </w:r>
      <w:r w:rsidR="00DE73EC" w:rsidRPr="009C4DF7">
        <w:rPr>
          <w:rFonts w:ascii="Arial" w:hAnsi="Arial" w:cs="Arial"/>
          <w:sz w:val="24"/>
          <w:szCs w:val="24"/>
        </w:rPr>
        <w:t>obsługiwany przez organizację pozarządową</w:t>
      </w:r>
      <w:r w:rsidR="009050EF" w:rsidRPr="009C4DF7">
        <w:rPr>
          <w:rFonts w:ascii="Arial" w:hAnsi="Arial" w:cs="Arial"/>
          <w:sz w:val="24"/>
          <w:szCs w:val="24"/>
        </w:rPr>
        <w:t>;</w:t>
      </w:r>
    </w:p>
    <w:p w14:paraId="69FCBB0D" w14:textId="77777777" w:rsidR="007D7B57" w:rsidRPr="009C4DF7" w:rsidRDefault="007D7B57" w:rsidP="009D6C7B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Włocławek, ul. Długa 28 – od poniedziałku do piątku, od godz.</w:t>
      </w:r>
      <w:r w:rsidR="00992817" w:rsidRPr="009C4DF7">
        <w:rPr>
          <w:rFonts w:ascii="Arial" w:hAnsi="Arial" w:cs="Arial"/>
          <w:sz w:val="24"/>
          <w:szCs w:val="24"/>
        </w:rPr>
        <w:t xml:space="preserve"> 13.00 do 17.00;</w:t>
      </w:r>
      <w:r w:rsidR="009050EF" w:rsidRPr="009C4DF7">
        <w:rPr>
          <w:rFonts w:ascii="Arial" w:hAnsi="Arial" w:cs="Arial"/>
          <w:sz w:val="24"/>
          <w:szCs w:val="24"/>
        </w:rPr>
        <w:t xml:space="preserve"> punkt nieodpłatnej pomocy prawnej</w:t>
      </w:r>
      <w:r w:rsidR="00DE73EC" w:rsidRPr="009C4DF7">
        <w:rPr>
          <w:rFonts w:ascii="Arial" w:hAnsi="Arial" w:cs="Arial"/>
          <w:sz w:val="24"/>
          <w:szCs w:val="24"/>
        </w:rPr>
        <w:t xml:space="preserve"> obsłu</w:t>
      </w:r>
      <w:r w:rsidR="00E51D96" w:rsidRPr="009C4DF7">
        <w:rPr>
          <w:rFonts w:ascii="Arial" w:hAnsi="Arial" w:cs="Arial"/>
          <w:sz w:val="24"/>
          <w:szCs w:val="24"/>
        </w:rPr>
        <w:t>giwany przez organizację pozarzą</w:t>
      </w:r>
      <w:r w:rsidR="00DE73EC" w:rsidRPr="009C4DF7">
        <w:rPr>
          <w:rFonts w:ascii="Arial" w:hAnsi="Arial" w:cs="Arial"/>
          <w:sz w:val="24"/>
          <w:szCs w:val="24"/>
        </w:rPr>
        <w:t>dową</w:t>
      </w:r>
      <w:r w:rsidR="00E51D96" w:rsidRPr="009C4DF7">
        <w:rPr>
          <w:rFonts w:ascii="Arial" w:hAnsi="Arial" w:cs="Arial"/>
          <w:sz w:val="24"/>
          <w:szCs w:val="24"/>
        </w:rPr>
        <w:t>.</w:t>
      </w:r>
    </w:p>
    <w:p w14:paraId="1FA0CC93" w14:textId="77777777" w:rsidR="00B725DD" w:rsidRPr="009C4DF7" w:rsidRDefault="00B725DD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 xml:space="preserve">§ 2. </w:t>
      </w:r>
      <w:r w:rsidR="00D3008C" w:rsidRPr="009C4DF7">
        <w:rPr>
          <w:rFonts w:ascii="Arial" w:hAnsi="Arial" w:cs="Arial"/>
          <w:sz w:val="24"/>
          <w:szCs w:val="24"/>
        </w:rPr>
        <w:t>Traci moc obowią</w:t>
      </w:r>
      <w:r w:rsidRPr="009C4DF7">
        <w:rPr>
          <w:rFonts w:ascii="Arial" w:hAnsi="Arial" w:cs="Arial"/>
          <w:sz w:val="24"/>
          <w:szCs w:val="24"/>
        </w:rPr>
        <w:t>zującą</w:t>
      </w:r>
      <w:r w:rsidR="00DA5418" w:rsidRPr="009C4DF7">
        <w:rPr>
          <w:rFonts w:ascii="Arial" w:hAnsi="Arial" w:cs="Arial"/>
          <w:sz w:val="24"/>
          <w:szCs w:val="24"/>
        </w:rPr>
        <w:t xml:space="preserve"> Zarządzenie Nr 320/2018</w:t>
      </w:r>
      <w:r w:rsidRPr="009C4DF7">
        <w:rPr>
          <w:rFonts w:ascii="Arial" w:hAnsi="Arial" w:cs="Arial"/>
          <w:sz w:val="24"/>
          <w:szCs w:val="24"/>
        </w:rPr>
        <w:t xml:space="preserve"> Prezydenta </w:t>
      </w:r>
      <w:r w:rsidR="00D3008C" w:rsidRPr="009C4DF7">
        <w:rPr>
          <w:rFonts w:ascii="Arial" w:hAnsi="Arial" w:cs="Arial"/>
          <w:sz w:val="24"/>
          <w:szCs w:val="24"/>
        </w:rPr>
        <w:t xml:space="preserve">Miasta Włocławek z dnia </w:t>
      </w:r>
      <w:r w:rsidR="00DA5418" w:rsidRPr="009C4DF7">
        <w:rPr>
          <w:rFonts w:ascii="Arial" w:hAnsi="Arial" w:cs="Arial"/>
          <w:sz w:val="24"/>
          <w:szCs w:val="24"/>
        </w:rPr>
        <w:t>07 listopada 2018</w:t>
      </w:r>
      <w:r w:rsidRPr="009C4DF7">
        <w:rPr>
          <w:rFonts w:ascii="Arial" w:hAnsi="Arial" w:cs="Arial"/>
          <w:sz w:val="24"/>
          <w:szCs w:val="24"/>
        </w:rPr>
        <w:t xml:space="preserve"> r. w sprawie określenia lokali, w </w:t>
      </w:r>
      <w:r w:rsidR="00D3008C" w:rsidRPr="009C4DF7">
        <w:rPr>
          <w:rFonts w:ascii="Arial" w:hAnsi="Arial" w:cs="Arial"/>
          <w:sz w:val="24"/>
          <w:szCs w:val="24"/>
        </w:rPr>
        <w:t>któ</w:t>
      </w:r>
      <w:r w:rsidRPr="009C4DF7">
        <w:rPr>
          <w:rFonts w:ascii="Arial" w:hAnsi="Arial" w:cs="Arial"/>
          <w:sz w:val="24"/>
          <w:szCs w:val="24"/>
        </w:rPr>
        <w:t>rych będą usytuowane na terenie miasta Włocławek punkty nieodpłatnej pomocy prawnej</w:t>
      </w:r>
      <w:r w:rsidR="00D3008C" w:rsidRPr="009C4DF7">
        <w:rPr>
          <w:rFonts w:ascii="Arial" w:hAnsi="Arial" w:cs="Arial"/>
          <w:sz w:val="24"/>
          <w:szCs w:val="24"/>
        </w:rPr>
        <w:t xml:space="preserve"> oraz harmonogramu udzielania w nich nieodpłatnej pomocy prawnej.</w:t>
      </w:r>
    </w:p>
    <w:p w14:paraId="76D4D7A0" w14:textId="77777777" w:rsidR="00992817" w:rsidRPr="009C4DF7" w:rsidRDefault="00992817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>§ 3.</w:t>
      </w:r>
      <w:r w:rsidRPr="009C4DF7">
        <w:rPr>
          <w:rFonts w:ascii="Arial" w:hAnsi="Arial" w:cs="Arial"/>
          <w:sz w:val="24"/>
          <w:szCs w:val="24"/>
        </w:rPr>
        <w:t xml:space="preserve"> Wykonanie Zarządzenia powierza się Dyrektorowi Wydziału Polityki Społecznej i Zdrowia Publicznego.</w:t>
      </w:r>
    </w:p>
    <w:p w14:paraId="5E61061E" w14:textId="77777777" w:rsidR="00992817" w:rsidRPr="009C4DF7" w:rsidRDefault="00992817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>§ 4.</w:t>
      </w:r>
      <w:r w:rsidRPr="009C4DF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B348371" w14:textId="77777777" w:rsidR="00D3008C" w:rsidRPr="009C4DF7" w:rsidRDefault="00992817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lastRenderedPageBreak/>
        <w:t>§ 5</w:t>
      </w:r>
      <w:r w:rsidR="00D3008C" w:rsidRPr="009C4DF7">
        <w:rPr>
          <w:rFonts w:ascii="Arial" w:hAnsi="Arial" w:cs="Arial"/>
          <w:b/>
          <w:sz w:val="24"/>
          <w:szCs w:val="24"/>
        </w:rPr>
        <w:t xml:space="preserve">. </w:t>
      </w:r>
      <w:r w:rsidR="00DB45B3" w:rsidRPr="009C4DF7">
        <w:rPr>
          <w:rFonts w:ascii="Arial" w:hAnsi="Arial" w:cs="Arial"/>
          <w:b/>
          <w:sz w:val="24"/>
          <w:szCs w:val="24"/>
        </w:rPr>
        <w:t xml:space="preserve">1. </w:t>
      </w:r>
      <w:r w:rsidR="00DB45B3" w:rsidRPr="009C4DF7">
        <w:rPr>
          <w:rFonts w:ascii="Arial" w:hAnsi="Arial" w:cs="Arial"/>
          <w:sz w:val="24"/>
          <w:szCs w:val="24"/>
        </w:rPr>
        <w:t xml:space="preserve">Zarządzenie wchodzi </w:t>
      </w:r>
      <w:r w:rsidR="00110AA2" w:rsidRPr="009C4DF7">
        <w:rPr>
          <w:rFonts w:ascii="Arial" w:hAnsi="Arial" w:cs="Arial"/>
          <w:sz w:val="24"/>
          <w:szCs w:val="24"/>
        </w:rPr>
        <w:t>w życie z dniem 01 stycznia 2022</w:t>
      </w:r>
      <w:r w:rsidR="00DB45B3" w:rsidRPr="009C4DF7">
        <w:rPr>
          <w:rFonts w:ascii="Arial" w:hAnsi="Arial" w:cs="Arial"/>
          <w:sz w:val="24"/>
          <w:szCs w:val="24"/>
        </w:rPr>
        <w:t xml:space="preserve"> r.</w:t>
      </w:r>
    </w:p>
    <w:p w14:paraId="6B2E3A9B" w14:textId="354A56CB" w:rsidR="0008512F" w:rsidRPr="008D53CC" w:rsidRDefault="00DB45B3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b/>
          <w:sz w:val="24"/>
          <w:szCs w:val="24"/>
        </w:rPr>
        <w:t xml:space="preserve">2. </w:t>
      </w:r>
      <w:r w:rsidRPr="009C4DF7">
        <w:rPr>
          <w:rFonts w:ascii="Arial" w:hAnsi="Arial" w:cs="Arial"/>
          <w:sz w:val="24"/>
          <w:szCs w:val="24"/>
        </w:rPr>
        <w:t xml:space="preserve"> Zarządzenie poleg</w:t>
      </w:r>
      <w:r w:rsidR="00384153" w:rsidRPr="009C4DF7">
        <w:rPr>
          <w:rFonts w:ascii="Arial" w:hAnsi="Arial" w:cs="Arial"/>
          <w:sz w:val="24"/>
          <w:szCs w:val="24"/>
        </w:rPr>
        <w:t>a podaniu do publicznej wiadomoś</w:t>
      </w:r>
      <w:r w:rsidRPr="009C4DF7">
        <w:rPr>
          <w:rFonts w:ascii="Arial" w:hAnsi="Arial" w:cs="Arial"/>
          <w:sz w:val="24"/>
          <w:szCs w:val="24"/>
        </w:rPr>
        <w:t>ci przez ogłoszenie w Biuletynie Informacji Publicznej Urz</w:t>
      </w:r>
      <w:r w:rsidR="00384153" w:rsidRPr="009C4DF7">
        <w:rPr>
          <w:rFonts w:ascii="Arial" w:hAnsi="Arial" w:cs="Arial"/>
          <w:sz w:val="24"/>
          <w:szCs w:val="24"/>
        </w:rPr>
        <w:t>ędu Miasta Włocławek.</w:t>
      </w:r>
    </w:p>
    <w:p w14:paraId="45F84591" w14:textId="77777777" w:rsidR="008D53CC" w:rsidRDefault="008D53CC" w:rsidP="009D6C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8B40E5" w14:textId="7FF06FA7" w:rsidR="00914B1D" w:rsidRPr="009C4DF7" w:rsidRDefault="00914B1D" w:rsidP="009D6C7B">
      <w:pPr>
        <w:pStyle w:val="Nagwek1"/>
      </w:pPr>
      <w:r w:rsidRPr="009C4DF7">
        <w:lastRenderedPageBreak/>
        <w:t>UZASADNIENIE</w:t>
      </w:r>
    </w:p>
    <w:p w14:paraId="6445834E" w14:textId="77777777" w:rsidR="00914B1D" w:rsidRPr="009C4DF7" w:rsidRDefault="00914B1D" w:rsidP="009D6C7B">
      <w:pPr>
        <w:rPr>
          <w:rFonts w:ascii="Arial" w:hAnsi="Arial" w:cs="Arial"/>
          <w:b/>
          <w:sz w:val="24"/>
          <w:szCs w:val="24"/>
        </w:rPr>
      </w:pPr>
    </w:p>
    <w:p w14:paraId="59CB39AD" w14:textId="77777777" w:rsidR="00914B1D" w:rsidRPr="009C4DF7" w:rsidRDefault="00914B1D" w:rsidP="009D6C7B">
      <w:pPr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ab/>
        <w:t>Nieodpłatna pomoc prawna oraz świadczenie nieodpłatnego poradnictwa obywatelskiego</w:t>
      </w:r>
      <w:r w:rsidR="00264188" w:rsidRPr="009C4DF7">
        <w:rPr>
          <w:rFonts w:ascii="Arial" w:hAnsi="Arial" w:cs="Arial"/>
          <w:sz w:val="24"/>
          <w:szCs w:val="24"/>
        </w:rPr>
        <w:t xml:space="preserve"> to zadania zlecone z zakresu administracji rządowej</w:t>
      </w:r>
      <w:r w:rsidR="002A4D0B" w:rsidRPr="009C4DF7">
        <w:rPr>
          <w:rFonts w:ascii="Arial" w:hAnsi="Arial" w:cs="Arial"/>
          <w:sz w:val="24"/>
          <w:szCs w:val="24"/>
        </w:rPr>
        <w:t>, realizowane na podstawie ustawy z dnia 5 sierpnia 2015 r.</w:t>
      </w:r>
      <w:r w:rsidR="00E53B5C" w:rsidRPr="009C4DF7">
        <w:rPr>
          <w:rFonts w:ascii="Arial" w:hAnsi="Arial" w:cs="Arial"/>
          <w:sz w:val="24"/>
          <w:szCs w:val="24"/>
        </w:rPr>
        <w:t xml:space="preserve"> </w:t>
      </w:r>
      <w:r w:rsidR="002A4D0B" w:rsidRPr="009C4DF7">
        <w:rPr>
          <w:rFonts w:ascii="Arial" w:hAnsi="Arial" w:cs="Arial"/>
          <w:sz w:val="24"/>
          <w:szCs w:val="24"/>
        </w:rPr>
        <w:t xml:space="preserve">o nieodpłatnej pomocy prawnej oraz edukacji prawnej </w:t>
      </w:r>
      <w:r w:rsidR="00DA5418" w:rsidRPr="009C4DF7">
        <w:rPr>
          <w:rFonts w:ascii="Arial" w:hAnsi="Arial" w:cs="Arial"/>
          <w:sz w:val="24"/>
          <w:szCs w:val="24"/>
        </w:rPr>
        <w:t>(Dz. U. z 2021 poz. 945 t.j.).</w:t>
      </w:r>
    </w:p>
    <w:p w14:paraId="647082BA" w14:textId="77777777" w:rsidR="00B75C68" w:rsidRPr="009C4DF7" w:rsidRDefault="00B33356" w:rsidP="009D6C7B">
      <w:pPr>
        <w:ind w:firstLine="708"/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Gmina miasto Włocławek będąc miastem</w:t>
      </w:r>
      <w:r w:rsidR="00B75C68" w:rsidRPr="009C4DF7">
        <w:rPr>
          <w:rFonts w:ascii="Arial" w:hAnsi="Arial" w:cs="Arial"/>
          <w:sz w:val="24"/>
          <w:szCs w:val="24"/>
        </w:rPr>
        <w:t xml:space="preserve"> na prawach powiatu</w:t>
      </w:r>
      <w:r w:rsidRPr="009C4DF7">
        <w:rPr>
          <w:rFonts w:ascii="Arial" w:hAnsi="Arial" w:cs="Arial"/>
          <w:sz w:val="24"/>
          <w:szCs w:val="24"/>
        </w:rPr>
        <w:t>,</w:t>
      </w:r>
      <w:r w:rsidR="00B75C68" w:rsidRPr="009C4DF7">
        <w:rPr>
          <w:rFonts w:ascii="Arial" w:hAnsi="Arial" w:cs="Arial"/>
          <w:sz w:val="24"/>
          <w:szCs w:val="24"/>
        </w:rPr>
        <w:t xml:space="preserve"> zadanie realizuje samodzielnie</w:t>
      </w:r>
      <w:r w:rsidR="00F84769" w:rsidRPr="009C4DF7">
        <w:rPr>
          <w:rFonts w:ascii="Arial" w:hAnsi="Arial" w:cs="Arial"/>
          <w:sz w:val="24"/>
          <w:szCs w:val="24"/>
        </w:rPr>
        <w:t xml:space="preserve">. </w:t>
      </w:r>
      <w:r w:rsidR="00044A76" w:rsidRPr="009C4DF7">
        <w:rPr>
          <w:rFonts w:ascii="Arial" w:hAnsi="Arial" w:cs="Arial"/>
          <w:sz w:val="24"/>
          <w:szCs w:val="24"/>
        </w:rPr>
        <w:t>Dlatego też z</w:t>
      </w:r>
      <w:r w:rsidR="00F84769" w:rsidRPr="009C4DF7">
        <w:rPr>
          <w:rFonts w:ascii="Arial" w:hAnsi="Arial" w:cs="Arial"/>
          <w:sz w:val="24"/>
          <w:szCs w:val="24"/>
        </w:rPr>
        <w:t xml:space="preserve">godnie z </w:t>
      </w:r>
      <w:r w:rsidRPr="009C4DF7">
        <w:rPr>
          <w:rFonts w:ascii="Arial" w:hAnsi="Arial" w:cs="Arial"/>
          <w:sz w:val="24"/>
          <w:szCs w:val="24"/>
        </w:rPr>
        <w:t>art.9 ust.3 Prezydent Miasta</w:t>
      </w:r>
      <w:r w:rsidR="008A5591" w:rsidRPr="009C4DF7">
        <w:rPr>
          <w:rFonts w:ascii="Arial" w:hAnsi="Arial" w:cs="Arial"/>
          <w:sz w:val="24"/>
          <w:szCs w:val="24"/>
        </w:rPr>
        <w:t xml:space="preserve"> przygotowuje wykaz plano</w:t>
      </w:r>
      <w:r w:rsidR="008C3F1B" w:rsidRPr="009C4DF7">
        <w:rPr>
          <w:rFonts w:ascii="Arial" w:hAnsi="Arial" w:cs="Arial"/>
          <w:sz w:val="24"/>
          <w:szCs w:val="24"/>
        </w:rPr>
        <w:t>wanych dyżurów zawierający</w:t>
      </w:r>
      <w:r w:rsidR="00591450" w:rsidRPr="009C4DF7">
        <w:rPr>
          <w:rFonts w:ascii="Arial" w:hAnsi="Arial" w:cs="Arial"/>
          <w:sz w:val="24"/>
          <w:szCs w:val="24"/>
        </w:rPr>
        <w:t xml:space="preserve"> następujące informacje:</w:t>
      </w:r>
    </w:p>
    <w:p w14:paraId="484469F6" w14:textId="77777777" w:rsidR="008D53CC" w:rsidRDefault="00591450" w:rsidP="009D6C7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3CC">
        <w:rPr>
          <w:rFonts w:ascii="Arial" w:hAnsi="Arial" w:cs="Arial"/>
          <w:sz w:val="24"/>
          <w:szCs w:val="24"/>
        </w:rPr>
        <w:t>dni oraz, jeżeli jest to możliwe godziny, w których planuje się dyżury</w:t>
      </w:r>
      <w:r w:rsidR="006E4C6E" w:rsidRPr="008D53CC">
        <w:rPr>
          <w:rFonts w:ascii="Arial" w:hAnsi="Arial" w:cs="Arial"/>
          <w:sz w:val="24"/>
          <w:szCs w:val="24"/>
        </w:rPr>
        <w:t>,</w:t>
      </w:r>
    </w:p>
    <w:p w14:paraId="65536602" w14:textId="77777777" w:rsidR="008D53CC" w:rsidRDefault="006E4C6E" w:rsidP="009D6C7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3CC">
        <w:rPr>
          <w:rFonts w:ascii="Arial" w:hAnsi="Arial" w:cs="Arial"/>
          <w:sz w:val="24"/>
          <w:szCs w:val="24"/>
        </w:rPr>
        <w:t>informację, czy dyżur przeznaczony będzie na udzielenie nieodpłatnej pomocy prawnej, czy świadczenia nieodpłatnego poradnictwa obywatelskiego,</w:t>
      </w:r>
    </w:p>
    <w:p w14:paraId="2BA184F2" w14:textId="77777777" w:rsidR="008D53CC" w:rsidRDefault="00B63A20" w:rsidP="009D6C7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3CC">
        <w:rPr>
          <w:rFonts w:ascii="Arial" w:hAnsi="Arial" w:cs="Arial"/>
          <w:sz w:val="24"/>
          <w:szCs w:val="24"/>
        </w:rPr>
        <w:t>informację o rodzaju podmiotu udzielającego nieodpłatnej pomocy prawnej lub świadczącego nieodpłatne poradnictwo obywatelskie podczas dyżurów</w:t>
      </w:r>
      <w:r w:rsidR="00E00160" w:rsidRPr="008D53CC">
        <w:rPr>
          <w:rFonts w:ascii="Arial" w:hAnsi="Arial" w:cs="Arial"/>
          <w:sz w:val="24"/>
          <w:szCs w:val="24"/>
        </w:rPr>
        <w:t>,</w:t>
      </w:r>
    </w:p>
    <w:p w14:paraId="40FD4A28" w14:textId="77777777" w:rsidR="008D53CC" w:rsidRDefault="00885E0A" w:rsidP="009D6C7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3CC">
        <w:rPr>
          <w:rFonts w:ascii="Arial" w:hAnsi="Arial" w:cs="Arial"/>
          <w:sz w:val="24"/>
          <w:szCs w:val="24"/>
        </w:rPr>
        <w:t xml:space="preserve">preferowaną specjalizację dyżurów, o ile stwierdzono potrzebę określenia specjalizacji – w przypadku Gminy </w:t>
      </w:r>
      <w:r w:rsidR="008C3F1B" w:rsidRPr="008D53CC">
        <w:rPr>
          <w:rFonts w:ascii="Arial" w:hAnsi="Arial" w:cs="Arial"/>
          <w:sz w:val="24"/>
          <w:szCs w:val="24"/>
        </w:rPr>
        <w:t xml:space="preserve">Miasto Włocławek nie ma </w:t>
      </w:r>
      <w:r w:rsidRPr="008D53CC">
        <w:rPr>
          <w:rFonts w:ascii="Arial" w:hAnsi="Arial" w:cs="Arial"/>
          <w:sz w:val="24"/>
          <w:szCs w:val="24"/>
        </w:rPr>
        <w:t>potrzeby wyznaczenia specjalizacji porad w poszczególnych punktach. Uznano,</w:t>
      </w:r>
      <w:r w:rsidR="00A931DC" w:rsidRPr="008D53CC">
        <w:rPr>
          <w:rFonts w:ascii="Arial" w:hAnsi="Arial" w:cs="Arial"/>
          <w:sz w:val="24"/>
          <w:szCs w:val="24"/>
        </w:rPr>
        <w:t xml:space="preserve"> </w:t>
      </w:r>
      <w:r w:rsidRPr="008D53CC">
        <w:rPr>
          <w:rFonts w:ascii="Arial" w:hAnsi="Arial" w:cs="Arial"/>
          <w:sz w:val="24"/>
          <w:szCs w:val="24"/>
        </w:rPr>
        <w:t>iż zarówno porady</w:t>
      </w:r>
      <w:r w:rsidR="00165542" w:rsidRPr="008D53CC">
        <w:rPr>
          <w:rFonts w:ascii="Arial" w:hAnsi="Arial" w:cs="Arial"/>
          <w:sz w:val="24"/>
          <w:szCs w:val="24"/>
        </w:rPr>
        <w:t xml:space="preserve"> </w:t>
      </w:r>
      <w:r w:rsidR="00A64CA4" w:rsidRPr="008D53CC">
        <w:rPr>
          <w:rFonts w:ascii="Arial" w:hAnsi="Arial" w:cs="Arial"/>
          <w:sz w:val="24"/>
          <w:szCs w:val="24"/>
        </w:rPr>
        <w:t>prawne jak i poradnictwo obywatelskie udzielane w wytyczonych punktach będą dotyczyły różnych</w:t>
      </w:r>
      <w:r w:rsidR="0078661D" w:rsidRPr="008D53CC">
        <w:rPr>
          <w:rFonts w:ascii="Arial" w:hAnsi="Arial" w:cs="Arial"/>
          <w:sz w:val="24"/>
          <w:szCs w:val="24"/>
        </w:rPr>
        <w:t xml:space="preserve">, a nie ściśle określonych </w:t>
      </w:r>
      <w:r w:rsidR="00E00160" w:rsidRPr="008D53CC">
        <w:rPr>
          <w:rFonts w:ascii="Arial" w:hAnsi="Arial" w:cs="Arial"/>
          <w:sz w:val="24"/>
          <w:szCs w:val="24"/>
        </w:rPr>
        <w:t>dziedzin,</w:t>
      </w:r>
    </w:p>
    <w:p w14:paraId="4B8607E3" w14:textId="2D6CC639" w:rsidR="00A64CA4" w:rsidRPr="008D53CC" w:rsidRDefault="00A64CA4" w:rsidP="009D6C7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3CC">
        <w:rPr>
          <w:rFonts w:ascii="Arial" w:hAnsi="Arial" w:cs="Arial"/>
          <w:sz w:val="24"/>
          <w:szCs w:val="24"/>
        </w:rPr>
        <w:t xml:space="preserve"> </w:t>
      </w:r>
      <w:r w:rsidR="00E00160" w:rsidRPr="008D53CC">
        <w:rPr>
          <w:rFonts w:ascii="Arial" w:hAnsi="Arial" w:cs="Arial"/>
          <w:sz w:val="24"/>
          <w:szCs w:val="24"/>
        </w:rPr>
        <w:t>adresy lokali, w których planuje się dyżury.</w:t>
      </w:r>
    </w:p>
    <w:p w14:paraId="6FE97EBB" w14:textId="77777777" w:rsidR="00E00160" w:rsidRPr="009C4DF7" w:rsidRDefault="00BE3BCD" w:rsidP="009D6C7B">
      <w:pPr>
        <w:ind w:firstLine="708"/>
        <w:rPr>
          <w:rFonts w:ascii="Arial" w:hAnsi="Arial" w:cs="Arial"/>
          <w:sz w:val="24"/>
          <w:szCs w:val="24"/>
        </w:rPr>
      </w:pPr>
      <w:r w:rsidRPr="009C4DF7">
        <w:rPr>
          <w:rFonts w:ascii="Arial" w:hAnsi="Arial" w:cs="Arial"/>
          <w:sz w:val="24"/>
          <w:szCs w:val="24"/>
        </w:rPr>
        <w:t>Liczbę</w:t>
      </w:r>
      <w:r w:rsidR="00A831A8" w:rsidRPr="009C4DF7">
        <w:rPr>
          <w:rFonts w:ascii="Arial" w:hAnsi="Arial" w:cs="Arial"/>
          <w:sz w:val="24"/>
          <w:szCs w:val="24"/>
        </w:rPr>
        <w:t xml:space="preserve"> punktów nieodpłatn</w:t>
      </w:r>
      <w:r w:rsidRPr="009C4DF7">
        <w:rPr>
          <w:rFonts w:ascii="Arial" w:hAnsi="Arial" w:cs="Arial"/>
          <w:sz w:val="24"/>
          <w:szCs w:val="24"/>
        </w:rPr>
        <w:t>ych</w:t>
      </w:r>
      <w:r w:rsidR="001315ED" w:rsidRPr="009C4DF7">
        <w:rPr>
          <w:rFonts w:ascii="Arial" w:hAnsi="Arial" w:cs="Arial"/>
          <w:sz w:val="24"/>
          <w:szCs w:val="24"/>
        </w:rPr>
        <w:t xml:space="preserve"> porad prawnych regulują postanowienia </w:t>
      </w:r>
      <w:r w:rsidR="008A4F01" w:rsidRPr="009C4DF7">
        <w:rPr>
          <w:rFonts w:ascii="Arial" w:hAnsi="Arial" w:cs="Arial"/>
          <w:sz w:val="24"/>
          <w:szCs w:val="24"/>
        </w:rPr>
        <w:t>art</w:t>
      </w:r>
      <w:r w:rsidR="00816527" w:rsidRPr="009C4DF7">
        <w:rPr>
          <w:rFonts w:ascii="Arial" w:hAnsi="Arial" w:cs="Arial"/>
          <w:sz w:val="24"/>
          <w:szCs w:val="24"/>
        </w:rPr>
        <w:t>.</w:t>
      </w:r>
      <w:r w:rsidR="00DA5418" w:rsidRPr="009C4DF7">
        <w:rPr>
          <w:rFonts w:ascii="Arial" w:hAnsi="Arial" w:cs="Arial"/>
          <w:sz w:val="24"/>
          <w:szCs w:val="24"/>
        </w:rPr>
        <w:t xml:space="preserve"> </w:t>
      </w:r>
      <w:r w:rsidR="00816527" w:rsidRPr="009C4DF7">
        <w:rPr>
          <w:rFonts w:ascii="Arial" w:hAnsi="Arial" w:cs="Arial"/>
          <w:sz w:val="24"/>
          <w:szCs w:val="24"/>
        </w:rPr>
        <w:t xml:space="preserve">20 ust.4 </w:t>
      </w:r>
      <w:r w:rsidR="009531A6" w:rsidRPr="009C4DF7">
        <w:rPr>
          <w:rFonts w:ascii="Arial" w:hAnsi="Arial" w:cs="Arial"/>
          <w:sz w:val="24"/>
          <w:szCs w:val="24"/>
        </w:rPr>
        <w:t>w związku z art. 8 ust.</w:t>
      </w:r>
      <w:r w:rsidR="00DA5418" w:rsidRPr="009C4DF7">
        <w:rPr>
          <w:rFonts w:ascii="Arial" w:hAnsi="Arial" w:cs="Arial"/>
          <w:sz w:val="24"/>
          <w:szCs w:val="24"/>
        </w:rPr>
        <w:t xml:space="preserve"> </w:t>
      </w:r>
      <w:r w:rsidR="009531A6" w:rsidRPr="009C4DF7">
        <w:rPr>
          <w:rFonts w:ascii="Arial" w:hAnsi="Arial" w:cs="Arial"/>
          <w:sz w:val="24"/>
          <w:szCs w:val="24"/>
        </w:rPr>
        <w:t xml:space="preserve">2 </w:t>
      </w:r>
      <w:r w:rsidR="00816527" w:rsidRPr="009C4DF7">
        <w:rPr>
          <w:rFonts w:ascii="Arial" w:hAnsi="Arial" w:cs="Arial"/>
          <w:sz w:val="24"/>
          <w:szCs w:val="24"/>
        </w:rPr>
        <w:t>w</w:t>
      </w:r>
      <w:r w:rsidR="00110AA2" w:rsidRPr="009C4DF7">
        <w:rPr>
          <w:rFonts w:ascii="Arial" w:hAnsi="Arial" w:cs="Arial"/>
          <w:sz w:val="24"/>
          <w:szCs w:val="24"/>
        </w:rPr>
        <w:t>/w ustawy, co oznacza, że w 2022</w:t>
      </w:r>
      <w:r w:rsidR="00816527" w:rsidRPr="009C4DF7">
        <w:rPr>
          <w:rFonts w:ascii="Arial" w:hAnsi="Arial" w:cs="Arial"/>
          <w:sz w:val="24"/>
          <w:szCs w:val="24"/>
        </w:rPr>
        <w:t xml:space="preserve"> roku na terenie miasta</w:t>
      </w:r>
      <w:r w:rsidR="00170F2C" w:rsidRPr="009C4DF7">
        <w:rPr>
          <w:rFonts w:ascii="Arial" w:hAnsi="Arial" w:cs="Arial"/>
          <w:sz w:val="24"/>
          <w:szCs w:val="24"/>
        </w:rPr>
        <w:t xml:space="preserve"> Włocławek utworzone zostaną 4 punkty</w:t>
      </w:r>
      <w:r w:rsidR="000A6F06" w:rsidRPr="009C4DF7">
        <w:rPr>
          <w:rFonts w:ascii="Arial" w:hAnsi="Arial" w:cs="Arial"/>
          <w:sz w:val="24"/>
          <w:szCs w:val="24"/>
        </w:rPr>
        <w:t xml:space="preserve">, spośród których na podstawie </w:t>
      </w:r>
      <w:r w:rsidR="00B52049" w:rsidRPr="009C4DF7">
        <w:rPr>
          <w:rFonts w:ascii="Arial" w:hAnsi="Arial" w:cs="Arial"/>
          <w:sz w:val="24"/>
          <w:szCs w:val="24"/>
        </w:rPr>
        <w:t>art.11 ust.1 powierza się połowę punktów do prowadzenia adwokatom i radcom prawnym z przeznaczeniem na udzielanie nieodpłatnej pomocy prawnej, a poł</w:t>
      </w:r>
      <w:r w:rsidR="009E5464" w:rsidRPr="009C4DF7">
        <w:rPr>
          <w:rFonts w:ascii="Arial" w:hAnsi="Arial" w:cs="Arial"/>
          <w:sz w:val="24"/>
          <w:szCs w:val="24"/>
        </w:rPr>
        <w:t>o</w:t>
      </w:r>
      <w:r w:rsidR="00B52049" w:rsidRPr="009C4DF7">
        <w:rPr>
          <w:rFonts w:ascii="Arial" w:hAnsi="Arial" w:cs="Arial"/>
          <w:sz w:val="24"/>
          <w:szCs w:val="24"/>
        </w:rPr>
        <w:t>wę orga</w:t>
      </w:r>
      <w:r w:rsidR="009E5464" w:rsidRPr="009C4DF7">
        <w:rPr>
          <w:rFonts w:ascii="Arial" w:hAnsi="Arial" w:cs="Arial"/>
          <w:sz w:val="24"/>
          <w:szCs w:val="24"/>
        </w:rPr>
        <w:t>nizacji pozarządowej.</w:t>
      </w:r>
      <w:r w:rsidR="00E53B5C" w:rsidRPr="009C4DF7">
        <w:rPr>
          <w:rFonts w:ascii="Arial" w:hAnsi="Arial" w:cs="Arial"/>
          <w:sz w:val="24"/>
          <w:szCs w:val="24"/>
        </w:rPr>
        <w:t xml:space="preserve"> </w:t>
      </w:r>
      <w:r w:rsidR="00E268F0" w:rsidRPr="009C4DF7">
        <w:rPr>
          <w:rFonts w:ascii="Arial" w:hAnsi="Arial" w:cs="Arial"/>
          <w:sz w:val="24"/>
          <w:szCs w:val="24"/>
        </w:rPr>
        <w:t>W myśl art. 11 ust. 1c połowę punktów przeznaczonych do prowadzenia organizacjom pozarządowym</w:t>
      </w:r>
      <w:r w:rsidR="00D83EB1" w:rsidRPr="009C4DF7">
        <w:rPr>
          <w:rFonts w:ascii="Arial" w:hAnsi="Arial" w:cs="Arial"/>
          <w:sz w:val="24"/>
          <w:szCs w:val="24"/>
        </w:rPr>
        <w:t xml:space="preserve"> przeznacza się na świadczenie nieodpłatnego poradnictwa obywatelskiego.</w:t>
      </w:r>
    </w:p>
    <w:sectPr w:rsidR="00E00160" w:rsidRPr="009C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2321"/>
    <w:multiLevelType w:val="hybridMultilevel"/>
    <w:tmpl w:val="E882798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E58"/>
    <w:multiLevelType w:val="hybridMultilevel"/>
    <w:tmpl w:val="3BCC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ED"/>
    <w:rsid w:val="00044A76"/>
    <w:rsid w:val="00060541"/>
    <w:rsid w:val="00075CDE"/>
    <w:rsid w:val="0008512F"/>
    <w:rsid w:val="000A6F06"/>
    <w:rsid w:val="00103386"/>
    <w:rsid w:val="00110AA2"/>
    <w:rsid w:val="001315ED"/>
    <w:rsid w:val="00147507"/>
    <w:rsid w:val="00165542"/>
    <w:rsid w:val="00170F2C"/>
    <w:rsid w:val="00263795"/>
    <w:rsid w:val="00264188"/>
    <w:rsid w:val="002A0E67"/>
    <w:rsid w:val="002A4D0B"/>
    <w:rsid w:val="00384153"/>
    <w:rsid w:val="003F7EF3"/>
    <w:rsid w:val="00495666"/>
    <w:rsid w:val="00591450"/>
    <w:rsid w:val="005D50ED"/>
    <w:rsid w:val="00607CC1"/>
    <w:rsid w:val="006E4C6E"/>
    <w:rsid w:val="00714BEF"/>
    <w:rsid w:val="0078661D"/>
    <w:rsid w:val="00794BCA"/>
    <w:rsid w:val="007D7B57"/>
    <w:rsid w:val="00816527"/>
    <w:rsid w:val="00836E26"/>
    <w:rsid w:val="00885E0A"/>
    <w:rsid w:val="008A4F01"/>
    <w:rsid w:val="008A5591"/>
    <w:rsid w:val="008C3F1B"/>
    <w:rsid w:val="008D53CC"/>
    <w:rsid w:val="009050EF"/>
    <w:rsid w:val="00914B1D"/>
    <w:rsid w:val="0091689B"/>
    <w:rsid w:val="00952CEC"/>
    <w:rsid w:val="009531A6"/>
    <w:rsid w:val="00992817"/>
    <w:rsid w:val="00993D49"/>
    <w:rsid w:val="009A0393"/>
    <w:rsid w:val="009A3A07"/>
    <w:rsid w:val="009C4DF7"/>
    <w:rsid w:val="009D6C7B"/>
    <w:rsid w:val="009E5464"/>
    <w:rsid w:val="009F67E5"/>
    <w:rsid w:val="00A34D94"/>
    <w:rsid w:val="00A64CA4"/>
    <w:rsid w:val="00A831A8"/>
    <w:rsid w:val="00A931DC"/>
    <w:rsid w:val="00AD1BE9"/>
    <w:rsid w:val="00B33356"/>
    <w:rsid w:val="00B52049"/>
    <w:rsid w:val="00B63A20"/>
    <w:rsid w:val="00B725DD"/>
    <w:rsid w:val="00B75C68"/>
    <w:rsid w:val="00BB5607"/>
    <w:rsid w:val="00BE3BCD"/>
    <w:rsid w:val="00C5564D"/>
    <w:rsid w:val="00C57433"/>
    <w:rsid w:val="00CF24B5"/>
    <w:rsid w:val="00CF4CEF"/>
    <w:rsid w:val="00D3008C"/>
    <w:rsid w:val="00D83EB1"/>
    <w:rsid w:val="00DA5418"/>
    <w:rsid w:val="00DB45B3"/>
    <w:rsid w:val="00DE73EC"/>
    <w:rsid w:val="00E00160"/>
    <w:rsid w:val="00E268F0"/>
    <w:rsid w:val="00E446E6"/>
    <w:rsid w:val="00E51D96"/>
    <w:rsid w:val="00E53B5C"/>
    <w:rsid w:val="00E96D66"/>
    <w:rsid w:val="00F84769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DD8"/>
  <w15:chartTrackingRefBased/>
  <w15:docId w15:val="{ED2A0AD8-471F-47CA-ABEB-40016391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C7B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C7B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0AA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D53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6C7B"/>
    <w:rPr>
      <w:rFonts w:ascii="Arial" w:hAnsi="Arial" w:cs="Arial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D6C7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438/2021 Prezydenta Miasta Włocławek z dn. 10 grudnia 2021 r.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438/2021 Prezydenta Miasta Włocławek z dn. 10 grudnia 2021 r.</dc:title>
  <dc:subject/>
  <dc:creator>Marzena Marciniak</dc:creator>
  <cp:keywords>Zarządzenie Prezydenta Miasta Włocławek</cp:keywords>
  <dc:description/>
  <cp:lastModifiedBy>Łukasz Stolarski</cp:lastModifiedBy>
  <cp:revision>8</cp:revision>
  <cp:lastPrinted>2021-12-08T10:05:00Z</cp:lastPrinted>
  <dcterms:created xsi:type="dcterms:W3CDTF">2021-12-10T08:58:00Z</dcterms:created>
  <dcterms:modified xsi:type="dcterms:W3CDTF">2021-12-10T09:42:00Z</dcterms:modified>
</cp:coreProperties>
</file>