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30D26A" w14:textId="77777777" w:rsidR="00DC17D6" w:rsidRPr="00617143" w:rsidRDefault="00DC17D6" w:rsidP="00C40D52">
      <w:pPr>
        <w:spacing w:line="312" w:lineRule="auto"/>
        <w:ind w:left="5245"/>
        <w:rPr>
          <w:rFonts w:ascii="Arial" w:eastAsia="Times New Roman" w:hAnsi="Arial"/>
          <w:sz w:val="24"/>
          <w:szCs w:val="24"/>
        </w:rPr>
      </w:pPr>
      <w:bookmarkStart w:id="0" w:name="page1"/>
      <w:bookmarkEnd w:id="0"/>
      <w:r w:rsidRPr="00617143">
        <w:rPr>
          <w:rFonts w:ascii="Arial" w:eastAsia="Times New Roman" w:hAnsi="Arial"/>
          <w:sz w:val="24"/>
          <w:szCs w:val="24"/>
        </w:rPr>
        <w:t xml:space="preserve">Załącznik nr 1 </w:t>
      </w:r>
    </w:p>
    <w:p w14:paraId="0104F199" w14:textId="77777777" w:rsidR="00DC17D6" w:rsidRPr="00617143" w:rsidRDefault="00DC17D6" w:rsidP="00C40D52">
      <w:pPr>
        <w:spacing w:line="312" w:lineRule="auto"/>
        <w:ind w:left="5245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do </w:t>
      </w:r>
      <w:r w:rsidR="00BA6F6E" w:rsidRPr="00617143">
        <w:rPr>
          <w:rFonts w:ascii="Arial" w:eastAsia="Times New Roman" w:hAnsi="Arial"/>
          <w:sz w:val="24"/>
          <w:szCs w:val="24"/>
        </w:rPr>
        <w:t>z</w:t>
      </w:r>
      <w:r w:rsidRPr="00617143">
        <w:rPr>
          <w:rFonts w:ascii="Arial" w:eastAsia="Times New Roman" w:hAnsi="Arial"/>
          <w:sz w:val="24"/>
          <w:szCs w:val="24"/>
        </w:rPr>
        <w:t>arządzenia Prezydenta Miasta Włocławek</w:t>
      </w:r>
      <w:r w:rsidR="00661648" w:rsidRPr="00617143">
        <w:rPr>
          <w:rFonts w:ascii="Arial" w:eastAsia="Times New Roman" w:hAnsi="Arial"/>
          <w:sz w:val="24"/>
          <w:szCs w:val="24"/>
        </w:rPr>
        <w:t xml:space="preserve"> </w:t>
      </w:r>
      <w:r w:rsidR="005D7354" w:rsidRPr="00617143">
        <w:rPr>
          <w:rFonts w:ascii="Arial" w:eastAsia="Times New Roman" w:hAnsi="Arial"/>
          <w:sz w:val="24"/>
          <w:szCs w:val="24"/>
        </w:rPr>
        <w:t>N</w:t>
      </w:r>
      <w:r w:rsidRPr="00617143">
        <w:rPr>
          <w:rFonts w:ascii="Arial" w:eastAsia="Times New Roman" w:hAnsi="Arial"/>
          <w:sz w:val="24"/>
          <w:szCs w:val="24"/>
        </w:rPr>
        <w:t>r</w:t>
      </w:r>
      <w:r w:rsidR="00661648" w:rsidRPr="00617143">
        <w:rPr>
          <w:rFonts w:ascii="Arial" w:eastAsia="Times New Roman" w:hAnsi="Arial"/>
          <w:sz w:val="24"/>
          <w:szCs w:val="24"/>
        </w:rPr>
        <w:t xml:space="preserve"> </w:t>
      </w:r>
      <w:r w:rsidR="000968DC" w:rsidRPr="00617143">
        <w:rPr>
          <w:rFonts w:ascii="Arial" w:eastAsia="Times New Roman" w:hAnsi="Arial"/>
          <w:sz w:val="24"/>
          <w:szCs w:val="24"/>
        </w:rPr>
        <w:t>441</w:t>
      </w:r>
      <w:r w:rsidRPr="00617143">
        <w:rPr>
          <w:rFonts w:ascii="Arial" w:eastAsia="Times New Roman" w:hAnsi="Arial"/>
          <w:sz w:val="24"/>
          <w:szCs w:val="24"/>
        </w:rPr>
        <w:t xml:space="preserve">/2021 z dnia </w:t>
      </w:r>
      <w:r w:rsidR="000968DC" w:rsidRPr="00617143">
        <w:rPr>
          <w:rFonts w:ascii="Arial" w:eastAsia="Times New Roman" w:hAnsi="Arial"/>
          <w:sz w:val="24"/>
          <w:szCs w:val="24"/>
        </w:rPr>
        <w:t>13</w:t>
      </w:r>
      <w:r w:rsidR="00661648" w:rsidRPr="00617143">
        <w:rPr>
          <w:rFonts w:ascii="Arial" w:eastAsia="Times New Roman" w:hAnsi="Arial"/>
          <w:sz w:val="24"/>
          <w:szCs w:val="24"/>
        </w:rPr>
        <w:t> </w:t>
      </w:r>
      <w:r w:rsidR="000968DC" w:rsidRPr="00617143">
        <w:rPr>
          <w:rFonts w:ascii="Arial" w:eastAsia="Times New Roman" w:hAnsi="Arial"/>
          <w:sz w:val="24"/>
          <w:szCs w:val="24"/>
        </w:rPr>
        <w:t>grudnia</w:t>
      </w:r>
      <w:r w:rsidRPr="00617143">
        <w:rPr>
          <w:rFonts w:ascii="Arial" w:eastAsia="Times New Roman" w:hAnsi="Arial"/>
          <w:sz w:val="24"/>
          <w:szCs w:val="24"/>
        </w:rPr>
        <w:t xml:space="preserve"> 2021</w:t>
      </w:r>
      <w:r w:rsidR="00661648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>r.</w:t>
      </w:r>
    </w:p>
    <w:p w14:paraId="35B519D4" w14:textId="77777777" w:rsidR="00DC17D6" w:rsidRPr="00617143" w:rsidRDefault="00DC17D6" w:rsidP="00C40D52">
      <w:pPr>
        <w:spacing w:line="312" w:lineRule="auto"/>
        <w:rPr>
          <w:rFonts w:ascii="Arial" w:eastAsia="Times New Roman" w:hAnsi="Arial"/>
          <w:b/>
          <w:sz w:val="24"/>
          <w:szCs w:val="24"/>
        </w:rPr>
      </w:pPr>
    </w:p>
    <w:p w14:paraId="7FACAA09" w14:textId="77777777" w:rsidR="003A06A5" w:rsidRPr="00617143" w:rsidRDefault="003A06A5" w:rsidP="00C40D52">
      <w:pPr>
        <w:spacing w:line="312" w:lineRule="auto"/>
        <w:rPr>
          <w:rFonts w:ascii="Arial" w:eastAsia="Times New Roman" w:hAnsi="Arial"/>
          <w:b/>
          <w:sz w:val="24"/>
          <w:szCs w:val="24"/>
        </w:rPr>
      </w:pPr>
    </w:p>
    <w:p w14:paraId="7A991595" w14:textId="01AED897" w:rsidR="0002283B" w:rsidRPr="00617143" w:rsidRDefault="00FB7021" w:rsidP="00C40D52">
      <w:pPr>
        <w:pStyle w:val="Nagwek1"/>
      </w:pPr>
      <w:r w:rsidRPr="00617143">
        <w:t>REGULAMIN</w:t>
      </w:r>
      <w:r w:rsidR="00C40D52" w:rsidRPr="00617143">
        <w:t xml:space="preserve"> </w:t>
      </w:r>
      <w:r w:rsidR="009401C9" w:rsidRPr="00617143">
        <w:t>MIEJSKIEGO</w:t>
      </w:r>
      <w:r w:rsidR="00EC03A9" w:rsidRPr="00617143">
        <w:t xml:space="preserve"> </w:t>
      </w:r>
      <w:r w:rsidRPr="00617143">
        <w:t>CENTRUM ZARZĄDZANIA KRYZYSOWEGO</w:t>
      </w:r>
      <w:r w:rsidR="00F34365" w:rsidRPr="00617143">
        <w:t xml:space="preserve"> </w:t>
      </w:r>
      <w:r w:rsidRPr="00617143">
        <w:t>W</w:t>
      </w:r>
      <w:r w:rsidR="00451F60" w:rsidRPr="00617143">
        <w:t>E</w:t>
      </w:r>
      <w:r w:rsidRPr="00617143">
        <w:t xml:space="preserve"> </w:t>
      </w:r>
      <w:r w:rsidR="009401C9" w:rsidRPr="00617143">
        <w:t>WŁOCŁAWKU</w:t>
      </w:r>
    </w:p>
    <w:p w14:paraId="5DDDFB2D" w14:textId="77777777" w:rsidR="009401C9" w:rsidRPr="00617143" w:rsidRDefault="009401C9" w:rsidP="00C40D52">
      <w:pPr>
        <w:spacing w:line="312" w:lineRule="auto"/>
        <w:rPr>
          <w:rFonts w:ascii="Arial" w:eastAsia="Times New Roman" w:hAnsi="Arial"/>
          <w:sz w:val="24"/>
          <w:szCs w:val="24"/>
        </w:rPr>
      </w:pPr>
    </w:p>
    <w:p w14:paraId="27F9C58A" w14:textId="77777777" w:rsidR="003A06A5" w:rsidRPr="00617143" w:rsidRDefault="003A06A5" w:rsidP="00C40D52">
      <w:pPr>
        <w:spacing w:line="312" w:lineRule="auto"/>
        <w:rPr>
          <w:rFonts w:ascii="Arial" w:eastAsia="Times New Roman" w:hAnsi="Arial"/>
          <w:sz w:val="24"/>
          <w:szCs w:val="24"/>
        </w:rPr>
      </w:pPr>
    </w:p>
    <w:p w14:paraId="341C10F5" w14:textId="3C256EBA" w:rsidR="0002283B" w:rsidRPr="00617143" w:rsidRDefault="00FB7021" w:rsidP="00C40D52">
      <w:pPr>
        <w:pStyle w:val="Nagwek2"/>
      </w:pPr>
      <w:r w:rsidRPr="00617143">
        <w:t>PODSTAWY PRAWN</w:t>
      </w:r>
      <w:r w:rsidR="00FA4DED" w:rsidRPr="00617143">
        <w:t xml:space="preserve">E DZIAŁANIA </w:t>
      </w:r>
      <w:r w:rsidR="00633BEF" w:rsidRPr="00617143">
        <w:t xml:space="preserve">MIEJSKIEGO </w:t>
      </w:r>
      <w:r w:rsidR="00FA4DED" w:rsidRPr="00617143">
        <w:t>CENTRUM</w:t>
      </w:r>
      <w:r w:rsidR="00C40D52" w:rsidRPr="00617143">
        <w:t xml:space="preserve"> </w:t>
      </w:r>
      <w:r w:rsidR="00633BEF" w:rsidRPr="00617143">
        <w:t xml:space="preserve">ZARZĄDZANIA </w:t>
      </w:r>
      <w:r w:rsidR="00DC17D6" w:rsidRPr="00617143">
        <w:t>KRYZYSOWEGO.</w:t>
      </w:r>
    </w:p>
    <w:p w14:paraId="33C347F8" w14:textId="77777777" w:rsidR="00DA54EA" w:rsidRPr="00617143" w:rsidRDefault="00DA54EA" w:rsidP="00C40D52">
      <w:pPr>
        <w:spacing w:line="312" w:lineRule="auto"/>
        <w:ind w:firstLine="720"/>
        <w:rPr>
          <w:rFonts w:ascii="Arial" w:eastAsia="Times New Roman" w:hAnsi="Arial"/>
          <w:b/>
          <w:sz w:val="24"/>
          <w:szCs w:val="24"/>
        </w:rPr>
      </w:pPr>
    </w:p>
    <w:p w14:paraId="65ACBB13" w14:textId="2AE7EC6A" w:rsidR="00131959" w:rsidRPr="00617143" w:rsidRDefault="00101997" w:rsidP="00C40D52">
      <w:pPr>
        <w:spacing w:line="312" w:lineRule="auto"/>
        <w:ind w:firstLine="7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b/>
          <w:sz w:val="24"/>
          <w:szCs w:val="24"/>
        </w:rPr>
        <w:t xml:space="preserve">Miejskie </w:t>
      </w:r>
      <w:r w:rsidR="00FB7021" w:rsidRPr="00617143">
        <w:rPr>
          <w:rFonts w:ascii="Arial" w:eastAsia="Times New Roman" w:hAnsi="Arial"/>
          <w:b/>
          <w:sz w:val="24"/>
          <w:szCs w:val="24"/>
        </w:rPr>
        <w:t>Centrum Zarządzania Kryzysowego</w:t>
      </w:r>
      <w:r w:rsidR="00DC17D6" w:rsidRPr="00617143">
        <w:rPr>
          <w:rFonts w:ascii="Arial" w:eastAsia="Times New Roman" w:hAnsi="Arial"/>
          <w:b/>
          <w:sz w:val="24"/>
          <w:szCs w:val="24"/>
        </w:rPr>
        <w:t xml:space="preserve"> Miast</w:t>
      </w:r>
      <w:r w:rsidR="00BA6F6E" w:rsidRPr="00617143">
        <w:rPr>
          <w:rFonts w:ascii="Arial" w:eastAsia="Times New Roman" w:hAnsi="Arial"/>
          <w:b/>
          <w:sz w:val="24"/>
          <w:szCs w:val="24"/>
        </w:rPr>
        <w:t>a</w:t>
      </w:r>
      <w:r w:rsidR="00DC17D6" w:rsidRPr="00617143">
        <w:rPr>
          <w:rFonts w:ascii="Arial" w:eastAsia="Times New Roman" w:hAnsi="Arial"/>
          <w:b/>
          <w:sz w:val="24"/>
          <w:szCs w:val="24"/>
        </w:rPr>
        <w:t xml:space="preserve"> Włocławek, </w:t>
      </w:r>
      <w:r w:rsidR="00DC17D6" w:rsidRPr="00617143">
        <w:rPr>
          <w:rFonts w:ascii="Arial" w:eastAsia="Times New Roman" w:hAnsi="Arial"/>
          <w:sz w:val="24"/>
          <w:szCs w:val="24"/>
        </w:rPr>
        <w:t>zwane dalej</w:t>
      </w:r>
      <w:r w:rsidR="00DC17D6" w:rsidRPr="00617143">
        <w:rPr>
          <w:rFonts w:ascii="Arial" w:eastAsia="Times New Roman" w:hAnsi="Arial"/>
          <w:b/>
          <w:sz w:val="24"/>
          <w:szCs w:val="24"/>
        </w:rPr>
        <w:t xml:space="preserve"> MCZK</w:t>
      </w:r>
      <w:r w:rsidR="00BA6F6E" w:rsidRPr="00617143">
        <w:rPr>
          <w:rFonts w:ascii="Arial" w:eastAsia="Times New Roman" w:hAnsi="Arial"/>
          <w:b/>
          <w:sz w:val="24"/>
          <w:szCs w:val="24"/>
        </w:rPr>
        <w:t>,</w:t>
      </w:r>
      <w:r w:rsidR="00FB7021" w:rsidRPr="00617143">
        <w:rPr>
          <w:rFonts w:ascii="Arial" w:eastAsia="Times New Roman" w:hAnsi="Arial"/>
          <w:b/>
          <w:sz w:val="24"/>
          <w:szCs w:val="24"/>
        </w:rPr>
        <w:t xml:space="preserve"> </w:t>
      </w:r>
      <w:r w:rsidR="00FB7021" w:rsidRPr="00617143">
        <w:rPr>
          <w:rFonts w:ascii="Arial" w:eastAsia="Times New Roman" w:hAnsi="Arial"/>
          <w:sz w:val="24"/>
          <w:szCs w:val="24"/>
        </w:rPr>
        <w:t xml:space="preserve">utworzone jest na bazie lokalowej </w:t>
      </w:r>
      <w:r w:rsidR="009401C9" w:rsidRPr="00617143">
        <w:rPr>
          <w:rFonts w:ascii="Arial" w:eastAsia="Times New Roman" w:hAnsi="Arial"/>
          <w:sz w:val="24"/>
          <w:szCs w:val="24"/>
        </w:rPr>
        <w:t xml:space="preserve">Urzędu Miasta Włocławek </w:t>
      </w:r>
      <w:r w:rsidR="00FB7021" w:rsidRPr="00617143">
        <w:rPr>
          <w:rFonts w:ascii="Arial" w:eastAsia="Times New Roman" w:hAnsi="Arial"/>
          <w:sz w:val="24"/>
          <w:szCs w:val="24"/>
        </w:rPr>
        <w:t xml:space="preserve">przy </w:t>
      </w:r>
      <w:r w:rsidR="00BA6F6E" w:rsidRPr="00617143">
        <w:rPr>
          <w:rFonts w:ascii="Arial" w:eastAsia="Times New Roman" w:hAnsi="Arial"/>
          <w:sz w:val="24"/>
          <w:szCs w:val="24"/>
        </w:rPr>
        <w:t>Pl</w:t>
      </w:r>
      <w:r w:rsidR="00FB7021" w:rsidRPr="00617143">
        <w:rPr>
          <w:rFonts w:ascii="Arial" w:eastAsia="Times New Roman" w:hAnsi="Arial"/>
          <w:sz w:val="24"/>
          <w:szCs w:val="24"/>
        </w:rPr>
        <w:t xml:space="preserve">. </w:t>
      </w:r>
      <w:r w:rsidR="009401C9" w:rsidRPr="00617143">
        <w:rPr>
          <w:rFonts w:ascii="Arial" w:eastAsia="Times New Roman" w:hAnsi="Arial"/>
          <w:sz w:val="24"/>
          <w:szCs w:val="24"/>
        </w:rPr>
        <w:t xml:space="preserve">Zielony Rynek 11/13 </w:t>
      </w:r>
      <w:r w:rsidR="00FB7021" w:rsidRPr="00617143">
        <w:rPr>
          <w:rFonts w:ascii="Arial" w:eastAsia="Times New Roman" w:hAnsi="Arial"/>
          <w:sz w:val="24"/>
          <w:szCs w:val="24"/>
        </w:rPr>
        <w:t xml:space="preserve">oraz </w:t>
      </w:r>
      <w:r w:rsidR="004D4AE3" w:rsidRPr="00617143">
        <w:rPr>
          <w:rFonts w:ascii="Arial" w:eastAsia="Times New Roman" w:hAnsi="Arial"/>
          <w:sz w:val="24"/>
          <w:szCs w:val="24"/>
        </w:rPr>
        <w:t xml:space="preserve">Straży Miejskiej we Włocławku </w:t>
      </w:r>
      <w:r w:rsidR="00BA6F6E" w:rsidRPr="00617143">
        <w:rPr>
          <w:rFonts w:ascii="Arial" w:eastAsia="Times New Roman" w:hAnsi="Arial"/>
          <w:sz w:val="24"/>
          <w:szCs w:val="24"/>
        </w:rPr>
        <w:t xml:space="preserve">przy </w:t>
      </w:r>
      <w:r w:rsidR="00FB7021" w:rsidRPr="00617143">
        <w:rPr>
          <w:rFonts w:ascii="Arial" w:eastAsia="Times New Roman" w:hAnsi="Arial"/>
          <w:sz w:val="24"/>
          <w:szCs w:val="24"/>
        </w:rPr>
        <w:t>ul.</w:t>
      </w:r>
      <w:r w:rsidR="004D4AE3" w:rsidRPr="00617143">
        <w:rPr>
          <w:rFonts w:ascii="Arial" w:eastAsia="Times New Roman" w:hAnsi="Arial"/>
          <w:sz w:val="24"/>
          <w:szCs w:val="24"/>
        </w:rPr>
        <w:t xml:space="preserve"> Bojańczyka 11/13</w:t>
      </w:r>
      <w:r w:rsidR="00DA54EA" w:rsidRPr="00617143">
        <w:rPr>
          <w:rFonts w:ascii="Arial" w:eastAsia="Times New Roman" w:hAnsi="Arial"/>
          <w:sz w:val="24"/>
          <w:szCs w:val="24"/>
        </w:rPr>
        <w:t>. Działanie MCZK</w:t>
      </w:r>
      <w:r w:rsidR="00171488" w:rsidRPr="00617143">
        <w:rPr>
          <w:rFonts w:ascii="Arial" w:eastAsia="Times New Roman" w:hAnsi="Arial"/>
          <w:sz w:val="24"/>
          <w:szCs w:val="24"/>
        </w:rPr>
        <w:t xml:space="preserve"> </w:t>
      </w:r>
      <w:r w:rsidR="00DA54EA" w:rsidRPr="00617143">
        <w:rPr>
          <w:rFonts w:ascii="Arial" w:eastAsia="Times New Roman" w:hAnsi="Arial"/>
          <w:sz w:val="24"/>
          <w:szCs w:val="24"/>
        </w:rPr>
        <w:t xml:space="preserve">oparte jest na </w:t>
      </w:r>
      <w:r w:rsidR="00FB7021" w:rsidRPr="00617143">
        <w:rPr>
          <w:rFonts w:ascii="Arial" w:eastAsia="Times New Roman" w:hAnsi="Arial"/>
          <w:sz w:val="24"/>
          <w:szCs w:val="24"/>
        </w:rPr>
        <w:t xml:space="preserve">podstawie </w:t>
      </w:r>
      <w:r w:rsidR="00B72D79" w:rsidRPr="00617143">
        <w:rPr>
          <w:rFonts w:ascii="Arial" w:eastAsia="Times New Roman" w:hAnsi="Arial"/>
          <w:sz w:val="24"/>
          <w:szCs w:val="24"/>
        </w:rPr>
        <w:t xml:space="preserve">art. </w:t>
      </w:r>
      <w:r w:rsidR="00DA54EA" w:rsidRPr="00617143">
        <w:rPr>
          <w:rFonts w:ascii="Arial" w:eastAsia="Times New Roman" w:hAnsi="Arial"/>
          <w:sz w:val="24"/>
          <w:szCs w:val="24"/>
        </w:rPr>
        <w:t>31 ustawy z dnia 8 marca 1990 r. o samorządzie gminnym (</w:t>
      </w:r>
      <w:r w:rsidR="003215A0" w:rsidRPr="00617143">
        <w:rPr>
          <w:rStyle w:val="markedcontent"/>
          <w:rFonts w:ascii="Arial" w:hAnsi="Arial"/>
          <w:sz w:val="24"/>
          <w:szCs w:val="24"/>
        </w:rPr>
        <w:t>Dz. U. z 2021 r.</w:t>
      </w:r>
      <w:r w:rsidR="008B35A6" w:rsidRPr="00617143">
        <w:rPr>
          <w:rStyle w:val="markedcontent"/>
          <w:rFonts w:ascii="Arial" w:hAnsi="Arial"/>
          <w:sz w:val="24"/>
          <w:szCs w:val="24"/>
        </w:rPr>
        <w:t>,</w:t>
      </w:r>
      <w:r w:rsidR="003215A0" w:rsidRPr="00617143">
        <w:rPr>
          <w:rStyle w:val="markedcontent"/>
          <w:rFonts w:ascii="Arial" w:hAnsi="Arial"/>
          <w:sz w:val="24"/>
          <w:szCs w:val="24"/>
        </w:rPr>
        <w:t xml:space="preserve"> poz. 1372</w:t>
      </w:r>
      <w:r w:rsidR="008B35A6" w:rsidRPr="00617143">
        <w:rPr>
          <w:rStyle w:val="markedcontent"/>
          <w:rFonts w:ascii="Arial" w:hAnsi="Arial"/>
          <w:sz w:val="24"/>
          <w:szCs w:val="24"/>
        </w:rPr>
        <w:t xml:space="preserve"> i poz.</w:t>
      </w:r>
      <w:r w:rsidR="003215A0" w:rsidRPr="00617143">
        <w:rPr>
          <w:rStyle w:val="markedcontent"/>
          <w:rFonts w:ascii="Arial" w:hAnsi="Arial"/>
          <w:sz w:val="24"/>
          <w:szCs w:val="24"/>
        </w:rPr>
        <w:t xml:space="preserve"> 1834.</w:t>
      </w:r>
      <w:r w:rsidR="00DA54EA" w:rsidRPr="00617143">
        <w:rPr>
          <w:rFonts w:ascii="Arial" w:eastAsia="Times New Roman" w:hAnsi="Arial"/>
          <w:sz w:val="24"/>
          <w:szCs w:val="24"/>
        </w:rPr>
        <w:t>)</w:t>
      </w:r>
      <w:r w:rsidR="00062D82" w:rsidRPr="00617143">
        <w:rPr>
          <w:rFonts w:ascii="Arial" w:eastAsia="Times New Roman" w:hAnsi="Arial"/>
          <w:sz w:val="24"/>
          <w:szCs w:val="24"/>
        </w:rPr>
        <w:t xml:space="preserve"> </w:t>
      </w:r>
      <w:r w:rsidR="00DA54EA" w:rsidRPr="00617143">
        <w:rPr>
          <w:rFonts w:ascii="Arial" w:eastAsia="Times New Roman" w:hAnsi="Arial"/>
          <w:sz w:val="24"/>
          <w:szCs w:val="24"/>
        </w:rPr>
        <w:t>i art. 92 ust. 1 pkt 2</w:t>
      </w:r>
      <w:r w:rsidR="00617143" w:rsidRPr="00617143">
        <w:rPr>
          <w:rFonts w:ascii="Arial" w:eastAsia="Times New Roman" w:hAnsi="Arial"/>
          <w:sz w:val="24"/>
          <w:szCs w:val="24"/>
        </w:rPr>
        <w:t xml:space="preserve"> </w:t>
      </w:r>
      <w:r w:rsidR="005C0C9C" w:rsidRPr="00617143">
        <w:rPr>
          <w:rFonts w:ascii="Arial" w:eastAsia="Times New Roman" w:hAnsi="Arial"/>
          <w:sz w:val="24"/>
          <w:szCs w:val="24"/>
        </w:rPr>
        <w:t xml:space="preserve">i ust. 2 </w:t>
      </w:r>
      <w:r w:rsidR="00DA54EA" w:rsidRPr="00617143">
        <w:rPr>
          <w:rFonts w:ascii="Arial" w:eastAsia="Times New Roman" w:hAnsi="Arial"/>
          <w:sz w:val="24"/>
          <w:szCs w:val="24"/>
        </w:rPr>
        <w:t>ustawy z dnia 5 czerwca 1998 r.</w:t>
      </w:r>
      <w:r w:rsidR="00617143" w:rsidRPr="00617143">
        <w:rPr>
          <w:rFonts w:ascii="Arial" w:eastAsia="Times New Roman" w:hAnsi="Arial"/>
          <w:sz w:val="24"/>
          <w:szCs w:val="24"/>
        </w:rPr>
        <w:t xml:space="preserve"> </w:t>
      </w:r>
      <w:r w:rsidR="00DA54EA" w:rsidRPr="00617143">
        <w:rPr>
          <w:rFonts w:ascii="Arial" w:eastAsia="Times New Roman" w:hAnsi="Arial"/>
          <w:sz w:val="24"/>
          <w:szCs w:val="24"/>
        </w:rPr>
        <w:t xml:space="preserve">o samorządzie powiatowym </w:t>
      </w:r>
      <w:r w:rsidR="00062D82" w:rsidRPr="00617143">
        <w:rPr>
          <w:rFonts w:ascii="Arial" w:eastAsia="Times New Roman" w:hAnsi="Arial"/>
          <w:sz w:val="24"/>
          <w:szCs w:val="24"/>
        </w:rPr>
        <w:br/>
      </w:r>
      <w:r w:rsidR="00DA54EA" w:rsidRPr="00617143">
        <w:rPr>
          <w:rFonts w:ascii="Arial" w:eastAsia="Times New Roman" w:hAnsi="Arial"/>
          <w:sz w:val="24"/>
          <w:szCs w:val="24"/>
        </w:rPr>
        <w:t>(</w:t>
      </w:r>
      <w:r w:rsidR="00C42295" w:rsidRPr="00617143">
        <w:rPr>
          <w:rStyle w:val="markedcontent"/>
          <w:rFonts w:ascii="Arial" w:hAnsi="Arial"/>
          <w:sz w:val="24"/>
          <w:szCs w:val="24"/>
        </w:rPr>
        <w:t>Dz. U. z 2020 r.</w:t>
      </w:r>
      <w:r w:rsidR="008B35A6" w:rsidRPr="00617143">
        <w:rPr>
          <w:rStyle w:val="markedcontent"/>
          <w:rFonts w:ascii="Arial" w:hAnsi="Arial"/>
          <w:sz w:val="24"/>
          <w:szCs w:val="24"/>
        </w:rPr>
        <w:t>,</w:t>
      </w:r>
      <w:r w:rsidR="00C42295" w:rsidRPr="00617143">
        <w:rPr>
          <w:rStyle w:val="markedcontent"/>
          <w:rFonts w:ascii="Arial" w:hAnsi="Arial"/>
          <w:sz w:val="24"/>
          <w:szCs w:val="24"/>
        </w:rPr>
        <w:t xml:space="preserve"> poz. 920</w:t>
      </w:r>
      <w:r w:rsidR="008B35A6" w:rsidRPr="00617143">
        <w:rPr>
          <w:rStyle w:val="markedcontent"/>
          <w:rFonts w:ascii="Arial" w:hAnsi="Arial"/>
          <w:sz w:val="24"/>
          <w:szCs w:val="24"/>
        </w:rPr>
        <w:t xml:space="preserve"> oraz</w:t>
      </w:r>
      <w:r w:rsidR="00617143" w:rsidRPr="00617143">
        <w:rPr>
          <w:rStyle w:val="markedcontent"/>
          <w:rFonts w:ascii="Arial" w:hAnsi="Arial"/>
          <w:sz w:val="24"/>
          <w:szCs w:val="24"/>
        </w:rPr>
        <w:t xml:space="preserve"> </w:t>
      </w:r>
      <w:r w:rsidR="00465BA8" w:rsidRPr="00617143">
        <w:rPr>
          <w:rStyle w:val="markedcontent"/>
          <w:rFonts w:ascii="Arial" w:hAnsi="Arial"/>
          <w:sz w:val="24"/>
          <w:szCs w:val="24"/>
        </w:rPr>
        <w:t xml:space="preserve">z </w:t>
      </w:r>
      <w:r w:rsidR="00C42295" w:rsidRPr="00617143">
        <w:rPr>
          <w:rStyle w:val="markedcontent"/>
          <w:rFonts w:ascii="Arial" w:hAnsi="Arial"/>
          <w:sz w:val="24"/>
          <w:szCs w:val="24"/>
        </w:rPr>
        <w:t>2021 r.</w:t>
      </w:r>
      <w:r w:rsidR="00465BA8" w:rsidRPr="00617143">
        <w:rPr>
          <w:rStyle w:val="markedcontent"/>
          <w:rFonts w:ascii="Arial" w:hAnsi="Arial"/>
          <w:sz w:val="24"/>
          <w:szCs w:val="24"/>
        </w:rPr>
        <w:t>,</w:t>
      </w:r>
      <w:r w:rsidR="00C42295" w:rsidRPr="00617143">
        <w:rPr>
          <w:rStyle w:val="markedcontent"/>
          <w:rFonts w:ascii="Arial" w:hAnsi="Arial"/>
          <w:sz w:val="24"/>
          <w:szCs w:val="24"/>
        </w:rPr>
        <w:t xml:space="preserve"> poz. 1038</w:t>
      </w:r>
      <w:r w:rsidR="00815A07" w:rsidRPr="00617143">
        <w:rPr>
          <w:rStyle w:val="markedcontent"/>
          <w:rFonts w:ascii="Arial" w:hAnsi="Arial"/>
          <w:sz w:val="24"/>
          <w:szCs w:val="24"/>
        </w:rPr>
        <w:t xml:space="preserve"> i poz. </w:t>
      </w:r>
      <w:r w:rsidR="00C42295" w:rsidRPr="00617143">
        <w:rPr>
          <w:rStyle w:val="markedcontent"/>
          <w:rFonts w:ascii="Arial" w:hAnsi="Arial"/>
          <w:sz w:val="24"/>
          <w:szCs w:val="24"/>
        </w:rPr>
        <w:t xml:space="preserve">1834.) </w:t>
      </w:r>
      <w:r w:rsidR="00DA54EA" w:rsidRPr="00617143">
        <w:rPr>
          <w:rFonts w:ascii="Arial" w:eastAsia="Times New Roman" w:hAnsi="Arial"/>
          <w:sz w:val="24"/>
          <w:szCs w:val="24"/>
        </w:rPr>
        <w:t>w związku z art. 18 ust. 1 i ust. 3 ustawy z dnia 26 kwietnia 2007 r. o zarządzaniu kryzysowym (</w:t>
      </w:r>
      <w:r w:rsidR="00131959" w:rsidRPr="00617143">
        <w:rPr>
          <w:rStyle w:val="markedcontent"/>
          <w:rFonts w:ascii="Arial" w:hAnsi="Arial"/>
          <w:sz w:val="24"/>
          <w:szCs w:val="24"/>
        </w:rPr>
        <w:t>Dz. U. z 2020 r.</w:t>
      </w:r>
      <w:r w:rsidR="00815A07" w:rsidRPr="00617143">
        <w:rPr>
          <w:rStyle w:val="markedcontent"/>
          <w:rFonts w:ascii="Arial" w:hAnsi="Arial"/>
          <w:sz w:val="24"/>
          <w:szCs w:val="24"/>
        </w:rPr>
        <w:t>,</w:t>
      </w:r>
      <w:r w:rsidR="00131959" w:rsidRPr="00617143">
        <w:rPr>
          <w:rStyle w:val="markedcontent"/>
          <w:rFonts w:ascii="Arial" w:hAnsi="Arial"/>
          <w:sz w:val="24"/>
          <w:szCs w:val="24"/>
        </w:rPr>
        <w:t xml:space="preserve"> poz. 1856</w:t>
      </w:r>
      <w:r w:rsidR="00815A07" w:rsidRPr="00617143">
        <w:rPr>
          <w:rStyle w:val="markedcontent"/>
          <w:rFonts w:ascii="Arial" w:hAnsi="Arial"/>
          <w:sz w:val="24"/>
          <w:szCs w:val="24"/>
        </w:rPr>
        <w:t xml:space="preserve"> oraz </w:t>
      </w:r>
      <w:r w:rsidR="00131959" w:rsidRPr="00617143">
        <w:rPr>
          <w:rStyle w:val="markedcontent"/>
          <w:rFonts w:ascii="Arial" w:hAnsi="Arial"/>
          <w:sz w:val="24"/>
          <w:szCs w:val="24"/>
        </w:rPr>
        <w:t>z 2021 r. poz. 159.</w:t>
      </w:r>
      <w:r w:rsidR="003215A0" w:rsidRPr="00617143">
        <w:rPr>
          <w:rStyle w:val="markedcontent"/>
          <w:rFonts w:ascii="Arial" w:hAnsi="Arial"/>
          <w:sz w:val="24"/>
          <w:szCs w:val="24"/>
        </w:rPr>
        <w:t>)</w:t>
      </w:r>
    </w:p>
    <w:p w14:paraId="2E91BAC5" w14:textId="77777777" w:rsidR="00DA54EA" w:rsidRPr="00617143" w:rsidRDefault="00DA54EA" w:rsidP="00C40D52">
      <w:pPr>
        <w:spacing w:line="312" w:lineRule="auto"/>
        <w:rPr>
          <w:rFonts w:ascii="Arial" w:eastAsia="Times New Roman" w:hAnsi="Arial"/>
          <w:b/>
          <w:sz w:val="24"/>
          <w:szCs w:val="24"/>
        </w:rPr>
      </w:pPr>
    </w:p>
    <w:p w14:paraId="27B6DC81" w14:textId="77777777" w:rsidR="0002283B" w:rsidRPr="00617143" w:rsidRDefault="00FB7021" w:rsidP="00C40D52">
      <w:pPr>
        <w:pStyle w:val="Nagwek2"/>
      </w:pPr>
      <w:r w:rsidRPr="00617143">
        <w:t>ZAKRES REGULAMINU</w:t>
      </w:r>
    </w:p>
    <w:p w14:paraId="2D35F889" w14:textId="77777777" w:rsidR="0002283B" w:rsidRPr="00617143" w:rsidRDefault="00FB7021" w:rsidP="00C40D52">
      <w:pPr>
        <w:spacing w:line="312" w:lineRule="auto"/>
        <w:ind w:firstLine="7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Regulamin swym zakresem obejmuje pracowników </w:t>
      </w:r>
      <w:r w:rsidR="00750765" w:rsidRPr="00617143">
        <w:rPr>
          <w:rFonts w:ascii="Arial" w:eastAsia="Times New Roman" w:hAnsi="Arial"/>
          <w:sz w:val="24"/>
          <w:szCs w:val="24"/>
        </w:rPr>
        <w:t xml:space="preserve">Wydziału </w:t>
      </w:r>
      <w:r w:rsidR="00101997" w:rsidRPr="00617143">
        <w:rPr>
          <w:rFonts w:ascii="Arial" w:eastAsia="Times New Roman" w:hAnsi="Arial"/>
          <w:sz w:val="24"/>
          <w:szCs w:val="24"/>
        </w:rPr>
        <w:t>Zarządzania Kryzysowego</w:t>
      </w:r>
      <w:r w:rsidR="00750765" w:rsidRPr="00617143">
        <w:rPr>
          <w:rFonts w:ascii="Arial" w:eastAsia="Times New Roman" w:hAnsi="Arial"/>
          <w:sz w:val="24"/>
          <w:szCs w:val="24"/>
        </w:rPr>
        <w:t xml:space="preserve"> </w:t>
      </w:r>
      <w:r w:rsidR="00227028" w:rsidRPr="00617143">
        <w:rPr>
          <w:rFonts w:ascii="Arial" w:eastAsia="Times New Roman" w:hAnsi="Arial"/>
          <w:sz w:val="24"/>
          <w:szCs w:val="24"/>
        </w:rPr>
        <w:br/>
      </w:r>
      <w:r w:rsidR="00750765" w:rsidRPr="00617143">
        <w:rPr>
          <w:rFonts w:ascii="Arial" w:eastAsia="Times New Roman" w:hAnsi="Arial"/>
          <w:sz w:val="24"/>
          <w:szCs w:val="24"/>
        </w:rPr>
        <w:t xml:space="preserve">i Bezpieczeństwa </w:t>
      </w:r>
      <w:r w:rsidR="00101997" w:rsidRPr="00617143">
        <w:rPr>
          <w:rFonts w:ascii="Arial" w:eastAsia="Times New Roman" w:hAnsi="Arial"/>
          <w:sz w:val="24"/>
          <w:szCs w:val="24"/>
        </w:rPr>
        <w:t xml:space="preserve">UM Włocławek </w:t>
      </w:r>
      <w:r w:rsidRPr="00617143">
        <w:rPr>
          <w:rFonts w:ascii="Arial" w:eastAsia="Times New Roman" w:hAnsi="Arial"/>
          <w:sz w:val="24"/>
          <w:szCs w:val="24"/>
        </w:rPr>
        <w:t xml:space="preserve">oraz dyżurnych </w:t>
      </w:r>
      <w:r w:rsidR="008C3D92" w:rsidRPr="00617143">
        <w:rPr>
          <w:rFonts w:ascii="Arial" w:eastAsia="Times New Roman" w:hAnsi="Arial"/>
          <w:sz w:val="24"/>
          <w:szCs w:val="24"/>
        </w:rPr>
        <w:t>Straży Miejskiej we Włocławku</w:t>
      </w:r>
      <w:r w:rsidRPr="00617143">
        <w:rPr>
          <w:rFonts w:ascii="Arial" w:eastAsia="Times New Roman" w:hAnsi="Arial"/>
          <w:sz w:val="24"/>
          <w:szCs w:val="24"/>
        </w:rPr>
        <w:t>.</w:t>
      </w:r>
    </w:p>
    <w:p w14:paraId="0A8C780A" w14:textId="77777777" w:rsidR="0002283B" w:rsidRPr="00617143" w:rsidRDefault="0002283B" w:rsidP="00C40D52">
      <w:pPr>
        <w:spacing w:line="312" w:lineRule="auto"/>
        <w:rPr>
          <w:rFonts w:ascii="Arial" w:eastAsia="Times New Roman" w:hAnsi="Arial"/>
          <w:sz w:val="24"/>
          <w:szCs w:val="24"/>
        </w:rPr>
      </w:pPr>
    </w:p>
    <w:p w14:paraId="49E5CA0F" w14:textId="77777777" w:rsidR="0002283B" w:rsidRPr="00617143" w:rsidRDefault="00FB7021" w:rsidP="00C40D52">
      <w:pPr>
        <w:pStyle w:val="Nagwek2"/>
      </w:pPr>
      <w:r w:rsidRPr="00617143">
        <w:t>TERMINOLOGIA</w:t>
      </w:r>
    </w:p>
    <w:p w14:paraId="0F8584A8" w14:textId="77777777" w:rsidR="00417D20" w:rsidRPr="00617143" w:rsidRDefault="00417D20" w:rsidP="00C40D52">
      <w:pPr>
        <w:pStyle w:val="Akapitzlist"/>
        <w:numPr>
          <w:ilvl w:val="0"/>
          <w:numId w:val="19"/>
        </w:numPr>
        <w:tabs>
          <w:tab w:val="left" w:pos="360"/>
        </w:tabs>
        <w:spacing w:line="312" w:lineRule="auto"/>
        <w:contextualSpacing w:val="0"/>
        <w:rPr>
          <w:rFonts w:ascii="Arial" w:eastAsia="Times New Roman" w:hAnsi="Arial"/>
          <w:b/>
          <w:vanish/>
          <w:sz w:val="24"/>
          <w:szCs w:val="24"/>
        </w:rPr>
      </w:pPr>
    </w:p>
    <w:p w14:paraId="103EE764" w14:textId="77777777" w:rsidR="00417D20" w:rsidRPr="00617143" w:rsidRDefault="00417D20" w:rsidP="00C40D52">
      <w:pPr>
        <w:pStyle w:val="Akapitzlist"/>
        <w:numPr>
          <w:ilvl w:val="0"/>
          <w:numId w:val="19"/>
        </w:numPr>
        <w:tabs>
          <w:tab w:val="left" w:pos="360"/>
        </w:tabs>
        <w:spacing w:line="312" w:lineRule="auto"/>
        <w:contextualSpacing w:val="0"/>
        <w:rPr>
          <w:rFonts w:ascii="Arial" w:eastAsia="Times New Roman" w:hAnsi="Arial"/>
          <w:b/>
          <w:vanish/>
          <w:sz w:val="24"/>
          <w:szCs w:val="24"/>
        </w:rPr>
      </w:pPr>
    </w:p>
    <w:p w14:paraId="583FB04F" w14:textId="77777777" w:rsidR="00417D20" w:rsidRPr="00617143" w:rsidRDefault="00417D20" w:rsidP="00C40D52">
      <w:pPr>
        <w:pStyle w:val="Akapitzlist"/>
        <w:numPr>
          <w:ilvl w:val="0"/>
          <w:numId w:val="19"/>
        </w:numPr>
        <w:tabs>
          <w:tab w:val="left" w:pos="360"/>
        </w:tabs>
        <w:spacing w:line="312" w:lineRule="auto"/>
        <w:contextualSpacing w:val="0"/>
        <w:rPr>
          <w:rFonts w:ascii="Arial" w:eastAsia="Times New Roman" w:hAnsi="Arial"/>
          <w:b/>
          <w:vanish/>
          <w:sz w:val="24"/>
          <w:szCs w:val="24"/>
        </w:rPr>
      </w:pPr>
    </w:p>
    <w:p w14:paraId="1E5B9D65" w14:textId="77777777" w:rsidR="0002283B" w:rsidRPr="00617143" w:rsidRDefault="00FB7021" w:rsidP="00C40D52">
      <w:pPr>
        <w:numPr>
          <w:ilvl w:val="1"/>
          <w:numId w:val="19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b/>
          <w:sz w:val="24"/>
          <w:szCs w:val="24"/>
        </w:rPr>
        <w:t>Zarządzanie Kryzysowe</w:t>
      </w:r>
      <w:r w:rsidRPr="00617143">
        <w:rPr>
          <w:rFonts w:ascii="Arial" w:eastAsia="Times New Roman" w:hAnsi="Arial"/>
          <w:sz w:val="24"/>
          <w:szCs w:val="24"/>
        </w:rPr>
        <w:t xml:space="preserve"> – jest to działalność organów administracji publicznej, która polega na zapobieganiu sytuacjom kryzysowym, przygotowaniu do przejmowania nad nimi kontroli w drodze zaplanowanych działań, reagowaniu w przypadku wystąpienia sytuacji kryzysowych oraz odtwarzaniu infrastruktury lub przywrócenia jej pierwotnego charakteru.</w:t>
      </w:r>
    </w:p>
    <w:p w14:paraId="3BB1E53D" w14:textId="77777777" w:rsidR="000B2495" w:rsidRPr="00617143" w:rsidRDefault="00FB7021" w:rsidP="00C40D52">
      <w:pPr>
        <w:numPr>
          <w:ilvl w:val="1"/>
          <w:numId w:val="19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b/>
          <w:sz w:val="24"/>
          <w:szCs w:val="24"/>
        </w:rPr>
        <w:t xml:space="preserve">Sytuacja </w:t>
      </w:r>
      <w:r w:rsidR="00943000" w:rsidRPr="00617143">
        <w:rPr>
          <w:rFonts w:ascii="Arial" w:eastAsia="Times New Roman" w:hAnsi="Arial"/>
          <w:b/>
          <w:sz w:val="24"/>
          <w:szCs w:val="24"/>
        </w:rPr>
        <w:t>Kryzysowa</w:t>
      </w:r>
      <w:r w:rsidR="00943000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 xml:space="preserve">– należy przez to rozumieć sytuację będącą następstwem zagrożenia i prowadzącą w konsekwencji do zerwania lub znaczącego naruszenia więzów społecznych przy równoczesnym zakłóceniu w funkcjonowaniu instytucji publicznych, jednak w takim stopniu, że użyte środki niezbędne do zapewnienia lub przywrócenia bezpieczeństwa nie </w:t>
      </w:r>
      <w:r w:rsidRPr="00617143">
        <w:rPr>
          <w:rFonts w:ascii="Arial" w:eastAsia="Times New Roman" w:hAnsi="Arial"/>
          <w:sz w:val="24"/>
          <w:szCs w:val="24"/>
        </w:rPr>
        <w:lastRenderedPageBreak/>
        <w:t>uzasadniają wprowadzenia żadnego ze stanów nadzwyczajnych, o których mowa w art. 228 ust. 1 Konstytucji Rzeczypospolitej Polskiej tj.: stanu klęski żywiołowej, stanu wyjątkowego lub stanu wojennego.</w:t>
      </w:r>
    </w:p>
    <w:p w14:paraId="32B41BD2" w14:textId="77777777" w:rsidR="00FF3CE8" w:rsidRPr="00617143" w:rsidRDefault="00FB7021" w:rsidP="00C40D52">
      <w:pPr>
        <w:numPr>
          <w:ilvl w:val="1"/>
          <w:numId w:val="19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bookmarkStart w:id="1" w:name="page2"/>
      <w:bookmarkEnd w:id="1"/>
      <w:r w:rsidRPr="00617143">
        <w:rPr>
          <w:rFonts w:ascii="Arial" w:eastAsia="Times New Roman" w:hAnsi="Arial"/>
          <w:b/>
          <w:sz w:val="24"/>
          <w:szCs w:val="24"/>
        </w:rPr>
        <w:t>Infrastruktura krytyczna</w:t>
      </w:r>
      <w:r w:rsidRPr="00617143">
        <w:rPr>
          <w:rFonts w:ascii="Arial" w:eastAsia="Times New Roman" w:hAnsi="Arial"/>
          <w:sz w:val="24"/>
          <w:szCs w:val="24"/>
        </w:rPr>
        <w:t xml:space="preserve"> – należy przez to rozumieć systemy oraz wchodzące w ich skład powiązane ze sobą funkcjonalnie obiekty, w tym obiekty budowlane, urządzenia, instytucje, usługi kluczowe dla bezpieczeństwa państwa i jego obywateli oraz służące zapewnieniu sprawnego funkcjonowania organów administracji publicznej, a także instytucji i przedsiębiorców.</w:t>
      </w:r>
      <w:r w:rsidR="00FF3CE8" w:rsidRPr="00617143">
        <w:rPr>
          <w:rFonts w:ascii="Arial" w:eastAsia="Times New Roman" w:hAnsi="Arial"/>
          <w:sz w:val="24"/>
          <w:szCs w:val="24"/>
        </w:rPr>
        <w:tab/>
      </w:r>
      <w:r w:rsidR="00FF3CE8" w:rsidRPr="00617143">
        <w:rPr>
          <w:rFonts w:ascii="Arial" w:eastAsia="Times New Roman" w:hAnsi="Arial"/>
          <w:sz w:val="24"/>
          <w:szCs w:val="24"/>
        </w:rPr>
        <w:tab/>
      </w:r>
    </w:p>
    <w:p w14:paraId="429C05C8" w14:textId="77777777" w:rsidR="0002283B" w:rsidRPr="00617143" w:rsidRDefault="00FB7021" w:rsidP="00C40D52">
      <w:pPr>
        <w:spacing w:line="312" w:lineRule="auto"/>
        <w:ind w:left="747" w:hanging="387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Infrastruktura krytyczna obejmuje systemy:</w:t>
      </w:r>
    </w:p>
    <w:p w14:paraId="76968FDC" w14:textId="77777777" w:rsidR="0002283B" w:rsidRPr="00617143" w:rsidRDefault="00FB7021" w:rsidP="00C40D52">
      <w:pPr>
        <w:pStyle w:val="Akapitzlist"/>
        <w:numPr>
          <w:ilvl w:val="0"/>
          <w:numId w:val="28"/>
        </w:numPr>
        <w:tabs>
          <w:tab w:val="left" w:pos="720"/>
        </w:tabs>
        <w:spacing w:line="312" w:lineRule="auto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zaopatrzenia w energię i paliwa,</w:t>
      </w:r>
    </w:p>
    <w:p w14:paraId="0919F2B2" w14:textId="77777777" w:rsidR="0002283B" w:rsidRPr="00617143" w:rsidRDefault="00FB7021" w:rsidP="00C40D52">
      <w:pPr>
        <w:pStyle w:val="Akapitzlist"/>
        <w:numPr>
          <w:ilvl w:val="0"/>
          <w:numId w:val="28"/>
        </w:numPr>
        <w:tabs>
          <w:tab w:val="left" w:pos="720"/>
        </w:tabs>
        <w:spacing w:line="312" w:lineRule="auto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łączności i sieci teleinformatycznych,</w:t>
      </w:r>
    </w:p>
    <w:p w14:paraId="43804F3C" w14:textId="77777777" w:rsidR="0002283B" w:rsidRPr="00617143" w:rsidRDefault="00FB7021" w:rsidP="00C40D52">
      <w:pPr>
        <w:pStyle w:val="Akapitzlist"/>
        <w:numPr>
          <w:ilvl w:val="0"/>
          <w:numId w:val="28"/>
        </w:numPr>
        <w:tabs>
          <w:tab w:val="left" w:pos="720"/>
        </w:tabs>
        <w:spacing w:line="312" w:lineRule="auto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finansowe,</w:t>
      </w:r>
    </w:p>
    <w:p w14:paraId="2C6C8FF5" w14:textId="77777777" w:rsidR="0002283B" w:rsidRPr="00617143" w:rsidRDefault="00FB7021" w:rsidP="00C40D52">
      <w:pPr>
        <w:pStyle w:val="Akapitzlist"/>
        <w:numPr>
          <w:ilvl w:val="0"/>
          <w:numId w:val="28"/>
        </w:numPr>
        <w:tabs>
          <w:tab w:val="left" w:pos="720"/>
        </w:tabs>
        <w:spacing w:line="312" w:lineRule="auto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zaopatrzenie w żywność i wodę,</w:t>
      </w:r>
    </w:p>
    <w:p w14:paraId="5BDB77B4" w14:textId="77777777" w:rsidR="0002283B" w:rsidRPr="00617143" w:rsidRDefault="00FB7021" w:rsidP="00C40D52">
      <w:pPr>
        <w:pStyle w:val="Akapitzlist"/>
        <w:numPr>
          <w:ilvl w:val="0"/>
          <w:numId w:val="28"/>
        </w:numPr>
        <w:tabs>
          <w:tab w:val="left" w:pos="720"/>
        </w:tabs>
        <w:spacing w:line="312" w:lineRule="auto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ochrony zdrowia,</w:t>
      </w:r>
    </w:p>
    <w:p w14:paraId="0D8C1C18" w14:textId="77777777" w:rsidR="0002283B" w:rsidRPr="00617143" w:rsidRDefault="00FB7021" w:rsidP="00C40D52">
      <w:pPr>
        <w:pStyle w:val="Akapitzlist"/>
        <w:numPr>
          <w:ilvl w:val="0"/>
          <w:numId w:val="28"/>
        </w:numPr>
        <w:tabs>
          <w:tab w:val="left" w:pos="720"/>
        </w:tabs>
        <w:spacing w:line="312" w:lineRule="auto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transportowe i komunikacyjne</w:t>
      </w:r>
      <w:r w:rsidR="00125B43" w:rsidRPr="00617143">
        <w:rPr>
          <w:rFonts w:ascii="Arial" w:eastAsia="Times New Roman" w:hAnsi="Arial"/>
          <w:sz w:val="24"/>
          <w:szCs w:val="24"/>
        </w:rPr>
        <w:t>,</w:t>
      </w:r>
    </w:p>
    <w:p w14:paraId="531E872E" w14:textId="77777777" w:rsidR="0002283B" w:rsidRPr="00617143" w:rsidRDefault="00FB7021" w:rsidP="00C40D52">
      <w:pPr>
        <w:pStyle w:val="Akapitzlist"/>
        <w:numPr>
          <w:ilvl w:val="0"/>
          <w:numId w:val="28"/>
        </w:numPr>
        <w:tabs>
          <w:tab w:val="left" w:pos="720"/>
        </w:tabs>
        <w:spacing w:line="312" w:lineRule="auto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ratownicze</w:t>
      </w:r>
      <w:r w:rsidR="00125B43" w:rsidRPr="00617143">
        <w:rPr>
          <w:rFonts w:ascii="Arial" w:eastAsia="Times New Roman" w:hAnsi="Arial"/>
          <w:sz w:val="24"/>
          <w:szCs w:val="24"/>
        </w:rPr>
        <w:t>,</w:t>
      </w:r>
    </w:p>
    <w:p w14:paraId="5534CDF8" w14:textId="77777777" w:rsidR="0002283B" w:rsidRPr="00617143" w:rsidRDefault="00FB7021" w:rsidP="00C40D52">
      <w:pPr>
        <w:pStyle w:val="Akapitzlist"/>
        <w:numPr>
          <w:ilvl w:val="0"/>
          <w:numId w:val="28"/>
        </w:numPr>
        <w:tabs>
          <w:tab w:val="left" w:pos="720"/>
        </w:tabs>
        <w:spacing w:line="312" w:lineRule="auto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zapewniające ciągłość działania administracji publicznej,</w:t>
      </w:r>
    </w:p>
    <w:p w14:paraId="65CE9043" w14:textId="77777777" w:rsidR="0002283B" w:rsidRPr="00617143" w:rsidRDefault="00FB7021" w:rsidP="00C40D52">
      <w:pPr>
        <w:pStyle w:val="Akapitzlist"/>
        <w:numPr>
          <w:ilvl w:val="0"/>
          <w:numId w:val="28"/>
        </w:numPr>
        <w:tabs>
          <w:tab w:val="left" w:pos="720"/>
        </w:tabs>
        <w:spacing w:line="312" w:lineRule="auto"/>
        <w:ind w:right="660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produkcji, składowania, przechowywania i stosowania substancji chemicznych </w:t>
      </w:r>
      <w:r w:rsidR="00FA3C20" w:rsidRPr="00617143">
        <w:rPr>
          <w:rFonts w:ascii="Arial" w:eastAsia="Times New Roman" w:hAnsi="Arial"/>
          <w:sz w:val="24"/>
          <w:szCs w:val="24"/>
        </w:rPr>
        <w:br/>
      </w:r>
      <w:r w:rsidRPr="00617143">
        <w:rPr>
          <w:rFonts w:ascii="Arial" w:eastAsia="Times New Roman" w:hAnsi="Arial"/>
          <w:sz w:val="24"/>
          <w:szCs w:val="24"/>
        </w:rPr>
        <w:t>i promieniotwórczych, w tym rurociągi substancji niebezpiecznych.</w:t>
      </w:r>
    </w:p>
    <w:p w14:paraId="40814D21" w14:textId="77777777" w:rsidR="0002283B" w:rsidRPr="00617143" w:rsidRDefault="0002283B" w:rsidP="00C40D52">
      <w:pPr>
        <w:spacing w:line="312" w:lineRule="auto"/>
        <w:rPr>
          <w:rFonts w:ascii="Arial" w:eastAsia="Symbol" w:hAnsi="Arial"/>
          <w:sz w:val="24"/>
          <w:szCs w:val="24"/>
        </w:rPr>
      </w:pPr>
    </w:p>
    <w:p w14:paraId="3B78CF51" w14:textId="77777777" w:rsidR="0002283B" w:rsidRPr="00617143" w:rsidRDefault="00FB7021" w:rsidP="00C40D52">
      <w:pPr>
        <w:pStyle w:val="Nagwek2"/>
      </w:pPr>
      <w:r w:rsidRPr="00617143">
        <w:t>ODPOWIEDZIALNOŚĆ I UPRAWNIENIA</w:t>
      </w:r>
    </w:p>
    <w:p w14:paraId="24B63895" w14:textId="77777777" w:rsidR="00943000" w:rsidRPr="00617143" w:rsidRDefault="00943000" w:rsidP="00C40D52">
      <w:pPr>
        <w:pStyle w:val="Akapitzlist"/>
        <w:numPr>
          <w:ilvl w:val="0"/>
          <w:numId w:val="19"/>
        </w:numPr>
        <w:tabs>
          <w:tab w:val="left" w:pos="360"/>
        </w:tabs>
        <w:spacing w:line="312" w:lineRule="auto"/>
        <w:contextualSpacing w:val="0"/>
        <w:rPr>
          <w:rFonts w:ascii="Arial" w:eastAsia="Times New Roman" w:hAnsi="Arial"/>
          <w:vanish/>
          <w:sz w:val="24"/>
          <w:szCs w:val="24"/>
        </w:rPr>
      </w:pPr>
    </w:p>
    <w:p w14:paraId="7DA58404" w14:textId="77777777" w:rsidR="00523F7B" w:rsidRPr="00617143" w:rsidRDefault="008C3D92" w:rsidP="00C40D52">
      <w:pPr>
        <w:numPr>
          <w:ilvl w:val="1"/>
          <w:numId w:val="19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Prezydent </w:t>
      </w:r>
      <w:r w:rsidR="00B37216" w:rsidRPr="00617143">
        <w:rPr>
          <w:rFonts w:ascii="Arial" w:eastAsia="Times New Roman" w:hAnsi="Arial"/>
          <w:sz w:val="24"/>
          <w:szCs w:val="24"/>
        </w:rPr>
        <w:t xml:space="preserve">Miasta </w:t>
      </w:r>
      <w:r w:rsidRPr="00617143">
        <w:rPr>
          <w:rFonts w:ascii="Arial" w:eastAsia="Times New Roman" w:hAnsi="Arial"/>
          <w:sz w:val="24"/>
          <w:szCs w:val="24"/>
        </w:rPr>
        <w:t>Włocławek</w:t>
      </w:r>
      <w:r w:rsidR="00FB7021" w:rsidRPr="00617143">
        <w:rPr>
          <w:rFonts w:ascii="Arial" w:eastAsia="Times New Roman" w:hAnsi="Arial"/>
          <w:sz w:val="24"/>
          <w:szCs w:val="24"/>
        </w:rPr>
        <w:t xml:space="preserve"> jest organem właściwym w sprawach zarządzania kryzysowego na terenie </w:t>
      </w:r>
      <w:r w:rsidR="007454E6" w:rsidRPr="00617143">
        <w:rPr>
          <w:rFonts w:ascii="Arial" w:eastAsia="Times New Roman" w:hAnsi="Arial"/>
          <w:sz w:val="24"/>
          <w:szCs w:val="24"/>
        </w:rPr>
        <w:t xml:space="preserve">miasta </w:t>
      </w:r>
      <w:r w:rsidR="00FB7021" w:rsidRPr="00617143">
        <w:rPr>
          <w:rFonts w:ascii="Arial" w:eastAsia="Times New Roman" w:hAnsi="Arial"/>
          <w:sz w:val="24"/>
          <w:szCs w:val="24"/>
        </w:rPr>
        <w:t xml:space="preserve">i jemu bezpośrednio podlega </w:t>
      </w:r>
      <w:r w:rsidR="007454E6" w:rsidRPr="00617143">
        <w:rPr>
          <w:rFonts w:ascii="Arial" w:eastAsia="Times New Roman" w:hAnsi="Arial"/>
          <w:sz w:val="24"/>
          <w:szCs w:val="24"/>
        </w:rPr>
        <w:t>M</w:t>
      </w:r>
      <w:r w:rsidR="00125B43" w:rsidRPr="00617143">
        <w:rPr>
          <w:rFonts w:ascii="Arial" w:eastAsia="Times New Roman" w:hAnsi="Arial"/>
          <w:sz w:val="24"/>
          <w:szCs w:val="24"/>
        </w:rPr>
        <w:t>CZK.</w:t>
      </w:r>
    </w:p>
    <w:p w14:paraId="51C69021" w14:textId="77777777" w:rsidR="008145FE" w:rsidRPr="00617143" w:rsidRDefault="008145FE" w:rsidP="00C40D52">
      <w:pPr>
        <w:numPr>
          <w:ilvl w:val="1"/>
          <w:numId w:val="19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Dyrektor </w:t>
      </w:r>
      <w:r w:rsidR="00685432" w:rsidRPr="00617143">
        <w:rPr>
          <w:rFonts w:ascii="Arial" w:eastAsia="Times New Roman" w:hAnsi="Arial"/>
          <w:sz w:val="24"/>
          <w:szCs w:val="24"/>
        </w:rPr>
        <w:t>Wydziału Zarządzania Kryzysowego i Bezpieczeństwa – odpowiada za organizację</w:t>
      </w:r>
      <w:r w:rsidR="00633BEF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 xml:space="preserve">i prawidłowe funkcjonowanie </w:t>
      </w:r>
      <w:proofErr w:type="spellStart"/>
      <w:r w:rsidR="00227028" w:rsidRPr="00617143">
        <w:rPr>
          <w:rFonts w:ascii="Arial" w:eastAsia="Times New Roman" w:hAnsi="Arial"/>
          <w:sz w:val="24"/>
          <w:szCs w:val="24"/>
        </w:rPr>
        <w:t>WZKiB</w:t>
      </w:r>
      <w:proofErr w:type="spellEnd"/>
      <w:r w:rsidR="00227028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>w zakresie realizacji zadań MCZK określonych w pkt</w:t>
      </w:r>
      <w:r w:rsidR="00125B43" w:rsidRPr="00617143">
        <w:rPr>
          <w:rFonts w:ascii="Arial" w:eastAsia="Times New Roman" w:hAnsi="Arial"/>
          <w:sz w:val="24"/>
          <w:szCs w:val="24"/>
        </w:rPr>
        <w:t xml:space="preserve"> </w:t>
      </w:r>
      <w:r w:rsidR="003554A8" w:rsidRPr="00617143">
        <w:rPr>
          <w:rFonts w:ascii="Arial" w:eastAsia="Times New Roman" w:hAnsi="Arial"/>
          <w:sz w:val="24"/>
          <w:szCs w:val="24"/>
        </w:rPr>
        <w:t>5</w:t>
      </w:r>
      <w:r w:rsidRPr="00617143">
        <w:rPr>
          <w:rFonts w:ascii="Arial" w:eastAsia="Times New Roman" w:hAnsi="Arial"/>
          <w:sz w:val="24"/>
          <w:szCs w:val="24"/>
        </w:rPr>
        <w:t>.</w:t>
      </w:r>
      <w:r w:rsidR="00633BEF" w:rsidRPr="00617143">
        <w:rPr>
          <w:rFonts w:ascii="Arial" w:eastAsia="Times New Roman" w:hAnsi="Arial"/>
          <w:sz w:val="24"/>
          <w:szCs w:val="24"/>
        </w:rPr>
        <w:t>3</w:t>
      </w:r>
      <w:r w:rsidRPr="00617143">
        <w:rPr>
          <w:rFonts w:ascii="Arial" w:eastAsia="Times New Roman" w:hAnsi="Arial"/>
          <w:sz w:val="24"/>
          <w:szCs w:val="24"/>
        </w:rPr>
        <w:t>.</w:t>
      </w:r>
    </w:p>
    <w:p w14:paraId="4994136F" w14:textId="77777777" w:rsidR="008145FE" w:rsidRPr="00617143" w:rsidRDefault="007F4FC8" w:rsidP="00C40D52">
      <w:pPr>
        <w:numPr>
          <w:ilvl w:val="1"/>
          <w:numId w:val="19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Komendant Staży </w:t>
      </w:r>
      <w:r w:rsidR="00B37216" w:rsidRPr="00617143">
        <w:rPr>
          <w:rFonts w:ascii="Arial" w:eastAsia="Times New Roman" w:hAnsi="Arial"/>
          <w:sz w:val="24"/>
          <w:szCs w:val="24"/>
        </w:rPr>
        <w:t xml:space="preserve">Miejskiej </w:t>
      </w:r>
      <w:r w:rsidRPr="00617143">
        <w:rPr>
          <w:rFonts w:ascii="Arial" w:eastAsia="Times New Roman" w:hAnsi="Arial"/>
          <w:sz w:val="24"/>
          <w:szCs w:val="24"/>
        </w:rPr>
        <w:t xml:space="preserve">we Włocławku </w:t>
      </w:r>
      <w:r w:rsidR="00FB7021" w:rsidRPr="00617143">
        <w:rPr>
          <w:rFonts w:ascii="Arial" w:eastAsia="Times New Roman" w:hAnsi="Arial"/>
          <w:sz w:val="24"/>
          <w:szCs w:val="24"/>
        </w:rPr>
        <w:t>– odpowiada za organizację</w:t>
      </w:r>
      <w:r w:rsidR="00AC5135" w:rsidRPr="00617143">
        <w:rPr>
          <w:rFonts w:ascii="Arial" w:eastAsia="Times New Roman" w:hAnsi="Arial"/>
          <w:sz w:val="24"/>
          <w:szCs w:val="24"/>
        </w:rPr>
        <w:t xml:space="preserve"> </w:t>
      </w:r>
      <w:r w:rsidR="00FB7021" w:rsidRPr="00617143">
        <w:rPr>
          <w:rFonts w:ascii="Arial" w:eastAsia="Times New Roman" w:hAnsi="Arial"/>
          <w:sz w:val="24"/>
          <w:szCs w:val="24"/>
        </w:rPr>
        <w:t xml:space="preserve">i prawidłowe funkcjonowanie służby dyżurnej </w:t>
      </w:r>
      <w:r w:rsidRPr="00617143">
        <w:rPr>
          <w:rFonts w:ascii="Arial" w:eastAsia="Times New Roman" w:hAnsi="Arial"/>
          <w:sz w:val="24"/>
          <w:szCs w:val="24"/>
        </w:rPr>
        <w:t>SM</w:t>
      </w:r>
      <w:r w:rsidR="00FB7021" w:rsidRPr="00617143">
        <w:rPr>
          <w:rFonts w:ascii="Arial" w:eastAsia="Times New Roman" w:hAnsi="Arial"/>
          <w:sz w:val="24"/>
          <w:szCs w:val="24"/>
        </w:rPr>
        <w:t xml:space="preserve"> w zakresie realizacji zadań </w:t>
      </w:r>
      <w:r w:rsidR="00677C4C" w:rsidRPr="00617143">
        <w:rPr>
          <w:rFonts w:ascii="Arial" w:eastAsia="Times New Roman" w:hAnsi="Arial"/>
          <w:sz w:val="24"/>
          <w:szCs w:val="24"/>
        </w:rPr>
        <w:t>MCZK</w:t>
      </w:r>
      <w:r w:rsidR="00FB7021" w:rsidRPr="00617143">
        <w:rPr>
          <w:rFonts w:ascii="Arial" w:eastAsia="Times New Roman" w:hAnsi="Arial"/>
          <w:sz w:val="24"/>
          <w:szCs w:val="24"/>
        </w:rPr>
        <w:t xml:space="preserve"> określonych w pkt </w:t>
      </w:r>
      <w:r w:rsidR="003554A8" w:rsidRPr="00617143">
        <w:rPr>
          <w:rFonts w:ascii="Arial" w:eastAsia="Times New Roman" w:hAnsi="Arial"/>
          <w:sz w:val="24"/>
          <w:szCs w:val="24"/>
        </w:rPr>
        <w:t>5</w:t>
      </w:r>
      <w:r w:rsidR="00FB7021" w:rsidRPr="00617143">
        <w:rPr>
          <w:rFonts w:ascii="Arial" w:eastAsia="Times New Roman" w:hAnsi="Arial"/>
          <w:sz w:val="24"/>
          <w:szCs w:val="24"/>
        </w:rPr>
        <w:t>.</w:t>
      </w:r>
      <w:r w:rsidR="00633BEF" w:rsidRPr="00617143">
        <w:rPr>
          <w:rFonts w:ascii="Arial" w:eastAsia="Times New Roman" w:hAnsi="Arial"/>
          <w:sz w:val="24"/>
          <w:szCs w:val="24"/>
        </w:rPr>
        <w:t>4</w:t>
      </w:r>
      <w:r w:rsidR="00125B43" w:rsidRPr="00617143">
        <w:rPr>
          <w:rFonts w:ascii="Arial" w:eastAsia="Times New Roman" w:hAnsi="Arial"/>
          <w:sz w:val="24"/>
          <w:szCs w:val="24"/>
        </w:rPr>
        <w:t>.</w:t>
      </w:r>
    </w:p>
    <w:p w14:paraId="50BA742C" w14:textId="77777777" w:rsidR="008145FE" w:rsidRPr="00617143" w:rsidRDefault="008145FE" w:rsidP="00C40D52">
      <w:pPr>
        <w:spacing w:line="312" w:lineRule="auto"/>
        <w:rPr>
          <w:rFonts w:ascii="Arial" w:eastAsia="Times New Roman" w:hAnsi="Arial"/>
          <w:sz w:val="24"/>
          <w:szCs w:val="24"/>
        </w:rPr>
      </w:pPr>
    </w:p>
    <w:p w14:paraId="1C079693" w14:textId="77777777" w:rsidR="008145FE" w:rsidRPr="00617143" w:rsidRDefault="008145FE" w:rsidP="00C40D52">
      <w:pPr>
        <w:spacing w:line="312" w:lineRule="auto"/>
        <w:rPr>
          <w:rFonts w:ascii="Arial" w:eastAsia="Times New Roman" w:hAnsi="Arial"/>
          <w:sz w:val="24"/>
          <w:szCs w:val="24"/>
        </w:rPr>
      </w:pPr>
    </w:p>
    <w:p w14:paraId="6A285007" w14:textId="77777777" w:rsidR="0002283B" w:rsidRPr="00617143" w:rsidRDefault="00FB7021" w:rsidP="00C40D52">
      <w:pPr>
        <w:pStyle w:val="Nagwek2"/>
      </w:pPr>
      <w:r w:rsidRPr="00617143">
        <w:t xml:space="preserve">ZADANIA </w:t>
      </w:r>
      <w:r w:rsidR="00677C4C" w:rsidRPr="00617143">
        <w:t>MCZK</w:t>
      </w:r>
    </w:p>
    <w:p w14:paraId="27931973" w14:textId="77777777" w:rsidR="00C53548" w:rsidRPr="00617143" w:rsidRDefault="00C53548" w:rsidP="00C40D52">
      <w:pPr>
        <w:pStyle w:val="Akapitzlist"/>
        <w:numPr>
          <w:ilvl w:val="0"/>
          <w:numId w:val="22"/>
        </w:numPr>
        <w:tabs>
          <w:tab w:val="left" w:pos="360"/>
        </w:tabs>
        <w:spacing w:line="312" w:lineRule="auto"/>
        <w:contextualSpacing w:val="0"/>
        <w:rPr>
          <w:rFonts w:ascii="Arial" w:eastAsia="Times New Roman" w:hAnsi="Arial"/>
          <w:vanish/>
          <w:sz w:val="24"/>
          <w:szCs w:val="24"/>
        </w:rPr>
      </w:pPr>
    </w:p>
    <w:p w14:paraId="514422C0" w14:textId="77777777" w:rsidR="00C53548" w:rsidRPr="00617143" w:rsidRDefault="00C53548" w:rsidP="00C40D52">
      <w:pPr>
        <w:pStyle w:val="Akapitzlist"/>
        <w:numPr>
          <w:ilvl w:val="0"/>
          <w:numId w:val="22"/>
        </w:numPr>
        <w:tabs>
          <w:tab w:val="left" w:pos="360"/>
        </w:tabs>
        <w:spacing w:line="312" w:lineRule="auto"/>
        <w:contextualSpacing w:val="0"/>
        <w:rPr>
          <w:rFonts w:ascii="Arial" w:eastAsia="Times New Roman" w:hAnsi="Arial"/>
          <w:vanish/>
          <w:sz w:val="24"/>
          <w:szCs w:val="24"/>
        </w:rPr>
      </w:pPr>
    </w:p>
    <w:p w14:paraId="3DF5EEA6" w14:textId="77777777" w:rsidR="00C53548" w:rsidRPr="00617143" w:rsidRDefault="00C53548" w:rsidP="00C40D52">
      <w:pPr>
        <w:pStyle w:val="Akapitzlist"/>
        <w:numPr>
          <w:ilvl w:val="0"/>
          <w:numId w:val="22"/>
        </w:numPr>
        <w:tabs>
          <w:tab w:val="left" w:pos="360"/>
        </w:tabs>
        <w:spacing w:line="312" w:lineRule="auto"/>
        <w:contextualSpacing w:val="0"/>
        <w:rPr>
          <w:rFonts w:ascii="Arial" w:eastAsia="Times New Roman" w:hAnsi="Arial"/>
          <w:vanish/>
          <w:sz w:val="24"/>
          <w:szCs w:val="24"/>
        </w:rPr>
      </w:pPr>
    </w:p>
    <w:p w14:paraId="1ED13A69" w14:textId="77777777" w:rsidR="00C53548" w:rsidRPr="00617143" w:rsidRDefault="00C53548" w:rsidP="00C40D52">
      <w:pPr>
        <w:pStyle w:val="Akapitzlist"/>
        <w:numPr>
          <w:ilvl w:val="0"/>
          <w:numId w:val="22"/>
        </w:numPr>
        <w:tabs>
          <w:tab w:val="left" w:pos="360"/>
        </w:tabs>
        <w:spacing w:line="312" w:lineRule="auto"/>
        <w:contextualSpacing w:val="0"/>
        <w:rPr>
          <w:rFonts w:ascii="Arial" w:eastAsia="Times New Roman" w:hAnsi="Arial"/>
          <w:vanish/>
          <w:sz w:val="24"/>
          <w:szCs w:val="24"/>
        </w:rPr>
      </w:pPr>
    </w:p>
    <w:p w14:paraId="5BBA9B65" w14:textId="77777777" w:rsidR="00C53548" w:rsidRPr="00617143" w:rsidRDefault="00C53548" w:rsidP="00C40D52">
      <w:pPr>
        <w:pStyle w:val="Akapitzlist"/>
        <w:numPr>
          <w:ilvl w:val="0"/>
          <w:numId w:val="22"/>
        </w:numPr>
        <w:tabs>
          <w:tab w:val="left" w:pos="360"/>
        </w:tabs>
        <w:spacing w:line="312" w:lineRule="auto"/>
        <w:contextualSpacing w:val="0"/>
        <w:rPr>
          <w:rFonts w:ascii="Arial" w:eastAsia="Times New Roman" w:hAnsi="Arial"/>
          <w:vanish/>
          <w:sz w:val="24"/>
          <w:szCs w:val="24"/>
        </w:rPr>
      </w:pPr>
    </w:p>
    <w:p w14:paraId="20E855F3" w14:textId="77777777" w:rsidR="0002283B" w:rsidRPr="00617143" w:rsidRDefault="00FB7021" w:rsidP="00C40D52">
      <w:pPr>
        <w:numPr>
          <w:ilvl w:val="1"/>
          <w:numId w:val="22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Do podstawowych zadań </w:t>
      </w:r>
      <w:r w:rsidR="00677C4C" w:rsidRPr="00617143">
        <w:rPr>
          <w:rFonts w:ascii="Arial" w:eastAsia="Times New Roman" w:hAnsi="Arial"/>
          <w:sz w:val="24"/>
          <w:szCs w:val="24"/>
        </w:rPr>
        <w:t>MCZK</w:t>
      </w:r>
      <w:r w:rsidRPr="00617143">
        <w:rPr>
          <w:rFonts w:ascii="Arial" w:eastAsia="Times New Roman" w:hAnsi="Arial"/>
          <w:sz w:val="24"/>
          <w:szCs w:val="24"/>
        </w:rPr>
        <w:t xml:space="preserve"> należy:</w:t>
      </w:r>
    </w:p>
    <w:p w14:paraId="0C36001B" w14:textId="77777777" w:rsidR="0002283B" w:rsidRPr="00617143" w:rsidRDefault="00FB7021" w:rsidP="00C40D52">
      <w:pPr>
        <w:numPr>
          <w:ilvl w:val="2"/>
          <w:numId w:val="23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pełnienie całodobowego dyżuru w celu zapewnienia przepływu informacji na potrzeby zarządzania kryzysowego,</w:t>
      </w:r>
    </w:p>
    <w:p w14:paraId="0EAEC176" w14:textId="77777777" w:rsidR="0002283B" w:rsidRPr="00617143" w:rsidRDefault="00FB7021" w:rsidP="00C40D52">
      <w:pPr>
        <w:numPr>
          <w:ilvl w:val="2"/>
          <w:numId w:val="23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lastRenderedPageBreak/>
        <w:t>współdziałanie z centrami zarządzania kryzysowego administracji publicznej,</w:t>
      </w:r>
    </w:p>
    <w:p w14:paraId="61408170" w14:textId="77777777" w:rsidR="0002283B" w:rsidRPr="00617143" w:rsidRDefault="00FB7021" w:rsidP="00C40D52">
      <w:pPr>
        <w:numPr>
          <w:ilvl w:val="2"/>
          <w:numId w:val="23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nadzór nad funkcjonowaniem systemu wykrywania i alarmowania oraz systemu wczesnego ostrzegania ludności,</w:t>
      </w:r>
    </w:p>
    <w:p w14:paraId="02B2A106" w14:textId="77777777" w:rsidR="0002283B" w:rsidRPr="00617143" w:rsidRDefault="00FB7021" w:rsidP="00C40D52">
      <w:pPr>
        <w:numPr>
          <w:ilvl w:val="2"/>
          <w:numId w:val="23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współpraca z podmiotami realizującymi monitoring środowiska,</w:t>
      </w:r>
    </w:p>
    <w:p w14:paraId="19D815E9" w14:textId="77777777" w:rsidR="0002283B" w:rsidRPr="00617143" w:rsidRDefault="00FB7021" w:rsidP="00C40D52">
      <w:pPr>
        <w:numPr>
          <w:ilvl w:val="2"/>
          <w:numId w:val="23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współdziałanie</w:t>
      </w:r>
      <w:r w:rsidR="00963EA3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 xml:space="preserve">z podmiotami prowadzącymi działania ratownicze, poszukiwawcze </w:t>
      </w:r>
      <w:r w:rsidR="00523F7B" w:rsidRPr="00617143">
        <w:rPr>
          <w:rFonts w:ascii="Arial" w:eastAsia="Times New Roman" w:hAnsi="Arial"/>
          <w:sz w:val="24"/>
          <w:szCs w:val="24"/>
        </w:rPr>
        <w:br/>
      </w:r>
      <w:r w:rsidRPr="00617143">
        <w:rPr>
          <w:rFonts w:ascii="Arial" w:eastAsia="Times New Roman" w:hAnsi="Arial"/>
          <w:sz w:val="24"/>
          <w:szCs w:val="24"/>
        </w:rPr>
        <w:t>i humanitarne,</w:t>
      </w:r>
    </w:p>
    <w:p w14:paraId="11CD3E00" w14:textId="77777777" w:rsidR="0002283B" w:rsidRPr="00617143" w:rsidRDefault="00FB7021" w:rsidP="00C40D52">
      <w:pPr>
        <w:numPr>
          <w:ilvl w:val="2"/>
          <w:numId w:val="23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dokumentowanie działań podejmowanych przez </w:t>
      </w:r>
      <w:r w:rsidR="004052BC" w:rsidRPr="00617143">
        <w:rPr>
          <w:rFonts w:ascii="Arial" w:eastAsia="Times New Roman" w:hAnsi="Arial"/>
          <w:sz w:val="24"/>
          <w:szCs w:val="24"/>
        </w:rPr>
        <w:t>MCZK</w:t>
      </w:r>
      <w:r w:rsidRPr="00617143">
        <w:rPr>
          <w:rFonts w:ascii="Arial" w:eastAsia="Times New Roman" w:hAnsi="Arial"/>
          <w:sz w:val="24"/>
          <w:szCs w:val="24"/>
        </w:rPr>
        <w:t>,</w:t>
      </w:r>
    </w:p>
    <w:p w14:paraId="09D052E1" w14:textId="77777777" w:rsidR="00523F7B" w:rsidRPr="00617143" w:rsidRDefault="00523F7B" w:rsidP="00C40D52">
      <w:pPr>
        <w:numPr>
          <w:ilvl w:val="2"/>
          <w:numId w:val="23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powiadamianie w trybie alarmowym wskazanych przez Prezydenta Miasta pracowników Urzędu Miasta o konieczności stawienia się w miejscu pracy</w:t>
      </w:r>
      <w:r w:rsidR="005D6AC9" w:rsidRPr="00617143">
        <w:rPr>
          <w:rFonts w:ascii="Arial" w:eastAsia="Times New Roman" w:hAnsi="Arial"/>
          <w:sz w:val="24"/>
          <w:szCs w:val="24"/>
        </w:rPr>
        <w:t>,</w:t>
      </w:r>
    </w:p>
    <w:p w14:paraId="18084327" w14:textId="77777777" w:rsidR="00523F7B" w:rsidRPr="00617143" w:rsidRDefault="00523F7B" w:rsidP="00C40D52">
      <w:pPr>
        <w:numPr>
          <w:ilvl w:val="2"/>
          <w:numId w:val="23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realizacj</w:t>
      </w:r>
      <w:r w:rsidR="00E75068" w:rsidRPr="00617143">
        <w:rPr>
          <w:rFonts w:ascii="Arial" w:eastAsia="Times New Roman" w:hAnsi="Arial"/>
          <w:sz w:val="24"/>
          <w:szCs w:val="24"/>
        </w:rPr>
        <w:t>a</w:t>
      </w:r>
      <w:r w:rsidRPr="00617143">
        <w:rPr>
          <w:rFonts w:ascii="Arial" w:eastAsia="Times New Roman" w:hAnsi="Arial"/>
          <w:sz w:val="24"/>
          <w:szCs w:val="24"/>
        </w:rPr>
        <w:t xml:space="preserve"> zadań stałego dyżuru </w:t>
      </w:r>
      <w:r w:rsidR="004A0410" w:rsidRPr="00617143">
        <w:rPr>
          <w:rFonts w:ascii="Arial" w:eastAsia="Times New Roman" w:hAnsi="Arial"/>
          <w:sz w:val="24"/>
          <w:szCs w:val="24"/>
        </w:rPr>
        <w:t xml:space="preserve">w zakresie procesu jego uruchamiania </w:t>
      </w:r>
      <w:r w:rsidRPr="00617143">
        <w:rPr>
          <w:rFonts w:ascii="Arial" w:eastAsia="Times New Roman" w:hAnsi="Arial"/>
          <w:sz w:val="24"/>
          <w:szCs w:val="24"/>
        </w:rPr>
        <w:t>na potrzeby podwyższania gotowości obronnej państwa</w:t>
      </w:r>
      <w:r w:rsidR="004052BC" w:rsidRPr="00617143">
        <w:rPr>
          <w:rFonts w:ascii="Arial" w:eastAsia="Times New Roman" w:hAnsi="Arial"/>
          <w:sz w:val="24"/>
          <w:szCs w:val="24"/>
        </w:rPr>
        <w:t>.</w:t>
      </w:r>
    </w:p>
    <w:p w14:paraId="1004F89A" w14:textId="77777777" w:rsidR="00633BEF" w:rsidRPr="00617143" w:rsidRDefault="00633BEF" w:rsidP="00C40D52">
      <w:pPr>
        <w:tabs>
          <w:tab w:val="left" w:pos="744"/>
        </w:tabs>
        <w:spacing w:line="312" w:lineRule="auto"/>
        <w:rPr>
          <w:rFonts w:ascii="Arial" w:eastAsia="Times New Roman" w:hAnsi="Arial"/>
          <w:b/>
          <w:bCs/>
          <w:color w:val="FF0000"/>
          <w:sz w:val="24"/>
          <w:szCs w:val="24"/>
          <w:highlight w:val="yellow"/>
        </w:rPr>
      </w:pPr>
    </w:p>
    <w:p w14:paraId="29C1DFB9" w14:textId="77777777" w:rsidR="00633BEF" w:rsidRPr="00617143" w:rsidRDefault="00633BEF" w:rsidP="00C40D52">
      <w:pPr>
        <w:numPr>
          <w:ilvl w:val="1"/>
          <w:numId w:val="22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Miejskie Centrum Zarządzania Kryzysowego w</w:t>
      </w:r>
      <w:r w:rsidR="00A57FB5" w:rsidRPr="00617143">
        <w:rPr>
          <w:rFonts w:ascii="Arial" w:eastAsia="Times New Roman" w:hAnsi="Arial"/>
          <w:sz w:val="24"/>
          <w:szCs w:val="24"/>
        </w:rPr>
        <w:t>e</w:t>
      </w:r>
      <w:r w:rsidRPr="00617143">
        <w:rPr>
          <w:rFonts w:ascii="Arial" w:eastAsia="Times New Roman" w:hAnsi="Arial"/>
          <w:sz w:val="24"/>
          <w:szCs w:val="24"/>
        </w:rPr>
        <w:t xml:space="preserve"> Włocławku zadania swoje może realizować w trzech trybach, w zależności od sytuacji:</w:t>
      </w:r>
    </w:p>
    <w:p w14:paraId="0DB08364" w14:textId="77777777" w:rsidR="00633BEF" w:rsidRPr="00617143" w:rsidRDefault="00633BEF" w:rsidP="00C40D52">
      <w:pPr>
        <w:numPr>
          <w:ilvl w:val="0"/>
          <w:numId w:val="9"/>
        </w:numPr>
        <w:tabs>
          <w:tab w:val="left" w:pos="1260"/>
        </w:tabs>
        <w:spacing w:line="312" w:lineRule="auto"/>
        <w:ind w:left="1260" w:hanging="46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b/>
          <w:sz w:val="24"/>
          <w:szCs w:val="24"/>
        </w:rPr>
        <w:t>ZWYCZAJNYM –</w:t>
      </w:r>
      <w:r w:rsidRPr="00617143">
        <w:rPr>
          <w:rFonts w:ascii="Arial" w:eastAsia="Times New Roman" w:hAnsi="Arial"/>
          <w:sz w:val="24"/>
          <w:szCs w:val="24"/>
        </w:rPr>
        <w:t xml:space="preserve"> zapewniając wymianę i przepływ informacji na potrzeby zarządzania kryzysowego (monitoring). Obsługę </w:t>
      </w:r>
      <w:r w:rsidR="00E75068" w:rsidRPr="00617143">
        <w:rPr>
          <w:rFonts w:ascii="Arial" w:eastAsia="Times New Roman" w:hAnsi="Arial"/>
          <w:sz w:val="24"/>
          <w:szCs w:val="24"/>
        </w:rPr>
        <w:t>MCZK</w:t>
      </w:r>
      <w:r w:rsidRPr="00617143">
        <w:rPr>
          <w:rFonts w:ascii="Arial" w:eastAsia="Times New Roman" w:hAnsi="Arial"/>
          <w:sz w:val="24"/>
          <w:szCs w:val="24"/>
        </w:rPr>
        <w:t xml:space="preserve"> zapewniają pracownicy </w:t>
      </w:r>
      <w:proofErr w:type="spellStart"/>
      <w:r w:rsidRPr="00617143">
        <w:rPr>
          <w:rFonts w:ascii="Arial" w:eastAsia="Times New Roman" w:hAnsi="Arial"/>
          <w:sz w:val="24"/>
          <w:szCs w:val="24"/>
        </w:rPr>
        <w:t>WZKiB</w:t>
      </w:r>
      <w:proofErr w:type="spellEnd"/>
      <w:r w:rsidRPr="00617143">
        <w:rPr>
          <w:rFonts w:ascii="Arial" w:eastAsia="Times New Roman" w:hAnsi="Arial"/>
          <w:sz w:val="24"/>
          <w:szCs w:val="24"/>
        </w:rPr>
        <w:t xml:space="preserve"> w stałej siedzibie Urzędu Miasta</w:t>
      </w:r>
      <w:r w:rsidR="00967575" w:rsidRPr="00617143">
        <w:rPr>
          <w:rFonts w:ascii="Arial" w:eastAsia="Times New Roman" w:hAnsi="Arial"/>
          <w:sz w:val="24"/>
          <w:szCs w:val="24"/>
        </w:rPr>
        <w:t xml:space="preserve"> w godzinach pracy</w:t>
      </w:r>
      <w:r w:rsidRPr="00617143">
        <w:rPr>
          <w:rFonts w:ascii="Arial" w:eastAsia="Times New Roman" w:hAnsi="Arial"/>
          <w:sz w:val="24"/>
          <w:szCs w:val="24"/>
        </w:rPr>
        <w:t>, natomiast po godzinach pracy Urzędu Miasta</w:t>
      </w:r>
      <w:r w:rsidR="001D3409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>oraz całodobowo w dni ustawowo wolne od pracy –</w:t>
      </w:r>
      <w:r w:rsidR="007F2637" w:rsidRPr="00617143">
        <w:rPr>
          <w:rFonts w:ascii="Arial" w:eastAsia="Times New Roman" w:hAnsi="Arial"/>
          <w:sz w:val="24"/>
          <w:szCs w:val="24"/>
        </w:rPr>
        <w:t xml:space="preserve"> przez dyżurnych SM w Włocławku;</w:t>
      </w:r>
    </w:p>
    <w:p w14:paraId="47AD5C3C" w14:textId="77777777" w:rsidR="008070AF" w:rsidRPr="00617143" w:rsidRDefault="00633BEF" w:rsidP="00C40D52">
      <w:pPr>
        <w:numPr>
          <w:ilvl w:val="0"/>
          <w:numId w:val="9"/>
        </w:numPr>
        <w:tabs>
          <w:tab w:val="left" w:pos="1260"/>
        </w:tabs>
        <w:spacing w:line="312" w:lineRule="auto"/>
        <w:ind w:left="1260" w:hanging="46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b/>
          <w:sz w:val="24"/>
          <w:szCs w:val="24"/>
        </w:rPr>
        <w:t xml:space="preserve">ALARMOWYM – </w:t>
      </w:r>
      <w:r w:rsidRPr="00617143">
        <w:rPr>
          <w:rFonts w:ascii="Arial" w:eastAsia="Times New Roman" w:hAnsi="Arial"/>
          <w:sz w:val="24"/>
          <w:szCs w:val="24"/>
        </w:rPr>
        <w:t>w sytuacji wystąpienia symptomów sytuacji kryzysowej całodobową obsług</w:t>
      </w:r>
      <w:r w:rsidR="007F2637" w:rsidRPr="00617143">
        <w:rPr>
          <w:rFonts w:ascii="Arial" w:eastAsia="Times New Roman" w:hAnsi="Arial"/>
          <w:sz w:val="24"/>
          <w:szCs w:val="24"/>
        </w:rPr>
        <w:t>ę</w:t>
      </w:r>
      <w:r w:rsidRPr="00617143">
        <w:rPr>
          <w:rFonts w:ascii="Arial" w:eastAsia="Times New Roman" w:hAnsi="Arial"/>
          <w:sz w:val="24"/>
          <w:szCs w:val="24"/>
        </w:rPr>
        <w:t xml:space="preserve"> </w:t>
      </w:r>
      <w:r w:rsidR="007611DD" w:rsidRPr="00617143">
        <w:rPr>
          <w:rFonts w:ascii="Arial" w:eastAsia="Times New Roman" w:hAnsi="Arial"/>
          <w:sz w:val="24"/>
          <w:szCs w:val="24"/>
        </w:rPr>
        <w:t>MCZK</w:t>
      </w:r>
      <w:r w:rsidRPr="00617143">
        <w:rPr>
          <w:rFonts w:ascii="Arial" w:eastAsia="Times New Roman" w:hAnsi="Arial"/>
          <w:sz w:val="24"/>
          <w:szCs w:val="24"/>
        </w:rPr>
        <w:t xml:space="preserve"> zapewniają pracownicy </w:t>
      </w:r>
      <w:proofErr w:type="spellStart"/>
      <w:r w:rsidR="007611DD" w:rsidRPr="00617143">
        <w:rPr>
          <w:rFonts w:ascii="Arial" w:eastAsia="Times New Roman" w:hAnsi="Arial"/>
          <w:sz w:val="24"/>
          <w:szCs w:val="24"/>
        </w:rPr>
        <w:t>WZKiB</w:t>
      </w:r>
      <w:proofErr w:type="spellEnd"/>
      <w:r w:rsidRPr="00617143">
        <w:rPr>
          <w:rFonts w:ascii="Arial" w:eastAsia="Times New Roman" w:hAnsi="Arial"/>
          <w:sz w:val="24"/>
          <w:szCs w:val="24"/>
        </w:rPr>
        <w:t xml:space="preserve">. Decyzję o podjęciu działań MCZK w trybie alarmowym w uzgodnieniu z </w:t>
      </w:r>
      <w:r w:rsidR="007F2637" w:rsidRPr="00617143">
        <w:rPr>
          <w:rFonts w:ascii="Arial" w:eastAsia="Times New Roman" w:hAnsi="Arial"/>
          <w:sz w:val="24"/>
          <w:szCs w:val="24"/>
        </w:rPr>
        <w:t>P</w:t>
      </w:r>
      <w:r w:rsidRPr="00617143">
        <w:rPr>
          <w:rFonts w:ascii="Arial" w:eastAsia="Times New Roman" w:hAnsi="Arial"/>
          <w:sz w:val="24"/>
          <w:szCs w:val="24"/>
        </w:rPr>
        <w:t xml:space="preserve">rezydentem Miasta Włocławek podejmuje Dyrektor </w:t>
      </w:r>
      <w:proofErr w:type="spellStart"/>
      <w:r w:rsidRPr="00617143">
        <w:rPr>
          <w:rFonts w:ascii="Arial" w:eastAsia="Times New Roman" w:hAnsi="Arial"/>
          <w:sz w:val="24"/>
          <w:szCs w:val="24"/>
        </w:rPr>
        <w:t>WZKiB</w:t>
      </w:r>
      <w:proofErr w:type="spellEnd"/>
      <w:r w:rsidRPr="00617143">
        <w:rPr>
          <w:rFonts w:ascii="Arial" w:eastAsia="Times New Roman" w:hAnsi="Arial"/>
          <w:sz w:val="24"/>
          <w:szCs w:val="24"/>
        </w:rPr>
        <w:t>. W trybie tym przewiduje się włączenie do systemu dyżurów pracowników Urzędu Miasta wyznaczonych do pełnienia dyżurów</w:t>
      </w:r>
      <w:r w:rsidR="009A19F6" w:rsidRPr="00617143">
        <w:rPr>
          <w:rFonts w:ascii="Arial" w:eastAsia="Times New Roman" w:hAnsi="Arial"/>
          <w:sz w:val="24"/>
          <w:szCs w:val="24"/>
        </w:rPr>
        <w:t xml:space="preserve"> na zasadach określonych w zarządzeniu </w:t>
      </w:r>
      <w:r w:rsidR="0011245C" w:rsidRPr="00617143">
        <w:rPr>
          <w:rFonts w:ascii="Arial" w:eastAsia="Times New Roman" w:hAnsi="Arial"/>
          <w:sz w:val="24"/>
          <w:szCs w:val="24"/>
        </w:rPr>
        <w:t>nr 76/2009 Prezydenta Miasta Włocławek z dnia 22 maja 2009</w:t>
      </w:r>
      <w:r w:rsidR="000C62DC" w:rsidRPr="00617143">
        <w:rPr>
          <w:rFonts w:ascii="Arial" w:eastAsia="Times New Roman" w:hAnsi="Arial"/>
          <w:sz w:val="24"/>
          <w:szCs w:val="24"/>
        </w:rPr>
        <w:t xml:space="preserve"> </w:t>
      </w:r>
      <w:r w:rsidR="0011245C" w:rsidRPr="00617143">
        <w:rPr>
          <w:rFonts w:ascii="Arial" w:eastAsia="Times New Roman" w:hAnsi="Arial"/>
          <w:sz w:val="24"/>
          <w:szCs w:val="24"/>
        </w:rPr>
        <w:t>r. w sprawie ustalenia Regulaminu Pracy Urzędu Miasta Włocławek</w:t>
      </w:r>
      <w:r w:rsidR="007F2637" w:rsidRPr="00617143">
        <w:rPr>
          <w:rFonts w:ascii="Arial" w:eastAsia="Times New Roman" w:hAnsi="Arial"/>
          <w:sz w:val="24"/>
          <w:szCs w:val="24"/>
        </w:rPr>
        <w:t>;</w:t>
      </w:r>
    </w:p>
    <w:p w14:paraId="60B83985" w14:textId="77777777" w:rsidR="00633BEF" w:rsidRPr="00617143" w:rsidRDefault="00633BEF" w:rsidP="00C40D52">
      <w:pPr>
        <w:numPr>
          <w:ilvl w:val="0"/>
          <w:numId w:val="9"/>
        </w:numPr>
        <w:tabs>
          <w:tab w:val="left" w:pos="1260"/>
        </w:tabs>
        <w:spacing w:line="312" w:lineRule="auto"/>
        <w:ind w:left="1260" w:hanging="46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b/>
          <w:sz w:val="24"/>
          <w:szCs w:val="24"/>
        </w:rPr>
        <w:t xml:space="preserve">NADZWYCZAJNYM – </w:t>
      </w:r>
      <w:r w:rsidRPr="00617143">
        <w:rPr>
          <w:rFonts w:ascii="Arial" w:eastAsia="Times New Roman" w:hAnsi="Arial"/>
          <w:sz w:val="24"/>
          <w:szCs w:val="24"/>
        </w:rPr>
        <w:t xml:space="preserve">w </w:t>
      </w:r>
      <w:r w:rsidR="007F2637" w:rsidRPr="00617143">
        <w:rPr>
          <w:rFonts w:ascii="Arial" w:eastAsia="Times New Roman" w:hAnsi="Arial"/>
          <w:sz w:val="24"/>
          <w:szCs w:val="24"/>
        </w:rPr>
        <w:t>razie</w:t>
      </w:r>
      <w:r w:rsidRPr="00617143">
        <w:rPr>
          <w:rFonts w:ascii="Arial" w:eastAsia="Times New Roman" w:hAnsi="Arial"/>
          <w:sz w:val="24"/>
          <w:szCs w:val="24"/>
        </w:rPr>
        <w:t xml:space="preserve"> ogłoszenia stanu klęski żywiołowej</w:t>
      </w:r>
      <w:r w:rsidR="005D6AC9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 xml:space="preserve">w przypadku uruchomienia systemu kierowania bezpieczeństwem narodowym, całodobową obsługę </w:t>
      </w:r>
      <w:r w:rsidR="007611DD" w:rsidRPr="00617143">
        <w:rPr>
          <w:rFonts w:ascii="Arial" w:eastAsia="Times New Roman" w:hAnsi="Arial"/>
          <w:sz w:val="24"/>
          <w:szCs w:val="24"/>
        </w:rPr>
        <w:t>MCZK</w:t>
      </w:r>
      <w:r w:rsidRPr="00617143">
        <w:rPr>
          <w:rFonts w:ascii="Arial" w:eastAsia="Times New Roman" w:hAnsi="Arial"/>
          <w:sz w:val="24"/>
          <w:szCs w:val="24"/>
        </w:rPr>
        <w:t xml:space="preserve"> zapewniają pracownicy </w:t>
      </w:r>
      <w:proofErr w:type="spellStart"/>
      <w:r w:rsidRPr="00617143">
        <w:rPr>
          <w:rFonts w:ascii="Arial" w:eastAsia="Times New Roman" w:hAnsi="Arial"/>
          <w:sz w:val="24"/>
          <w:szCs w:val="24"/>
        </w:rPr>
        <w:t>WZKiB</w:t>
      </w:r>
      <w:proofErr w:type="spellEnd"/>
      <w:r w:rsidR="005C5408" w:rsidRPr="00617143">
        <w:rPr>
          <w:rFonts w:ascii="Arial" w:eastAsia="Times New Roman" w:hAnsi="Arial"/>
          <w:sz w:val="24"/>
          <w:szCs w:val="24"/>
        </w:rPr>
        <w:t xml:space="preserve"> oraz </w:t>
      </w:r>
      <w:r w:rsidR="00846EC4" w:rsidRPr="00617143">
        <w:rPr>
          <w:rFonts w:ascii="Arial" w:eastAsia="Times New Roman" w:hAnsi="Arial"/>
          <w:sz w:val="24"/>
          <w:szCs w:val="24"/>
        </w:rPr>
        <w:t>innych wydziałów Urzędu Miasta Włocławek</w:t>
      </w:r>
      <w:r w:rsidRPr="00617143">
        <w:rPr>
          <w:rFonts w:ascii="Arial" w:eastAsia="Times New Roman" w:hAnsi="Arial"/>
          <w:sz w:val="24"/>
          <w:szCs w:val="24"/>
        </w:rPr>
        <w:t xml:space="preserve">. W trybie tym przewiduje się włączenie do systemu obsady wymienionej w trybie alarmowania oraz powiatowych służb, inspekcji, straży i podległych jednostek organizacyjnych. W celu zapewnienia płynności obsługi </w:t>
      </w:r>
      <w:r w:rsidRPr="00617143">
        <w:rPr>
          <w:rFonts w:ascii="Arial" w:eastAsia="Times New Roman" w:hAnsi="Arial"/>
          <w:sz w:val="24"/>
          <w:szCs w:val="24"/>
        </w:rPr>
        <w:lastRenderedPageBreak/>
        <w:t>opracowuje się harmonogram dyżurów, który podlega zatwierdzeniu przez Prezydenta Miasta Włocławek.</w:t>
      </w:r>
    </w:p>
    <w:p w14:paraId="16838759" w14:textId="77777777" w:rsidR="005C06AC" w:rsidRPr="00617143" w:rsidRDefault="00983A66" w:rsidP="00C40D52">
      <w:pPr>
        <w:tabs>
          <w:tab w:val="left" w:pos="1260"/>
          <w:tab w:val="left" w:pos="1843"/>
        </w:tabs>
        <w:spacing w:line="312" w:lineRule="auto"/>
        <w:ind w:left="126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ab/>
      </w:r>
      <w:r w:rsidR="005C06AC" w:rsidRPr="00617143">
        <w:rPr>
          <w:rFonts w:ascii="Arial" w:eastAsia="Times New Roman" w:hAnsi="Arial"/>
          <w:sz w:val="24"/>
          <w:szCs w:val="24"/>
        </w:rPr>
        <w:t>Decyzję o uruchomieniu MCZK w trybie alarmowym i nadzwyczajnym podejmuje Prezydent w zależności od rozwoju sytuacji przedstawionej przez Kierownika MCZK lub otrzymanej z innego źródła.</w:t>
      </w:r>
    </w:p>
    <w:p w14:paraId="4EEC279D" w14:textId="77777777" w:rsidR="005C06AC" w:rsidRPr="00617143" w:rsidRDefault="005C06AC" w:rsidP="00C40D52">
      <w:pPr>
        <w:spacing w:line="312" w:lineRule="auto"/>
        <w:rPr>
          <w:rFonts w:ascii="Arial" w:eastAsia="Times New Roman" w:hAnsi="Arial"/>
          <w:color w:val="FF0000"/>
          <w:sz w:val="24"/>
          <w:szCs w:val="24"/>
        </w:rPr>
      </w:pPr>
    </w:p>
    <w:p w14:paraId="54B89A69" w14:textId="77777777" w:rsidR="0002283B" w:rsidRPr="00617143" w:rsidRDefault="00FB7021" w:rsidP="00C40D52">
      <w:pPr>
        <w:numPr>
          <w:ilvl w:val="1"/>
          <w:numId w:val="22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Do podstawowych zadań </w:t>
      </w:r>
      <w:r w:rsidR="00677C4C" w:rsidRPr="00617143">
        <w:rPr>
          <w:rFonts w:ascii="Arial" w:eastAsia="Times New Roman" w:hAnsi="Arial"/>
          <w:sz w:val="24"/>
          <w:szCs w:val="24"/>
        </w:rPr>
        <w:t>MCZK</w:t>
      </w:r>
      <w:r w:rsidRPr="00617143">
        <w:rPr>
          <w:rFonts w:ascii="Arial" w:eastAsia="Times New Roman" w:hAnsi="Arial"/>
          <w:sz w:val="24"/>
          <w:szCs w:val="24"/>
        </w:rPr>
        <w:t xml:space="preserve"> realizowanych w godzinach pracy </w:t>
      </w:r>
      <w:r w:rsidR="00677C4C" w:rsidRPr="00617143">
        <w:rPr>
          <w:rFonts w:ascii="Arial" w:eastAsia="Times New Roman" w:hAnsi="Arial"/>
          <w:sz w:val="24"/>
          <w:szCs w:val="24"/>
        </w:rPr>
        <w:t xml:space="preserve">Urzędu Miasta </w:t>
      </w:r>
      <w:r w:rsidRPr="00617143">
        <w:rPr>
          <w:rFonts w:ascii="Arial" w:eastAsia="Times New Roman" w:hAnsi="Arial"/>
          <w:sz w:val="24"/>
          <w:szCs w:val="24"/>
        </w:rPr>
        <w:t xml:space="preserve">przez pracowników </w:t>
      </w:r>
      <w:proofErr w:type="spellStart"/>
      <w:r w:rsidR="00677C4C" w:rsidRPr="00617143">
        <w:rPr>
          <w:rFonts w:ascii="Arial" w:eastAsia="Times New Roman" w:hAnsi="Arial"/>
          <w:sz w:val="24"/>
          <w:szCs w:val="24"/>
        </w:rPr>
        <w:t>WZKiB</w:t>
      </w:r>
      <w:proofErr w:type="spellEnd"/>
      <w:r w:rsidRPr="00617143">
        <w:rPr>
          <w:rFonts w:ascii="Arial" w:eastAsia="Times New Roman" w:hAnsi="Arial"/>
          <w:sz w:val="24"/>
          <w:szCs w:val="24"/>
        </w:rPr>
        <w:t xml:space="preserve">, należy realizacja wszystkich zadań, o których mowa w </w:t>
      </w:r>
      <w:r w:rsidR="00AC5135" w:rsidRPr="00617143">
        <w:rPr>
          <w:rFonts w:ascii="Arial" w:eastAsia="Times New Roman" w:hAnsi="Arial"/>
          <w:sz w:val="24"/>
          <w:szCs w:val="24"/>
        </w:rPr>
        <w:t>pkt</w:t>
      </w:r>
      <w:r w:rsidRPr="00617143">
        <w:rPr>
          <w:rFonts w:ascii="Arial" w:eastAsia="Times New Roman" w:hAnsi="Arial"/>
          <w:sz w:val="24"/>
          <w:szCs w:val="24"/>
        </w:rPr>
        <w:t xml:space="preserve"> </w:t>
      </w:r>
      <w:r w:rsidR="00497045" w:rsidRPr="00617143">
        <w:rPr>
          <w:rFonts w:ascii="Arial" w:eastAsia="Times New Roman" w:hAnsi="Arial"/>
          <w:sz w:val="24"/>
          <w:szCs w:val="24"/>
        </w:rPr>
        <w:t>5</w:t>
      </w:r>
      <w:r w:rsidRPr="00617143">
        <w:rPr>
          <w:rFonts w:ascii="Arial" w:eastAsia="Times New Roman" w:hAnsi="Arial"/>
          <w:sz w:val="24"/>
          <w:szCs w:val="24"/>
        </w:rPr>
        <w:t>.1,</w:t>
      </w:r>
      <w:r w:rsidR="00895773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>a w szczególności:</w:t>
      </w:r>
    </w:p>
    <w:p w14:paraId="490888F5" w14:textId="77777777" w:rsidR="00203021" w:rsidRPr="00617143" w:rsidRDefault="00FB7021" w:rsidP="00C40D52">
      <w:pPr>
        <w:numPr>
          <w:ilvl w:val="0"/>
          <w:numId w:val="7"/>
        </w:numPr>
        <w:tabs>
          <w:tab w:val="left" w:pos="76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pełnienie dyżuru w celu zapewnienia przepływu informacji na potrzeby zarządzania kryzysowego. W przypadku otrzymania informacji o powstaniu sytuacji kryzysowej lub innego rodzaju nadzwyczajnego zagrożenia na terenie </w:t>
      </w:r>
      <w:r w:rsidR="00677C4C" w:rsidRPr="00617143">
        <w:rPr>
          <w:rFonts w:ascii="Arial" w:eastAsia="Times New Roman" w:hAnsi="Arial"/>
          <w:sz w:val="24"/>
          <w:szCs w:val="24"/>
        </w:rPr>
        <w:t>miasta</w:t>
      </w:r>
      <w:r w:rsidRPr="00617143">
        <w:rPr>
          <w:rFonts w:ascii="Arial" w:eastAsia="Times New Roman" w:hAnsi="Arial"/>
          <w:sz w:val="24"/>
          <w:szCs w:val="24"/>
        </w:rPr>
        <w:t xml:space="preserve">, niezwłoczne powiadomienie </w:t>
      </w:r>
      <w:r w:rsidR="00895773" w:rsidRPr="00617143">
        <w:rPr>
          <w:rFonts w:ascii="Arial" w:eastAsia="Times New Roman" w:hAnsi="Arial"/>
          <w:sz w:val="24"/>
          <w:szCs w:val="24"/>
        </w:rPr>
        <w:t xml:space="preserve">Prezydenta Miasta Włocławek. </w:t>
      </w:r>
      <w:r w:rsidR="001C2C41" w:rsidRPr="00617143">
        <w:rPr>
          <w:rFonts w:ascii="Arial" w:eastAsia="Times New Roman" w:hAnsi="Arial"/>
          <w:sz w:val="24"/>
          <w:szCs w:val="24"/>
        </w:rPr>
        <w:t xml:space="preserve">Do sytuacji, które powodują konieczność powiadomienia Prezydenta Miasta Włocławek </w:t>
      </w:r>
      <w:r w:rsidR="00EB340B" w:rsidRPr="00617143">
        <w:rPr>
          <w:rFonts w:ascii="Arial" w:eastAsia="Times New Roman" w:hAnsi="Arial"/>
          <w:sz w:val="24"/>
          <w:szCs w:val="24"/>
        </w:rPr>
        <w:t xml:space="preserve">przez Dyrektora </w:t>
      </w:r>
      <w:proofErr w:type="spellStart"/>
      <w:r w:rsidR="00EB340B" w:rsidRPr="00617143">
        <w:rPr>
          <w:rFonts w:ascii="Arial" w:eastAsia="Times New Roman" w:hAnsi="Arial"/>
          <w:sz w:val="24"/>
          <w:szCs w:val="24"/>
        </w:rPr>
        <w:t>WZKiB</w:t>
      </w:r>
      <w:proofErr w:type="spellEnd"/>
      <w:r w:rsidR="00EB340B" w:rsidRPr="00617143">
        <w:rPr>
          <w:rFonts w:ascii="Arial" w:eastAsia="Times New Roman" w:hAnsi="Arial"/>
          <w:sz w:val="24"/>
          <w:szCs w:val="24"/>
        </w:rPr>
        <w:t xml:space="preserve"> </w:t>
      </w:r>
      <w:r w:rsidR="001C2C41" w:rsidRPr="00617143">
        <w:rPr>
          <w:rFonts w:ascii="Arial" w:eastAsia="Times New Roman" w:hAnsi="Arial"/>
          <w:sz w:val="24"/>
          <w:szCs w:val="24"/>
        </w:rPr>
        <w:t xml:space="preserve">zalicza się </w:t>
      </w:r>
      <w:r w:rsidR="00203021" w:rsidRPr="00617143">
        <w:rPr>
          <w:rFonts w:ascii="Arial" w:eastAsia="Times New Roman" w:hAnsi="Arial"/>
          <w:sz w:val="24"/>
          <w:szCs w:val="24"/>
        </w:rPr>
        <w:t xml:space="preserve">następujące </w:t>
      </w:r>
      <w:r w:rsidR="001C2C41" w:rsidRPr="00617143">
        <w:rPr>
          <w:rFonts w:ascii="Arial" w:eastAsia="Times New Roman" w:hAnsi="Arial"/>
          <w:sz w:val="24"/>
          <w:szCs w:val="24"/>
        </w:rPr>
        <w:t>zdarzenia</w:t>
      </w:r>
      <w:r w:rsidR="00203021" w:rsidRPr="00617143">
        <w:rPr>
          <w:rFonts w:ascii="Arial" w:eastAsia="Times New Roman" w:hAnsi="Arial"/>
          <w:sz w:val="24"/>
          <w:szCs w:val="24"/>
        </w:rPr>
        <w:t>:</w:t>
      </w:r>
    </w:p>
    <w:p w14:paraId="677AFE89" w14:textId="77777777" w:rsidR="001C2C41" w:rsidRPr="00617143" w:rsidRDefault="001C2C41" w:rsidP="00C40D52">
      <w:pPr>
        <w:numPr>
          <w:ilvl w:val="0"/>
          <w:numId w:val="13"/>
        </w:numPr>
        <w:tabs>
          <w:tab w:val="left" w:pos="1640"/>
        </w:tabs>
        <w:spacing w:line="312" w:lineRule="auto"/>
        <w:ind w:left="15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powstanie sytuacji kryzysowej na terenie miasta Włocławek,</w:t>
      </w:r>
    </w:p>
    <w:p w14:paraId="7483BE4F" w14:textId="77777777" w:rsidR="001C2C41" w:rsidRPr="00617143" w:rsidRDefault="001C2C41" w:rsidP="00C40D52">
      <w:pPr>
        <w:numPr>
          <w:ilvl w:val="0"/>
          <w:numId w:val="13"/>
        </w:numPr>
        <w:tabs>
          <w:tab w:val="left" w:pos="1640"/>
        </w:tabs>
        <w:spacing w:line="312" w:lineRule="auto"/>
        <w:ind w:left="15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duże awarie w infrastrukturze krytycznej na terenie miasta obejmujące systemy wymienione w pkt</w:t>
      </w:r>
      <w:r w:rsidR="001D3409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>3.3,</w:t>
      </w:r>
    </w:p>
    <w:p w14:paraId="7D28D628" w14:textId="77777777" w:rsidR="001C2C41" w:rsidRPr="00617143" w:rsidRDefault="001C2C41" w:rsidP="00C40D52">
      <w:pPr>
        <w:numPr>
          <w:ilvl w:val="0"/>
          <w:numId w:val="13"/>
        </w:numPr>
        <w:tabs>
          <w:tab w:val="left" w:pos="1640"/>
        </w:tabs>
        <w:spacing w:line="312" w:lineRule="auto"/>
        <w:ind w:left="15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duży pożar zdefiniowany w rozporządzeniu Ministra Spraw Wewnętrznych i Administracji w sprawie szczegółowych zasad organizacji krajowego systemu ratowniczo – gaśniczego,</w:t>
      </w:r>
    </w:p>
    <w:p w14:paraId="22ACA74E" w14:textId="77777777" w:rsidR="001C2C41" w:rsidRPr="00617143" w:rsidRDefault="001C2C41" w:rsidP="00C40D52">
      <w:pPr>
        <w:numPr>
          <w:ilvl w:val="0"/>
          <w:numId w:val="13"/>
        </w:numPr>
        <w:tabs>
          <w:tab w:val="left" w:pos="1640"/>
        </w:tabs>
        <w:spacing w:line="312" w:lineRule="auto"/>
        <w:ind w:left="15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skażenie toksycznymi środkami przemysłowymi w wyniku awarii</w:t>
      </w:r>
      <w:r w:rsidR="00497045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>w zakładach posiadających takie substancje,</w:t>
      </w:r>
    </w:p>
    <w:p w14:paraId="549B2F08" w14:textId="77777777" w:rsidR="001C2C41" w:rsidRPr="00617143" w:rsidRDefault="001C2C41" w:rsidP="00C40D52">
      <w:pPr>
        <w:numPr>
          <w:ilvl w:val="0"/>
          <w:numId w:val="13"/>
        </w:numPr>
        <w:tabs>
          <w:tab w:val="left" w:pos="1640"/>
        </w:tabs>
        <w:spacing w:line="312" w:lineRule="auto"/>
        <w:ind w:left="1520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katastrofa drogowa lub kolejowa w wyniku której doszło do skażenia terenu, przez paliwo lub inne toksyczne środki przemysłowe,</w:t>
      </w:r>
    </w:p>
    <w:p w14:paraId="60681B9F" w14:textId="77777777" w:rsidR="001C2C41" w:rsidRPr="00617143" w:rsidRDefault="001C2C41" w:rsidP="00C40D52">
      <w:pPr>
        <w:numPr>
          <w:ilvl w:val="0"/>
          <w:numId w:val="13"/>
        </w:numPr>
        <w:tabs>
          <w:tab w:val="left" w:pos="1640"/>
        </w:tabs>
        <w:spacing w:line="312" w:lineRule="auto"/>
        <w:ind w:left="1520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wypadek drogowy z dużą ilością ofiar oraz którego rozmiary powodują poważne utrudnienia w ruchu drogowym na głównych ciągach komunikacyjnych miasta,</w:t>
      </w:r>
    </w:p>
    <w:p w14:paraId="14F89B2D" w14:textId="77777777" w:rsidR="001C2C41" w:rsidRPr="00617143" w:rsidRDefault="001C2C41" w:rsidP="00C40D52">
      <w:pPr>
        <w:numPr>
          <w:ilvl w:val="0"/>
          <w:numId w:val="13"/>
        </w:numPr>
        <w:tabs>
          <w:tab w:val="left" w:pos="1640"/>
        </w:tabs>
        <w:spacing w:line="312" w:lineRule="auto"/>
        <w:ind w:left="1520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wystąpienie huraganowych wiatrów, powodujących poważne uszkodzenia </w:t>
      </w:r>
      <w:r w:rsidRPr="00617143">
        <w:rPr>
          <w:rFonts w:ascii="Arial" w:eastAsia="Times New Roman" w:hAnsi="Arial"/>
          <w:sz w:val="24"/>
          <w:szCs w:val="24"/>
        </w:rPr>
        <w:br/>
        <w:t>w zabudowaniach lub infrastrukturze komunalnej na obszarze miasta,</w:t>
      </w:r>
    </w:p>
    <w:p w14:paraId="2065BCDB" w14:textId="77777777" w:rsidR="001C2C41" w:rsidRPr="00617143" w:rsidRDefault="001C2C41" w:rsidP="00C40D52">
      <w:pPr>
        <w:numPr>
          <w:ilvl w:val="0"/>
          <w:numId w:val="13"/>
        </w:numPr>
        <w:tabs>
          <w:tab w:val="left" w:pos="1640"/>
        </w:tabs>
        <w:spacing w:line="312" w:lineRule="auto"/>
        <w:ind w:left="1520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wystąpienie ulewnych opadów deszczu lub roztopów powodujących, lokalne podtopienia lub zagrożenie powodziowe,</w:t>
      </w:r>
    </w:p>
    <w:p w14:paraId="7A0AD72D" w14:textId="77777777" w:rsidR="001C2C41" w:rsidRPr="00617143" w:rsidRDefault="001C2C41" w:rsidP="00C40D52">
      <w:pPr>
        <w:numPr>
          <w:ilvl w:val="0"/>
          <w:numId w:val="13"/>
        </w:numPr>
        <w:tabs>
          <w:tab w:val="left" w:pos="1640"/>
        </w:tabs>
        <w:spacing w:line="312" w:lineRule="auto"/>
        <w:ind w:left="1520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otrzymanie komunikatu (meldunku) o zbliżającym się poważnym zagrożeniu dla bezpieczeństwa mieszkańców miasta,</w:t>
      </w:r>
    </w:p>
    <w:p w14:paraId="0CEDCD57" w14:textId="77777777" w:rsidR="001C2C41" w:rsidRPr="00617143" w:rsidRDefault="001C2C41" w:rsidP="00C40D52">
      <w:pPr>
        <w:numPr>
          <w:ilvl w:val="0"/>
          <w:numId w:val="13"/>
        </w:numPr>
        <w:tabs>
          <w:tab w:val="left" w:pos="1640"/>
        </w:tabs>
        <w:spacing w:line="312" w:lineRule="auto"/>
        <w:ind w:left="1520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powstanie innego nadzwyczajnego lub poważnego zagrożenia dla bezpieczeństwa mieszkańców </w:t>
      </w:r>
      <w:r w:rsidR="009C6B08" w:rsidRPr="00617143">
        <w:rPr>
          <w:rFonts w:ascii="Arial" w:eastAsia="Times New Roman" w:hAnsi="Arial"/>
          <w:sz w:val="24"/>
          <w:szCs w:val="24"/>
        </w:rPr>
        <w:t>miasta.</w:t>
      </w:r>
    </w:p>
    <w:p w14:paraId="19EB3CFA" w14:textId="77777777" w:rsidR="0002283B" w:rsidRPr="00617143" w:rsidRDefault="00FB7021" w:rsidP="00C40D52">
      <w:pPr>
        <w:numPr>
          <w:ilvl w:val="0"/>
          <w:numId w:val="7"/>
        </w:numPr>
        <w:tabs>
          <w:tab w:val="left" w:pos="74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bookmarkStart w:id="2" w:name="page4"/>
      <w:bookmarkEnd w:id="2"/>
      <w:r w:rsidRPr="00617143">
        <w:rPr>
          <w:rFonts w:ascii="Arial" w:eastAsia="Times New Roman" w:hAnsi="Arial"/>
          <w:sz w:val="24"/>
          <w:szCs w:val="24"/>
        </w:rPr>
        <w:t xml:space="preserve">współdziałanie z centrami zarządzania kryzysowego organów administracji publicznej </w:t>
      </w:r>
      <w:r w:rsidR="00DA54EA" w:rsidRPr="00617143">
        <w:rPr>
          <w:rFonts w:ascii="Arial" w:eastAsia="Times New Roman" w:hAnsi="Arial"/>
          <w:sz w:val="24"/>
          <w:szCs w:val="24"/>
        </w:rPr>
        <w:br/>
      </w:r>
      <w:r w:rsidRPr="00617143">
        <w:rPr>
          <w:rFonts w:ascii="Arial" w:eastAsia="Times New Roman" w:hAnsi="Arial"/>
          <w:sz w:val="24"/>
          <w:szCs w:val="24"/>
        </w:rPr>
        <w:lastRenderedPageBreak/>
        <w:t>tj. Wojewódzkim Centrum Zarządzania Kryzysowego w</w:t>
      </w:r>
      <w:r w:rsidR="0074601B" w:rsidRPr="00617143">
        <w:rPr>
          <w:rFonts w:ascii="Arial" w:eastAsia="Times New Roman" w:hAnsi="Arial"/>
          <w:sz w:val="24"/>
          <w:szCs w:val="24"/>
        </w:rPr>
        <w:t xml:space="preserve"> Bydgoszczy</w:t>
      </w:r>
      <w:r w:rsidR="00907BD1" w:rsidRPr="00617143">
        <w:rPr>
          <w:rFonts w:ascii="Arial" w:eastAsia="Times New Roman" w:hAnsi="Arial"/>
          <w:sz w:val="24"/>
          <w:szCs w:val="24"/>
        </w:rPr>
        <w:t>,</w:t>
      </w:r>
      <w:r w:rsidR="0074601B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 xml:space="preserve">zwanej dalej WCZK, powiatów sąsiednich oraz gmin </w:t>
      </w:r>
      <w:r w:rsidR="00FF3CE8" w:rsidRPr="00617143">
        <w:rPr>
          <w:rFonts w:ascii="Arial" w:eastAsia="Times New Roman" w:hAnsi="Arial"/>
          <w:sz w:val="24"/>
          <w:szCs w:val="24"/>
        </w:rPr>
        <w:t xml:space="preserve">Powiatu </w:t>
      </w:r>
      <w:r w:rsidR="0074601B" w:rsidRPr="00617143">
        <w:rPr>
          <w:rFonts w:ascii="Arial" w:eastAsia="Times New Roman" w:hAnsi="Arial"/>
          <w:sz w:val="24"/>
          <w:szCs w:val="24"/>
        </w:rPr>
        <w:t>Włocławskiego</w:t>
      </w:r>
      <w:r w:rsidRPr="00617143">
        <w:rPr>
          <w:rFonts w:ascii="Arial" w:eastAsia="Times New Roman" w:hAnsi="Arial"/>
          <w:sz w:val="24"/>
          <w:szCs w:val="24"/>
        </w:rPr>
        <w:t>. Do zadań w tym zakresie należy w szczególności:</w:t>
      </w:r>
    </w:p>
    <w:p w14:paraId="708F0966" w14:textId="77777777" w:rsidR="0002283B" w:rsidRPr="00617143" w:rsidRDefault="00FB7021" w:rsidP="00C40D52">
      <w:pPr>
        <w:numPr>
          <w:ilvl w:val="0"/>
          <w:numId w:val="29"/>
        </w:numPr>
        <w:tabs>
          <w:tab w:val="left" w:pos="1640"/>
        </w:tabs>
        <w:spacing w:line="312" w:lineRule="auto"/>
        <w:ind w:left="15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przyjmowanie i przesyłanie: meldunków meteorologicznych, hydrologicznych, informacji </w:t>
      </w:r>
      <w:r w:rsidR="00D61571" w:rsidRPr="00617143">
        <w:rPr>
          <w:rFonts w:ascii="Arial" w:eastAsia="Times New Roman" w:hAnsi="Arial"/>
          <w:sz w:val="24"/>
          <w:szCs w:val="24"/>
        </w:rPr>
        <w:br/>
      </w:r>
      <w:r w:rsidRPr="00617143">
        <w:rPr>
          <w:rFonts w:ascii="Arial" w:eastAsia="Times New Roman" w:hAnsi="Arial"/>
          <w:sz w:val="24"/>
          <w:szCs w:val="24"/>
        </w:rPr>
        <w:t xml:space="preserve">o zagrożeniach oraz innych danych mających wpływ na bezpieczeństwo mieszkańców </w:t>
      </w:r>
      <w:r w:rsidR="00DD368B" w:rsidRPr="00617143">
        <w:rPr>
          <w:rFonts w:ascii="Arial" w:eastAsia="Times New Roman" w:hAnsi="Arial"/>
          <w:sz w:val="24"/>
          <w:szCs w:val="24"/>
        </w:rPr>
        <w:t>miasta</w:t>
      </w:r>
      <w:r w:rsidRPr="00617143">
        <w:rPr>
          <w:rFonts w:ascii="Arial" w:eastAsia="Times New Roman" w:hAnsi="Arial"/>
          <w:sz w:val="24"/>
          <w:szCs w:val="24"/>
        </w:rPr>
        <w:t>,</w:t>
      </w:r>
    </w:p>
    <w:p w14:paraId="3A68924E" w14:textId="77777777" w:rsidR="0002283B" w:rsidRPr="00617143" w:rsidRDefault="00FB7021" w:rsidP="00C40D52">
      <w:pPr>
        <w:numPr>
          <w:ilvl w:val="0"/>
          <w:numId w:val="29"/>
        </w:numPr>
        <w:tabs>
          <w:tab w:val="left" w:pos="1640"/>
        </w:tabs>
        <w:spacing w:line="312" w:lineRule="auto"/>
        <w:ind w:left="15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przekazywanie meldunków dobowych, okresowych i sytuacyjnych do WCZK o stanie bezpieczeństwa na terenie </w:t>
      </w:r>
      <w:r w:rsidR="00907BD1" w:rsidRPr="00617143">
        <w:rPr>
          <w:rFonts w:ascii="Arial" w:eastAsia="Times New Roman" w:hAnsi="Arial"/>
          <w:sz w:val="24"/>
          <w:szCs w:val="24"/>
        </w:rPr>
        <w:t>M</w:t>
      </w:r>
      <w:r w:rsidR="00D96C7D" w:rsidRPr="00617143">
        <w:rPr>
          <w:rFonts w:ascii="Arial" w:eastAsia="Times New Roman" w:hAnsi="Arial"/>
          <w:sz w:val="24"/>
          <w:szCs w:val="24"/>
        </w:rPr>
        <w:t>iasta Włocławek</w:t>
      </w:r>
      <w:r w:rsidRPr="00617143">
        <w:rPr>
          <w:rFonts w:ascii="Arial" w:eastAsia="Times New Roman" w:hAnsi="Arial"/>
          <w:sz w:val="24"/>
          <w:szCs w:val="24"/>
        </w:rPr>
        <w:t>,</w:t>
      </w:r>
    </w:p>
    <w:p w14:paraId="58C184BD" w14:textId="77777777" w:rsidR="0002283B" w:rsidRPr="00617143" w:rsidRDefault="00FB7021" w:rsidP="00C40D52">
      <w:pPr>
        <w:numPr>
          <w:ilvl w:val="0"/>
          <w:numId w:val="29"/>
        </w:numPr>
        <w:tabs>
          <w:tab w:val="left" w:pos="1640"/>
        </w:tabs>
        <w:spacing w:line="312" w:lineRule="auto"/>
        <w:ind w:left="15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obsługa łączności radiowej w sieci Zarządzania Kryzysowego Wojewody </w:t>
      </w:r>
      <w:r w:rsidR="00FF3CE8" w:rsidRPr="00617143">
        <w:rPr>
          <w:rFonts w:ascii="Arial" w:eastAsia="Times New Roman" w:hAnsi="Arial"/>
          <w:sz w:val="24"/>
          <w:szCs w:val="24"/>
        </w:rPr>
        <w:t xml:space="preserve">Kujawsko </w:t>
      </w:r>
      <w:r w:rsidR="00D96C7D" w:rsidRPr="00617143">
        <w:rPr>
          <w:rFonts w:ascii="Arial" w:eastAsia="Times New Roman" w:hAnsi="Arial"/>
          <w:sz w:val="24"/>
          <w:szCs w:val="24"/>
        </w:rPr>
        <w:t xml:space="preserve">– Pomorskiego </w:t>
      </w:r>
      <w:r w:rsidRPr="00617143">
        <w:rPr>
          <w:rFonts w:ascii="Arial" w:eastAsia="Times New Roman" w:hAnsi="Arial"/>
          <w:sz w:val="24"/>
          <w:szCs w:val="24"/>
        </w:rPr>
        <w:t xml:space="preserve">podczas </w:t>
      </w:r>
      <w:r w:rsidR="009D0D98" w:rsidRPr="00617143">
        <w:rPr>
          <w:rFonts w:ascii="Arial" w:eastAsia="Times New Roman" w:hAnsi="Arial"/>
          <w:sz w:val="24"/>
          <w:szCs w:val="24"/>
        </w:rPr>
        <w:t xml:space="preserve">pełnienia dyżuru oraz </w:t>
      </w:r>
      <w:r w:rsidRPr="00617143">
        <w:rPr>
          <w:rFonts w:ascii="Arial" w:eastAsia="Times New Roman" w:hAnsi="Arial"/>
          <w:sz w:val="24"/>
          <w:szCs w:val="24"/>
        </w:rPr>
        <w:t>ćwiczeń</w:t>
      </w:r>
      <w:r w:rsidR="009D0D98" w:rsidRPr="00617143">
        <w:rPr>
          <w:rFonts w:ascii="Arial" w:eastAsia="Times New Roman" w:hAnsi="Arial"/>
          <w:sz w:val="24"/>
          <w:szCs w:val="24"/>
        </w:rPr>
        <w:t xml:space="preserve"> i treningów</w:t>
      </w:r>
      <w:r w:rsidR="00907BD1" w:rsidRPr="00617143">
        <w:rPr>
          <w:rFonts w:ascii="Arial" w:eastAsia="Times New Roman" w:hAnsi="Arial"/>
          <w:sz w:val="24"/>
          <w:szCs w:val="24"/>
        </w:rPr>
        <w:t>,</w:t>
      </w:r>
    </w:p>
    <w:p w14:paraId="130E2EAA" w14:textId="77777777" w:rsidR="0002283B" w:rsidRPr="00617143" w:rsidRDefault="00802788" w:rsidP="00C40D52">
      <w:pPr>
        <w:numPr>
          <w:ilvl w:val="0"/>
          <w:numId w:val="7"/>
        </w:numPr>
        <w:tabs>
          <w:tab w:val="left" w:pos="76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uruchamianie </w:t>
      </w:r>
      <w:r w:rsidR="00FB7021" w:rsidRPr="00617143">
        <w:rPr>
          <w:rFonts w:ascii="Arial" w:eastAsia="Times New Roman" w:hAnsi="Arial"/>
          <w:sz w:val="24"/>
          <w:szCs w:val="24"/>
        </w:rPr>
        <w:t>systemu wykrywania i alarmowania systemu wczesnego ostrzegania ludności – zgodnie z opracowaną dokumentacją oraz przyjęt</w:t>
      </w:r>
      <w:r w:rsidR="009C6B08" w:rsidRPr="00617143">
        <w:rPr>
          <w:rFonts w:ascii="Arial" w:eastAsia="Times New Roman" w:hAnsi="Arial"/>
          <w:sz w:val="24"/>
          <w:szCs w:val="24"/>
        </w:rPr>
        <w:t>ymi w tym względzie procedurami,</w:t>
      </w:r>
    </w:p>
    <w:p w14:paraId="2220E7BB" w14:textId="77777777" w:rsidR="0002283B" w:rsidRPr="00617143" w:rsidRDefault="00FB7021" w:rsidP="00C40D52">
      <w:pPr>
        <w:numPr>
          <w:ilvl w:val="0"/>
          <w:numId w:val="7"/>
        </w:numPr>
        <w:tabs>
          <w:tab w:val="left" w:pos="76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współpraca z podmiotami realizującymi monitoring środowiska, poprzez przekazywanie posiadanych informacji i danych teleadresowych uprawnionym podmiotom w szczególności takim jak: Wojewódzki Inspektorat Ochrony Środowiska, Powiatowa Stacja </w:t>
      </w:r>
      <w:proofErr w:type="spellStart"/>
      <w:r w:rsidRPr="00617143">
        <w:rPr>
          <w:rFonts w:ascii="Arial" w:eastAsia="Times New Roman" w:hAnsi="Arial"/>
          <w:sz w:val="24"/>
          <w:szCs w:val="24"/>
        </w:rPr>
        <w:t>Sanitarno</w:t>
      </w:r>
      <w:proofErr w:type="spellEnd"/>
      <w:r w:rsidRPr="00617143">
        <w:rPr>
          <w:rFonts w:ascii="Arial" w:eastAsia="Times New Roman" w:hAnsi="Arial"/>
          <w:sz w:val="24"/>
          <w:szCs w:val="24"/>
        </w:rPr>
        <w:t xml:space="preserve"> – Epidemiologiczna </w:t>
      </w:r>
      <w:r w:rsidR="00D96C7D" w:rsidRPr="00617143">
        <w:rPr>
          <w:rFonts w:ascii="Arial" w:eastAsia="Times New Roman" w:hAnsi="Arial"/>
          <w:sz w:val="24"/>
          <w:szCs w:val="24"/>
        </w:rPr>
        <w:t>w</w:t>
      </w:r>
      <w:r w:rsidR="001D0932" w:rsidRPr="00617143">
        <w:rPr>
          <w:rFonts w:ascii="Arial" w:eastAsia="Times New Roman" w:hAnsi="Arial"/>
          <w:sz w:val="24"/>
          <w:szCs w:val="24"/>
        </w:rPr>
        <w:t>e</w:t>
      </w:r>
      <w:r w:rsidR="00D96C7D" w:rsidRPr="00617143">
        <w:rPr>
          <w:rFonts w:ascii="Arial" w:eastAsia="Times New Roman" w:hAnsi="Arial"/>
          <w:sz w:val="24"/>
          <w:szCs w:val="24"/>
        </w:rPr>
        <w:t xml:space="preserve"> Włocławku</w:t>
      </w:r>
      <w:r w:rsidRPr="00617143">
        <w:rPr>
          <w:rFonts w:ascii="Arial" w:eastAsia="Times New Roman" w:hAnsi="Arial"/>
          <w:sz w:val="24"/>
          <w:szCs w:val="24"/>
        </w:rPr>
        <w:t>, Powiatowy Inspektorat Weterynarii w</w:t>
      </w:r>
      <w:r w:rsidR="00374303" w:rsidRPr="00617143">
        <w:rPr>
          <w:rFonts w:ascii="Arial" w:eastAsia="Times New Roman" w:hAnsi="Arial"/>
          <w:sz w:val="24"/>
          <w:szCs w:val="24"/>
        </w:rPr>
        <w:t>e</w:t>
      </w:r>
      <w:r w:rsidRPr="00617143">
        <w:rPr>
          <w:rFonts w:ascii="Arial" w:eastAsia="Times New Roman" w:hAnsi="Arial"/>
          <w:sz w:val="24"/>
          <w:szCs w:val="24"/>
        </w:rPr>
        <w:t xml:space="preserve"> </w:t>
      </w:r>
      <w:r w:rsidR="00D96C7D" w:rsidRPr="00617143">
        <w:rPr>
          <w:rFonts w:ascii="Arial" w:eastAsia="Times New Roman" w:hAnsi="Arial"/>
          <w:sz w:val="24"/>
          <w:szCs w:val="24"/>
        </w:rPr>
        <w:t>Włocławku</w:t>
      </w:r>
      <w:r w:rsidRPr="00617143">
        <w:rPr>
          <w:rFonts w:ascii="Arial" w:eastAsia="Times New Roman" w:hAnsi="Arial"/>
          <w:sz w:val="24"/>
          <w:szCs w:val="24"/>
        </w:rPr>
        <w:t>,</w:t>
      </w:r>
      <w:r w:rsidR="00072C16" w:rsidRPr="00617143">
        <w:rPr>
          <w:rFonts w:ascii="Arial" w:eastAsia="Times New Roman" w:hAnsi="Arial"/>
          <w:sz w:val="24"/>
          <w:szCs w:val="24"/>
        </w:rPr>
        <w:t xml:space="preserve"> Powiatow</w:t>
      </w:r>
      <w:r w:rsidR="00374303" w:rsidRPr="00617143">
        <w:rPr>
          <w:rFonts w:ascii="Arial" w:eastAsia="Times New Roman" w:hAnsi="Arial"/>
          <w:sz w:val="24"/>
          <w:szCs w:val="24"/>
        </w:rPr>
        <w:t>y</w:t>
      </w:r>
      <w:r w:rsidR="00072C16" w:rsidRPr="00617143">
        <w:rPr>
          <w:rFonts w:ascii="Arial" w:eastAsia="Times New Roman" w:hAnsi="Arial"/>
          <w:sz w:val="24"/>
          <w:szCs w:val="24"/>
        </w:rPr>
        <w:t xml:space="preserve"> Inspektor</w:t>
      </w:r>
      <w:r w:rsidR="00BC5E99" w:rsidRPr="00617143">
        <w:rPr>
          <w:rFonts w:ascii="Arial" w:eastAsia="Times New Roman" w:hAnsi="Arial"/>
          <w:sz w:val="24"/>
          <w:szCs w:val="24"/>
        </w:rPr>
        <w:t xml:space="preserve">at </w:t>
      </w:r>
      <w:r w:rsidR="00072C16" w:rsidRPr="00617143">
        <w:rPr>
          <w:rFonts w:ascii="Arial" w:eastAsia="Times New Roman" w:hAnsi="Arial"/>
          <w:sz w:val="24"/>
          <w:szCs w:val="24"/>
        </w:rPr>
        <w:t xml:space="preserve">Nadzoru Budowlanego Miasta Włocławek, </w:t>
      </w:r>
      <w:r w:rsidRPr="00617143">
        <w:rPr>
          <w:rFonts w:ascii="Arial" w:eastAsia="Times New Roman" w:hAnsi="Arial"/>
          <w:sz w:val="24"/>
          <w:szCs w:val="24"/>
        </w:rPr>
        <w:t>Wydział Ochrony Środowiska</w:t>
      </w:r>
      <w:r w:rsidR="00740898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 xml:space="preserve">oraz wójtom i burmistrzom gmin Powiatu </w:t>
      </w:r>
      <w:r w:rsidR="00740898" w:rsidRPr="00617143">
        <w:rPr>
          <w:rFonts w:ascii="Arial" w:eastAsia="Times New Roman" w:hAnsi="Arial"/>
          <w:sz w:val="24"/>
          <w:szCs w:val="24"/>
        </w:rPr>
        <w:t>Włocławskiego</w:t>
      </w:r>
      <w:r w:rsidRPr="00617143">
        <w:rPr>
          <w:rFonts w:ascii="Arial" w:eastAsia="Times New Roman" w:hAnsi="Arial"/>
          <w:sz w:val="24"/>
          <w:szCs w:val="24"/>
        </w:rPr>
        <w:t>,</w:t>
      </w:r>
      <w:r w:rsidR="00740898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>w zale</w:t>
      </w:r>
      <w:r w:rsidR="009C6B08" w:rsidRPr="00617143">
        <w:rPr>
          <w:rFonts w:ascii="Arial" w:eastAsia="Times New Roman" w:hAnsi="Arial"/>
          <w:sz w:val="24"/>
          <w:szCs w:val="24"/>
        </w:rPr>
        <w:t>żności od potrzeb,</w:t>
      </w:r>
    </w:p>
    <w:p w14:paraId="6366BEB5" w14:textId="77777777" w:rsidR="0002283B" w:rsidRPr="00617143" w:rsidRDefault="00FB7021" w:rsidP="00C40D52">
      <w:pPr>
        <w:numPr>
          <w:ilvl w:val="0"/>
          <w:numId w:val="7"/>
        </w:numPr>
        <w:tabs>
          <w:tab w:val="left" w:pos="74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współdziałanie z podmiotami prowadzącymi akcje ratownicze, poszukiwawcze i humanitarne, głównie poprzez wymianę informacji i danych teleadresowych podmiotów mogących udzielić </w:t>
      </w:r>
      <w:r w:rsidR="009C6B08" w:rsidRPr="00617143">
        <w:rPr>
          <w:rFonts w:ascii="Arial" w:eastAsia="Times New Roman" w:hAnsi="Arial"/>
          <w:sz w:val="24"/>
          <w:szCs w:val="24"/>
        </w:rPr>
        <w:t>pomocy przy przygotowaniu akcji,</w:t>
      </w:r>
    </w:p>
    <w:p w14:paraId="77AF146B" w14:textId="77777777" w:rsidR="00E72C5B" w:rsidRPr="00617143" w:rsidRDefault="00E72C5B" w:rsidP="00C40D52">
      <w:pPr>
        <w:numPr>
          <w:ilvl w:val="0"/>
          <w:numId w:val="7"/>
        </w:numPr>
        <w:tabs>
          <w:tab w:val="left" w:pos="76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dokumentowanie działań podejmowanych w czasie trwania dyżuru MCZK,</w:t>
      </w:r>
    </w:p>
    <w:p w14:paraId="12AF57F1" w14:textId="77777777" w:rsidR="00FA4DED" w:rsidRPr="00617143" w:rsidRDefault="00FB7021" w:rsidP="00C40D52">
      <w:pPr>
        <w:numPr>
          <w:ilvl w:val="0"/>
          <w:numId w:val="7"/>
        </w:numPr>
        <w:tabs>
          <w:tab w:val="left" w:pos="76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realizacja zadań na potrzeby</w:t>
      </w:r>
      <w:r w:rsidR="00FA4DED" w:rsidRPr="00617143">
        <w:rPr>
          <w:rFonts w:ascii="Arial" w:eastAsia="Times New Roman" w:hAnsi="Arial"/>
          <w:sz w:val="24"/>
          <w:szCs w:val="24"/>
        </w:rPr>
        <w:t xml:space="preserve"> zapewnienia całodobowego</w:t>
      </w:r>
      <w:r w:rsidR="00523F7B" w:rsidRPr="00617143">
        <w:rPr>
          <w:rFonts w:ascii="Arial" w:eastAsia="Times New Roman" w:hAnsi="Arial"/>
          <w:sz w:val="24"/>
          <w:szCs w:val="24"/>
        </w:rPr>
        <w:t xml:space="preserve"> </w:t>
      </w:r>
      <w:r w:rsidR="00FA4DED" w:rsidRPr="00617143">
        <w:rPr>
          <w:rFonts w:ascii="Arial" w:eastAsia="Times New Roman" w:hAnsi="Arial"/>
          <w:sz w:val="24"/>
          <w:szCs w:val="24"/>
        </w:rPr>
        <w:t xml:space="preserve">alarmowania członków </w:t>
      </w:r>
      <w:r w:rsidR="001C2C41" w:rsidRPr="00617143">
        <w:rPr>
          <w:rFonts w:ascii="Arial" w:eastAsia="Times New Roman" w:hAnsi="Arial"/>
          <w:sz w:val="24"/>
          <w:szCs w:val="24"/>
        </w:rPr>
        <w:t>Miejskiego Zespołu Zarządzania Kryzysowego</w:t>
      </w:r>
      <w:r w:rsidR="009C6B08" w:rsidRPr="00617143">
        <w:rPr>
          <w:rFonts w:ascii="Arial" w:eastAsia="Times New Roman" w:hAnsi="Arial"/>
          <w:sz w:val="24"/>
          <w:szCs w:val="24"/>
        </w:rPr>
        <w:t>,</w:t>
      </w:r>
    </w:p>
    <w:p w14:paraId="6BCD70D2" w14:textId="77777777" w:rsidR="0080105C" w:rsidRPr="00617143" w:rsidRDefault="0080105C" w:rsidP="00C40D52">
      <w:pPr>
        <w:numPr>
          <w:ilvl w:val="0"/>
          <w:numId w:val="7"/>
        </w:numPr>
        <w:tabs>
          <w:tab w:val="left" w:pos="76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bookmarkStart w:id="3" w:name="page5"/>
      <w:bookmarkEnd w:id="3"/>
      <w:r w:rsidRPr="00617143">
        <w:rPr>
          <w:rFonts w:ascii="Arial" w:eastAsia="Times New Roman" w:hAnsi="Arial"/>
          <w:sz w:val="24"/>
          <w:szCs w:val="24"/>
        </w:rPr>
        <w:t>realizacj</w:t>
      </w:r>
      <w:r w:rsidR="007B6251" w:rsidRPr="00617143">
        <w:rPr>
          <w:rFonts w:ascii="Arial" w:eastAsia="Times New Roman" w:hAnsi="Arial"/>
          <w:sz w:val="24"/>
          <w:szCs w:val="24"/>
        </w:rPr>
        <w:t>a</w:t>
      </w:r>
      <w:r w:rsidRPr="00617143">
        <w:rPr>
          <w:rFonts w:ascii="Arial" w:eastAsia="Times New Roman" w:hAnsi="Arial"/>
          <w:sz w:val="24"/>
          <w:szCs w:val="24"/>
        </w:rPr>
        <w:t xml:space="preserve"> zadań</w:t>
      </w:r>
      <w:r w:rsidR="00CD18D5" w:rsidRPr="00617143">
        <w:rPr>
          <w:rFonts w:ascii="Arial" w:eastAsia="Times New Roman" w:hAnsi="Arial"/>
          <w:sz w:val="24"/>
          <w:szCs w:val="24"/>
        </w:rPr>
        <w:t xml:space="preserve"> związanych z procesem uruchamiania </w:t>
      </w:r>
      <w:r w:rsidRPr="00617143">
        <w:rPr>
          <w:rFonts w:ascii="Arial" w:eastAsia="Times New Roman" w:hAnsi="Arial"/>
          <w:sz w:val="24"/>
          <w:szCs w:val="24"/>
        </w:rPr>
        <w:t>stał</w:t>
      </w:r>
      <w:r w:rsidR="00CD18D5" w:rsidRPr="00617143">
        <w:rPr>
          <w:rFonts w:ascii="Arial" w:eastAsia="Times New Roman" w:hAnsi="Arial"/>
          <w:sz w:val="24"/>
          <w:szCs w:val="24"/>
        </w:rPr>
        <w:t xml:space="preserve">ych dyżurów </w:t>
      </w:r>
      <w:r w:rsidRPr="00617143">
        <w:rPr>
          <w:rFonts w:ascii="Arial" w:eastAsia="Times New Roman" w:hAnsi="Arial"/>
          <w:sz w:val="24"/>
          <w:szCs w:val="24"/>
        </w:rPr>
        <w:t>na potrzeby podwyższania gotowości obronnej państwa</w:t>
      </w:r>
      <w:r w:rsidR="00CD18D5" w:rsidRPr="00617143">
        <w:rPr>
          <w:rFonts w:ascii="Arial" w:eastAsia="Times New Roman" w:hAnsi="Arial"/>
          <w:sz w:val="24"/>
          <w:szCs w:val="24"/>
        </w:rPr>
        <w:t xml:space="preserve"> oraz ćwiczeń i treningów</w:t>
      </w:r>
      <w:r w:rsidR="009C6B08" w:rsidRPr="00617143">
        <w:rPr>
          <w:rFonts w:ascii="Arial" w:eastAsia="Times New Roman" w:hAnsi="Arial"/>
          <w:sz w:val="24"/>
          <w:szCs w:val="24"/>
        </w:rPr>
        <w:t>.</w:t>
      </w:r>
    </w:p>
    <w:p w14:paraId="436E11F0" w14:textId="77777777" w:rsidR="00FA4DED" w:rsidRPr="00617143" w:rsidRDefault="00FA4DED" w:rsidP="00C40D52">
      <w:pPr>
        <w:spacing w:line="312" w:lineRule="auto"/>
        <w:rPr>
          <w:rFonts w:ascii="Arial" w:eastAsia="Times New Roman" w:hAnsi="Arial"/>
          <w:color w:val="FF0000"/>
          <w:sz w:val="24"/>
          <w:szCs w:val="24"/>
        </w:rPr>
      </w:pPr>
    </w:p>
    <w:p w14:paraId="70B30285" w14:textId="77777777" w:rsidR="0002283B" w:rsidRPr="00617143" w:rsidRDefault="00FB7021" w:rsidP="00C40D52">
      <w:pPr>
        <w:numPr>
          <w:ilvl w:val="1"/>
          <w:numId w:val="22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Do podstawowych zadań dyżurnych </w:t>
      </w:r>
      <w:r w:rsidR="00A531D8" w:rsidRPr="00617143">
        <w:rPr>
          <w:rFonts w:ascii="Arial" w:eastAsia="Times New Roman" w:hAnsi="Arial"/>
          <w:sz w:val="24"/>
          <w:szCs w:val="24"/>
        </w:rPr>
        <w:t>S</w:t>
      </w:r>
      <w:r w:rsidR="00497045" w:rsidRPr="00617143">
        <w:rPr>
          <w:rFonts w:ascii="Arial" w:eastAsia="Times New Roman" w:hAnsi="Arial"/>
          <w:sz w:val="24"/>
          <w:szCs w:val="24"/>
        </w:rPr>
        <w:t xml:space="preserve">traży Miejskiej </w:t>
      </w:r>
      <w:r w:rsidRPr="00617143">
        <w:rPr>
          <w:rFonts w:ascii="Arial" w:eastAsia="Times New Roman" w:hAnsi="Arial"/>
          <w:sz w:val="24"/>
          <w:szCs w:val="24"/>
        </w:rPr>
        <w:t xml:space="preserve">w zakresie realizacji zadań </w:t>
      </w:r>
      <w:r w:rsidR="00F971A8" w:rsidRPr="00617143">
        <w:rPr>
          <w:rFonts w:ascii="Arial" w:eastAsia="Times New Roman" w:hAnsi="Arial"/>
          <w:sz w:val="24"/>
          <w:szCs w:val="24"/>
        </w:rPr>
        <w:t xml:space="preserve">MCZK </w:t>
      </w:r>
      <w:r w:rsidRPr="00617143">
        <w:rPr>
          <w:rFonts w:ascii="Arial" w:eastAsia="Times New Roman" w:hAnsi="Arial"/>
          <w:sz w:val="24"/>
          <w:szCs w:val="24"/>
        </w:rPr>
        <w:t xml:space="preserve">po godzinach pracy </w:t>
      </w:r>
      <w:r w:rsidR="00A531D8" w:rsidRPr="00617143">
        <w:rPr>
          <w:rFonts w:ascii="Arial" w:eastAsia="Times New Roman" w:hAnsi="Arial"/>
          <w:sz w:val="24"/>
          <w:szCs w:val="24"/>
        </w:rPr>
        <w:t xml:space="preserve">Urzędu Miasta Włocławek </w:t>
      </w:r>
      <w:r w:rsidRPr="00617143">
        <w:rPr>
          <w:rFonts w:ascii="Arial" w:eastAsia="Times New Roman" w:hAnsi="Arial"/>
          <w:sz w:val="24"/>
          <w:szCs w:val="24"/>
        </w:rPr>
        <w:t>oraz w dni ustawowo wolne od pracy, należy w szczególności:</w:t>
      </w:r>
    </w:p>
    <w:p w14:paraId="1E749C75" w14:textId="77777777" w:rsidR="0002283B" w:rsidRPr="00617143" w:rsidRDefault="00FB7021" w:rsidP="00C40D52">
      <w:pPr>
        <w:numPr>
          <w:ilvl w:val="0"/>
          <w:numId w:val="24"/>
        </w:numPr>
        <w:tabs>
          <w:tab w:val="left" w:pos="80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w przypadku otrzymania informacji o powstaniu sytuacji kryzysowej lub innego nadzwyczajnego zagrożenia na terenie </w:t>
      </w:r>
      <w:r w:rsidR="00A531D8" w:rsidRPr="00617143">
        <w:rPr>
          <w:rFonts w:ascii="Arial" w:eastAsia="Times New Roman" w:hAnsi="Arial"/>
          <w:sz w:val="24"/>
          <w:szCs w:val="24"/>
        </w:rPr>
        <w:t>miasta</w:t>
      </w:r>
      <w:r w:rsidRPr="00617143">
        <w:rPr>
          <w:rFonts w:ascii="Arial" w:eastAsia="Times New Roman" w:hAnsi="Arial"/>
          <w:sz w:val="24"/>
          <w:szCs w:val="24"/>
        </w:rPr>
        <w:t xml:space="preserve">, niezwłoczne </w:t>
      </w:r>
      <w:r w:rsidRPr="00617143">
        <w:rPr>
          <w:rFonts w:ascii="Arial" w:eastAsia="Times New Roman" w:hAnsi="Arial"/>
          <w:sz w:val="24"/>
          <w:szCs w:val="24"/>
        </w:rPr>
        <w:lastRenderedPageBreak/>
        <w:t xml:space="preserve">telefoniczne powiadomienie </w:t>
      </w:r>
      <w:r w:rsidR="00540742" w:rsidRPr="00617143">
        <w:rPr>
          <w:rFonts w:ascii="Arial" w:eastAsia="Times New Roman" w:hAnsi="Arial"/>
          <w:sz w:val="24"/>
          <w:szCs w:val="24"/>
        </w:rPr>
        <w:t xml:space="preserve">Kierownika </w:t>
      </w:r>
      <w:r w:rsidR="000030F5" w:rsidRPr="00617143">
        <w:rPr>
          <w:rFonts w:ascii="Arial" w:eastAsia="Times New Roman" w:hAnsi="Arial"/>
          <w:sz w:val="24"/>
          <w:szCs w:val="24"/>
        </w:rPr>
        <w:t>MCZK</w:t>
      </w:r>
      <w:r w:rsidRPr="00617143">
        <w:rPr>
          <w:rFonts w:ascii="Arial" w:eastAsia="Times New Roman" w:hAnsi="Arial"/>
          <w:sz w:val="24"/>
          <w:szCs w:val="24"/>
        </w:rPr>
        <w:t xml:space="preserve">, który </w:t>
      </w:r>
      <w:r w:rsidR="000030F5" w:rsidRPr="00617143">
        <w:rPr>
          <w:rFonts w:ascii="Arial" w:eastAsia="Times New Roman" w:hAnsi="Arial"/>
          <w:sz w:val="24"/>
          <w:szCs w:val="24"/>
        </w:rPr>
        <w:t xml:space="preserve">w zależności od potrzeb </w:t>
      </w:r>
      <w:r w:rsidRPr="00617143">
        <w:rPr>
          <w:rFonts w:ascii="Arial" w:eastAsia="Times New Roman" w:hAnsi="Arial"/>
          <w:sz w:val="24"/>
          <w:szCs w:val="24"/>
        </w:rPr>
        <w:t>podejmuje decyzję dot</w:t>
      </w:r>
      <w:r w:rsidR="00A663C6" w:rsidRPr="00617143">
        <w:rPr>
          <w:rFonts w:ascii="Arial" w:eastAsia="Times New Roman" w:hAnsi="Arial"/>
          <w:sz w:val="24"/>
          <w:szCs w:val="24"/>
        </w:rPr>
        <w:t xml:space="preserve">yczące dalszych działań lub </w:t>
      </w:r>
      <w:r w:rsidRPr="00617143">
        <w:rPr>
          <w:rFonts w:ascii="Arial" w:eastAsia="Times New Roman" w:hAnsi="Arial"/>
          <w:sz w:val="24"/>
          <w:szCs w:val="24"/>
        </w:rPr>
        <w:t xml:space="preserve">wprowadzenia dyżurów całodobowych przez </w:t>
      </w:r>
      <w:r w:rsidR="00FF3CE8" w:rsidRPr="00617143">
        <w:rPr>
          <w:rFonts w:ascii="Arial" w:eastAsia="Times New Roman" w:hAnsi="Arial"/>
          <w:sz w:val="24"/>
          <w:szCs w:val="24"/>
        </w:rPr>
        <w:t xml:space="preserve">wytypowanych </w:t>
      </w:r>
      <w:r w:rsidRPr="00617143">
        <w:rPr>
          <w:rFonts w:ascii="Arial" w:eastAsia="Times New Roman" w:hAnsi="Arial"/>
          <w:sz w:val="24"/>
          <w:szCs w:val="24"/>
        </w:rPr>
        <w:t xml:space="preserve">pracowników </w:t>
      </w:r>
      <w:r w:rsidR="00FF3CE8" w:rsidRPr="00617143">
        <w:rPr>
          <w:rFonts w:ascii="Arial" w:eastAsia="Times New Roman" w:hAnsi="Arial"/>
          <w:sz w:val="24"/>
          <w:szCs w:val="24"/>
        </w:rPr>
        <w:t>UM Włocławek</w:t>
      </w:r>
      <w:r w:rsidRPr="00617143">
        <w:rPr>
          <w:rFonts w:ascii="Arial" w:eastAsia="Times New Roman" w:hAnsi="Arial"/>
          <w:sz w:val="24"/>
          <w:szCs w:val="24"/>
        </w:rPr>
        <w:t xml:space="preserve"> oraz powiadamia </w:t>
      </w:r>
      <w:r w:rsidR="00B02EDE" w:rsidRPr="00617143">
        <w:rPr>
          <w:rFonts w:ascii="Arial" w:eastAsia="Times New Roman" w:hAnsi="Arial"/>
          <w:sz w:val="24"/>
          <w:szCs w:val="24"/>
        </w:rPr>
        <w:br/>
      </w:r>
      <w:r w:rsidRPr="00617143">
        <w:rPr>
          <w:rFonts w:ascii="Arial" w:eastAsia="Times New Roman" w:hAnsi="Arial"/>
          <w:sz w:val="24"/>
          <w:szCs w:val="24"/>
        </w:rPr>
        <w:t xml:space="preserve">o powstałej sytuacji kryzysowej </w:t>
      </w:r>
      <w:r w:rsidR="00CF787E" w:rsidRPr="00617143">
        <w:rPr>
          <w:rFonts w:ascii="Arial" w:eastAsia="Times New Roman" w:hAnsi="Arial"/>
          <w:sz w:val="24"/>
          <w:szCs w:val="24"/>
        </w:rPr>
        <w:t xml:space="preserve">Prezydenta </w:t>
      </w:r>
      <w:r w:rsidR="00FF3CE8" w:rsidRPr="00617143">
        <w:rPr>
          <w:rFonts w:ascii="Arial" w:eastAsia="Times New Roman" w:hAnsi="Arial"/>
          <w:sz w:val="24"/>
          <w:szCs w:val="24"/>
        </w:rPr>
        <w:t xml:space="preserve">Miasta </w:t>
      </w:r>
      <w:r w:rsidR="00CF787E" w:rsidRPr="00617143">
        <w:rPr>
          <w:rFonts w:ascii="Arial" w:eastAsia="Times New Roman" w:hAnsi="Arial"/>
          <w:sz w:val="24"/>
          <w:szCs w:val="24"/>
        </w:rPr>
        <w:t xml:space="preserve">Włocławek </w:t>
      </w:r>
      <w:r w:rsidRPr="00617143">
        <w:rPr>
          <w:rFonts w:ascii="Arial" w:eastAsia="Times New Roman" w:hAnsi="Arial"/>
          <w:sz w:val="24"/>
          <w:szCs w:val="24"/>
        </w:rPr>
        <w:t>i organy zarządzania kryzysowego wyższego szczebla</w:t>
      </w:r>
      <w:r w:rsidR="00F42FE2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 xml:space="preserve">w zależności od miejsca zdarzenia, przedstawiając ocenę sytuacji wraz z informacją o zamierzonych działaniach. Do sytuacji, które powodują konieczność powiadomienia </w:t>
      </w:r>
      <w:r w:rsidR="005A674A" w:rsidRPr="00617143">
        <w:rPr>
          <w:rFonts w:ascii="Arial" w:eastAsia="Times New Roman" w:hAnsi="Arial"/>
          <w:sz w:val="24"/>
          <w:szCs w:val="24"/>
        </w:rPr>
        <w:t>Prezydenta</w:t>
      </w:r>
      <w:r w:rsidR="00FA4DED" w:rsidRPr="00617143">
        <w:rPr>
          <w:rFonts w:ascii="Arial" w:eastAsia="Times New Roman" w:hAnsi="Arial"/>
          <w:sz w:val="24"/>
          <w:szCs w:val="24"/>
        </w:rPr>
        <w:t xml:space="preserve"> </w:t>
      </w:r>
      <w:r w:rsidR="005A674A" w:rsidRPr="00617143">
        <w:rPr>
          <w:rFonts w:ascii="Arial" w:eastAsia="Times New Roman" w:hAnsi="Arial"/>
          <w:sz w:val="24"/>
          <w:szCs w:val="24"/>
        </w:rPr>
        <w:t xml:space="preserve">Miasta Włocławek </w:t>
      </w:r>
      <w:r w:rsidRPr="00617143">
        <w:rPr>
          <w:rFonts w:ascii="Arial" w:eastAsia="Times New Roman" w:hAnsi="Arial"/>
          <w:sz w:val="24"/>
          <w:szCs w:val="24"/>
        </w:rPr>
        <w:t>zalicza się zdarzenia, w szczególności takie jak:</w:t>
      </w:r>
    </w:p>
    <w:p w14:paraId="7AA2FCF5" w14:textId="77777777" w:rsidR="0002283B" w:rsidRPr="00617143" w:rsidRDefault="00FB7021" w:rsidP="00C40D52">
      <w:pPr>
        <w:pStyle w:val="Akapitzlist"/>
        <w:numPr>
          <w:ilvl w:val="0"/>
          <w:numId w:val="17"/>
        </w:numPr>
        <w:tabs>
          <w:tab w:val="left" w:pos="1620"/>
        </w:tabs>
        <w:spacing w:line="312" w:lineRule="auto"/>
        <w:ind w:left="15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powstanie sytuacji kryzysowej na terenie </w:t>
      </w:r>
      <w:r w:rsidR="005A674A" w:rsidRPr="00617143">
        <w:rPr>
          <w:rFonts w:ascii="Arial" w:eastAsia="Times New Roman" w:hAnsi="Arial"/>
          <w:sz w:val="24"/>
          <w:szCs w:val="24"/>
        </w:rPr>
        <w:t>miasta Włocławek</w:t>
      </w:r>
      <w:r w:rsidRPr="00617143">
        <w:rPr>
          <w:rFonts w:ascii="Arial" w:eastAsia="Times New Roman" w:hAnsi="Arial"/>
          <w:sz w:val="24"/>
          <w:szCs w:val="24"/>
        </w:rPr>
        <w:t>,</w:t>
      </w:r>
    </w:p>
    <w:p w14:paraId="59CF35A5" w14:textId="77777777" w:rsidR="0002283B" w:rsidRPr="00617143" w:rsidRDefault="00FB7021" w:rsidP="00C40D52">
      <w:pPr>
        <w:pStyle w:val="Akapitzlist"/>
        <w:numPr>
          <w:ilvl w:val="0"/>
          <w:numId w:val="17"/>
        </w:numPr>
        <w:tabs>
          <w:tab w:val="left" w:pos="1620"/>
        </w:tabs>
        <w:spacing w:line="312" w:lineRule="auto"/>
        <w:ind w:left="15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duże awarie w infrastrukturze krytycznej na terenie </w:t>
      </w:r>
      <w:r w:rsidR="005A674A" w:rsidRPr="00617143">
        <w:rPr>
          <w:rFonts w:ascii="Arial" w:eastAsia="Times New Roman" w:hAnsi="Arial"/>
          <w:sz w:val="24"/>
          <w:szCs w:val="24"/>
        </w:rPr>
        <w:t xml:space="preserve">miasta </w:t>
      </w:r>
      <w:r w:rsidRPr="00617143">
        <w:rPr>
          <w:rFonts w:ascii="Arial" w:eastAsia="Times New Roman" w:hAnsi="Arial"/>
          <w:sz w:val="24"/>
          <w:szCs w:val="24"/>
        </w:rPr>
        <w:t xml:space="preserve">obejmujące systemy wymienione w </w:t>
      </w:r>
      <w:r w:rsidR="00AC5135" w:rsidRPr="00617143">
        <w:rPr>
          <w:rFonts w:ascii="Arial" w:eastAsia="Times New Roman" w:hAnsi="Arial"/>
          <w:sz w:val="24"/>
          <w:szCs w:val="24"/>
        </w:rPr>
        <w:t>pkt</w:t>
      </w:r>
      <w:r w:rsidRPr="00617143">
        <w:rPr>
          <w:rFonts w:ascii="Arial" w:eastAsia="Times New Roman" w:hAnsi="Arial"/>
          <w:sz w:val="24"/>
          <w:szCs w:val="24"/>
        </w:rPr>
        <w:t xml:space="preserve"> 3.3,</w:t>
      </w:r>
    </w:p>
    <w:p w14:paraId="7D49D17B" w14:textId="77777777" w:rsidR="0002283B" w:rsidRPr="00617143" w:rsidRDefault="00FB7021" w:rsidP="00C40D52">
      <w:pPr>
        <w:pStyle w:val="Akapitzlist"/>
        <w:numPr>
          <w:ilvl w:val="0"/>
          <w:numId w:val="17"/>
        </w:numPr>
        <w:tabs>
          <w:tab w:val="left" w:pos="1620"/>
        </w:tabs>
        <w:spacing w:line="312" w:lineRule="auto"/>
        <w:ind w:left="15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duży pożar zdefiniowany w rozporządzeniu Ministra Spraw Wewnętrznych i Administracji w sprawie szczegółowych zasad organizacji krajowego systemu ratowniczo – gaśniczego,</w:t>
      </w:r>
    </w:p>
    <w:p w14:paraId="13F65405" w14:textId="77777777" w:rsidR="0002283B" w:rsidRPr="00617143" w:rsidRDefault="00FB7021" w:rsidP="00C40D52">
      <w:pPr>
        <w:pStyle w:val="Akapitzlist"/>
        <w:numPr>
          <w:ilvl w:val="0"/>
          <w:numId w:val="17"/>
        </w:numPr>
        <w:tabs>
          <w:tab w:val="left" w:pos="1620"/>
        </w:tabs>
        <w:spacing w:line="312" w:lineRule="auto"/>
        <w:ind w:left="15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skażenie toksycznymi środkami przemysłowymi w wyniku awarii</w:t>
      </w:r>
      <w:r w:rsidR="003F1A65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>w zakładach posiadających takie substancje,</w:t>
      </w:r>
    </w:p>
    <w:p w14:paraId="6C0212DD" w14:textId="77777777" w:rsidR="0002283B" w:rsidRPr="00617143" w:rsidRDefault="00FB7021" w:rsidP="00C40D52">
      <w:pPr>
        <w:numPr>
          <w:ilvl w:val="0"/>
          <w:numId w:val="17"/>
        </w:numPr>
        <w:tabs>
          <w:tab w:val="left" w:pos="1640"/>
        </w:tabs>
        <w:spacing w:line="312" w:lineRule="auto"/>
        <w:ind w:left="1520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katastrofa drogowa lub kolejowa w wyniku której doszło do skażenia terenu, przez paliwo lub inne toksyczne środki przemysłowe,</w:t>
      </w:r>
    </w:p>
    <w:p w14:paraId="269A9A54" w14:textId="77777777" w:rsidR="0002283B" w:rsidRPr="00617143" w:rsidRDefault="00FB7021" w:rsidP="00C40D52">
      <w:pPr>
        <w:numPr>
          <w:ilvl w:val="0"/>
          <w:numId w:val="17"/>
        </w:numPr>
        <w:tabs>
          <w:tab w:val="left" w:pos="1640"/>
        </w:tabs>
        <w:spacing w:line="312" w:lineRule="auto"/>
        <w:ind w:left="1520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wypadek drogowy z dużą ilością ofiar oraz którego rozmiary powodują poważne utrudnienia w ruchu drogowym na głównych ciągach komunikacyjnych </w:t>
      </w:r>
      <w:r w:rsidR="00F90A86" w:rsidRPr="00617143">
        <w:rPr>
          <w:rFonts w:ascii="Arial" w:eastAsia="Times New Roman" w:hAnsi="Arial"/>
          <w:sz w:val="24"/>
          <w:szCs w:val="24"/>
        </w:rPr>
        <w:t>miasta</w:t>
      </w:r>
      <w:r w:rsidRPr="00617143">
        <w:rPr>
          <w:rFonts w:ascii="Arial" w:eastAsia="Times New Roman" w:hAnsi="Arial"/>
          <w:sz w:val="24"/>
          <w:szCs w:val="24"/>
        </w:rPr>
        <w:t>,</w:t>
      </w:r>
    </w:p>
    <w:p w14:paraId="141F4DAD" w14:textId="77777777" w:rsidR="0002283B" w:rsidRPr="00617143" w:rsidRDefault="00FB7021" w:rsidP="00C40D52">
      <w:pPr>
        <w:numPr>
          <w:ilvl w:val="0"/>
          <w:numId w:val="17"/>
        </w:numPr>
        <w:tabs>
          <w:tab w:val="left" w:pos="1640"/>
        </w:tabs>
        <w:spacing w:line="312" w:lineRule="auto"/>
        <w:ind w:left="1520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wystąpienie huraganowych wiatrów, powodujących poważne uszkodzenia </w:t>
      </w:r>
      <w:r w:rsidR="001C2C41" w:rsidRPr="00617143">
        <w:rPr>
          <w:rFonts w:ascii="Arial" w:eastAsia="Times New Roman" w:hAnsi="Arial"/>
          <w:sz w:val="24"/>
          <w:szCs w:val="24"/>
        </w:rPr>
        <w:br/>
      </w:r>
      <w:r w:rsidRPr="00617143">
        <w:rPr>
          <w:rFonts w:ascii="Arial" w:eastAsia="Times New Roman" w:hAnsi="Arial"/>
          <w:sz w:val="24"/>
          <w:szCs w:val="24"/>
        </w:rPr>
        <w:t xml:space="preserve">w zabudowaniach lub infrastrukturze komunalnej na obszarze </w:t>
      </w:r>
      <w:r w:rsidR="00F90A86" w:rsidRPr="00617143">
        <w:rPr>
          <w:rFonts w:ascii="Arial" w:eastAsia="Times New Roman" w:hAnsi="Arial"/>
          <w:sz w:val="24"/>
          <w:szCs w:val="24"/>
        </w:rPr>
        <w:t>miasta</w:t>
      </w:r>
      <w:r w:rsidRPr="00617143">
        <w:rPr>
          <w:rFonts w:ascii="Arial" w:eastAsia="Times New Roman" w:hAnsi="Arial"/>
          <w:sz w:val="24"/>
          <w:szCs w:val="24"/>
        </w:rPr>
        <w:t>,</w:t>
      </w:r>
    </w:p>
    <w:p w14:paraId="0FF3B26D" w14:textId="77777777" w:rsidR="0002283B" w:rsidRPr="00617143" w:rsidRDefault="00FB7021" w:rsidP="00C40D52">
      <w:pPr>
        <w:numPr>
          <w:ilvl w:val="0"/>
          <w:numId w:val="17"/>
        </w:numPr>
        <w:tabs>
          <w:tab w:val="left" w:pos="1640"/>
        </w:tabs>
        <w:spacing w:line="312" w:lineRule="auto"/>
        <w:ind w:left="1520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wystąpienie ulewnych opadów deszczu lub roztopów powodujących, lokalne podtopienia lub zagrożenie powodziowe,</w:t>
      </w:r>
    </w:p>
    <w:p w14:paraId="1310CB81" w14:textId="77777777" w:rsidR="0002283B" w:rsidRPr="00617143" w:rsidRDefault="00FB7021" w:rsidP="00C40D52">
      <w:pPr>
        <w:numPr>
          <w:ilvl w:val="0"/>
          <w:numId w:val="17"/>
        </w:numPr>
        <w:tabs>
          <w:tab w:val="left" w:pos="1640"/>
        </w:tabs>
        <w:spacing w:line="312" w:lineRule="auto"/>
        <w:ind w:left="1520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otrzymanie komunikatu (meldunku) o zbliżającym się poważnym zagrożeniu dla bezpieczeństwa mieszkańców </w:t>
      </w:r>
      <w:r w:rsidR="00DD368B" w:rsidRPr="00617143">
        <w:rPr>
          <w:rFonts w:ascii="Arial" w:eastAsia="Times New Roman" w:hAnsi="Arial"/>
          <w:sz w:val="24"/>
          <w:szCs w:val="24"/>
        </w:rPr>
        <w:t>miasta</w:t>
      </w:r>
      <w:r w:rsidRPr="00617143">
        <w:rPr>
          <w:rFonts w:ascii="Arial" w:eastAsia="Times New Roman" w:hAnsi="Arial"/>
          <w:sz w:val="24"/>
          <w:szCs w:val="24"/>
        </w:rPr>
        <w:t>,</w:t>
      </w:r>
    </w:p>
    <w:p w14:paraId="065BC76B" w14:textId="77777777" w:rsidR="0002283B" w:rsidRPr="00617143" w:rsidRDefault="00FB7021" w:rsidP="00C40D52">
      <w:pPr>
        <w:numPr>
          <w:ilvl w:val="0"/>
          <w:numId w:val="17"/>
        </w:numPr>
        <w:tabs>
          <w:tab w:val="left" w:pos="1640"/>
        </w:tabs>
        <w:spacing w:line="312" w:lineRule="auto"/>
        <w:ind w:left="1520"/>
        <w:rPr>
          <w:rFonts w:ascii="Arial" w:eastAsia="Symbol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powstanie innego nadzwyczajnego lub poważnego zagrożenia dla bezpieczeństwa mieszkańców </w:t>
      </w:r>
      <w:r w:rsidR="00DD368B" w:rsidRPr="00617143">
        <w:rPr>
          <w:rFonts w:ascii="Arial" w:eastAsia="Times New Roman" w:hAnsi="Arial"/>
          <w:sz w:val="24"/>
          <w:szCs w:val="24"/>
        </w:rPr>
        <w:t>miasta.</w:t>
      </w:r>
    </w:p>
    <w:p w14:paraId="09FE0627" w14:textId="77777777" w:rsidR="00C65B8C" w:rsidRPr="00617143" w:rsidRDefault="00C65B8C" w:rsidP="00C40D52">
      <w:pPr>
        <w:numPr>
          <w:ilvl w:val="0"/>
          <w:numId w:val="24"/>
        </w:numPr>
        <w:tabs>
          <w:tab w:val="left" w:pos="80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współdziałanie z centrami zarządzania kryzysowego organów administracji publicznej </w:t>
      </w:r>
      <w:r w:rsidR="00DA54EA" w:rsidRPr="00617143">
        <w:rPr>
          <w:rFonts w:ascii="Arial" w:eastAsia="Times New Roman" w:hAnsi="Arial"/>
          <w:sz w:val="24"/>
          <w:szCs w:val="24"/>
        </w:rPr>
        <w:br/>
      </w:r>
      <w:r w:rsidRPr="00617143">
        <w:rPr>
          <w:rFonts w:ascii="Arial" w:eastAsia="Times New Roman" w:hAnsi="Arial"/>
          <w:sz w:val="24"/>
          <w:szCs w:val="24"/>
        </w:rPr>
        <w:t xml:space="preserve">tj. Wojewódzkim Centrum Zarządzania Kryzysowego w Bydgoszczy (zwanej dalej WCZK), powiatów sąsiednich oraz gmin </w:t>
      </w:r>
      <w:r w:rsidR="00DD368B" w:rsidRPr="00617143">
        <w:rPr>
          <w:rFonts w:ascii="Arial" w:eastAsia="Times New Roman" w:hAnsi="Arial"/>
          <w:sz w:val="24"/>
          <w:szCs w:val="24"/>
        </w:rPr>
        <w:t xml:space="preserve">Powiatu </w:t>
      </w:r>
      <w:r w:rsidRPr="00617143">
        <w:rPr>
          <w:rFonts w:ascii="Arial" w:eastAsia="Times New Roman" w:hAnsi="Arial"/>
          <w:sz w:val="24"/>
          <w:szCs w:val="24"/>
        </w:rPr>
        <w:t>Włocławskiego. Do zadań w tym zakresie należy w szczególności:</w:t>
      </w:r>
    </w:p>
    <w:p w14:paraId="713EB512" w14:textId="77777777" w:rsidR="00151729" w:rsidRPr="00617143" w:rsidRDefault="00151729" w:rsidP="00C40D52">
      <w:pPr>
        <w:numPr>
          <w:ilvl w:val="0"/>
          <w:numId w:val="32"/>
        </w:numPr>
        <w:tabs>
          <w:tab w:val="left" w:pos="1640"/>
        </w:tabs>
        <w:spacing w:line="312" w:lineRule="auto"/>
        <w:ind w:left="1418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przekazywanie do Wojewódzkiego Centrum Zarządzania Kryzysowego informacji </w:t>
      </w:r>
      <w:r w:rsidR="00B274C2" w:rsidRPr="00617143">
        <w:rPr>
          <w:rFonts w:ascii="Arial" w:eastAsia="Times New Roman" w:hAnsi="Arial"/>
          <w:sz w:val="24"/>
          <w:szCs w:val="24"/>
        </w:rPr>
        <w:br/>
      </w:r>
      <w:r w:rsidRPr="00617143">
        <w:rPr>
          <w:rFonts w:ascii="Arial" w:eastAsia="Times New Roman" w:hAnsi="Arial"/>
          <w:sz w:val="24"/>
          <w:szCs w:val="24"/>
        </w:rPr>
        <w:lastRenderedPageBreak/>
        <w:t>o zdarzeniach wyszczególnionych w systemie Centralnej Aplikacji Raportującej (CAR) zgodnie z instrukcją obowiązującą w tym systemie:</w:t>
      </w:r>
    </w:p>
    <w:p w14:paraId="0DB56881" w14:textId="77777777" w:rsidR="00151729" w:rsidRPr="00617143" w:rsidRDefault="00151729" w:rsidP="00C40D52">
      <w:pPr>
        <w:numPr>
          <w:ilvl w:val="2"/>
          <w:numId w:val="31"/>
        </w:numPr>
        <w:tabs>
          <w:tab w:val="left" w:pos="164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dobowe za okres od godziny 00.00 do godziny 24.00, przekazane do godziny 01.00</w:t>
      </w:r>
      <w:r w:rsidR="008A5797" w:rsidRPr="00617143">
        <w:rPr>
          <w:rFonts w:ascii="Arial" w:eastAsia="Times New Roman" w:hAnsi="Arial"/>
          <w:sz w:val="24"/>
          <w:szCs w:val="24"/>
        </w:rPr>
        <w:t>,</w:t>
      </w:r>
    </w:p>
    <w:p w14:paraId="0376E52C" w14:textId="77777777" w:rsidR="00151729" w:rsidRPr="00617143" w:rsidRDefault="00151729" w:rsidP="00C40D52">
      <w:pPr>
        <w:numPr>
          <w:ilvl w:val="2"/>
          <w:numId w:val="31"/>
        </w:numPr>
        <w:tabs>
          <w:tab w:val="left" w:pos="164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doraźnie bezpośrednio po wystąpienia zdarzenia nadzwyczajnego</w:t>
      </w:r>
      <w:r w:rsidR="008A5797" w:rsidRPr="00617143">
        <w:rPr>
          <w:rFonts w:ascii="Arial" w:eastAsia="Times New Roman" w:hAnsi="Arial"/>
          <w:sz w:val="24"/>
          <w:szCs w:val="24"/>
        </w:rPr>
        <w:t>,</w:t>
      </w:r>
    </w:p>
    <w:p w14:paraId="03428754" w14:textId="77777777" w:rsidR="00C65B8C" w:rsidRPr="00617143" w:rsidRDefault="00C65B8C" w:rsidP="00C40D52">
      <w:pPr>
        <w:numPr>
          <w:ilvl w:val="0"/>
          <w:numId w:val="32"/>
        </w:numPr>
        <w:tabs>
          <w:tab w:val="left" w:pos="1640"/>
        </w:tabs>
        <w:spacing w:line="312" w:lineRule="auto"/>
        <w:ind w:left="1418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przekazywanie meldunków dobowych, okresowych i sytuacyjnych do WCZK o stanie bezpieczeństwa na terenie miasta Włocławek,</w:t>
      </w:r>
    </w:p>
    <w:p w14:paraId="2A4E59CA" w14:textId="77777777" w:rsidR="00C65B8C" w:rsidRPr="00617143" w:rsidRDefault="00C65B8C" w:rsidP="00C40D52">
      <w:pPr>
        <w:numPr>
          <w:ilvl w:val="0"/>
          <w:numId w:val="32"/>
        </w:numPr>
        <w:tabs>
          <w:tab w:val="left" w:pos="1640"/>
        </w:tabs>
        <w:spacing w:line="312" w:lineRule="auto"/>
        <w:ind w:left="1418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obsługa łączności radiowej w sieci Zarządzania Kryzysowego Wojewody </w:t>
      </w:r>
      <w:r w:rsidR="00294C68" w:rsidRPr="00617143">
        <w:rPr>
          <w:rFonts w:ascii="Arial" w:eastAsia="Times New Roman" w:hAnsi="Arial"/>
          <w:sz w:val="24"/>
          <w:szCs w:val="24"/>
        </w:rPr>
        <w:t xml:space="preserve">Kujawsko </w:t>
      </w:r>
      <w:r w:rsidRPr="00617143">
        <w:rPr>
          <w:rFonts w:ascii="Arial" w:eastAsia="Times New Roman" w:hAnsi="Arial"/>
          <w:sz w:val="24"/>
          <w:szCs w:val="24"/>
        </w:rPr>
        <w:t>– Pomorskiego podczas pełnienia dyżuru</w:t>
      </w:r>
      <w:r w:rsidR="008A5797" w:rsidRPr="00617143">
        <w:rPr>
          <w:rFonts w:ascii="Arial" w:eastAsia="Times New Roman" w:hAnsi="Arial"/>
          <w:sz w:val="24"/>
          <w:szCs w:val="24"/>
        </w:rPr>
        <w:t>,</w:t>
      </w:r>
    </w:p>
    <w:p w14:paraId="1AD75DAC" w14:textId="355984EB" w:rsidR="00742D09" w:rsidRPr="00617143" w:rsidRDefault="00742D09" w:rsidP="00C40D52">
      <w:pPr>
        <w:numPr>
          <w:ilvl w:val="0"/>
          <w:numId w:val="24"/>
        </w:numPr>
        <w:tabs>
          <w:tab w:val="left" w:pos="80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uruchamianie systemu wczesnego ostrzegania </w:t>
      </w:r>
      <w:r w:rsidR="0061467F" w:rsidRPr="00617143">
        <w:rPr>
          <w:rFonts w:ascii="Arial" w:eastAsia="Times New Roman" w:hAnsi="Arial"/>
          <w:sz w:val="24"/>
          <w:szCs w:val="24"/>
        </w:rPr>
        <w:t xml:space="preserve">ludności </w:t>
      </w:r>
      <w:r w:rsidR="006B0EB6" w:rsidRPr="00617143">
        <w:rPr>
          <w:rFonts w:ascii="Arial" w:eastAsia="Times New Roman" w:hAnsi="Arial"/>
          <w:sz w:val="24"/>
          <w:szCs w:val="24"/>
        </w:rPr>
        <w:t xml:space="preserve">w </w:t>
      </w:r>
      <w:r w:rsidR="0061467F" w:rsidRPr="00617143">
        <w:rPr>
          <w:rFonts w:ascii="Arial" w:eastAsia="Times New Roman" w:hAnsi="Arial"/>
          <w:sz w:val="24"/>
          <w:szCs w:val="24"/>
        </w:rPr>
        <w:t>czasie pełnienia dyżuru</w:t>
      </w:r>
      <w:r w:rsidR="00617143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 xml:space="preserve">– zgodnie z </w:t>
      </w:r>
      <w:r w:rsidR="006475E1" w:rsidRPr="00617143">
        <w:rPr>
          <w:rFonts w:ascii="Arial" w:eastAsia="Times New Roman" w:hAnsi="Arial"/>
          <w:sz w:val="24"/>
          <w:szCs w:val="24"/>
        </w:rPr>
        <w:t>instrukcją uruchamiania syren alarmowych CSA we Włocławku o</w:t>
      </w:r>
      <w:r w:rsidRPr="00617143">
        <w:rPr>
          <w:rFonts w:ascii="Arial" w:eastAsia="Times New Roman" w:hAnsi="Arial"/>
          <w:sz w:val="24"/>
          <w:szCs w:val="24"/>
        </w:rPr>
        <w:t>raz przyjęt</w:t>
      </w:r>
      <w:r w:rsidR="00FC5EF3" w:rsidRPr="00617143">
        <w:rPr>
          <w:rFonts w:ascii="Arial" w:eastAsia="Times New Roman" w:hAnsi="Arial"/>
          <w:sz w:val="24"/>
          <w:szCs w:val="24"/>
        </w:rPr>
        <w:t>ymi w tym względzie procedurami,</w:t>
      </w:r>
    </w:p>
    <w:p w14:paraId="53315E4F" w14:textId="77777777" w:rsidR="00C65B8C" w:rsidRPr="00617143" w:rsidRDefault="001C4F2C" w:rsidP="00C40D52">
      <w:pPr>
        <w:numPr>
          <w:ilvl w:val="0"/>
          <w:numId w:val="24"/>
        </w:numPr>
        <w:tabs>
          <w:tab w:val="left" w:pos="80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odbieranie i niezwłoczne przekazywanie kierownikowi MCZK wszelkich otrzymanych informacji dotyczących systemu wykrywania i alarmowania</w:t>
      </w:r>
      <w:r w:rsidR="00FC5EF3" w:rsidRPr="00617143">
        <w:rPr>
          <w:rFonts w:ascii="Arial" w:eastAsia="Times New Roman" w:hAnsi="Arial"/>
          <w:sz w:val="24"/>
          <w:szCs w:val="24"/>
        </w:rPr>
        <w:t xml:space="preserve"> (SWA)</w:t>
      </w:r>
      <w:r w:rsidRPr="00617143">
        <w:rPr>
          <w:rFonts w:ascii="Arial" w:eastAsia="Times New Roman" w:hAnsi="Arial"/>
          <w:sz w:val="24"/>
          <w:szCs w:val="24"/>
        </w:rPr>
        <w:t xml:space="preserve"> oraz</w:t>
      </w:r>
      <w:r w:rsidR="00EC03A9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>systemu wczesnego ostrzegania ludności (SW</w:t>
      </w:r>
      <w:r w:rsidR="00257AE0" w:rsidRPr="00617143">
        <w:rPr>
          <w:rFonts w:ascii="Arial" w:eastAsia="Times New Roman" w:hAnsi="Arial"/>
          <w:sz w:val="24"/>
          <w:szCs w:val="24"/>
        </w:rPr>
        <w:t>O</w:t>
      </w:r>
      <w:r w:rsidRPr="00617143">
        <w:rPr>
          <w:rFonts w:ascii="Arial" w:eastAsia="Times New Roman" w:hAnsi="Arial"/>
          <w:sz w:val="24"/>
          <w:szCs w:val="24"/>
        </w:rPr>
        <w:t>)</w:t>
      </w:r>
      <w:r w:rsidR="00257AE0" w:rsidRPr="00617143">
        <w:rPr>
          <w:rFonts w:ascii="Arial" w:eastAsia="Times New Roman" w:hAnsi="Arial"/>
          <w:sz w:val="24"/>
          <w:szCs w:val="24"/>
        </w:rPr>
        <w:t>,</w:t>
      </w:r>
    </w:p>
    <w:p w14:paraId="27FBD9D6" w14:textId="77777777" w:rsidR="00C65B8C" w:rsidRPr="00617143" w:rsidRDefault="00C65B8C" w:rsidP="00C40D52">
      <w:pPr>
        <w:numPr>
          <w:ilvl w:val="0"/>
          <w:numId w:val="24"/>
        </w:numPr>
        <w:tabs>
          <w:tab w:val="left" w:pos="80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współpraca z podmiotami realizującymi monitoring środowiska, poprzez przekazywanie posiadanych informacji i danych teleadresowych uprawnionym podmiotom w szczególności takim jak: Wojewódzki Inspektorat Ochrony Środowiska, Powiatowa Stacja </w:t>
      </w:r>
      <w:proofErr w:type="spellStart"/>
      <w:r w:rsidRPr="00617143">
        <w:rPr>
          <w:rFonts w:ascii="Arial" w:eastAsia="Times New Roman" w:hAnsi="Arial"/>
          <w:sz w:val="24"/>
          <w:szCs w:val="24"/>
        </w:rPr>
        <w:t>Sanitarno</w:t>
      </w:r>
      <w:proofErr w:type="spellEnd"/>
      <w:r w:rsidRPr="00617143">
        <w:rPr>
          <w:rFonts w:ascii="Arial" w:eastAsia="Times New Roman" w:hAnsi="Arial"/>
          <w:sz w:val="24"/>
          <w:szCs w:val="24"/>
        </w:rPr>
        <w:t xml:space="preserve"> – Epidemiologiczna w Włocławku, Powiatowy Inspektorat Weterynarii w Włocławku,</w:t>
      </w:r>
      <w:r w:rsidR="00974EA1" w:rsidRPr="00617143">
        <w:rPr>
          <w:rFonts w:ascii="Arial" w:eastAsia="Times New Roman" w:hAnsi="Arial"/>
          <w:sz w:val="24"/>
          <w:szCs w:val="24"/>
        </w:rPr>
        <w:t xml:space="preserve"> </w:t>
      </w:r>
      <w:r w:rsidR="00DF6B52" w:rsidRPr="00617143">
        <w:rPr>
          <w:rFonts w:ascii="Arial" w:eastAsia="Times New Roman" w:hAnsi="Arial"/>
          <w:sz w:val="24"/>
          <w:szCs w:val="24"/>
        </w:rPr>
        <w:t xml:space="preserve">, </w:t>
      </w:r>
      <w:r w:rsidR="0044083C" w:rsidRPr="00617143">
        <w:rPr>
          <w:rFonts w:ascii="Arial" w:eastAsia="Times New Roman" w:hAnsi="Arial"/>
          <w:sz w:val="24"/>
          <w:szCs w:val="24"/>
        </w:rPr>
        <w:t xml:space="preserve">Powiatowy Inspektorat Nadzoru Budowlanego Miasta Włocławek </w:t>
      </w:r>
      <w:r w:rsidRPr="00617143">
        <w:rPr>
          <w:rFonts w:ascii="Arial" w:eastAsia="Times New Roman" w:hAnsi="Arial"/>
          <w:sz w:val="24"/>
          <w:szCs w:val="24"/>
        </w:rPr>
        <w:t>oraz wójtom i burmistrzom gmin Powiatu Włocławskiego, w zależności od potrzeb</w:t>
      </w:r>
      <w:r w:rsidR="00257AE0" w:rsidRPr="00617143">
        <w:rPr>
          <w:rFonts w:ascii="Arial" w:eastAsia="Times New Roman" w:hAnsi="Arial"/>
          <w:sz w:val="24"/>
          <w:szCs w:val="24"/>
        </w:rPr>
        <w:t>,</w:t>
      </w:r>
    </w:p>
    <w:p w14:paraId="03E0B81E" w14:textId="77777777" w:rsidR="00C65B8C" w:rsidRPr="00617143" w:rsidRDefault="00C65B8C" w:rsidP="00C40D52">
      <w:pPr>
        <w:numPr>
          <w:ilvl w:val="0"/>
          <w:numId w:val="24"/>
        </w:numPr>
        <w:tabs>
          <w:tab w:val="left" w:pos="80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współdziałanie z podmiotami prowadzącymi akcje ratownicze, poszukiwawcze i humanitarne, głównie poprzez wymianę informacji i danych teleadresowych podmiotów mogących udzielić pomocy przy przygotowaniu akcji</w:t>
      </w:r>
      <w:r w:rsidR="00257AE0" w:rsidRPr="00617143">
        <w:rPr>
          <w:rFonts w:ascii="Arial" w:eastAsia="Times New Roman" w:hAnsi="Arial"/>
          <w:sz w:val="24"/>
          <w:szCs w:val="24"/>
        </w:rPr>
        <w:t>,</w:t>
      </w:r>
    </w:p>
    <w:p w14:paraId="5F04146A" w14:textId="77777777" w:rsidR="00FA4DED" w:rsidRPr="00617143" w:rsidRDefault="00C65B8C" w:rsidP="00C40D52">
      <w:pPr>
        <w:numPr>
          <w:ilvl w:val="0"/>
          <w:numId w:val="24"/>
        </w:numPr>
        <w:tabs>
          <w:tab w:val="left" w:pos="80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dokumentowanie działań podejmowanych </w:t>
      </w:r>
      <w:r w:rsidR="00E72C5B" w:rsidRPr="00617143">
        <w:rPr>
          <w:rFonts w:ascii="Arial" w:eastAsia="Times New Roman" w:hAnsi="Arial"/>
          <w:sz w:val="24"/>
          <w:szCs w:val="24"/>
        </w:rPr>
        <w:t xml:space="preserve">w czasie </w:t>
      </w:r>
      <w:r w:rsidR="00DF6B52" w:rsidRPr="00617143">
        <w:rPr>
          <w:rFonts w:ascii="Arial" w:eastAsia="Times New Roman" w:hAnsi="Arial"/>
          <w:sz w:val="24"/>
          <w:szCs w:val="24"/>
        </w:rPr>
        <w:t xml:space="preserve">trwania dyżuru </w:t>
      </w:r>
      <w:r w:rsidRPr="00617143">
        <w:rPr>
          <w:rFonts w:ascii="Arial" w:eastAsia="Times New Roman" w:hAnsi="Arial"/>
          <w:sz w:val="24"/>
          <w:szCs w:val="24"/>
        </w:rPr>
        <w:t>MCZK</w:t>
      </w:r>
      <w:r w:rsidR="00257AE0" w:rsidRPr="00617143">
        <w:rPr>
          <w:rFonts w:ascii="Arial" w:eastAsia="Times New Roman" w:hAnsi="Arial"/>
          <w:sz w:val="24"/>
          <w:szCs w:val="24"/>
        </w:rPr>
        <w:t>,</w:t>
      </w:r>
    </w:p>
    <w:p w14:paraId="3A900538" w14:textId="77777777" w:rsidR="004E4BDD" w:rsidRPr="00617143" w:rsidRDefault="004E4BDD" w:rsidP="00C40D52">
      <w:pPr>
        <w:numPr>
          <w:ilvl w:val="0"/>
          <w:numId w:val="24"/>
        </w:numPr>
        <w:tabs>
          <w:tab w:val="left" w:pos="80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bookmarkStart w:id="4" w:name="page7"/>
      <w:bookmarkEnd w:id="4"/>
      <w:r w:rsidRPr="00617143">
        <w:rPr>
          <w:rFonts w:ascii="Arial" w:eastAsia="Times New Roman" w:hAnsi="Arial"/>
          <w:sz w:val="24"/>
          <w:szCs w:val="24"/>
        </w:rPr>
        <w:t>realizacja zadań związanych z procesem uruchamiania stałych dyżurów na potrzeby podwyższania gotowości obronnej państwa oraz ćwiczeń i treningów</w:t>
      </w:r>
      <w:r w:rsidR="00257AE0" w:rsidRPr="00617143">
        <w:rPr>
          <w:rFonts w:ascii="Arial" w:eastAsia="Times New Roman" w:hAnsi="Arial"/>
          <w:sz w:val="24"/>
          <w:szCs w:val="24"/>
        </w:rPr>
        <w:t>,</w:t>
      </w:r>
    </w:p>
    <w:p w14:paraId="4224FF99" w14:textId="77777777" w:rsidR="009704DE" w:rsidRPr="00617143" w:rsidRDefault="00FA4DED" w:rsidP="00C40D52">
      <w:pPr>
        <w:numPr>
          <w:ilvl w:val="0"/>
          <w:numId w:val="24"/>
        </w:numPr>
        <w:tabs>
          <w:tab w:val="left" w:pos="800"/>
        </w:tabs>
        <w:spacing w:line="312" w:lineRule="auto"/>
        <w:ind w:left="800" w:hanging="256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 xml:space="preserve">realizacja zadań na potrzeby zapewnienia całodobowego alarmowania członków </w:t>
      </w:r>
      <w:r w:rsidR="001C2C41" w:rsidRPr="00617143">
        <w:rPr>
          <w:rFonts w:ascii="Arial" w:eastAsia="Times New Roman" w:hAnsi="Arial"/>
          <w:sz w:val="24"/>
          <w:szCs w:val="24"/>
        </w:rPr>
        <w:t>Miejskiego Zespołu Zarządzania Kryzysowego</w:t>
      </w:r>
      <w:r w:rsidR="00257AE0" w:rsidRPr="00617143">
        <w:rPr>
          <w:rFonts w:ascii="Arial" w:eastAsia="Times New Roman" w:hAnsi="Arial"/>
          <w:sz w:val="24"/>
          <w:szCs w:val="24"/>
        </w:rPr>
        <w:t>.</w:t>
      </w:r>
    </w:p>
    <w:p w14:paraId="206E6AA6" w14:textId="77777777" w:rsidR="009704DE" w:rsidRPr="00617143" w:rsidRDefault="009704DE" w:rsidP="00C40D52">
      <w:pPr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br w:type="page"/>
      </w:r>
    </w:p>
    <w:p w14:paraId="46FE2285" w14:textId="77777777" w:rsidR="00155F75" w:rsidRPr="00617143" w:rsidRDefault="00155F75" w:rsidP="00C40D52">
      <w:pPr>
        <w:pStyle w:val="Nagwek2"/>
      </w:pPr>
      <w:r w:rsidRPr="00617143">
        <w:lastRenderedPageBreak/>
        <w:t>SPOSÓB REALIZACJI ZADAŃ PRZEZ MCZK</w:t>
      </w:r>
    </w:p>
    <w:p w14:paraId="1E7F1558" w14:textId="77777777" w:rsidR="00155F75" w:rsidRPr="00617143" w:rsidRDefault="00155F75" w:rsidP="00C40D52">
      <w:pPr>
        <w:spacing w:line="312" w:lineRule="auto"/>
        <w:rPr>
          <w:rFonts w:ascii="Arial" w:eastAsia="Times New Roman" w:hAnsi="Arial"/>
          <w:sz w:val="24"/>
          <w:szCs w:val="24"/>
        </w:rPr>
      </w:pPr>
    </w:p>
    <w:p w14:paraId="0C62A052" w14:textId="77777777" w:rsidR="00155F75" w:rsidRPr="00617143" w:rsidRDefault="00155F75" w:rsidP="00C40D52">
      <w:pPr>
        <w:spacing w:line="312" w:lineRule="auto"/>
        <w:ind w:right="20" w:firstLine="720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Do czasu uruchomienia przez Prezydenta Miasta Włocławek całodobowego dyżuru pracowników Miejskiego Centrum Zarządzania Kryzysowego, zadania o których mowa w pkt</w:t>
      </w:r>
      <w:r w:rsidR="00D43A63" w:rsidRPr="00617143">
        <w:rPr>
          <w:rFonts w:ascii="Arial" w:eastAsia="Times New Roman" w:hAnsi="Arial"/>
          <w:sz w:val="24"/>
          <w:szCs w:val="24"/>
        </w:rPr>
        <w:t xml:space="preserve"> </w:t>
      </w:r>
      <w:r w:rsidR="00C969ED" w:rsidRPr="00617143">
        <w:rPr>
          <w:rFonts w:ascii="Arial" w:eastAsia="Times New Roman" w:hAnsi="Arial"/>
          <w:sz w:val="24"/>
          <w:szCs w:val="24"/>
        </w:rPr>
        <w:t>5</w:t>
      </w:r>
      <w:r w:rsidRPr="00617143">
        <w:rPr>
          <w:rFonts w:ascii="Arial" w:eastAsia="Times New Roman" w:hAnsi="Arial"/>
          <w:sz w:val="24"/>
          <w:szCs w:val="24"/>
        </w:rPr>
        <w:t>.1, realizowane będą w następujący sposób:</w:t>
      </w:r>
    </w:p>
    <w:p w14:paraId="3EAD2AFA" w14:textId="77777777" w:rsidR="00B0345A" w:rsidRPr="00617143" w:rsidRDefault="00B0345A" w:rsidP="00C40D52">
      <w:pPr>
        <w:pStyle w:val="Akapitzlist"/>
        <w:numPr>
          <w:ilvl w:val="0"/>
          <w:numId w:val="19"/>
        </w:numPr>
        <w:tabs>
          <w:tab w:val="left" w:pos="360"/>
        </w:tabs>
        <w:spacing w:line="312" w:lineRule="auto"/>
        <w:contextualSpacing w:val="0"/>
        <w:rPr>
          <w:rFonts w:ascii="Arial" w:eastAsia="Times New Roman" w:hAnsi="Arial"/>
          <w:vanish/>
          <w:sz w:val="24"/>
          <w:szCs w:val="24"/>
        </w:rPr>
      </w:pPr>
      <w:bookmarkStart w:id="5" w:name="page3"/>
      <w:bookmarkEnd w:id="5"/>
    </w:p>
    <w:p w14:paraId="145693B6" w14:textId="77777777" w:rsidR="00B0345A" w:rsidRPr="00617143" w:rsidRDefault="00B0345A" w:rsidP="00C40D52">
      <w:pPr>
        <w:pStyle w:val="Akapitzlist"/>
        <w:numPr>
          <w:ilvl w:val="0"/>
          <w:numId w:val="19"/>
        </w:numPr>
        <w:tabs>
          <w:tab w:val="left" w:pos="360"/>
        </w:tabs>
        <w:spacing w:line="312" w:lineRule="auto"/>
        <w:contextualSpacing w:val="0"/>
        <w:rPr>
          <w:rFonts w:ascii="Arial" w:eastAsia="Times New Roman" w:hAnsi="Arial"/>
          <w:vanish/>
          <w:sz w:val="24"/>
          <w:szCs w:val="24"/>
        </w:rPr>
      </w:pPr>
    </w:p>
    <w:p w14:paraId="586D6D41" w14:textId="77777777" w:rsidR="00155F75" w:rsidRPr="00617143" w:rsidRDefault="00155F75" w:rsidP="00C40D52">
      <w:pPr>
        <w:numPr>
          <w:ilvl w:val="1"/>
          <w:numId w:val="19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w godzinach pracy Urzędu Miasta Włocławek</w:t>
      </w:r>
      <w:r w:rsidR="007B65E3" w:rsidRPr="00617143">
        <w:rPr>
          <w:rFonts w:ascii="Arial" w:eastAsia="Times New Roman" w:hAnsi="Arial"/>
          <w:sz w:val="24"/>
          <w:szCs w:val="24"/>
        </w:rPr>
        <w:t xml:space="preserve"> </w:t>
      </w:r>
      <w:r w:rsidRPr="00617143">
        <w:rPr>
          <w:rFonts w:ascii="Arial" w:eastAsia="Times New Roman" w:hAnsi="Arial"/>
          <w:sz w:val="24"/>
          <w:szCs w:val="24"/>
        </w:rPr>
        <w:t xml:space="preserve">– przez pracowników Wydziału Zarządzania Kryzysowego i Bezpieczeństwa, </w:t>
      </w:r>
      <w:r w:rsidR="00D43A63" w:rsidRPr="00617143">
        <w:rPr>
          <w:rFonts w:ascii="Arial" w:eastAsia="Times New Roman" w:hAnsi="Arial"/>
          <w:sz w:val="24"/>
          <w:szCs w:val="24"/>
        </w:rPr>
        <w:t>zwanych dalej pracownikami MCZK,</w:t>
      </w:r>
    </w:p>
    <w:p w14:paraId="79054308" w14:textId="77777777" w:rsidR="007729E0" w:rsidRPr="00617143" w:rsidRDefault="00155F75" w:rsidP="00C40D52">
      <w:pPr>
        <w:numPr>
          <w:ilvl w:val="1"/>
          <w:numId w:val="19"/>
        </w:numPr>
        <w:tabs>
          <w:tab w:val="left" w:pos="360"/>
        </w:tabs>
        <w:spacing w:line="312" w:lineRule="auto"/>
        <w:rPr>
          <w:rFonts w:ascii="Arial" w:eastAsia="Times New Roman" w:hAnsi="Arial"/>
          <w:strike/>
          <w:color w:val="FF0000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po godzinach pracy UM Włocławek oraz w dni ustawowo wolne od pracy przez dyżurnych Straży Miejskiej we Włocławku, zwanych dalej dyżurnymi SM</w:t>
      </w:r>
      <w:r w:rsidR="00D43A63" w:rsidRPr="00617143">
        <w:rPr>
          <w:rFonts w:ascii="Arial" w:eastAsia="Times New Roman" w:hAnsi="Arial"/>
          <w:sz w:val="24"/>
          <w:szCs w:val="24"/>
        </w:rPr>
        <w:t>,</w:t>
      </w:r>
    </w:p>
    <w:p w14:paraId="59E983BD" w14:textId="143535A3" w:rsidR="00455FCE" w:rsidRPr="00617143" w:rsidRDefault="0027427C" w:rsidP="00C40D52">
      <w:pPr>
        <w:numPr>
          <w:ilvl w:val="1"/>
          <w:numId w:val="19"/>
        </w:numPr>
        <w:tabs>
          <w:tab w:val="left" w:pos="360"/>
        </w:tabs>
        <w:spacing w:line="312" w:lineRule="auto"/>
        <w:rPr>
          <w:rFonts w:ascii="Arial" w:eastAsia="Times New Roman" w:hAnsi="Arial"/>
          <w:sz w:val="24"/>
          <w:szCs w:val="24"/>
        </w:rPr>
      </w:pPr>
      <w:r w:rsidRPr="00617143">
        <w:rPr>
          <w:rFonts w:ascii="Arial" w:eastAsia="Times New Roman" w:hAnsi="Arial"/>
          <w:sz w:val="24"/>
          <w:szCs w:val="24"/>
        </w:rPr>
        <w:t>d</w:t>
      </w:r>
      <w:r w:rsidR="00155F75" w:rsidRPr="00617143">
        <w:rPr>
          <w:rFonts w:ascii="Arial" w:eastAsia="Times New Roman" w:hAnsi="Arial"/>
          <w:sz w:val="24"/>
          <w:szCs w:val="24"/>
        </w:rPr>
        <w:t>yżurni S</w:t>
      </w:r>
      <w:r w:rsidR="002143A9" w:rsidRPr="00617143">
        <w:rPr>
          <w:rFonts w:ascii="Arial" w:eastAsia="Times New Roman" w:hAnsi="Arial"/>
          <w:sz w:val="24"/>
          <w:szCs w:val="24"/>
        </w:rPr>
        <w:t>traży Miejskiej</w:t>
      </w:r>
      <w:r w:rsidR="00455FCE" w:rsidRPr="00617143">
        <w:rPr>
          <w:rFonts w:ascii="Arial" w:eastAsia="Times New Roman" w:hAnsi="Arial"/>
          <w:sz w:val="24"/>
          <w:szCs w:val="24"/>
        </w:rPr>
        <w:t>,</w:t>
      </w:r>
      <w:r w:rsidR="00617143" w:rsidRPr="00617143">
        <w:rPr>
          <w:rFonts w:ascii="Arial" w:eastAsia="Times New Roman" w:hAnsi="Arial"/>
          <w:sz w:val="24"/>
          <w:szCs w:val="24"/>
        </w:rPr>
        <w:t xml:space="preserve"> </w:t>
      </w:r>
      <w:r w:rsidR="00155F75" w:rsidRPr="00617143">
        <w:rPr>
          <w:rFonts w:ascii="Arial" w:eastAsia="Times New Roman" w:hAnsi="Arial"/>
          <w:sz w:val="24"/>
          <w:szCs w:val="24"/>
        </w:rPr>
        <w:t xml:space="preserve">w razie kolizji zadań, w pierwszej kolejności realizują zadania własne po czym niezwłocznie przystępują do realizacji zadań MCZK. W przypadku braku możliwości realizacji zadań MCZK przez dyżurnych SM, powiadamiają oni </w:t>
      </w:r>
      <w:r w:rsidR="00DB5C20" w:rsidRPr="00617143">
        <w:rPr>
          <w:rFonts w:ascii="Arial" w:eastAsia="Times New Roman" w:hAnsi="Arial"/>
          <w:sz w:val="24"/>
          <w:szCs w:val="24"/>
        </w:rPr>
        <w:t>kierownika MCZK</w:t>
      </w:r>
      <w:r w:rsidR="00155F75" w:rsidRPr="00617143">
        <w:rPr>
          <w:rFonts w:ascii="Arial" w:eastAsia="Times New Roman" w:hAnsi="Arial"/>
          <w:sz w:val="24"/>
          <w:szCs w:val="24"/>
        </w:rPr>
        <w:t>, który podejmuje decyzję o przejęciu służby dyżurnej MCZK przez wytypowanych pracowników U</w:t>
      </w:r>
      <w:r w:rsidR="00935EA9" w:rsidRPr="00617143">
        <w:rPr>
          <w:rFonts w:ascii="Arial" w:eastAsia="Times New Roman" w:hAnsi="Arial"/>
          <w:sz w:val="24"/>
          <w:szCs w:val="24"/>
        </w:rPr>
        <w:t xml:space="preserve">rzędu Miasta </w:t>
      </w:r>
      <w:r w:rsidR="00155F75" w:rsidRPr="00617143">
        <w:rPr>
          <w:rFonts w:ascii="Arial" w:eastAsia="Times New Roman" w:hAnsi="Arial"/>
          <w:sz w:val="24"/>
          <w:szCs w:val="24"/>
        </w:rPr>
        <w:t>Włocławek</w:t>
      </w:r>
      <w:r w:rsidR="00455FCE" w:rsidRPr="00617143">
        <w:rPr>
          <w:rFonts w:ascii="Arial" w:eastAsia="Times New Roman" w:hAnsi="Arial"/>
          <w:sz w:val="24"/>
          <w:szCs w:val="24"/>
        </w:rPr>
        <w:t>.</w:t>
      </w:r>
    </w:p>
    <w:sectPr w:rsidR="00455FCE" w:rsidRPr="00617143" w:rsidSect="00FF3CE8">
      <w:footerReference w:type="default" r:id="rId8"/>
      <w:pgSz w:w="11900" w:h="16840"/>
      <w:pgMar w:top="1400" w:right="1420" w:bottom="1440" w:left="1440" w:header="0" w:footer="635" w:gutter="0"/>
      <w:cols w:space="0" w:equalWidth="0">
        <w:col w:w="9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9943" w14:textId="77777777" w:rsidR="00970616" w:rsidRDefault="00970616" w:rsidP="00410FBF">
      <w:r>
        <w:separator/>
      </w:r>
    </w:p>
  </w:endnote>
  <w:endnote w:type="continuationSeparator" w:id="0">
    <w:p w14:paraId="608F8B40" w14:textId="77777777" w:rsidR="00970616" w:rsidRDefault="00970616" w:rsidP="0041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eastAsiaTheme="majorEastAsia" w:hAnsi="Arial Narrow"/>
      </w:rPr>
      <w:id w:val="-1028024259"/>
      <w:docPartObj>
        <w:docPartGallery w:val="Page Numbers (Bottom of Page)"/>
        <w:docPartUnique/>
      </w:docPartObj>
    </w:sdtPr>
    <w:sdtEndPr/>
    <w:sdtContent>
      <w:p w14:paraId="28152E3C" w14:textId="77777777" w:rsidR="00410FBF" w:rsidRPr="009704DE" w:rsidRDefault="00410FBF">
        <w:pPr>
          <w:pStyle w:val="Stopka"/>
          <w:jc w:val="right"/>
          <w:rPr>
            <w:rFonts w:ascii="Arial Narrow" w:eastAsiaTheme="majorEastAsia" w:hAnsi="Arial Narrow"/>
          </w:rPr>
        </w:pPr>
        <w:r w:rsidRPr="009704DE">
          <w:rPr>
            <w:rFonts w:ascii="Arial Narrow" w:eastAsiaTheme="majorEastAsia" w:hAnsi="Arial Narrow"/>
          </w:rPr>
          <w:t xml:space="preserve">str. </w:t>
        </w:r>
        <w:r w:rsidRPr="009704DE">
          <w:rPr>
            <w:rFonts w:ascii="Arial Narrow" w:eastAsiaTheme="minorEastAsia" w:hAnsi="Arial Narrow"/>
          </w:rPr>
          <w:fldChar w:fldCharType="begin"/>
        </w:r>
        <w:r w:rsidRPr="009704DE">
          <w:rPr>
            <w:rFonts w:ascii="Arial Narrow" w:hAnsi="Arial Narrow"/>
          </w:rPr>
          <w:instrText>PAGE    \* MERGEFORMAT</w:instrText>
        </w:r>
        <w:r w:rsidRPr="009704DE">
          <w:rPr>
            <w:rFonts w:ascii="Arial Narrow" w:eastAsiaTheme="minorEastAsia" w:hAnsi="Arial Narrow"/>
          </w:rPr>
          <w:fldChar w:fldCharType="separate"/>
        </w:r>
        <w:r w:rsidR="00EA745B" w:rsidRPr="00EA745B">
          <w:rPr>
            <w:rFonts w:ascii="Arial Narrow" w:eastAsiaTheme="majorEastAsia" w:hAnsi="Arial Narrow"/>
            <w:noProof/>
          </w:rPr>
          <w:t>7</w:t>
        </w:r>
        <w:r w:rsidRPr="009704DE">
          <w:rPr>
            <w:rFonts w:ascii="Arial Narrow" w:eastAsiaTheme="majorEastAsia" w:hAnsi="Arial Narrow"/>
          </w:rPr>
          <w:fldChar w:fldCharType="end"/>
        </w:r>
        <w:r w:rsidR="00DA54EA" w:rsidRPr="009704DE">
          <w:rPr>
            <w:rFonts w:ascii="Arial Narrow" w:eastAsiaTheme="majorEastAsia" w:hAnsi="Arial Narrow"/>
          </w:rPr>
          <w:t xml:space="preserve"> z 7</w:t>
        </w:r>
      </w:p>
    </w:sdtContent>
  </w:sdt>
  <w:p w14:paraId="4F9B79B4" w14:textId="77777777" w:rsidR="00410FBF" w:rsidRDefault="00410F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0A0F" w14:textId="77777777" w:rsidR="00970616" w:rsidRDefault="00970616" w:rsidP="00410FBF">
      <w:r>
        <w:separator/>
      </w:r>
    </w:p>
  </w:footnote>
  <w:footnote w:type="continuationSeparator" w:id="0">
    <w:p w14:paraId="5B6852D7" w14:textId="77777777" w:rsidR="00970616" w:rsidRDefault="00970616" w:rsidP="0041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A9AA2B8"/>
    <w:lvl w:ilvl="0" w:tplc="041AA98A">
      <w:start w:val="1"/>
      <w:numFmt w:val="decimal"/>
      <w:pStyle w:val="Nagwek2"/>
      <w:lvlText w:val="%1."/>
      <w:lvlJc w:val="left"/>
    </w:lvl>
    <w:lvl w:ilvl="1" w:tplc="A8CE61AE">
      <w:start w:val="1"/>
      <w:numFmt w:val="bullet"/>
      <w:lvlText w:val=""/>
      <w:lvlJc w:val="left"/>
    </w:lvl>
    <w:lvl w:ilvl="2" w:tplc="B1FCB79E">
      <w:start w:val="1"/>
      <w:numFmt w:val="bullet"/>
      <w:lvlText w:val=""/>
      <w:lvlJc w:val="left"/>
    </w:lvl>
    <w:lvl w:ilvl="3" w:tplc="98A0B7DA">
      <w:start w:val="1"/>
      <w:numFmt w:val="bullet"/>
      <w:lvlText w:val=""/>
      <w:lvlJc w:val="left"/>
    </w:lvl>
    <w:lvl w:ilvl="4" w:tplc="B5C62022">
      <w:start w:val="1"/>
      <w:numFmt w:val="bullet"/>
      <w:lvlText w:val=""/>
      <w:lvlJc w:val="left"/>
    </w:lvl>
    <w:lvl w:ilvl="5" w:tplc="12D6FC84">
      <w:start w:val="1"/>
      <w:numFmt w:val="bullet"/>
      <w:lvlText w:val=""/>
      <w:lvlJc w:val="left"/>
    </w:lvl>
    <w:lvl w:ilvl="6" w:tplc="1F16FE8A">
      <w:start w:val="1"/>
      <w:numFmt w:val="bullet"/>
      <w:lvlText w:val=""/>
      <w:lvlJc w:val="left"/>
    </w:lvl>
    <w:lvl w:ilvl="7" w:tplc="88EAE7D4">
      <w:start w:val="1"/>
      <w:numFmt w:val="bullet"/>
      <w:lvlText w:val=""/>
      <w:lvlJc w:val="left"/>
    </w:lvl>
    <w:lvl w:ilvl="8" w:tplc="3C70134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CBF4EAEC">
      <w:start w:val="3"/>
      <w:numFmt w:val="decimal"/>
      <w:lvlText w:val="%1."/>
      <w:lvlJc w:val="left"/>
    </w:lvl>
    <w:lvl w:ilvl="1" w:tplc="E71CC024">
      <w:start w:val="1"/>
      <w:numFmt w:val="bullet"/>
      <w:lvlText w:val="·"/>
      <w:lvlJc w:val="left"/>
    </w:lvl>
    <w:lvl w:ilvl="2" w:tplc="BBD8DF26">
      <w:start w:val="1"/>
      <w:numFmt w:val="bullet"/>
      <w:lvlText w:val=""/>
      <w:lvlJc w:val="left"/>
    </w:lvl>
    <w:lvl w:ilvl="3" w:tplc="75F6E09C">
      <w:start w:val="1"/>
      <w:numFmt w:val="bullet"/>
      <w:lvlText w:val=""/>
      <w:lvlJc w:val="left"/>
    </w:lvl>
    <w:lvl w:ilvl="4" w:tplc="7616CF36">
      <w:start w:val="1"/>
      <w:numFmt w:val="bullet"/>
      <w:lvlText w:val=""/>
      <w:lvlJc w:val="left"/>
    </w:lvl>
    <w:lvl w:ilvl="5" w:tplc="DA5A6C34">
      <w:start w:val="1"/>
      <w:numFmt w:val="bullet"/>
      <w:lvlText w:val=""/>
      <w:lvlJc w:val="left"/>
    </w:lvl>
    <w:lvl w:ilvl="6" w:tplc="7E0291AE">
      <w:start w:val="1"/>
      <w:numFmt w:val="bullet"/>
      <w:lvlText w:val=""/>
      <w:lvlJc w:val="left"/>
    </w:lvl>
    <w:lvl w:ilvl="7" w:tplc="68B0AB68">
      <w:start w:val="1"/>
      <w:numFmt w:val="bullet"/>
      <w:lvlText w:val=""/>
      <w:lvlJc w:val="left"/>
    </w:lvl>
    <w:lvl w:ilvl="8" w:tplc="4EB00F6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CF46474C">
      <w:start w:val="6"/>
      <w:numFmt w:val="decimal"/>
      <w:lvlText w:val="%1."/>
      <w:lvlJc w:val="left"/>
    </w:lvl>
    <w:lvl w:ilvl="1" w:tplc="C5E44822">
      <w:start w:val="1"/>
      <w:numFmt w:val="lowerLetter"/>
      <w:lvlText w:val="%2)"/>
      <w:lvlJc w:val="left"/>
    </w:lvl>
    <w:lvl w:ilvl="2" w:tplc="C48A595C">
      <w:start w:val="1"/>
      <w:numFmt w:val="bullet"/>
      <w:lvlText w:val=""/>
      <w:lvlJc w:val="left"/>
    </w:lvl>
    <w:lvl w:ilvl="3" w:tplc="809A1E62">
      <w:start w:val="1"/>
      <w:numFmt w:val="bullet"/>
      <w:lvlText w:val=""/>
      <w:lvlJc w:val="left"/>
    </w:lvl>
    <w:lvl w:ilvl="4" w:tplc="D736D102">
      <w:start w:val="1"/>
      <w:numFmt w:val="bullet"/>
      <w:lvlText w:val=""/>
      <w:lvlJc w:val="left"/>
    </w:lvl>
    <w:lvl w:ilvl="5" w:tplc="C62E6776">
      <w:start w:val="1"/>
      <w:numFmt w:val="bullet"/>
      <w:lvlText w:val=""/>
      <w:lvlJc w:val="left"/>
    </w:lvl>
    <w:lvl w:ilvl="6" w:tplc="A1164A42">
      <w:start w:val="1"/>
      <w:numFmt w:val="bullet"/>
      <w:lvlText w:val=""/>
      <w:lvlJc w:val="left"/>
    </w:lvl>
    <w:lvl w:ilvl="7" w:tplc="2EE8006E">
      <w:start w:val="1"/>
      <w:numFmt w:val="bullet"/>
      <w:lvlText w:val=""/>
      <w:lvlJc w:val="left"/>
    </w:lvl>
    <w:lvl w:ilvl="8" w:tplc="FDBE0A3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302A0AC8">
      <w:start w:val="1"/>
      <w:numFmt w:val="lowerLetter"/>
      <w:lvlText w:val="%1)"/>
      <w:lvlJc w:val="left"/>
    </w:lvl>
    <w:lvl w:ilvl="1" w:tplc="107EF48E">
      <w:start w:val="1"/>
      <w:numFmt w:val="bullet"/>
      <w:lvlText w:val=""/>
      <w:lvlJc w:val="left"/>
    </w:lvl>
    <w:lvl w:ilvl="2" w:tplc="7A8025CE">
      <w:start w:val="1"/>
      <w:numFmt w:val="bullet"/>
      <w:lvlText w:val=""/>
      <w:lvlJc w:val="left"/>
    </w:lvl>
    <w:lvl w:ilvl="3" w:tplc="98DE08A4">
      <w:start w:val="1"/>
      <w:numFmt w:val="bullet"/>
      <w:lvlText w:val=""/>
      <w:lvlJc w:val="left"/>
    </w:lvl>
    <w:lvl w:ilvl="4" w:tplc="FC029C9C">
      <w:start w:val="1"/>
      <w:numFmt w:val="bullet"/>
      <w:lvlText w:val=""/>
      <w:lvlJc w:val="left"/>
    </w:lvl>
    <w:lvl w:ilvl="5" w:tplc="B06471C4">
      <w:start w:val="1"/>
      <w:numFmt w:val="bullet"/>
      <w:lvlText w:val=""/>
      <w:lvlJc w:val="left"/>
    </w:lvl>
    <w:lvl w:ilvl="6" w:tplc="F9969BE2">
      <w:start w:val="1"/>
      <w:numFmt w:val="bullet"/>
      <w:lvlText w:val=""/>
      <w:lvlJc w:val="left"/>
    </w:lvl>
    <w:lvl w:ilvl="7" w:tplc="93B2B184">
      <w:start w:val="1"/>
      <w:numFmt w:val="bullet"/>
      <w:lvlText w:val=""/>
      <w:lvlJc w:val="left"/>
    </w:lvl>
    <w:lvl w:ilvl="8" w:tplc="99C23D7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31F055BC">
      <w:start w:val="2"/>
      <w:numFmt w:val="lowerLetter"/>
      <w:lvlText w:val="%1)"/>
      <w:lvlJc w:val="left"/>
    </w:lvl>
    <w:lvl w:ilvl="1" w:tplc="93884452">
      <w:start w:val="2"/>
      <w:numFmt w:val="lowerLetter"/>
      <w:lvlText w:val="%2)"/>
      <w:lvlJc w:val="left"/>
    </w:lvl>
    <w:lvl w:ilvl="2" w:tplc="5AE45564">
      <w:start w:val="1"/>
      <w:numFmt w:val="bullet"/>
      <w:lvlText w:val=""/>
      <w:lvlJc w:val="left"/>
    </w:lvl>
    <w:lvl w:ilvl="3" w:tplc="4910599E">
      <w:start w:val="1"/>
      <w:numFmt w:val="bullet"/>
      <w:lvlText w:val=""/>
      <w:lvlJc w:val="left"/>
    </w:lvl>
    <w:lvl w:ilvl="4" w:tplc="7BF60B10">
      <w:start w:val="1"/>
      <w:numFmt w:val="bullet"/>
      <w:lvlText w:val=""/>
      <w:lvlJc w:val="left"/>
    </w:lvl>
    <w:lvl w:ilvl="5" w:tplc="AEE0511E">
      <w:start w:val="1"/>
      <w:numFmt w:val="bullet"/>
      <w:lvlText w:val=""/>
      <w:lvlJc w:val="left"/>
    </w:lvl>
    <w:lvl w:ilvl="6" w:tplc="60622BA0">
      <w:start w:val="1"/>
      <w:numFmt w:val="bullet"/>
      <w:lvlText w:val=""/>
      <w:lvlJc w:val="left"/>
    </w:lvl>
    <w:lvl w:ilvl="7" w:tplc="1BBEC598">
      <w:start w:val="1"/>
      <w:numFmt w:val="bullet"/>
      <w:lvlText w:val=""/>
      <w:lvlJc w:val="left"/>
    </w:lvl>
    <w:lvl w:ilvl="8" w:tplc="E33C180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CACCB314"/>
    <w:lvl w:ilvl="0" w:tplc="7C2AD770">
      <w:start w:val="6"/>
      <w:numFmt w:val="lowerLetter"/>
      <w:lvlText w:val="%1)"/>
      <w:lvlJc w:val="left"/>
      <w:rPr>
        <w:rFonts w:ascii="Arial Narrow" w:hAnsi="Arial Narrow" w:hint="default"/>
        <w:sz w:val="24"/>
        <w:szCs w:val="24"/>
      </w:rPr>
    </w:lvl>
    <w:lvl w:ilvl="1" w:tplc="03E270B4">
      <w:start w:val="1"/>
      <w:numFmt w:val="bullet"/>
      <w:lvlText w:val=""/>
      <w:lvlJc w:val="left"/>
    </w:lvl>
    <w:lvl w:ilvl="2" w:tplc="030ADEAC">
      <w:start w:val="1"/>
      <w:numFmt w:val="bullet"/>
      <w:lvlText w:val=""/>
      <w:lvlJc w:val="left"/>
    </w:lvl>
    <w:lvl w:ilvl="3" w:tplc="F0DE0814">
      <w:start w:val="1"/>
      <w:numFmt w:val="bullet"/>
      <w:lvlText w:val=""/>
      <w:lvlJc w:val="left"/>
    </w:lvl>
    <w:lvl w:ilvl="4" w:tplc="670A6AD2">
      <w:start w:val="1"/>
      <w:numFmt w:val="bullet"/>
      <w:lvlText w:val=""/>
      <w:lvlJc w:val="left"/>
    </w:lvl>
    <w:lvl w:ilvl="5" w:tplc="81BC8F84">
      <w:start w:val="1"/>
      <w:numFmt w:val="bullet"/>
      <w:lvlText w:val=""/>
      <w:lvlJc w:val="left"/>
    </w:lvl>
    <w:lvl w:ilvl="6" w:tplc="2A626A28">
      <w:start w:val="1"/>
      <w:numFmt w:val="bullet"/>
      <w:lvlText w:val=""/>
      <w:lvlJc w:val="left"/>
    </w:lvl>
    <w:lvl w:ilvl="7" w:tplc="DE146440">
      <w:start w:val="1"/>
      <w:numFmt w:val="bullet"/>
      <w:lvlText w:val=""/>
      <w:lvlJc w:val="left"/>
    </w:lvl>
    <w:lvl w:ilvl="8" w:tplc="466C0C26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FB463D1C"/>
    <w:lvl w:ilvl="0" w:tplc="0415000F">
      <w:start w:val="1"/>
      <w:numFmt w:val="decimal"/>
      <w:lvlText w:val="%1."/>
      <w:lvlJc w:val="left"/>
    </w:lvl>
    <w:lvl w:ilvl="1" w:tplc="B59CB12E">
      <w:start w:val="1"/>
      <w:numFmt w:val="bullet"/>
      <w:lvlText w:val="·"/>
      <w:lvlJc w:val="left"/>
    </w:lvl>
    <w:lvl w:ilvl="2" w:tplc="B840063C">
      <w:start w:val="1"/>
      <w:numFmt w:val="bullet"/>
      <w:lvlText w:val=""/>
      <w:lvlJc w:val="left"/>
    </w:lvl>
    <w:lvl w:ilvl="3" w:tplc="AB963A04">
      <w:start w:val="1"/>
      <w:numFmt w:val="bullet"/>
      <w:lvlText w:val=""/>
      <w:lvlJc w:val="left"/>
    </w:lvl>
    <w:lvl w:ilvl="4" w:tplc="1B8E5768">
      <w:start w:val="1"/>
      <w:numFmt w:val="bullet"/>
      <w:lvlText w:val=""/>
      <w:lvlJc w:val="left"/>
    </w:lvl>
    <w:lvl w:ilvl="5" w:tplc="B9EC0688">
      <w:start w:val="1"/>
      <w:numFmt w:val="bullet"/>
      <w:lvlText w:val=""/>
      <w:lvlJc w:val="left"/>
    </w:lvl>
    <w:lvl w:ilvl="6" w:tplc="084E0BD2">
      <w:start w:val="1"/>
      <w:numFmt w:val="bullet"/>
      <w:lvlText w:val=""/>
      <w:lvlJc w:val="left"/>
    </w:lvl>
    <w:lvl w:ilvl="7" w:tplc="F7F4F534">
      <w:start w:val="1"/>
      <w:numFmt w:val="bullet"/>
      <w:lvlText w:val=""/>
      <w:lvlJc w:val="left"/>
    </w:lvl>
    <w:lvl w:ilvl="8" w:tplc="58D0B9C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43128A0C">
      <w:start w:val="1"/>
      <w:numFmt w:val="bullet"/>
      <w:lvlText w:val="·"/>
      <w:lvlJc w:val="left"/>
    </w:lvl>
    <w:lvl w:ilvl="1" w:tplc="941690B0">
      <w:start w:val="1"/>
      <w:numFmt w:val="bullet"/>
      <w:lvlText w:val=""/>
      <w:lvlJc w:val="left"/>
    </w:lvl>
    <w:lvl w:ilvl="2" w:tplc="228CAD5A">
      <w:start w:val="1"/>
      <w:numFmt w:val="bullet"/>
      <w:lvlText w:val=""/>
      <w:lvlJc w:val="left"/>
    </w:lvl>
    <w:lvl w:ilvl="3" w:tplc="08E0E688">
      <w:start w:val="1"/>
      <w:numFmt w:val="bullet"/>
      <w:lvlText w:val=""/>
      <w:lvlJc w:val="left"/>
    </w:lvl>
    <w:lvl w:ilvl="4" w:tplc="9D821FEE">
      <w:start w:val="1"/>
      <w:numFmt w:val="bullet"/>
      <w:lvlText w:val=""/>
      <w:lvlJc w:val="left"/>
    </w:lvl>
    <w:lvl w:ilvl="5" w:tplc="3034AB3E">
      <w:start w:val="1"/>
      <w:numFmt w:val="bullet"/>
      <w:lvlText w:val=""/>
      <w:lvlJc w:val="left"/>
    </w:lvl>
    <w:lvl w:ilvl="6" w:tplc="00D40704">
      <w:start w:val="1"/>
      <w:numFmt w:val="bullet"/>
      <w:lvlText w:val=""/>
      <w:lvlJc w:val="left"/>
    </w:lvl>
    <w:lvl w:ilvl="7" w:tplc="9E8E2824">
      <w:start w:val="1"/>
      <w:numFmt w:val="bullet"/>
      <w:lvlText w:val=""/>
      <w:lvlJc w:val="left"/>
    </w:lvl>
    <w:lvl w:ilvl="8" w:tplc="30F6AAF4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726037C6"/>
    <w:lvl w:ilvl="0" w:tplc="0415000F">
      <w:start w:val="1"/>
      <w:numFmt w:val="decimal"/>
      <w:lvlText w:val="%1."/>
      <w:lvlJc w:val="left"/>
      <w:rPr>
        <w:color w:val="auto"/>
      </w:rPr>
    </w:lvl>
    <w:lvl w:ilvl="1" w:tplc="135E4CCC">
      <w:start w:val="1"/>
      <w:numFmt w:val="bullet"/>
      <w:lvlText w:val=""/>
      <w:lvlJc w:val="left"/>
    </w:lvl>
    <w:lvl w:ilvl="2" w:tplc="A8205304">
      <w:start w:val="1"/>
      <w:numFmt w:val="bullet"/>
      <w:lvlText w:val=""/>
      <w:lvlJc w:val="left"/>
    </w:lvl>
    <w:lvl w:ilvl="3" w:tplc="3A961A76">
      <w:start w:val="1"/>
      <w:numFmt w:val="bullet"/>
      <w:lvlText w:val=""/>
      <w:lvlJc w:val="left"/>
    </w:lvl>
    <w:lvl w:ilvl="4" w:tplc="771CEFA2">
      <w:start w:val="1"/>
      <w:numFmt w:val="bullet"/>
      <w:lvlText w:val=""/>
      <w:lvlJc w:val="left"/>
    </w:lvl>
    <w:lvl w:ilvl="5" w:tplc="CE8EA14A">
      <w:start w:val="1"/>
      <w:numFmt w:val="bullet"/>
      <w:lvlText w:val=""/>
      <w:lvlJc w:val="left"/>
    </w:lvl>
    <w:lvl w:ilvl="6" w:tplc="329276BC">
      <w:start w:val="1"/>
      <w:numFmt w:val="bullet"/>
      <w:lvlText w:val=""/>
      <w:lvlJc w:val="left"/>
    </w:lvl>
    <w:lvl w:ilvl="7" w:tplc="8420567E">
      <w:start w:val="1"/>
      <w:numFmt w:val="bullet"/>
      <w:lvlText w:val=""/>
      <w:lvlJc w:val="left"/>
    </w:lvl>
    <w:lvl w:ilvl="8" w:tplc="9B80096A">
      <w:start w:val="1"/>
      <w:numFmt w:val="bullet"/>
      <w:lvlText w:val=""/>
      <w:lvlJc w:val="left"/>
    </w:lvl>
  </w:abstractNum>
  <w:abstractNum w:abstractNumId="9" w15:restartNumberingAfterBreak="0">
    <w:nsid w:val="052465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5E73D5"/>
    <w:multiLevelType w:val="hybridMultilevel"/>
    <w:tmpl w:val="05FAC2DC"/>
    <w:lvl w:ilvl="0" w:tplc="43128A0C">
      <w:start w:val="1"/>
      <w:numFmt w:val="bullet"/>
      <w:lvlText w:val="·"/>
      <w:lvlJc w:val="left"/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D22AA"/>
    <w:multiLevelType w:val="hybridMultilevel"/>
    <w:tmpl w:val="313AED80"/>
    <w:lvl w:ilvl="0" w:tplc="0415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8BD22ED"/>
    <w:multiLevelType w:val="hybridMultilevel"/>
    <w:tmpl w:val="22C43C26"/>
    <w:lvl w:ilvl="0" w:tplc="0415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44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2A5E00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396A2F"/>
    <w:multiLevelType w:val="hybridMultilevel"/>
    <w:tmpl w:val="9BF0D46E"/>
    <w:lvl w:ilvl="0" w:tplc="43128A0C">
      <w:start w:val="1"/>
      <w:numFmt w:val="bullet"/>
      <w:lvlText w:val="·"/>
      <w:lvlJc w:val="left"/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1654"/>
    <w:multiLevelType w:val="hybridMultilevel"/>
    <w:tmpl w:val="88165074"/>
    <w:lvl w:ilvl="0" w:tplc="0415000F">
      <w:start w:val="1"/>
      <w:numFmt w:val="decimal"/>
      <w:lvlText w:val="%1."/>
      <w:lvlJc w:val="left"/>
    </w:lvl>
    <w:lvl w:ilvl="1" w:tplc="B59CB12E">
      <w:start w:val="1"/>
      <w:numFmt w:val="bullet"/>
      <w:lvlText w:val="·"/>
      <w:lvlJc w:val="left"/>
    </w:lvl>
    <w:lvl w:ilvl="2" w:tplc="B840063C">
      <w:start w:val="1"/>
      <w:numFmt w:val="bullet"/>
      <w:lvlText w:val=""/>
      <w:lvlJc w:val="left"/>
    </w:lvl>
    <w:lvl w:ilvl="3" w:tplc="AB963A04">
      <w:start w:val="1"/>
      <w:numFmt w:val="bullet"/>
      <w:lvlText w:val=""/>
      <w:lvlJc w:val="left"/>
    </w:lvl>
    <w:lvl w:ilvl="4" w:tplc="1B8E5768">
      <w:start w:val="1"/>
      <w:numFmt w:val="bullet"/>
      <w:lvlText w:val=""/>
      <w:lvlJc w:val="left"/>
    </w:lvl>
    <w:lvl w:ilvl="5" w:tplc="B9EC0688">
      <w:start w:val="1"/>
      <w:numFmt w:val="bullet"/>
      <w:lvlText w:val=""/>
      <w:lvlJc w:val="left"/>
    </w:lvl>
    <w:lvl w:ilvl="6" w:tplc="084E0BD2">
      <w:start w:val="1"/>
      <w:numFmt w:val="bullet"/>
      <w:lvlText w:val=""/>
      <w:lvlJc w:val="left"/>
    </w:lvl>
    <w:lvl w:ilvl="7" w:tplc="F7F4F534">
      <w:start w:val="1"/>
      <w:numFmt w:val="bullet"/>
      <w:lvlText w:val=""/>
      <w:lvlJc w:val="left"/>
    </w:lvl>
    <w:lvl w:ilvl="8" w:tplc="58D0B9CA">
      <w:start w:val="1"/>
      <w:numFmt w:val="bullet"/>
      <w:lvlText w:val=""/>
      <w:lvlJc w:val="left"/>
    </w:lvl>
  </w:abstractNum>
  <w:abstractNum w:abstractNumId="16" w15:restartNumberingAfterBreak="0">
    <w:nsid w:val="3BAB5668"/>
    <w:multiLevelType w:val="hybridMultilevel"/>
    <w:tmpl w:val="212C1DFE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2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3ED66389"/>
    <w:multiLevelType w:val="hybridMultilevel"/>
    <w:tmpl w:val="87BE2D4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B2E6A"/>
    <w:multiLevelType w:val="hybridMultilevel"/>
    <w:tmpl w:val="9E84A9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90D2B"/>
    <w:multiLevelType w:val="multilevel"/>
    <w:tmpl w:val="6CE2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274ED3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60A67BA9"/>
    <w:multiLevelType w:val="hybridMultilevel"/>
    <w:tmpl w:val="8A4E7936"/>
    <w:lvl w:ilvl="0" w:tplc="43128A0C">
      <w:start w:val="1"/>
      <w:numFmt w:val="bullet"/>
      <w:lvlText w:val="·"/>
      <w:lvlJc w:val="left"/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27640"/>
    <w:multiLevelType w:val="hybridMultilevel"/>
    <w:tmpl w:val="9E84A9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6D01"/>
    <w:multiLevelType w:val="hybridMultilevel"/>
    <w:tmpl w:val="41B71EFA"/>
    <w:lvl w:ilvl="0" w:tplc="1512CD90">
      <w:start w:val="2"/>
      <w:numFmt w:val="lowerLetter"/>
      <w:lvlText w:val="%1)"/>
      <w:lvlJc w:val="left"/>
    </w:lvl>
    <w:lvl w:ilvl="1" w:tplc="A70E38F2">
      <w:start w:val="2"/>
      <w:numFmt w:val="lowerLetter"/>
      <w:lvlText w:val="%2)"/>
      <w:lvlJc w:val="left"/>
    </w:lvl>
    <w:lvl w:ilvl="2" w:tplc="0A28F794">
      <w:start w:val="1"/>
      <w:numFmt w:val="bullet"/>
      <w:lvlText w:val=""/>
      <w:lvlJc w:val="left"/>
    </w:lvl>
    <w:lvl w:ilvl="3" w:tplc="91807266">
      <w:start w:val="1"/>
      <w:numFmt w:val="bullet"/>
      <w:lvlText w:val=""/>
      <w:lvlJc w:val="left"/>
    </w:lvl>
    <w:lvl w:ilvl="4" w:tplc="4B6E2FFA">
      <w:start w:val="1"/>
      <w:numFmt w:val="bullet"/>
      <w:lvlText w:val=""/>
      <w:lvlJc w:val="left"/>
    </w:lvl>
    <w:lvl w:ilvl="5" w:tplc="0EBEF6F0">
      <w:start w:val="1"/>
      <w:numFmt w:val="bullet"/>
      <w:lvlText w:val=""/>
      <w:lvlJc w:val="left"/>
    </w:lvl>
    <w:lvl w:ilvl="6" w:tplc="156AE486">
      <w:start w:val="1"/>
      <w:numFmt w:val="bullet"/>
      <w:lvlText w:val=""/>
      <w:lvlJc w:val="left"/>
    </w:lvl>
    <w:lvl w:ilvl="7" w:tplc="9F564244">
      <w:start w:val="1"/>
      <w:numFmt w:val="bullet"/>
      <w:lvlText w:val=""/>
      <w:lvlJc w:val="left"/>
    </w:lvl>
    <w:lvl w:ilvl="8" w:tplc="BC4C4348">
      <w:start w:val="1"/>
      <w:numFmt w:val="bullet"/>
      <w:lvlText w:val=""/>
      <w:lvlJc w:val="left"/>
    </w:lvl>
  </w:abstractNum>
  <w:abstractNum w:abstractNumId="24" w15:restartNumberingAfterBreak="0">
    <w:nsid w:val="69327DD4"/>
    <w:multiLevelType w:val="multilevel"/>
    <w:tmpl w:val="65668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9C578B"/>
    <w:multiLevelType w:val="hybridMultilevel"/>
    <w:tmpl w:val="4A74C0C0"/>
    <w:lvl w:ilvl="0" w:tplc="C5E44822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61FE8"/>
    <w:multiLevelType w:val="hybridMultilevel"/>
    <w:tmpl w:val="8A86B2F0"/>
    <w:lvl w:ilvl="0" w:tplc="CBF4EAEC">
      <w:start w:val="3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BBD8DF26">
      <w:start w:val="1"/>
      <w:numFmt w:val="bullet"/>
      <w:lvlText w:val=""/>
      <w:lvlJc w:val="left"/>
    </w:lvl>
    <w:lvl w:ilvl="3" w:tplc="75F6E09C">
      <w:start w:val="1"/>
      <w:numFmt w:val="bullet"/>
      <w:lvlText w:val=""/>
      <w:lvlJc w:val="left"/>
    </w:lvl>
    <w:lvl w:ilvl="4" w:tplc="7616CF36">
      <w:start w:val="1"/>
      <w:numFmt w:val="bullet"/>
      <w:lvlText w:val=""/>
      <w:lvlJc w:val="left"/>
    </w:lvl>
    <w:lvl w:ilvl="5" w:tplc="DA5A6C34">
      <w:start w:val="1"/>
      <w:numFmt w:val="bullet"/>
      <w:lvlText w:val=""/>
      <w:lvlJc w:val="left"/>
    </w:lvl>
    <w:lvl w:ilvl="6" w:tplc="7E0291AE">
      <w:start w:val="1"/>
      <w:numFmt w:val="bullet"/>
      <w:lvlText w:val=""/>
      <w:lvlJc w:val="left"/>
    </w:lvl>
    <w:lvl w:ilvl="7" w:tplc="68B0AB68">
      <w:start w:val="1"/>
      <w:numFmt w:val="bullet"/>
      <w:lvlText w:val=""/>
      <w:lvlJc w:val="left"/>
    </w:lvl>
    <w:lvl w:ilvl="8" w:tplc="4EB00F68">
      <w:start w:val="1"/>
      <w:numFmt w:val="bullet"/>
      <w:lvlText w:val=""/>
      <w:lvlJc w:val="left"/>
    </w:lvl>
  </w:abstractNum>
  <w:abstractNum w:abstractNumId="27" w15:restartNumberingAfterBreak="0">
    <w:nsid w:val="6F6D789A"/>
    <w:multiLevelType w:val="hybridMultilevel"/>
    <w:tmpl w:val="313AED80"/>
    <w:lvl w:ilvl="0" w:tplc="0415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76992CA7"/>
    <w:multiLevelType w:val="hybridMultilevel"/>
    <w:tmpl w:val="91969D9A"/>
    <w:lvl w:ilvl="0" w:tplc="26DC3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3E1881"/>
    <w:multiLevelType w:val="hybridMultilevel"/>
    <w:tmpl w:val="5F0A7264"/>
    <w:lvl w:ilvl="0" w:tplc="CBF4EAEC">
      <w:start w:val="3"/>
      <w:numFmt w:val="decimal"/>
      <w:lvlText w:val="%1."/>
      <w:lvlJc w:val="left"/>
    </w:lvl>
    <w:lvl w:ilvl="1" w:tplc="26DC3E12">
      <w:start w:val="1"/>
      <w:numFmt w:val="bullet"/>
      <w:lvlText w:val=""/>
      <w:lvlJc w:val="left"/>
      <w:rPr>
        <w:rFonts w:ascii="Symbol" w:hAnsi="Symbol" w:hint="default"/>
      </w:rPr>
    </w:lvl>
    <w:lvl w:ilvl="2" w:tplc="BBD8DF26">
      <w:start w:val="1"/>
      <w:numFmt w:val="bullet"/>
      <w:lvlText w:val=""/>
      <w:lvlJc w:val="left"/>
    </w:lvl>
    <w:lvl w:ilvl="3" w:tplc="75F6E09C">
      <w:start w:val="1"/>
      <w:numFmt w:val="bullet"/>
      <w:lvlText w:val=""/>
      <w:lvlJc w:val="left"/>
    </w:lvl>
    <w:lvl w:ilvl="4" w:tplc="7616CF36">
      <w:start w:val="1"/>
      <w:numFmt w:val="bullet"/>
      <w:lvlText w:val=""/>
      <w:lvlJc w:val="left"/>
    </w:lvl>
    <w:lvl w:ilvl="5" w:tplc="DA5A6C34">
      <w:start w:val="1"/>
      <w:numFmt w:val="bullet"/>
      <w:lvlText w:val=""/>
      <w:lvlJc w:val="left"/>
    </w:lvl>
    <w:lvl w:ilvl="6" w:tplc="7E0291AE">
      <w:start w:val="1"/>
      <w:numFmt w:val="bullet"/>
      <w:lvlText w:val=""/>
      <w:lvlJc w:val="left"/>
    </w:lvl>
    <w:lvl w:ilvl="7" w:tplc="68B0AB68">
      <w:start w:val="1"/>
      <w:numFmt w:val="bullet"/>
      <w:lvlText w:val=""/>
      <w:lvlJc w:val="left"/>
    </w:lvl>
    <w:lvl w:ilvl="8" w:tplc="4EB00F68">
      <w:start w:val="1"/>
      <w:numFmt w:val="bullet"/>
      <w:lvlText w:val=""/>
      <w:lvlJc w:val="left"/>
    </w:lvl>
  </w:abstractNum>
  <w:abstractNum w:abstractNumId="30" w15:restartNumberingAfterBreak="0">
    <w:nsid w:val="7CE22E8B"/>
    <w:multiLevelType w:val="hybridMultilevel"/>
    <w:tmpl w:val="313AED80"/>
    <w:lvl w:ilvl="0" w:tplc="04150017">
      <w:start w:val="1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1" w15:restartNumberingAfterBreak="0">
    <w:nsid w:val="7F775C12"/>
    <w:multiLevelType w:val="hybridMultilevel"/>
    <w:tmpl w:val="F50209C2"/>
    <w:lvl w:ilvl="0" w:tplc="CBF4EAEC">
      <w:start w:val="3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BBD8DF26">
      <w:start w:val="1"/>
      <w:numFmt w:val="bullet"/>
      <w:lvlText w:val=""/>
      <w:lvlJc w:val="left"/>
    </w:lvl>
    <w:lvl w:ilvl="3" w:tplc="75F6E09C">
      <w:start w:val="1"/>
      <w:numFmt w:val="bullet"/>
      <w:lvlText w:val=""/>
      <w:lvlJc w:val="left"/>
    </w:lvl>
    <w:lvl w:ilvl="4" w:tplc="7616CF36">
      <w:start w:val="1"/>
      <w:numFmt w:val="bullet"/>
      <w:lvlText w:val=""/>
      <w:lvlJc w:val="left"/>
    </w:lvl>
    <w:lvl w:ilvl="5" w:tplc="DA5A6C34">
      <w:start w:val="1"/>
      <w:numFmt w:val="bullet"/>
      <w:lvlText w:val=""/>
      <w:lvlJc w:val="left"/>
    </w:lvl>
    <w:lvl w:ilvl="6" w:tplc="7E0291AE">
      <w:start w:val="1"/>
      <w:numFmt w:val="bullet"/>
      <w:lvlText w:val=""/>
      <w:lvlJc w:val="left"/>
    </w:lvl>
    <w:lvl w:ilvl="7" w:tplc="68B0AB68">
      <w:start w:val="1"/>
      <w:numFmt w:val="bullet"/>
      <w:lvlText w:val=""/>
      <w:lvlJc w:val="left"/>
    </w:lvl>
    <w:lvl w:ilvl="8" w:tplc="4EB00F6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6"/>
  </w:num>
  <w:num w:numId="11">
    <w:abstractNumId w:val="23"/>
  </w:num>
  <w:num w:numId="12">
    <w:abstractNumId w:val="25"/>
  </w:num>
  <w:num w:numId="13">
    <w:abstractNumId w:val="18"/>
  </w:num>
  <w:num w:numId="14">
    <w:abstractNumId w:val="14"/>
  </w:num>
  <w:num w:numId="15">
    <w:abstractNumId w:val="21"/>
  </w:num>
  <w:num w:numId="16">
    <w:abstractNumId w:val="10"/>
  </w:num>
  <w:num w:numId="17">
    <w:abstractNumId w:val="27"/>
  </w:num>
  <w:num w:numId="18">
    <w:abstractNumId w:val="26"/>
  </w:num>
  <w:num w:numId="19">
    <w:abstractNumId w:val="24"/>
  </w:num>
  <w:num w:numId="20">
    <w:abstractNumId w:val="9"/>
  </w:num>
  <w:num w:numId="21">
    <w:abstractNumId w:val="20"/>
  </w:num>
  <w:num w:numId="22">
    <w:abstractNumId w:val="13"/>
  </w:num>
  <w:num w:numId="23">
    <w:abstractNumId w:val="19"/>
  </w:num>
  <w:num w:numId="24">
    <w:abstractNumId w:val="15"/>
  </w:num>
  <w:num w:numId="25">
    <w:abstractNumId w:val="31"/>
  </w:num>
  <w:num w:numId="26">
    <w:abstractNumId w:val="29"/>
  </w:num>
  <w:num w:numId="27">
    <w:abstractNumId w:val="28"/>
  </w:num>
  <w:num w:numId="28">
    <w:abstractNumId w:val="17"/>
  </w:num>
  <w:num w:numId="29">
    <w:abstractNumId w:val="22"/>
  </w:num>
  <w:num w:numId="30">
    <w:abstractNumId w:val="11"/>
  </w:num>
  <w:num w:numId="31">
    <w:abstractNumId w:val="1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5F"/>
    <w:rsid w:val="000030F5"/>
    <w:rsid w:val="0002283B"/>
    <w:rsid w:val="0004576A"/>
    <w:rsid w:val="00047B4C"/>
    <w:rsid w:val="00062D82"/>
    <w:rsid w:val="00072C16"/>
    <w:rsid w:val="00091041"/>
    <w:rsid w:val="000968DC"/>
    <w:rsid w:val="000B2495"/>
    <w:rsid w:val="000C62DC"/>
    <w:rsid w:val="000D0D5F"/>
    <w:rsid w:val="000E515F"/>
    <w:rsid w:val="00101997"/>
    <w:rsid w:val="0011245C"/>
    <w:rsid w:val="00125B43"/>
    <w:rsid w:val="00125FAD"/>
    <w:rsid w:val="00131959"/>
    <w:rsid w:val="00151729"/>
    <w:rsid w:val="00155F75"/>
    <w:rsid w:val="001657A4"/>
    <w:rsid w:val="00171488"/>
    <w:rsid w:val="0017509A"/>
    <w:rsid w:val="00197177"/>
    <w:rsid w:val="001B3FF1"/>
    <w:rsid w:val="001C0DBF"/>
    <w:rsid w:val="001C2C41"/>
    <w:rsid w:val="001C4F2C"/>
    <w:rsid w:val="001C79FD"/>
    <w:rsid w:val="001D0932"/>
    <w:rsid w:val="001D3409"/>
    <w:rsid w:val="001E1CEB"/>
    <w:rsid w:val="00203021"/>
    <w:rsid w:val="002030A7"/>
    <w:rsid w:val="002143A9"/>
    <w:rsid w:val="00217755"/>
    <w:rsid w:val="00227028"/>
    <w:rsid w:val="00257AE0"/>
    <w:rsid w:val="0027427C"/>
    <w:rsid w:val="00294C68"/>
    <w:rsid w:val="003215A0"/>
    <w:rsid w:val="0032744B"/>
    <w:rsid w:val="00335F00"/>
    <w:rsid w:val="003554A8"/>
    <w:rsid w:val="00374303"/>
    <w:rsid w:val="00397C90"/>
    <w:rsid w:val="003A06A5"/>
    <w:rsid w:val="003B7AC1"/>
    <w:rsid w:val="003E4084"/>
    <w:rsid w:val="003F1A65"/>
    <w:rsid w:val="004052BC"/>
    <w:rsid w:val="00410FBF"/>
    <w:rsid w:val="00417D20"/>
    <w:rsid w:val="0044083C"/>
    <w:rsid w:val="00451F60"/>
    <w:rsid w:val="00455FCE"/>
    <w:rsid w:val="00465BA8"/>
    <w:rsid w:val="00497045"/>
    <w:rsid w:val="004A0410"/>
    <w:rsid w:val="004A7233"/>
    <w:rsid w:val="004B6E1F"/>
    <w:rsid w:val="004C138E"/>
    <w:rsid w:val="004D4AE3"/>
    <w:rsid w:val="004E4BDD"/>
    <w:rsid w:val="00514C7C"/>
    <w:rsid w:val="005216D5"/>
    <w:rsid w:val="00523F7B"/>
    <w:rsid w:val="00540742"/>
    <w:rsid w:val="0054323E"/>
    <w:rsid w:val="00572358"/>
    <w:rsid w:val="00585C8C"/>
    <w:rsid w:val="00587E10"/>
    <w:rsid w:val="005A1C84"/>
    <w:rsid w:val="005A674A"/>
    <w:rsid w:val="005C06AC"/>
    <w:rsid w:val="005C0C9C"/>
    <w:rsid w:val="005C5408"/>
    <w:rsid w:val="005D40A3"/>
    <w:rsid w:val="005D64AC"/>
    <w:rsid w:val="005D6AC9"/>
    <w:rsid w:val="005D7354"/>
    <w:rsid w:val="005D759D"/>
    <w:rsid w:val="005D7BAE"/>
    <w:rsid w:val="005E65E3"/>
    <w:rsid w:val="0061467F"/>
    <w:rsid w:val="00617143"/>
    <w:rsid w:val="00621FDE"/>
    <w:rsid w:val="00633BEF"/>
    <w:rsid w:val="006475E1"/>
    <w:rsid w:val="00661648"/>
    <w:rsid w:val="0067047C"/>
    <w:rsid w:val="00677C4C"/>
    <w:rsid w:val="00685432"/>
    <w:rsid w:val="006A7851"/>
    <w:rsid w:val="006B0EB6"/>
    <w:rsid w:val="006C1803"/>
    <w:rsid w:val="006D665F"/>
    <w:rsid w:val="007210EA"/>
    <w:rsid w:val="00740898"/>
    <w:rsid w:val="00742D09"/>
    <w:rsid w:val="007454E6"/>
    <w:rsid w:val="0074601B"/>
    <w:rsid w:val="00750765"/>
    <w:rsid w:val="007611DD"/>
    <w:rsid w:val="0076380C"/>
    <w:rsid w:val="007729E0"/>
    <w:rsid w:val="00773A3C"/>
    <w:rsid w:val="00777D42"/>
    <w:rsid w:val="00780297"/>
    <w:rsid w:val="00795436"/>
    <w:rsid w:val="007A4B00"/>
    <w:rsid w:val="007A4C5B"/>
    <w:rsid w:val="007A55D4"/>
    <w:rsid w:val="007B6251"/>
    <w:rsid w:val="007B65E3"/>
    <w:rsid w:val="007F2637"/>
    <w:rsid w:val="007F4FC8"/>
    <w:rsid w:val="0080105C"/>
    <w:rsid w:val="00802788"/>
    <w:rsid w:val="008070AF"/>
    <w:rsid w:val="008145FE"/>
    <w:rsid w:val="00815A07"/>
    <w:rsid w:val="00840978"/>
    <w:rsid w:val="00841A05"/>
    <w:rsid w:val="00846EC4"/>
    <w:rsid w:val="00854260"/>
    <w:rsid w:val="00861BD1"/>
    <w:rsid w:val="00863FB4"/>
    <w:rsid w:val="008727A7"/>
    <w:rsid w:val="00875CD5"/>
    <w:rsid w:val="00885158"/>
    <w:rsid w:val="00894C1B"/>
    <w:rsid w:val="00895773"/>
    <w:rsid w:val="008A5797"/>
    <w:rsid w:val="008B35A6"/>
    <w:rsid w:val="008C3D92"/>
    <w:rsid w:val="00907BD1"/>
    <w:rsid w:val="009336CA"/>
    <w:rsid w:val="00935EA9"/>
    <w:rsid w:val="009401C9"/>
    <w:rsid w:val="00943000"/>
    <w:rsid w:val="00963480"/>
    <w:rsid w:val="00963EA3"/>
    <w:rsid w:val="00967575"/>
    <w:rsid w:val="009704DE"/>
    <w:rsid w:val="00970616"/>
    <w:rsid w:val="00970E92"/>
    <w:rsid w:val="00971454"/>
    <w:rsid w:val="00974EA1"/>
    <w:rsid w:val="00983A66"/>
    <w:rsid w:val="009A19F6"/>
    <w:rsid w:val="009C6B08"/>
    <w:rsid w:val="009C75E8"/>
    <w:rsid w:val="009D0D98"/>
    <w:rsid w:val="00A45415"/>
    <w:rsid w:val="00A531D8"/>
    <w:rsid w:val="00A57FB5"/>
    <w:rsid w:val="00A663C6"/>
    <w:rsid w:val="00A97E08"/>
    <w:rsid w:val="00AA0200"/>
    <w:rsid w:val="00AA2587"/>
    <w:rsid w:val="00AC5135"/>
    <w:rsid w:val="00AE21FE"/>
    <w:rsid w:val="00AF093E"/>
    <w:rsid w:val="00AF6908"/>
    <w:rsid w:val="00B02EDE"/>
    <w:rsid w:val="00B0345A"/>
    <w:rsid w:val="00B1031F"/>
    <w:rsid w:val="00B21F40"/>
    <w:rsid w:val="00B274C2"/>
    <w:rsid w:val="00B317BC"/>
    <w:rsid w:val="00B37216"/>
    <w:rsid w:val="00B45541"/>
    <w:rsid w:val="00B72A26"/>
    <w:rsid w:val="00B72D79"/>
    <w:rsid w:val="00B80803"/>
    <w:rsid w:val="00BA6F6E"/>
    <w:rsid w:val="00BC0145"/>
    <w:rsid w:val="00BC5E99"/>
    <w:rsid w:val="00BD170C"/>
    <w:rsid w:val="00C008F7"/>
    <w:rsid w:val="00C0600A"/>
    <w:rsid w:val="00C40D52"/>
    <w:rsid w:val="00C42295"/>
    <w:rsid w:val="00C53548"/>
    <w:rsid w:val="00C65B8C"/>
    <w:rsid w:val="00C85B74"/>
    <w:rsid w:val="00C969ED"/>
    <w:rsid w:val="00CA3A9B"/>
    <w:rsid w:val="00CB0609"/>
    <w:rsid w:val="00CD18D5"/>
    <w:rsid w:val="00CD5E19"/>
    <w:rsid w:val="00CF1E37"/>
    <w:rsid w:val="00CF6BAD"/>
    <w:rsid w:val="00CF787E"/>
    <w:rsid w:val="00D27FB0"/>
    <w:rsid w:val="00D42041"/>
    <w:rsid w:val="00D43A63"/>
    <w:rsid w:val="00D61571"/>
    <w:rsid w:val="00D65FED"/>
    <w:rsid w:val="00D96C7D"/>
    <w:rsid w:val="00DA54EA"/>
    <w:rsid w:val="00DB5C20"/>
    <w:rsid w:val="00DC08FE"/>
    <w:rsid w:val="00DC17D6"/>
    <w:rsid w:val="00DD368B"/>
    <w:rsid w:val="00DF1BEF"/>
    <w:rsid w:val="00DF6B52"/>
    <w:rsid w:val="00E17810"/>
    <w:rsid w:val="00E50567"/>
    <w:rsid w:val="00E72C5B"/>
    <w:rsid w:val="00E75068"/>
    <w:rsid w:val="00EA745B"/>
    <w:rsid w:val="00EB340B"/>
    <w:rsid w:val="00EB3B5F"/>
    <w:rsid w:val="00EB6280"/>
    <w:rsid w:val="00EC03A9"/>
    <w:rsid w:val="00ED5361"/>
    <w:rsid w:val="00F137A8"/>
    <w:rsid w:val="00F34365"/>
    <w:rsid w:val="00F42FE2"/>
    <w:rsid w:val="00F90A86"/>
    <w:rsid w:val="00F971A8"/>
    <w:rsid w:val="00FA1115"/>
    <w:rsid w:val="00FA3C20"/>
    <w:rsid w:val="00FA4DED"/>
    <w:rsid w:val="00FB05C0"/>
    <w:rsid w:val="00FB7021"/>
    <w:rsid w:val="00FC5EF3"/>
    <w:rsid w:val="00FE713C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FBDC5"/>
  <w15:docId w15:val="{87270ADE-E8CD-4233-A516-DD54284B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0D52"/>
    <w:pPr>
      <w:spacing w:line="312" w:lineRule="auto"/>
      <w:outlineLvl w:val="0"/>
    </w:pPr>
    <w:rPr>
      <w:rFonts w:ascii="Arial" w:eastAsia="Times New Roman" w:hAnsi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0D52"/>
    <w:pPr>
      <w:numPr>
        <w:numId w:val="1"/>
      </w:numPr>
      <w:spacing w:line="312" w:lineRule="auto"/>
      <w:ind w:left="284" w:right="1440" w:hanging="284"/>
      <w:outlineLvl w:val="1"/>
    </w:pPr>
    <w:rPr>
      <w:rFonts w:ascii="Arial" w:eastAsia="Times New Roman" w:hAnsi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19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61B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0F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FBF"/>
  </w:style>
  <w:style w:type="paragraph" w:styleId="Stopka">
    <w:name w:val="footer"/>
    <w:basedOn w:val="Normalny"/>
    <w:link w:val="StopkaZnak"/>
    <w:uiPriority w:val="99"/>
    <w:unhideWhenUsed/>
    <w:rsid w:val="00410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FBF"/>
  </w:style>
  <w:style w:type="character" w:customStyle="1" w:styleId="markedcontent">
    <w:name w:val="markedcontent"/>
    <w:basedOn w:val="Domylnaczcionkaakapitu"/>
    <w:rsid w:val="00FA4DED"/>
  </w:style>
  <w:style w:type="character" w:customStyle="1" w:styleId="Nagwek1Znak">
    <w:name w:val="Nagłówek 1 Znak"/>
    <w:basedOn w:val="Domylnaczcionkaakapitu"/>
    <w:link w:val="Nagwek1"/>
    <w:uiPriority w:val="9"/>
    <w:rsid w:val="00C40D52"/>
    <w:rPr>
      <w:rFonts w:ascii="Arial" w:eastAsia="Times New Roman" w:hAnsi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0D52"/>
    <w:rPr>
      <w:rFonts w:ascii="Arial" w:eastAsia="Times New Roman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9E3C-7373-497D-8BFB-EFEBF2A5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2092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441/2021 Prezydenta Miasta Włocławek z dn. 13 grudnia 2021 r.</vt:lpstr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441/2021 Prezydenta Miasta Włocławek z dn. 13 grudnia 2021 r.</dc:title>
  <dc:subject/>
  <dc:creator>Piotr Górnicki</dc:creator>
  <cp:keywords>Załącznik do Zarządzenia Prezydenta Miasta Włocławek</cp:keywords>
  <cp:lastModifiedBy>Łukasz Stolarski</cp:lastModifiedBy>
  <cp:revision>22</cp:revision>
  <dcterms:created xsi:type="dcterms:W3CDTF">2021-12-13T08:25:00Z</dcterms:created>
  <dcterms:modified xsi:type="dcterms:W3CDTF">2021-12-13T10:00:00Z</dcterms:modified>
</cp:coreProperties>
</file>