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58C5" w14:textId="77777777" w:rsidR="007A27EA" w:rsidRPr="0095225E" w:rsidRDefault="007A27EA" w:rsidP="0095225E">
      <w:pPr>
        <w:rPr>
          <w:rFonts w:ascii="Arial" w:hAnsi="Arial" w:cs="Arial"/>
          <w:b/>
          <w:i/>
          <w:sz w:val="24"/>
          <w:szCs w:val="24"/>
        </w:rPr>
      </w:pPr>
    </w:p>
    <w:p w14:paraId="120CD9B1" w14:textId="603CB4EA" w:rsidR="000C0124" w:rsidRPr="0095225E" w:rsidRDefault="0095225E" w:rsidP="0095225E">
      <w:pPr>
        <w:pStyle w:val="Nagwek1"/>
      </w:pPr>
      <w:r w:rsidRPr="0095225E">
        <w:t>Zarządzenie nr 444/2021 Prezydenta Miasta Włocławek z dnia 17 grudnia 2021 r.</w:t>
      </w:r>
    </w:p>
    <w:p w14:paraId="12080FE7" w14:textId="77777777" w:rsidR="00C97DBC" w:rsidRPr="0095225E" w:rsidRDefault="00C97DBC" w:rsidP="0095225E">
      <w:pPr>
        <w:pStyle w:val="Nagwek1"/>
      </w:pPr>
    </w:p>
    <w:p w14:paraId="5A56D806" w14:textId="77777777" w:rsidR="009720F9" w:rsidRPr="0095225E" w:rsidRDefault="009720F9" w:rsidP="0095225E">
      <w:pPr>
        <w:rPr>
          <w:rFonts w:ascii="Arial" w:hAnsi="Arial" w:cs="Arial"/>
          <w:bCs/>
          <w:sz w:val="24"/>
          <w:szCs w:val="24"/>
        </w:rPr>
      </w:pPr>
    </w:p>
    <w:p w14:paraId="50AA467B" w14:textId="77777777" w:rsidR="00633A1C" w:rsidRPr="0095225E" w:rsidRDefault="009720F9" w:rsidP="0095225E">
      <w:pPr>
        <w:rPr>
          <w:rFonts w:ascii="Arial" w:hAnsi="Arial" w:cs="Arial"/>
          <w:sz w:val="24"/>
          <w:szCs w:val="24"/>
        </w:rPr>
      </w:pPr>
      <w:r w:rsidRPr="0095225E">
        <w:rPr>
          <w:rFonts w:ascii="Arial" w:hAnsi="Arial" w:cs="Arial"/>
          <w:sz w:val="24"/>
          <w:szCs w:val="24"/>
        </w:rPr>
        <w:t>w sprawie niewykonania prawa</w:t>
      </w:r>
      <w:r w:rsidR="00FB4F28" w:rsidRPr="0095225E">
        <w:rPr>
          <w:rFonts w:ascii="Arial" w:hAnsi="Arial" w:cs="Arial"/>
          <w:sz w:val="24"/>
          <w:szCs w:val="24"/>
        </w:rPr>
        <w:t xml:space="preserve"> </w:t>
      </w:r>
      <w:r w:rsidR="00335957" w:rsidRPr="0095225E">
        <w:rPr>
          <w:rFonts w:ascii="Arial" w:hAnsi="Arial" w:cs="Arial"/>
          <w:sz w:val="24"/>
          <w:szCs w:val="24"/>
        </w:rPr>
        <w:t>pierwokupu</w:t>
      </w:r>
      <w:r w:rsidR="003E48CB" w:rsidRPr="0095225E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95225E">
        <w:rPr>
          <w:rFonts w:ascii="Arial" w:hAnsi="Arial" w:cs="Arial"/>
          <w:sz w:val="24"/>
          <w:szCs w:val="24"/>
        </w:rPr>
        <w:t xml:space="preserve">ej </w:t>
      </w:r>
      <w:r w:rsidR="003E48CB" w:rsidRPr="0095225E">
        <w:rPr>
          <w:rFonts w:ascii="Arial" w:hAnsi="Arial" w:cs="Arial"/>
          <w:sz w:val="24"/>
          <w:szCs w:val="24"/>
        </w:rPr>
        <w:t xml:space="preserve">na </w:t>
      </w:r>
      <w:r w:rsidR="00511E42" w:rsidRPr="0095225E">
        <w:rPr>
          <w:rFonts w:ascii="Arial" w:hAnsi="Arial" w:cs="Arial"/>
          <w:sz w:val="24"/>
          <w:szCs w:val="24"/>
        </w:rPr>
        <w:t>terenie Gminy Miasto Włocławek</w:t>
      </w:r>
      <w:r w:rsidR="00FC05D4" w:rsidRPr="0095225E">
        <w:rPr>
          <w:rFonts w:ascii="Arial" w:hAnsi="Arial" w:cs="Arial"/>
          <w:sz w:val="24"/>
          <w:szCs w:val="24"/>
        </w:rPr>
        <w:t>.</w:t>
      </w:r>
      <w:r w:rsidR="00335957" w:rsidRPr="0095225E">
        <w:rPr>
          <w:rFonts w:ascii="Arial" w:hAnsi="Arial" w:cs="Arial"/>
          <w:sz w:val="24"/>
          <w:szCs w:val="24"/>
        </w:rPr>
        <w:t xml:space="preserve"> </w:t>
      </w:r>
    </w:p>
    <w:p w14:paraId="2F5EB088" w14:textId="77777777" w:rsidR="00FC05D4" w:rsidRPr="0095225E" w:rsidRDefault="00FC05D4" w:rsidP="0095225E">
      <w:pPr>
        <w:rPr>
          <w:rFonts w:ascii="Arial" w:hAnsi="Arial" w:cs="Arial"/>
          <w:sz w:val="24"/>
          <w:szCs w:val="24"/>
        </w:rPr>
      </w:pPr>
    </w:p>
    <w:p w14:paraId="5EA70EB2" w14:textId="2E718258" w:rsidR="00C05FA7" w:rsidRPr="0095225E" w:rsidRDefault="002C30FF" w:rsidP="0095225E">
      <w:pPr>
        <w:rPr>
          <w:rFonts w:ascii="Arial" w:hAnsi="Arial" w:cs="Arial"/>
          <w:sz w:val="24"/>
          <w:szCs w:val="24"/>
        </w:rPr>
      </w:pPr>
      <w:r w:rsidRPr="0095225E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95225E">
        <w:rPr>
          <w:rFonts w:ascii="Arial" w:hAnsi="Arial" w:cs="Arial"/>
          <w:sz w:val="24"/>
          <w:szCs w:val="24"/>
        </w:rPr>
        <w:t>2</w:t>
      </w:r>
      <w:r w:rsidRPr="0095225E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95225E">
        <w:rPr>
          <w:rFonts w:ascii="Arial" w:hAnsi="Arial" w:cs="Arial"/>
          <w:sz w:val="24"/>
          <w:szCs w:val="24"/>
        </w:rPr>
        <w:t xml:space="preserve"> (Dz. U z 2021 r. poz. 1899.)</w:t>
      </w:r>
      <w:r w:rsidR="00BE0D05" w:rsidRPr="0095225E">
        <w:rPr>
          <w:rFonts w:ascii="Arial" w:hAnsi="Arial" w:cs="Arial"/>
          <w:sz w:val="24"/>
          <w:szCs w:val="24"/>
        </w:rPr>
        <w:t xml:space="preserve">. </w:t>
      </w:r>
    </w:p>
    <w:p w14:paraId="49EBB2D5" w14:textId="77777777" w:rsidR="002C30FF" w:rsidRPr="0095225E" w:rsidRDefault="002C30FF" w:rsidP="0095225E">
      <w:pPr>
        <w:rPr>
          <w:rFonts w:ascii="Arial" w:hAnsi="Arial" w:cs="Arial"/>
          <w:sz w:val="24"/>
          <w:szCs w:val="24"/>
        </w:rPr>
      </w:pPr>
      <w:r w:rsidRPr="0095225E">
        <w:rPr>
          <w:rFonts w:ascii="Arial" w:hAnsi="Arial" w:cs="Arial"/>
          <w:sz w:val="24"/>
          <w:szCs w:val="24"/>
        </w:rPr>
        <w:t xml:space="preserve"> </w:t>
      </w:r>
    </w:p>
    <w:p w14:paraId="72386BFE" w14:textId="39F809C8" w:rsidR="009720F9" w:rsidRPr="00175206" w:rsidRDefault="009720F9" w:rsidP="00175206">
      <w:pPr>
        <w:pStyle w:val="Nagwek2"/>
      </w:pPr>
      <w:r w:rsidRPr="00175206">
        <w:t>zarządza się, co następuje:</w:t>
      </w:r>
    </w:p>
    <w:p w14:paraId="3B346E9F" w14:textId="77777777" w:rsidR="009720F9" w:rsidRPr="0095225E" w:rsidRDefault="009720F9" w:rsidP="0095225E">
      <w:pPr>
        <w:rPr>
          <w:rFonts w:ascii="Arial" w:hAnsi="Arial" w:cs="Arial"/>
          <w:sz w:val="24"/>
          <w:szCs w:val="24"/>
        </w:rPr>
      </w:pPr>
    </w:p>
    <w:p w14:paraId="65848EEB" w14:textId="5A643079" w:rsidR="007D4AAD" w:rsidRPr="0095225E" w:rsidRDefault="00A755A4" w:rsidP="0095225E">
      <w:pPr>
        <w:rPr>
          <w:rFonts w:ascii="Arial" w:hAnsi="Arial" w:cs="Arial"/>
          <w:sz w:val="24"/>
          <w:szCs w:val="24"/>
        </w:rPr>
      </w:pPr>
      <w:r w:rsidRPr="0095225E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95225E">
        <w:rPr>
          <w:rFonts w:ascii="Arial" w:hAnsi="Arial" w:cs="Arial"/>
          <w:b/>
          <w:sz w:val="24"/>
          <w:szCs w:val="24"/>
        </w:rPr>
        <w:t>1</w:t>
      </w:r>
      <w:r w:rsidR="000A6E2A" w:rsidRPr="0095225E">
        <w:rPr>
          <w:rFonts w:ascii="Arial" w:hAnsi="Arial" w:cs="Arial"/>
          <w:sz w:val="24"/>
          <w:szCs w:val="24"/>
        </w:rPr>
        <w:t>.</w:t>
      </w:r>
      <w:r w:rsidRPr="0095225E">
        <w:rPr>
          <w:rFonts w:ascii="Arial" w:hAnsi="Arial" w:cs="Arial"/>
          <w:sz w:val="24"/>
          <w:szCs w:val="24"/>
        </w:rPr>
        <w:t xml:space="preserve"> </w:t>
      </w:r>
      <w:r w:rsidR="009720F9" w:rsidRPr="0095225E">
        <w:rPr>
          <w:rFonts w:ascii="Arial" w:hAnsi="Arial" w:cs="Arial"/>
          <w:sz w:val="24"/>
          <w:szCs w:val="24"/>
        </w:rPr>
        <w:t xml:space="preserve">Nie wykonuje się </w:t>
      </w:r>
      <w:r w:rsidR="00DF7019" w:rsidRPr="0095225E">
        <w:rPr>
          <w:rFonts w:ascii="Arial" w:hAnsi="Arial" w:cs="Arial"/>
          <w:sz w:val="24"/>
          <w:szCs w:val="24"/>
        </w:rPr>
        <w:t xml:space="preserve">prawa pierwokupu </w:t>
      </w:r>
      <w:r w:rsidR="00511E42" w:rsidRPr="0095225E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95225E">
        <w:rPr>
          <w:rFonts w:ascii="Arial" w:hAnsi="Arial" w:cs="Arial"/>
          <w:sz w:val="24"/>
          <w:szCs w:val="24"/>
        </w:rPr>
        <w:t xml:space="preserve">w stosunku </w:t>
      </w:r>
      <w:r w:rsidR="00F63CAD" w:rsidRPr="0095225E">
        <w:rPr>
          <w:rFonts w:ascii="Arial" w:hAnsi="Arial" w:cs="Arial"/>
          <w:sz w:val="24"/>
          <w:szCs w:val="24"/>
        </w:rPr>
        <w:t xml:space="preserve">do </w:t>
      </w:r>
      <w:r w:rsidR="00EF7E92" w:rsidRPr="0095225E">
        <w:rPr>
          <w:rFonts w:ascii="Arial" w:hAnsi="Arial" w:cs="Arial"/>
          <w:sz w:val="24"/>
          <w:szCs w:val="24"/>
        </w:rPr>
        <w:t xml:space="preserve">prawa użytkowania wieczystego nieruchomości </w:t>
      </w:r>
      <w:r w:rsidR="00121243" w:rsidRPr="0095225E">
        <w:rPr>
          <w:rFonts w:ascii="Arial" w:hAnsi="Arial" w:cs="Arial"/>
          <w:sz w:val="24"/>
          <w:szCs w:val="24"/>
        </w:rPr>
        <w:t xml:space="preserve">położonej we Włocławku przy ulicy </w:t>
      </w:r>
      <w:r w:rsidR="0075257F" w:rsidRPr="0095225E">
        <w:rPr>
          <w:rFonts w:ascii="Arial" w:hAnsi="Arial" w:cs="Arial"/>
          <w:sz w:val="24"/>
          <w:szCs w:val="24"/>
        </w:rPr>
        <w:t>Baśniowej, oznaczonej numerem działki 9/79 o pow. 0,0047 ha (obręb Michelin KM 02)</w:t>
      </w:r>
      <w:r w:rsidR="007D4AAD" w:rsidRPr="0095225E">
        <w:rPr>
          <w:rFonts w:ascii="Arial" w:hAnsi="Arial" w:cs="Arial"/>
          <w:sz w:val="24"/>
          <w:szCs w:val="24"/>
        </w:rPr>
        <w:t xml:space="preserve">, będącej przedmiotem warunkowej umowy sprzedaży </w:t>
      </w:r>
      <w:r w:rsidR="005372F6" w:rsidRPr="0095225E">
        <w:rPr>
          <w:rFonts w:ascii="Arial" w:hAnsi="Arial" w:cs="Arial"/>
          <w:sz w:val="24"/>
          <w:szCs w:val="24"/>
        </w:rPr>
        <w:br/>
      </w:r>
      <w:r w:rsidR="003F7880" w:rsidRPr="0095225E">
        <w:rPr>
          <w:rFonts w:ascii="Arial" w:hAnsi="Arial" w:cs="Arial"/>
          <w:sz w:val="24"/>
          <w:szCs w:val="24"/>
        </w:rPr>
        <w:t>Rep. A Nr 13475/2021 z dnia 16 listopada 2021 r.</w:t>
      </w:r>
      <w:r w:rsidR="00F73914" w:rsidRPr="0095225E">
        <w:rPr>
          <w:rFonts w:ascii="Arial" w:hAnsi="Arial" w:cs="Arial"/>
          <w:sz w:val="24"/>
          <w:szCs w:val="24"/>
        </w:rPr>
        <w:t xml:space="preserve"> </w:t>
      </w:r>
    </w:p>
    <w:p w14:paraId="296BC050" w14:textId="77777777" w:rsidR="00C908ED" w:rsidRPr="0095225E" w:rsidRDefault="00C908ED" w:rsidP="0095225E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25BD88F7" w14:textId="77777777" w:rsidR="00E61658" w:rsidRPr="0095225E" w:rsidRDefault="00E61658" w:rsidP="0095225E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733C45A4" w14:textId="054227F1" w:rsidR="00A34B7A" w:rsidRPr="0095225E" w:rsidRDefault="00A34B7A" w:rsidP="0095225E">
      <w:pPr>
        <w:rPr>
          <w:rFonts w:ascii="Arial" w:hAnsi="Arial" w:cs="Arial"/>
          <w:sz w:val="24"/>
          <w:szCs w:val="24"/>
        </w:rPr>
      </w:pPr>
      <w:r w:rsidRPr="0095225E">
        <w:rPr>
          <w:rFonts w:ascii="Arial" w:hAnsi="Arial" w:cs="Arial"/>
          <w:b/>
          <w:sz w:val="24"/>
          <w:szCs w:val="24"/>
        </w:rPr>
        <w:t>§ 2.</w:t>
      </w:r>
      <w:r w:rsidRPr="0095225E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6A48A394" w14:textId="77777777" w:rsidR="00A34B7A" w:rsidRPr="0095225E" w:rsidRDefault="00A34B7A" w:rsidP="0095225E">
      <w:pPr>
        <w:rPr>
          <w:rFonts w:ascii="Arial" w:hAnsi="Arial" w:cs="Arial"/>
          <w:sz w:val="24"/>
          <w:szCs w:val="24"/>
        </w:rPr>
      </w:pPr>
    </w:p>
    <w:p w14:paraId="7FB86078" w14:textId="77777777" w:rsidR="00A34B7A" w:rsidRPr="0095225E" w:rsidRDefault="00A34B7A" w:rsidP="0095225E">
      <w:pPr>
        <w:rPr>
          <w:rFonts w:ascii="Arial" w:hAnsi="Arial" w:cs="Arial"/>
          <w:b/>
          <w:sz w:val="24"/>
          <w:szCs w:val="24"/>
        </w:rPr>
      </w:pPr>
    </w:p>
    <w:p w14:paraId="5F59D786" w14:textId="77777777" w:rsidR="00A34B7A" w:rsidRPr="0095225E" w:rsidRDefault="00A34B7A" w:rsidP="0095225E">
      <w:pPr>
        <w:rPr>
          <w:rFonts w:ascii="Arial" w:hAnsi="Arial" w:cs="Arial"/>
          <w:sz w:val="24"/>
          <w:szCs w:val="24"/>
        </w:rPr>
      </w:pPr>
      <w:r w:rsidRPr="0095225E">
        <w:rPr>
          <w:rFonts w:ascii="Arial" w:hAnsi="Arial" w:cs="Arial"/>
          <w:b/>
          <w:sz w:val="24"/>
          <w:szCs w:val="24"/>
        </w:rPr>
        <w:t>§ 3.</w:t>
      </w:r>
      <w:r w:rsidRPr="0095225E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4AE1A4E" w14:textId="77777777" w:rsidR="00A34B7A" w:rsidRPr="0095225E" w:rsidRDefault="00A34B7A" w:rsidP="0095225E">
      <w:pPr>
        <w:rPr>
          <w:rFonts w:ascii="Arial" w:hAnsi="Arial" w:cs="Arial"/>
          <w:color w:val="FF0000"/>
          <w:sz w:val="24"/>
          <w:szCs w:val="24"/>
        </w:rPr>
      </w:pPr>
    </w:p>
    <w:p w14:paraId="7633E804" w14:textId="77777777" w:rsidR="00A34B7A" w:rsidRPr="0095225E" w:rsidRDefault="00A34B7A" w:rsidP="0095225E">
      <w:pPr>
        <w:rPr>
          <w:rFonts w:ascii="Arial" w:hAnsi="Arial" w:cs="Arial"/>
          <w:sz w:val="24"/>
          <w:szCs w:val="24"/>
        </w:rPr>
      </w:pPr>
    </w:p>
    <w:p w14:paraId="4058DECF" w14:textId="77777777" w:rsidR="00A34B7A" w:rsidRPr="0095225E" w:rsidRDefault="00A34B7A" w:rsidP="0095225E">
      <w:pPr>
        <w:rPr>
          <w:rFonts w:ascii="Arial" w:hAnsi="Arial" w:cs="Arial"/>
          <w:sz w:val="24"/>
          <w:szCs w:val="24"/>
        </w:rPr>
      </w:pPr>
      <w:r w:rsidRPr="0095225E">
        <w:rPr>
          <w:rFonts w:ascii="Arial" w:hAnsi="Arial" w:cs="Arial"/>
          <w:b/>
          <w:sz w:val="24"/>
          <w:szCs w:val="24"/>
        </w:rPr>
        <w:t>§ 4.</w:t>
      </w:r>
      <w:r w:rsidRPr="0095225E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C6880B2" w14:textId="77777777" w:rsidR="00A34B7A" w:rsidRPr="0095225E" w:rsidRDefault="00A34B7A" w:rsidP="0095225E">
      <w:pPr>
        <w:rPr>
          <w:rFonts w:ascii="Arial" w:hAnsi="Arial" w:cs="Arial"/>
          <w:sz w:val="24"/>
          <w:szCs w:val="24"/>
        </w:rPr>
      </w:pPr>
    </w:p>
    <w:p w14:paraId="401DE9CE" w14:textId="77777777" w:rsidR="00A34B7A" w:rsidRPr="0095225E" w:rsidRDefault="00A34B7A" w:rsidP="0095225E">
      <w:pPr>
        <w:rPr>
          <w:rFonts w:ascii="Arial" w:hAnsi="Arial" w:cs="Arial"/>
          <w:sz w:val="24"/>
          <w:szCs w:val="24"/>
        </w:rPr>
      </w:pPr>
    </w:p>
    <w:p w14:paraId="2976CD82" w14:textId="342578EB" w:rsidR="00570C7E" w:rsidRPr="00175206" w:rsidRDefault="00A34B7A" w:rsidP="0095225E">
      <w:pPr>
        <w:rPr>
          <w:rFonts w:ascii="Arial" w:hAnsi="Arial" w:cs="Arial"/>
          <w:sz w:val="24"/>
          <w:szCs w:val="24"/>
        </w:rPr>
      </w:pPr>
      <w:r w:rsidRPr="0095225E">
        <w:rPr>
          <w:rFonts w:ascii="Arial" w:hAnsi="Arial" w:cs="Arial"/>
          <w:b/>
          <w:sz w:val="24"/>
          <w:szCs w:val="24"/>
        </w:rPr>
        <w:t>§ 5.</w:t>
      </w:r>
      <w:r w:rsidRPr="0095225E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5372F6" w:rsidRPr="0095225E">
        <w:rPr>
          <w:rFonts w:ascii="Arial" w:hAnsi="Arial" w:cs="Arial"/>
          <w:sz w:val="24"/>
          <w:szCs w:val="24"/>
        </w:rPr>
        <w:br/>
      </w:r>
      <w:r w:rsidRPr="0095225E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03FCE5F3" w14:textId="77777777" w:rsidR="00175206" w:rsidRDefault="001752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DB6AFA5" w14:textId="5794D6AF" w:rsidR="007A27EA" w:rsidRPr="0095225E" w:rsidRDefault="007A27EA" w:rsidP="00175206">
      <w:pPr>
        <w:pStyle w:val="Nagwek1"/>
      </w:pPr>
      <w:r w:rsidRPr="0095225E">
        <w:lastRenderedPageBreak/>
        <w:t>Uzasadnienie</w:t>
      </w:r>
    </w:p>
    <w:p w14:paraId="747D285A" w14:textId="77777777" w:rsidR="00D313AB" w:rsidRPr="0095225E" w:rsidRDefault="00D313AB" w:rsidP="0095225E">
      <w:pPr>
        <w:rPr>
          <w:rFonts w:ascii="Arial" w:hAnsi="Arial" w:cs="Arial"/>
          <w:b/>
          <w:sz w:val="24"/>
          <w:szCs w:val="24"/>
        </w:rPr>
      </w:pPr>
    </w:p>
    <w:p w14:paraId="0081F59E" w14:textId="77777777" w:rsidR="00742B1B" w:rsidRPr="0095225E" w:rsidRDefault="00742B1B" w:rsidP="0095225E">
      <w:pPr>
        <w:rPr>
          <w:rFonts w:ascii="Arial" w:hAnsi="Arial" w:cs="Arial"/>
          <w:b/>
          <w:sz w:val="24"/>
          <w:szCs w:val="24"/>
        </w:rPr>
      </w:pPr>
    </w:p>
    <w:p w14:paraId="14B857B0" w14:textId="77777777" w:rsidR="00C9200A" w:rsidRPr="0095225E" w:rsidRDefault="00C9200A" w:rsidP="0095225E">
      <w:pPr>
        <w:rPr>
          <w:rFonts w:ascii="Arial" w:hAnsi="Arial" w:cs="Arial"/>
          <w:sz w:val="24"/>
          <w:szCs w:val="24"/>
        </w:rPr>
      </w:pPr>
    </w:p>
    <w:p w14:paraId="7F08B1A2" w14:textId="77777777" w:rsidR="00742B1B" w:rsidRPr="0095225E" w:rsidRDefault="001E268A" w:rsidP="0095225E">
      <w:pPr>
        <w:ind w:firstLine="708"/>
        <w:rPr>
          <w:rFonts w:ascii="Arial" w:hAnsi="Arial" w:cs="Arial"/>
          <w:sz w:val="24"/>
          <w:szCs w:val="24"/>
        </w:rPr>
      </w:pPr>
      <w:r w:rsidRPr="0095225E">
        <w:rPr>
          <w:rFonts w:ascii="Arial" w:hAnsi="Arial" w:cs="Arial"/>
          <w:sz w:val="24"/>
          <w:szCs w:val="24"/>
        </w:rPr>
        <w:t>W</w:t>
      </w:r>
      <w:r w:rsidR="007154BF" w:rsidRPr="0095225E">
        <w:rPr>
          <w:rFonts w:ascii="Arial" w:hAnsi="Arial" w:cs="Arial"/>
          <w:sz w:val="24"/>
          <w:szCs w:val="24"/>
        </w:rPr>
        <w:t xml:space="preserve">arunkowa umowa sprzedaży </w:t>
      </w:r>
      <w:r w:rsidR="00787F21" w:rsidRPr="0095225E">
        <w:rPr>
          <w:rFonts w:ascii="Arial" w:hAnsi="Arial" w:cs="Arial"/>
          <w:sz w:val="24"/>
          <w:szCs w:val="24"/>
        </w:rPr>
        <w:t xml:space="preserve">Rep. A Nr 13475/2021 z dnia 16 listopada 2021 r. </w:t>
      </w:r>
      <w:r w:rsidR="00356ABF" w:rsidRPr="0095225E">
        <w:rPr>
          <w:rFonts w:ascii="Arial" w:hAnsi="Arial" w:cs="Arial"/>
          <w:sz w:val="24"/>
          <w:szCs w:val="24"/>
        </w:rPr>
        <w:t>obejmuje</w:t>
      </w:r>
      <w:r w:rsidR="00787F21" w:rsidRPr="0095225E">
        <w:rPr>
          <w:rFonts w:ascii="Arial" w:hAnsi="Arial" w:cs="Arial"/>
          <w:sz w:val="24"/>
          <w:szCs w:val="24"/>
        </w:rPr>
        <w:t xml:space="preserve"> sprzedaż prawa użytkowania wieczystego nieruchomości położonej we Włocławku przy</w:t>
      </w:r>
      <w:r w:rsidR="0075257F" w:rsidRPr="0095225E">
        <w:rPr>
          <w:rFonts w:ascii="Arial" w:hAnsi="Arial" w:cs="Arial"/>
          <w:sz w:val="24"/>
          <w:szCs w:val="24"/>
        </w:rPr>
        <w:t xml:space="preserve"> ulicy</w:t>
      </w:r>
      <w:r w:rsidR="00787F21" w:rsidRPr="0095225E">
        <w:rPr>
          <w:rFonts w:ascii="Arial" w:hAnsi="Arial" w:cs="Arial"/>
          <w:sz w:val="24"/>
          <w:szCs w:val="24"/>
        </w:rPr>
        <w:t xml:space="preserve"> </w:t>
      </w:r>
      <w:r w:rsidR="0075257F" w:rsidRPr="0095225E">
        <w:rPr>
          <w:rFonts w:ascii="Arial" w:hAnsi="Arial" w:cs="Arial"/>
          <w:sz w:val="24"/>
          <w:szCs w:val="24"/>
        </w:rPr>
        <w:t>Baśniowej, oznaczonej numerem działki 9/79 o pow. 0,0047 ha (obręb Michelin KM 02)</w:t>
      </w:r>
      <w:r w:rsidR="00E30289" w:rsidRPr="0095225E">
        <w:rPr>
          <w:rFonts w:ascii="Arial" w:hAnsi="Arial" w:cs="Arial"/>
          <w:sz w:val="24"/>
          <w:szCs w:val="24"/>
        </w:rPr>
        <w:t>.</w:t>
      </w:r>
      <w:r w:rsidR="0075257F" w:rsidRPr="0095225E">
        <w:rPr>
          <w:rFonts w:ascii="Arial" w:hAnsi="Arial" w:cs="Arial"/>
          <w:sz w:val="24"/>
          <w:szCs w:val="24"/>
        </w:rPr>
        <w:t xml:space="preserve"> </w:t>
      </w:r>
    </w:p>
    <w:p w14:paraId="0B939020" w14:textId="77777777" w:rsidR="00E30289" w:rsidRPr="0095225E" w:rsidRDefault="00787F21" w:rsidP="0095225E">
      <w:pPr>
        <w:rPr>
          <w:rFonts w:ascii="Arial" w:hAnsi="Arial" w:cs="Arial"/>
          <w:sz w:val="24"/>
          <w:szCs w:val="24"/>
        </w:rPr>
      </w:pPr>
      <w:r w:rsidRPr="0095225E">
        <w:rPr>
          <w:rFonts w:ascii="Arial" w:hAnsi="Arial" w:cs="Arial"/>
          <w:sz w:val="24"/>
          <w:szCs w:val="24"/>
        </w:rPr>
        <w:t xml:space="preserve"> </w:t>
      </w:r>
      <w:bookmarkStart w:id="0" w:name="_Hlk32821809"/>
      <w:bookmarkStart w:id="1" w:name="_Hlk533153865"/>
      <w:r w:rsidR="006743BD" w:rsidRPr="0095225E">
        <w:rPr>
          <w:rFonts w:ascii="Arial" w:hAnsi="Arial" w:cs="Arial"/>
          <w:sz w:val="24"/>
          <w:szCs w:val="24"/>
        </w:rPr>
        <w:tab/>
      </w:r>
      <w:r w:rsidR="00E30289" w:rsidRPr="0095225E">
        <w:rPr>
          <w:rFonts w:ascii="Arial" w:hAnsi="Arial" w:cs="Arial"/>
          <w:sz w:val="24"/>
          <w:szCs w:val="24"/>
        </w:rPr>
        <w:t>Opisana nieruchomość posiada dostęp do drogi publicznej i znajduje się na niej garaż typu „blaszak”.</w:t>
      </w:r>
    </w:p>
    <w:p w14:paraId="370CC5A9" w14:textId="319D33D0" w:rsidR="007F68DC" w:rsidRPr="0095225E" w:rsidRDefault="00E30289" w:rsidP="0095225E">
      <w:pPr>
        <w:rPr>
          <w:rFonts w:ascii="Arial" w:hAnsi="Arial" w:cs="Arial"/>
          <w:sz w:val="24"/>
          <w:szCs w:val="24"/>
        </w:rPr>
      </w:pPr>
      <w:r w:rsidRPr="0095225E">
        <w:rPr>
          <w:rFonts w:ascii="Arial" w:hAnsi="Arial" w:cs="Arial"/>
          <w:sz w:val="24"/>
          <w:szCs w:val="24"/>
        </w:rPr>
        <w:tab/>
      </w:r>
      <w:r w:rsidR="007F68DC" w:rsidRPr="0095225E">
        <w:rPr>
          <w:rFonts w:ascii="Arial" w:hAnsi="Arial" w:cs="Arial"/>
          <w:sz w:val="24"/>
          <w:szCs w:val="24"/>
        </w:rPr>
        <w:t xml:space="preserve">Przedmiotowa </w:t>
      </w:r>
      <w:r w:rsidR="007F68DC" w:rsidRPr="0095225E">
        <w:rPr>
          <w:rFonts w:ascii="Arial" w:hAnsi="Arial" w:cs="Arial"/>
          <w:bCs/>
          <w:sz w:val="24"/>
          <w:szCs w:val="24"/>
        </w:rPr>
        <w:t xml:space="preserve">działka </w:t>
      </w:r>
      <w:r w:rsidR="007F68DC" w:rsidRPr="0095225E">
        <w:rPr>
          <w:rFonts w:ascii="Arial" w:hAnsi="Arial" w:cs="Arial"/>
          <w:sz w:val="24"/>
          <w:szCs w:val="24"/>
        </w:rPr>
        <w:t xml:space="preserve">znajduje się w terenie, dla którego obowiązuje miejscowy plan zagospodarowania przestrzennego miasta Włocławek dla obszaru położonego w części jednostki strukturalnej Michelin pomiędzy granicą miasta, ul. Wiewiórczą, Al. Jana Pawła II, granicą terenów leśnych, zatwierdzonego uchwałą </w:t>
      </w:r>
      <w:r w:rsidR="005372F6" w:rsidRPr="0095225E">
        <w:rPr>
          <w:rFonts w:ascii="Arial" w:hAnsi="Arial" w:cs="Arial"/>
          <w:sz w:val="24"/>
          <w:szCs w:val="24"/>
        </w:rPr>
        <w:br/>
      </w:r>
      <w:r w:rsidR="007F68DC" w:rsidRPr="0095225E">
        <w:rPr>
          <w:rFonts w:ascii="Arial" w:hAnsi="Arial" w:cs="Arial"/>
          <w:sz w:val="24"/>
          <w:szCs w:val="24"/>
        </w:rPr>
        <w:t>nr XXIV/108/2016 Rady Miasta Włocławek z dnia 26 września 2016 r. (Dz. Urz. Woj. Kujawsko-Pomorskiego z dnia 4 października 2016</w:t>
      </w:r>
      <w:r w:rsidR="004B41FA" w:rsidRPr="0095225E">
        <w:rPr>
          <w:rFonts w:ascii="Arial" w:hAnsi="Arial" w:cs="Arial"/>
          <w:sz w:val="24"/>
          <w:szCs w:val="24"/>
        </w:rPr>
        <w:t xml:space="preserve"> </w:t>
      </w:r>
      <w:r w:rsidR="007F68DC" w:rsidRPr="0095225E">
        <w:rPr>
          <w:rFonts w:ascii="Arial" w:hAnsi="Arial" w:cs="Arial"/>
          <w:sz w:val="24"/>
          <w:szCs w:val="24"/>
        </w:rPr>
        <w:t>r., poz. 3326).</w:t>
      </w:r>
    </w:p>
    <w:p w14:paraId="0007BA6B" w14:textId="77777777" w:rsidR="007F68DC" w:rsidRPr="0095225E" w:rsidRDefault="007F68DC" w:rsidP="0095225E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95225E">
        <w:rPr>
          <w:rFonts w:ascii="Arial" w:hAnsi="Arial" w:cs="Arial"/>
          <w:sz w:val="24"/>
          <w:szCs w:val="24"/>
        </w:rPr>
        <w:t xml:space="preserve">Zgodnie </w:t>
      </w:r>
      <w:r w:rsidR="001F03C9" w:rsidRPr="0095225E">
        <w:rPr>
          <w:rFonts w:ascii="Arial" w:hAnsi="Arial" w:cs="Arial"/>
          <w:sz w:val="24"/>
          <w:szCs w:val="24"/>
        </w:rPr>
        <w:t>z</w:t>
      </w:r>
      <w:r w:rsidRPr="0095225E">
        <w:rPr>
          <w:rFonts w:ascii="Arial" w:hAnsi="Arial" w:cs="Arial"/>
          <w:sz w:val="24"/>
          <w:szCs w:val="24"/>
        </w:rPr>
        <w:t xml:space="preserve"> ww. miejscowym planem </w:t>
      </w:r>
      <w:r w:rsidR="003227B0" w:rsidRPr="0095225E">
        <w:rPr>
          <w:rFonts w:ascii="Arial" w:hAnsi="Arial" w:cs="Arial"/>
          <w:sz w:val="24"/>
          <w:szCs w:val="24"/>
        </w:rPr>
        <w:t xml:space="preserve">ww. </w:t>
      </w:r>
      <w:r w:rsidRPr="0095225E">
        <w:rPr>
          <w:rFonts w:ascii="Arial" w:hAnsi="Arial" w:cs="Arial"/>
          <w:sz w:val="24"/>
          <w:szCs w:val="24"/>
        </w:rPr>
        <w:t xml:space="preserve">działka znajduje się w terenie oznaczonym </w:t>
      </w:r>
      <w:r w:rsidRPr="0095225E">
        <w:rPr>
          <w:rFonts w:ascii="Arial" w:hAnsi="Arial" w:cs="Arial"/>
          <w:bCs/>
          <w:sz w:val="24"/>
          <w:szCs w:val="24"/>
        </w:rPr>
        <w:t>symbolem 5 U</w:t>
      </w:r>
      <w:r w:rsidRPr="0095225E">
        <w:rPr>
          <w:rFonts w:ascii="Arial" w:hAnsi="Arial" w:cs="Arial"/>
          <w:sz w:val="24"/>
          <w:szCs w:val="24"/>
        </w:rPr>
        <w:t xml:space="preserve"> </w:t>
      </w:r>
      <w:r w:rsidRPr="0095225E">
        <w:rPr>
          <w:rFonts w:ascii="Arial" w:hAnsi="Arial" w:cs="Arial"/>
          <w:color w:val="000000"/>
          <w:sz w:val="24"/>
          <w:szCs w:val="24"/>
        </w:rPr>
        <w:t>o przeznaczeniu:</w:t>
      </w:r>
    </w:p>
    <w:p w14:paraId="43873C10" w14:textId="77777777" w:rsidR="007F68DC" w:rsidRPr="0095225E" w:rsidRDefault="007F68DC" w:rsidP="0095225E">
      <w:pPr>
        <w:numPr>
          <w:ilvl w:val="0"/>
          <w:numId w:val="45"/>
        </w:numPr>
        <w:rPr>
          <w:rFonts w:ascii="Arial" w:hAnsi="Arial" w:cs="Arial"/>
          <w:color w:val="000000"/>
          <w:sz w:val="24"/>
          <w:szCs w:val="24"/>
        </w:rPr>
      </w:pPr>
      <w:r w:rsidRPr="0095225E">
        <w:rPr>
          <w:rFonts w:ascii="Arial" w:hAnsi="Arial" w:cs="Arial"/>
          <w:color w:val="000000"/>
          <w:sz w:val="24"/>
          <w:szCs w:val="24"/>
        </w:rPr>
        <w:t xml:space="preserve">podstawowym: usługi; </w:t>
      </w:r>
    </w:p>
    <w:p w14:paraId="36181D90" w14:textId="77777777" w:rsidR="007F68DC" w:rsidRPr="0095225E" w:rsidRDefault="007F68DC" w:rsidP="0095225E">
      <w:pPr>
        <w:numPr>
          <w:ilvl w:val="0"/>
          <w:numId w:val="45"/>
        </w:numPr>
        <w:rPr>
          <w:rFonts w:ascii="Arial" w:hAnsi="Arial" w:cs="Arial"/>
          <w:color w:val="000000"/>
          <w:sz w:val="24"/>
          <w:szCs w:val="24"/>
        </w:rPr>
      </w:pPr>
      <w:r w:rsidRPr="0095225E">
        <w:rPr>
          <w:rFonts w:ascii="Arial" w:hAnsi="Arial" w:cs="Arial"/>
          <w:color w:val="000000"/>
          <w:sz w:val="24"/>
          <w:szCs w:val="24"/>
        </w:rPr>
        <w:t>dopuszczalnym: magazyny, produkcja.</w:t>
      </w:r>
    </w:p>
    <w:p w14:paraId="6F701934" w14:textId="590EE077" w:rsidR="00BD7199" w:rsidRPr="00175206" w:rsidRDefault="00D21208" w:rsidP="00175206">
      <w:pPr>
        <w:suppressAutoHyphens/>
        <w:rPr>
          <w:rFonts w:ascii="Arial" w:hAnsi="Arial" w:cs="Arial"/>
          <w:sz w:val="24"/>
          <w:szCs w:val="24"/>
        </w:rPr>
      </w:pPr>
      <w:bookmarkStart w:id="2" w:name="_Hlk32822284"/>
      <w:r w:rsidRPr="0095225E">
        <w:rPr>
          <w:rFonts w:ascii="Arial" w:hAnsi="Arial" w:cs="Arial"/>
          <w:sz w:val="24"/>
          <w:szCs w:val="24"/>
        </w:rPr>
        <w:tab/>
      </w:r>
      <w:bookmarkEnd w:id="0"/>
      <w:bookmarkEnd w:id="2"/>
      <w:r w:rsidR="00683A12" w:rsidRPr="0095225E">
        <w:rPr>
          <w:rFonts w:ascii="Arial" w:hAnsi="Arial" w:cs="Arial"/>
          <w:sz w:val="24"/>
          <w:szCs w:val="24"/>
        </w:rPr>
        <w:t xml:space="preserve">Mając na uwadze, iż przedmiotowa nieruchomość nie jest przeznaczona </w:t>
      </w:r>
      <w:r w:rsidR="005372F6" w:rsidRPr="0095225E">
        <w:rPr>
          <w:rFonts w:ascii="Arial" w:hAnsi="Arial" w:cs="Arial"/>
          <w:sz w:val="24"/>
          <w:szCs w:val="24"/>
        </w:rPr>
        <w:br/>
      </w:r>
      <w:r w:rsidR="00683A12" w:rsidRPr="0095225E">
        <w:rPr>
          <w:rFonts w:ascii="Arial" w:hAnsi="Arial" w:cs="Arial"/>
          <w:sz w:val="24"/>
          <w:szCs w:val="24"/>
        </w:rPr>
        <w:t>na cel publiczny oraz fakt, iż Gmina zobowiązana jest do gospodarowania nieruchomościami w sposób zgodny z zasadami prawidłowej gospodarki, nie korzysta się z prawa pierwokupu.</w:t>
      </w:r>
      <w:bookmarkEnd w:id="1"/>
    </w:p>
    <w:sectPr w:rsidR="00BD7199" w:rsidRPr="00175206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DC6A" w14:textId="77777777" w:rsidR="00FB45AA" w:rsidRDefault="00FB45AA" w:rsidP="006D1814">
      <w:r>
        <w:separator/>
      </w:r>
    </w:p>
  </w:endnote>
  <w:endnote w:type="continuationSeparator" w:id="0">
    <w:p w14:paraId="2111738E" w14:textId="77777777" w:rsidR="00FB45AA" w:rsidRDefault="00FB45A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C214" w14:textId="77777777" w:rsidR="00FB45AA" w:rsidRDefault="00FB45AA" w:rsidP="006D1814">
      <w:r>
        <w:separator/>
      </w:r>
    </w:p>
  </w:footnote>
  <w:footnote w:type="continuationSeparator" w:id="0">
    <w:p w14:paraId="3AC312F7" w14:textId="77777777" w:rsidR="00FB45AA" w:rsidRDefault="00FB45A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36"/>
  </w:num>
  <w:num w:numId="4">
    <w:abstractNumId w:val="25"/>
  </w:num>
  <w:num w:numId="5">
    <w:abstractNumId w:val="5"/>
  </w:num>
  <w:num w:numId="6">
    <w:abstractNumId w:val="37"/>
  </w:num>
  <w:num w:numId="7">
    <w:abstractNumId w:val="27"/>
  </w:num>
  <w:num w:numId="8">
    <w:abstractNumId w:val="21"/>
  </w:num>
  <w:num w:numId="9">
    <w:abstractNumId w:val="39"/>
  </w:num>
  <w:num w:numId="10">
    <w:abstractNumId w:val="33"/>
  </w:num>
  <w:num w:numId="11">
    <w:abstractNumId w:val="26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30"/>
  </w:num>
  <w:num w:numId="16">
    <w:abstractNumId w:val="38"/>
  </w:num>
  <w:num w:numId="17">
    <w:abstractNumId w:val="4"/>
  </w:num>
  <w:num w:numId="18">
    <w:abstractNumId w:val="19"/>
  </w:num>
  <w:num w:numId="19">
    <w:abstractNumId w:val="11"/>
  </w:num>
  <w:num w:numId="20">
    <w:abstractNumId w:val="41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5"/>
  </w:num>
  <w:num w:numId="40">
    <w:abstractNumId w:val="22"/>
  </w:num>
  <w:num w:numId="41">
    <w:abstractNumId w:val="1"/>
  </w:num>
  <w:num w:numId="42">
    <w:abstractNumId w:val="7"/>
  </w:num>
  <w:num w:numId="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2CCD"/>
    <w:rsid w:val="00003701"/>
    <w:rsid w:val="00005134"/>
    <w:rsid w:val="00005455"/>
    <w:rsid w:val="00005601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5EF2"/>
    <w:rsid w:val="0003602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1C60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1639"/>
    <w:rsid w:val="000F211A"/>
    <w:rsid w:val="000F283B"/>
    <w:rsid w:val="000F724D"/>
    <w:rsid w:val="000F7501"/>
    <w:rsid w:val="00100B02"/>
    <w:rsid w:val="00101333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5206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1574"/>
    <w:rsid w:val="00251972"/>
    <w:rsid w:val="00251D93"/>
    <w:rsid w:val="0025367D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6077"/>
    <w:rsid w:val="003477FC"/>
    <w:rsid w:val="00347EF5"/>
    <w:rsid w:val="003512A8"/>
    <w:rsid w:val="003546BF"/>
    <w:rsid w:val="00356A05"/>
    <w:rsid w:val="00356ABF"/>
    <w:rsid w:val="00361192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337DD"/>
    <w:rsid w:val="004409CA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569B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2F6"/>
    <w:rsid w:val="00537498"/>
    <w:rsid w:val="00537B00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5301"/>
    <w:rsid w:val="005F577B"/>
    <w:rsid w:val="005F5912"/>
    <w:rsid w:val="005F7AA4"/>
    <w:rsid w:val="005F7B56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6CE"/>
    <w:rsid w:val="006F5979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56AF"/>
    <w:rsid w:val="007E6FDB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275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D2D"/>
    <w:rsid w:val="00897DC5"/>
    <w:rsid w:val="008A16C4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35EA"/>
    <w:rsid w:val="009240E1"/>
    <w:rsid w:val="00925897"/>
    <w:rsid w:val="00925B66"/>
    <w:rsid w:val="00926C6F"/>
    <w:rsid w:val="00933139"/>
    <w:rsid w:val="00934055"/>
    <w:rsid w:val="00934685"/>
    <w:rsid w:val="00942F9D"/>
    <w:rsid w:val="009519CF"/>
    <w:rsid w:val="0095225E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341"/>
    <w:rsid w:val="00BA262B"/>
    <w:rsid w:val="00BA26D6"/>
    <w:rsid w:val="00BA3216"/>
    <w:rsid w:val="00BA6508"/>
    <w:rsid w:val="00BB0D84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56C0"/>
    <w:rsid w:val="00C15BA2"/>
    <w:rsid w:val="00C15DB6"/>
    <w:rsid w:val="00C22048"/>
    <w:rsid w:val="00C23F67"/>
    <w:rsid w:val="00C24D80"/>
    <w:rsid w:val="00C2575A"/>
    <w:rsid w:val="00C259A7"/>
    <w:rsid w:val="00C25D45"/>
    <w:rsid w:val="00C31CC3"/>
    <w:rsid w:val="00C322EE"/>
    <w:rsid w:val="00C3366D"/>
    <w:rsid w:val="00C3374A"/>
    <w:rsid w:val="00C33CE0"/>
    <w:rsid w:val="00C3450E"/>
    <w:rsid w:val="00C36890"/>
    <w:rsid w:val="00C368CB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26C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2B27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468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5AA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CAB9"/>
  <w15:chartTrackingRefBased/>
  <w15:docId w15:val="{890749FB-DE57-4552-AF8C-F8D5A96B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5225E"/>
    <w:pPr>
      <w:outlineLvl w:val="0"/>
    </w:pPr>
    <w:rPr>
      <w:rFonts w:ascii="Arial" w:hAnsi="Arial" w:cs="Arial"/>
      <w:bCs/>
      <w:sz w:val="28"/>
      <w:szCs w:val="28"/>
    </w:rPr>
  </w:style>
  <w:style w:type="paragraph" w:styleId="Nagwek2">
    <w:name w:val="heading 2"/>
    <w:basedOn w:val="Tekstpodstawowy"/>
    <w:next w:val="Normalny"/>
    <w:qFormat/>
    <w:rsid w:val="00175206"/>
    <w:pPr>
      <w:jc w:val="left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FF24-73F4-48CB-8C57-2A8DDA8E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444/2021 Prezydenta Miasta Włocławek z dn. 17 grudnia 2021 r.</vt:lpstr>
    </vt:vector>
  </TitlesOfParts>
  <Company>Urząd Miasta Włocławka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444/2021 Prezydenta Miasta Włocławek z dn. 17 grudnia 2021 r.</dc:title>
  <dc:subject/>
  <dc:creator>w</dc:creator>
  <cp:keywords>Zarządzenie Prezydenta Miasta Włocławek</cp:keywords>
  <cp:lastModifiedBy>Łukasz Stolarski</cp:lastModifiedBy>
  <cp:revision>11</cp:revision>
  <cp:lastPrinted>2021-08-24T08:56:00Z</cp:lastPrinted>
  <dcterms:created xsi:type="dcterms:W3CDTF">2021-12-14T11:42:00Z</dcterms:created>
  <dcterms:modified xsi:type="dcterms:W3CDTF">2021-12-17T12:11:00Z</dcterms:modified>
</cp:coreProperties>
</file>