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A333B6F" w:rsidR="00052DC3" w:rsidRPr="003A3CA8" w:rsidRDefault="00CB0958" w:rsidP="003A3CA8">
      <w:pPr>
        <w:pStyle w:val="Nagwek1"/>
      </w:pPr>
      <w:bookmarkStart w:id="0" w:name="_Hlk496768019"/>
      <w:bookmarkStart w:id="1" w:name="_Hlk502234277"/>
      <w:r>
        <w:t>Z</w:t>
      </w:r>
      <w:r w:rsidRPr="003A3CA8">
        <w:t xml:space="preserve">arządzenie nr 3/2022 </w:t>
      </w:r>
      <w:r>
        <w:t>P</w:t>
      </w:r>
      <w:r w:rsidRPr="003A3CA8">
        <w:t xml:space="preserve">rezydenta </w:t>
      </w:r>
      <w:r>
        <w:t>M</w:t>
      </w:r>
      <w:r w:rsidRPr="003A3CA8">
        <w:t xml:space="preserve">iasta </w:t>
      </w:r>
      <w:r>
        <w:t>W</w:t>
      </w:r>
      <w:r w:rsidRPr="003A3CA8">
        <w:t>łocławek z dnia 14 stycznia 2022 r.</w:t>
      </w:r>
    </w:p>
    <w:p w14:paraId="1520CBF4" w14:textId="77777777" w:rsidR="00052DC3" w:rsidRPr="003544C5" w:rsidRDefault="00052DC3" w:rsidP="003A3CA8"/>
    <w:p w14:paraId="263D0152" w14:textId="251D4F27" w:rsidR="00052DC3" w:rsidRPr="00702A8A" w:rsidRDefault="00052DC3" w:rsidP="003A3CA8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3544C5" w:rsidRDefault="007A5F2B" w:rsidP="003A3CA8"/>
    <w:p w14:paraId="06E73D96" w14:textId="6EBA37D5" w:rsidR="000F38B2" w:rsidRPr="00503127" w:rsidRDefault="000F38B2" w:rsidP="003A3CA8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AF17C7">
        <w:t> </w:t>
      </w:r>
      <w:r>
        <w:t>z 2021</w:t>
      </w:r>
      <w:r w:rsidR="00AF17C7">
        <w:t> </w:t>
      </w:r>
      <w:r>
        <w:t>r. poz. 1372</w:t>
      </w:r>
      <w:bookmarkEnd w:id="2"/>
      <w:r>
        <w:t>, 1834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932BA4">
        <w:t>1998 r. o samorządzie powiatowym (</w:t>
      </w:r>
      <w:bookmarkStart w:id="3" w:name="_Hlk86826746"/>
      <w:r w:rsidRPr="00932BA4">
        <w:t>Dz.U. z 2020 r. poz. 920 i z 2021 r. poz. 1038</w:t>
      </w:r>
      <w:bookmarkEnd w:id="3"/>
      <w:r w:rsidRPr="00932BA4">
        <w:t>, 1834)</w:t>
      </w:r>
      <w:r w:rsidRPr="00932BA4">
        <w:rPr>
          <w:color w:val="000000"/>
        </w:rPr>
        <w:t xml:space="preserve">, </w:t>
      </w:r>
      <w:r w:rsidRPr="00932BA4">
        <w:t>art.</w:t>
      </w:r>
      <w:r w:rsidR="007B4B24">
        <w:t> </w:t>
      </w:r>
      <w:r w:rsidRPr="00932BA4">
        <w:t>257 pkt 3</w:t>
      </w:r>
      <w:r w:rsidRPr="000B44D9">
        <w:t xml:space="preserve"> </w:t>
      </w:r>
      <w:r w:rsidRPr="00E15544">
        <w:t>ustawy z dnia 27 sierpnia 2009 r. o finansach publicznych (</w:t>
      </w:r>
      <w:bookmarkStart w:id="4" w:name="_Hlk86826768"/>
      <w:r w:rsidRPr="00E15544">
        <w:t>Dz.U. z 2021 r. poz.</w:t>
      </w:r>
      <w:r w:rsidRPr="004D14CE">
        <w:t xml:space="preserve"> 305</w:t>
      </w:r>
      <w:r>
        <w:t xml:space="preserve">, </w:t>
      </w:r>
      <w:r w:rsidR="00D11094">
        <w:t xml:space="preserve">1236, </w:t>
      </w:r>
      <w:r>
        <w:t>1535, 1773</w:t>
      </w:r>
      <w:bookmarkEnd w:id="4"/>
      <w:r w:rsidR="00D11094">
        <w:t>, 1927, 1981, 2270</w:t>
      </w:r>
      <w:r w:rsidRPr="004D14CE">
        <w:t>)</w:t>
      </w:r>
      <w:r w:rsidRPr="00503127">
        <w:t xml:space="preserve"> w związku </w:t>
      </w:r>
      <w:r w:rsidRPr="0030609F">
        <w:t xml:space="preserve">z § 13 pkt 3 Uchwały </w:t>
      </w:r>
      <w:r w:rsidR="0030609F" w:rsidRPr="0030609F">
        <w:t>Nr XLIII/172/2021 Rady Miasta Włocławek z dnia 30 grudnia 2021 r. w sprawie</w:t>
      </w:r>
      <w:r w:rsidR="0030609F" w:rsidRPr="00A54683">
        <w:t xml:space="preserve"> </w:t>
      </w:r>
      <w:r w:rsidR="0030609F" w:rsidRPr="00630CE5">
        <w:t>uchwalenia budżetu miasta Włocławek na 202</w:t>
      </w:r>
      <w:r w:rsidR="0030609F">
        <w:t>2</w:t>
      </w:r>
      <w:r w:rsidR="0030609F" w:rsidRPr="00630CE5">
        <w:t> rok (Dz. Urz. Woj. Kuj-Pom. z 20</w:t>
      </w:r>
      <w:r w:rsidR="0030609F">
        <w:t>22</w:t>
      </w:r>
      <w:r w:rsidR="0030609F" w:rsidRPr="00630CE5">
        <w:t xml:space="preserve"> r. poz. </w:t>
      </w:r>
      <w:r w:rsidR="0030609F">
        <w:t>303</w:t>
      </w:r>
      <w:r w:rsidR="0030609F" w:rsidRPr="00630CE5">
        <w:t>)</w:t>
      </w:r>
      <w:r w:rsidR="0030609F">
        <w:t xml:space="preserve"> </w:t>
      </w:r>
      <w:r w:rsidRPr="00F87962">
        <w:t>oraz § 5 ust. 6 Uchwały Nr </w:t>
      </w:r>
      <w:r>
        <w:t>XLI/152/2021</w:t>
      </w:r>
      <w:r w:rsidRPr="00F87962">
        <w:t xml:space="preserve"> Rady Miasta Włocławek z dnia 30 listopada </w:t>
      </w:r>
      <w:r>
        <w:t xml:space="preserve">2021 </w:t>
      </w:r>
      <w:r w:rsidRPr="00F87962">
        <w:t>r. w sprawie określenia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3544C5" w:rsidRDefault="00F84151" w:rsidP="003A3CA8"/>
    <w:p w14:paraId="0810BB56" w14:textId="77777777" w:rsidR="00052DC3" w:rsidRDefault="00052DC3" w:rsidP="003A3CA8">
      <w:pPr>
        <w:jc w:val="center"/>
      </w:pPr>
      <w:r w:rsidRPr="00544509">
        <w:t>zarządza się, co następuje:</w:t>
      </w:r>
    </w:p>
    <w:p w14:paraId="04EF9A07" w14:textId="77777777" w:rsidR="00052DC3" w:rsidRPr="00787A59" w:rsidRDefault="00052DC3" w:rsidP="003A3CA8"/>
    <w:p w14:paraId="76F4B277" w14:textId="2FC357CD" w:rsidR="00DD74DD" w:rsidRPr="00630CE5" w:rsidRDefault="00052DC3" w:rsidP="003A3CA8">
      <w:r w:rsidRPr="003A3CA8">
        <w:rPr>
          <w:bCs/>
        </w:rPr>
        <w:t>§ 1. W Uchwale</w:t>
      </w:r>
      <w:r w:rsidR="00DD1353" w:rsidRPr="003A3CA8">
        <w:rPr>
          <w:bCs/>
        </w:rPr>
        <w:t xml:space="preserve"> Nr </w:t>
      </w:r>
      <w:r w:rsidR="004909AC" w:rsidRPr="003A3CA8">
        <w:rPr>
          <w:bCs/>
        </w:rPr>
        <w:t>XLIII/172/2021</w:t>
      </w:r>
      <w:r w:rsidR="00DD1353" w:rsidRPr="003A3CA8">
        <w:rPr>
          <w:bCs/>
        </w:rPr>
        <w:t xml:space="preserve"> Rady Miasta Włocławek z dnia </w:t>
      </w:r>
      <w:r w:rsidR="004909AC" w:rsidRPr="003A3CA8">
        <w:rPr>
          <w:bCs/>
        </w:rPr>
        <w:t>30</w:t>
      </w:r>
      <w:r w:rsidR="00DD1353" w:rsidRPr="003A3CA8">
        <w:rPr>
          <w:bCs/>
        </w:rPr>
        <w:t> grudnia 20</w:t>
      </w:r>
      <w:r w:rsidR="007A5F2B" w:rsidRPr="003A3CA8">
        <w:rPr>
          <w:bCs/>
        </w:rPr>
        <w:t>2</w:t>
      </w:r>
      <w:r w:rsidR="004909AC" w:rsidRPr="003A3CA8">
        <w:rPr>
          <w:bCs/>
        </w:rPr>
        <w:t>1</w:t>
      </w:r>
      <w:r w:rsidR="00DD1353" w:rsidRPr="003A3CA8">
        <w:rPr>
          <w:bCs/>
        </w:rPr>
        <w:t> r.</w:t>
      </w:r>
      <w:r w:rsidR="00DD1353" w:rsidRPr="00A54683">
        <w:t xml:space="preserve"> w sprawie </w:t>
      </w:r>
      <w:r w:rsidR="00DD1353" w:rsidRPr="00630CE5">
        <w:t>uchwalenia budżetu miasta Włocławek na 202</w:t>
      </w:r>
      <w:r w:rsidR="004909AC">
        <w:t>2</w:t>
      </w:r>
      <w:r w:rsidR="00DD1353" w:rsidRPr="00630CE5">
        <w:t> rok (Dz. Urz. Woj. Kuj-Pom. z 20</w:t>
      </w:r>
      <w:r w:rsidR="007A5F2B">
        <w:t>2</w:t>
      </w:r>
      <w:r w:rsidR="005E743C">
        <w:t>2</w:t>
      </w:r>
      <w:r w:rsidR="00DD1353" w:rsidRPr="00630CE5">
        <w:t xml:space="preserve"> r. poz. </w:t>
      </w:r>
      <w:r w:rsidR="00EC11A6">
        <w:t>303</w:t>
      </w:r>
      <w:r w:rsidR="00DD1353" w:rsidRPr="00630CE5">
        <w:t>)</w:t>
      </w:r>
      <w:r w:rsidR="00630CE5">
        <w:t>,</w:t>
      </w:r>
      <w:r w:rsidR="005A5132" w:rsidRPr="00630CE5">
        <w:t xml:space="preserve"> </w:t>
      </w:r>
      <w:r w:rsidRPr="00630CE5">
        <w:t>wp</w:t>
      </w:r>
      <w:r w:rsidR="00464F57" w:rsidRPr="00630CE5">
        <w:t>rowadza się następujące zmiany:</w:t>
      </w:r>
    </w:p>
    <w:p w14:paraId="24DE8C09" w14:textId="77777777" w:rsidR="007A5F2B" w:rsidRPr="00B103B2" w:rsidRDefault="007A5F2B" w:rsidP="003A3CA8"/>
    <w:p w14:paraId="5A3C5AE8" w14:textId="77777777" w:rsidR="006D465A" w:rsidRPr="003A3CA8" w:rsidRDefault="004909AC" w:rsidP="003A3CA8">
      <w:pPr>
        <w:pStyle w:val="Tekstpodstawowy"/>
        <w:numPr>
          <w:ilvl w:val="0"/>
          <w:numId w:val="27"/>
        </w:numPr>
        <w:tabs>
          <w:tab w:val="left" w:pos="1418"/>
          <w:tab w:val="left" w:pos="9072"/>
        </w:tabs>
        <w:ind w:left="284" w:hanging="284"/>
        <w:jc w:val="left"/>
        <w:rPr>
          <w:rFonts w:cs="Arial"/>
          <w:szCs w:val="24"/>
        </w:rPr>
      </w:pPr>
      <w:r w:rsidRPr="003A3CA8">
        <w:rPr>
          <w:rFonts w:cs="Arial"/>
          <w:szCs w:val="24"/>
        </w:rPr>
        <w:t>dokonuje się zmian w planie wydatków budżetu miasta Włocławek na 202</w:t>
      </w:r>
      <w:r w:rsidR="00EC11A6" w:rsidRPr="003A3CA8">
        <w:rPr>
          <w:rFonts w:cs="Arial"/>
          <w:szCs w:val="24"/>
        </w:rPr>
        <w:t>2</w:t>
      </w:r>
      <w:r w:rsidRPr="003A3CA8">
        <w:rPr>
          <w:rFonts w:cs="Arial"/>
          <w:szCs w:val="24"/>
        </w:rPr>
        <w:t xml:space="preserve"> rok polegających na zmianach planu wydatków na</w:t>
      </w:r>
      <w:r w:rsidR="006D465A" w:rsidRPr="003A3CA8">
        <w:rPr>
          <w:rFonts w:cs="Arial"/>
          <w:szCs w:val="24"/>
        </w:rPr>
        <w:t>:</w:t>
      </w:r>
      <w:r w:rsidRPr="003A3CA8">
        <w:rPr>
          <w:rFonts w:cs="Arial"/>
          <w:szCs w:val="24"/>
        </w:rPr>
        <w:t xml:space="preserve"> </w:t>
      </w:r>
    </w:p>
    <w:p w14:paraId="03BDC784" w14:textId="06EAC506" w:rsidR="004909AC" w:rsidRPr="003A3CA8" w:rsidRDefault="004909AC" w:rsidP="003A3CA8">
      <w:pPr>
        <w:pStyle w:val="Tekstpodstawowy"/>
        <w:numPr>
          <w:ilvl w:val="0"/>
          <w:numId w:val="28"/>
        </w:numPr>
        <w:tabs>
          <w:tab w:val="left" w:pos="1418"/>
          <w:tab w:val="left" w:pos="9072"/>
        </w:tabs>
        <w:jc w:val="left"/>
        <w:rPr>
          <w:rFonts w:cs="Arial"/>
          <w:szCs w:val="24"/>
        </w:rPr>
      </w:pPr>
      <w:r w:rsidRPr="003A3CA8">
        <w:rPr>
          <w:rFonts w:cs="Arial"/>
          <w:szCs w:val="24"/>
        </w:rPr>
        <w:t xml:space="preserve">zadaniach </w:t>
      </w:r>
      <w:r w:rsidR="00EC11A6" w:rsidRPr="003A3CA8">
        <w:rPr>
          <w:rFonts w:cs="Arial"/>
          <w:szCs w:val="24"/>
        </w:rPr>
        <w:t>własnych</w:t>
      </w:r>
      <w:r w:rsidRPr="003A3CA8">
        <w:rPr>
          <w:rFonts w:cs="Arial"/>
          <w:szCs w:val="24"/>
        </w:rPr>
        <w:t xml:space="preserve"> </w:t>
      </w:r>
      <w:r w:rsidRPr="003A3CA8">
        <w:rPr>
          <w:rFonts w:cs="Arial"/>
        </w:rPr>
        <w:t xml:space="preserve">związanych z </w:t>
      </w:r>
      <w:r w:rsidRPr="003A3CA8">
        <w:rPr>
          <w:rFonts w:cs="Arial"/>
          <w:szCs w:val="24"/>
        </w:rPr>
        <w:t xml:space="preserve">przeniesieniem wydatków między dysponentami budżetu </w:t>
      </w:r>
      <w:r w:rsidR="00EC11A6" w:rsidRPr="003A3CA8">
        <w:rPr>
          <w:rFonts w:cs="Arial"/>
          <w:szCs w:val="24"/>
        </w:rPr>
        <w:t>i</w:t>
      </w:r>
      <w:r w:rsidR="006D465A" w:rsidRPr="003A3CA8">
        <w:rPr>
          <w:rFonts w:cs="Arial"/>
          <w:szCs w:val="24"/>
        </w:rPr>
        <w:t> </w:t>
      </w:r>
      <w:r w:rsidR="00EC11A6" w:rsidRPr="003A3CA8">
        <w:rPr>
          <w:rFonts w:cs="Arial"/>
          <w:szCs w:val="24"/>
        </w:rPr>
        <w:t xml:space="preserve">paragrafami </w:t>
      </w:r>
      <w:r w:rsidRPr="003A3CA8">
        <w:rPr>
          <w:rFonts w:cs="Arial"/>
          <w:szCs w:val="24"/>
        </w:rPr>
        <w:t>w ramach dział</w:t>
      </w:r>
      <w:r w:rsidR="00EC11A6" w:rsidRPr="003A3CA8">
        <w:rPr>
          <w:rFonts w:cs="Arial"/>
          <w:szCs w:val="24"/>
        </w:rPr>
        <w:t>ów:</w:t>
      </w:r>
    </w:p>
    <w:p w14:paraId="0B95A483" w14:textId="0EB62866" w:rsidR="00EC11A6" w:rsidRPr="003A3CA8" w:rsidRDefault="00EC11A6" w:rsidP="00D229EA">
      <w:pPr>
        <w:pStyle w:val="Tekstpodstawowy"/>
        <w:numPr>
          <w:ilvl w:val="0"/>
          <w:numId w:val="30"/>
        </w:numPr>
        <w:tabs>
          <w:tab w:val="left" w:pos="9072"/>
        </w:tabs>
        <w:ind w:left="993" w:hanging="284"/>
        <w:jc w:val="left"/>
        <w:rPr>
          <w:rFonts w:cs="Arial"/>
          <w:szCs w:val="24"/>
        </w:rPr>
      </w:pPr>
      <w:r w:rsidRPr="003A3CA8">
        <w:rPr>
          <w:rFonts w:cs="Arial"/>
          <w:szCs w:val="24"/>
        </w:rPr>
        <w:t>750 – Administracja publiczna,</w:t>
      </w:r>
    </w:p>
    <w:p w14:paraId="06D4FC8D" w14:textId="7F60431F" w:rsidR="00EC11A6" w:rsidRPr="003A3CA8" w:rsidRDefault="00EC11A6" w:rsidP="00D229EA">
      <w:pPr>
        <w:pStyle w:val="Tekstpodstawowy"/>
        <w:numPr>
          <w:ilvl w:val="0"/>
          <w:numId w:val="30"/>
        </w:numPr>
        <w:tabs>
          <w:tab w:val="left" w:pos="9072"/>
        </w:tabs>
        <w:ind w:left="993" w:hanging="284"/>
        <w:jc w:val="left"/>
        <w:rPr>
          <w:rFonts w:cs="Arial"/>
          <w:szCs w:val="24"/>
        </w:rPr>
      </w:pPr>
      <w:r w:rsidRPr="003A3CA8">
        <w:rPr>
          <w:rFonts w:cs="Arial"/>
          <w:szCs w:val="24"/>
        </w:rPr>
        <w:t>854 – Edukacyjna opieka wychowawcza;</w:t>
      </w:r>
    </w:p>
    <w:p w14:paraId="34457DA1" w14:textId="3B5E9E11" w:rsidR="006D465A" w:rsidRPr="003A3CA8" w:rsidRDefault="006D465A" w:rsidP="003A3CA8">
      <w:pPr>
        <w:pStyle w:val="Tekstpodstawowy"/>
        <w:numPr>
          <w:ilvl w:val="0"/>
          <w:numId w:val="28"/>
        </w:numPr>
        <w:tabs>
          <w:tab w:val="left" w:pos="1418"/>
          <w:tab w:val="left" w:pos="9072"/>
        </w:tabs>
        <w:jc w:val="left"/>
        <w:rPr>
          <w:rFonts w:cs="Arial"/>
          <w:szCs w:val="24"/>
        </w:rPr>
      </w:pPr>
      <w:r w:rsidRPr="003A3CA8">
        <w:rPr>
          <w:rFonts w:cs="Arial"/>
          <w:szCs w:val="24"/>
        </w:rPr>
        <w:t xml:space="preserve">zadaniach </w:t>
      </w:r>
      <w:r w:rsidR="0028025E" w:rsidRPr="003A3CA8">
        <w:rPr>
          <w:rFonts w:cs="Arial"/>
          <w:szCs w:val="24"/>
        </w:rPr>
        <w:t xml:space="preserve">rządowych </w:t>
      </w:r>
      <w:r w:rsidRPr="003A3CA8">
        <w:rPr>
          <w:rFonts w:cs="Arial"/>
        </w:rPr>
        <w:t xml:space="preserve">związanych z </w:t>
      </w:r>
      <w:r w:rsidRPr="003A3CA8">
        <w:rPr>
          <w:rFonts w:cs="Arial"/>
          <w:szCs w:val="24"/>
        </w:rPr>
        <w:t xml:space="preserve">przeniesieniem wydatków między </w:t>
      </w:r>
      <w:r w:rsidR="0028025E" w:rsidRPr="003A3CA8">
        <w:rPr>
          <w:rFonts w:cs="Arial"/>
          <w:szCs w:val="24"/>
        </w:rPr>
        <w:t>paragrafami w ramach działu 700 - Gospodarka mieszkaniowa;</w:t>
      </w:r>
    </w:p>
    <w:p w14:paraId="15DD3488" w14:textId="0C0EEC8E" w:rsidR="008924B1" w:rsidRPr="00B103B2" w:rsidRDefault="008924B1" w:rsidP="00D229EA"/>
    <w:p w14:paraId="55BCBF42" w14:textId="77777777" w:rsidR="000F38B2" w:rsidRPr="00D229EA" w:rsidRDefault="000F38B2" w:rsidP="000F38B2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229EA">
        <w:rPr>
          <w:rFonts w:ascii="Arial" w:hAnsi="Arial" w:cs="Arial"/>
          <w:sz w:val="24"/>
          <w:szCs w:val="24"/>
        </w:rPr>
        <w:t>§ 8 otrzymuje brzmienie:</w:t>
      </w:r>
    </w:p>
    <w:p w14:paraId="4502259C" w14:textId="77777777" w:rsidR="000F38B2" w:rsidRPr="00D229EA" w:rsidRDefault="000F38B2" w:rsidP="000F38B2">
      <w:pPr>
        <w:pStyle w:val="Tekstpodstawowywcity2"/>
        <w:spacing w:after="0" w:line="240" w:lineRule="auto"/>
        <w:ind w:left="0"/>
        <w:jc w:val="both"/>
        <w:rPr>
          <w:rFonts w:cs="Arial"/>
          <w:szCs w:val="24"/>
        </w:rPr>
      </w:pPr>
      <w:r w:rsidRPr="00D229EA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7E69BB51" w14:textId="09CEAB74" w:rsidR="000F38B2" w:rsidRPr="00D229EA" w:rsidRDefault="000F38B2" w:rsidP="000F38B2">
      <w:pPr>
        <w:pStyle w:val="Tekstpodstawowywcity2"/>
        <w:numPr>
          <w:ilvl w:val="0"/>
          <w:numId w:val="26"/>
        </w:numPr>
        <w:spacing w:after="0" w:line="240" w:lineRule="auto"/>
        <w:ind w:left="284" w:hanging="284"/>
        <w:rPr>
          <w:rFonts w:cs="Arial"/>
          <w:szCs w:val="24"/>
        </w:rPr>
      </w:pPr>
      <w:r w:rsidRPr="00D229EA">
        <w:rPr>
          <w:rFonts w:cs="Arial"/>
          <w:szCs w:val="24"/>
        </w:rPr>
        <w:t>dochody w wysokości</w:t>
      </w:r>
      <w:r w:rsidR="00D229EA">
        <w:rPr>
          <w:rFonts w:cs="Arial"/>
          <w:szCs w:val="24"/>
        </w:rPr>
        <w:t xml:space="preserve"> </w:t>
      </w:r>
      <w:r w:rsidRPr="00D229EA">
        <w:rPr>
          <w:rFonts w:cs="Arial"/>
          <w:szCs w:val="24"/>
        </w:rPr>
        <w:t xml:space="preserve">8.718.771,00 zł; </w:t>
      </w:r>
    </w:p>
    <w:p w14:paraId="394416FA" w14:textId="2D2A144E" w:rsidR="000F38B2" w:rsidRPr="00D229EA" w:rsidRDefault="000F38B2" w:rsidP="000F38B2">
      <w:pPr>
        <w:pStyle w:val="Tekstpodstawowywcity2"/>
        <w:numPr>
          <w:ilvl w:val="0"/>
          <w:numId w:val="26"/>
        </w:numPr>
        <w:spacing w:after="0" w:line="240" w:lineRule="auto"/>
        <w:ind w:left="284" w:hanging="284"/>
        <w:rPr>
          <w:rFonts w:cs="Arial"/>
          <w:szCs w:val="24"/>
        </w:rPr>
      </w:pPr>
      <w:r w:rsidRPr="00D229EA">
        <w:rPr>
          <w:rFonts w:cs="Arial"/>
          <w:szCs w:val="24"/>
        </w:rPr>
        <w:t>wydatki w wysokości</w:t>
      </w:r>
      <w:r w:rsidR="00D229EA">
        <w:rPr>
          <w:rFonts w:cs="Arial"/>
          <w:szCs w:val="24"/>
        </w:rPr>
        <w:t xml:space="preserve"> </w:t>
      </w:r>
      <w:r w:rsidRPr="00D229EA">
        <w:rPr>
          <w:rFonts w:cs="Arial"/>
          <w:szCs w:val="24"/>
        </w:rPr>
        <w:t xml:space="preserve">8.718.771,00 zł; </w:t>
      </w:r>
    </w:p>
    <w:p w14:paraId="043234BD" w14:textId="77777777" w:rsidR="000F38B2" w:rsidRPr="00D229EA" w:rsidRDefault="000F38B2" w:rsidP="000F38B2">
      <w:pPr>
        <w:tabs>
          <w:tab w:val="right" w:pos="8505"/>
        </w:tabs>
        <w:jc w:val="both"/>
        <w:rPr>
          <w:rFonts w:cs="Arial"/>
          <w:szCs w:val="24"/>
        </w:rPr>
      </w:pPr>
      <w:r w:rsidRPr="00D229EA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29EA">
          <w:rPr>
            <w:rFonts w:cs="Arial"/>
            <w:szCs w:val="24"/>
          </w:rPr>
          <w:t>11”</w:t>
        </w:r>
      </w:smartTag>
      <w:r w:rsidRPr="00D229EA">
        <w:rPr>
          <w:rFonts w:cs="Arial"/>
          <w:szCs w:val="24"/>
        </w:rPr>
        <w:t xml:space="preserve">; </w:t>
      </w:r>
    </w:p>
    <w:p w14:paraId="129C1659" w14:textId="77777777" w:rsidR="000F38B2" w:rsidRPr="00B103B2" w:rsidRDefault="000F38B2" w:rsidP="00D229EA"/>
    <w:p w14:paraId="6235070B" w14:textId="6B1CC693" w:rsidR="00D37D03" w:rsidRPr="00D229EA" w:rsidRDefault="003F1FB2" w:rsidP="00D1593A">
      <w:pPr>
        <w:pStyle w:val="Tekstpodstawowy3"/>
        <w:numPr>
          <w:ilvl w:val="0"/>
          <w:numId w:val="27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D229EA">
        <w:rPr>
          <w:rFonts w:cs="Arial"/>
          <w:sz w:val="24"/>
          <w:szCs w:val="24"/>
        </w:rPr>
        <w:t>wprowadza się zmiany w załącznik</w:t>
      </w:r>
      <w:r w:rsidR="000F38B2" w:rsidRPr="00D229EA">
        <w:rPr>
          <w:rFonts w:cs="Arial"/>
          <w:sz w:val="24"/>
          <w:szCs w:val="24"/>
        </w:rPr>
        <w:t>u</w:t>
      </w:r>
      <w:r w:rsidRPr="00D229EA">
        <w:rPr>
          <w:rFonts w:cs="Arial"/>
          <w:sz w:val="24"/>
          <w:szCs w:val="24"/>
        </w:rPr>
        <w:t xml:space="preserve"> Nr 2, określone załącznikiem Nr 1 do niniejszego zarządzenia</w:t>
      </w:r>
      <w:r w:rsidR="000F38B2" w:rsidRPr="00D229EA">
        <w:rPr>
          <w:rFonts w:cs="Arial"/>
          <w:sz w:val="24"/>
          <w:szCs w:val="24"/>
        </w:rPr>
        <w:t xml:space="preserve"> </w:t>
      </w:r>
      <w:r w:rsidR="007E0C0E" w:rsidRPr="00D229EA">
        <w:rPr>
          <w:rFonts w:cs="Arial"/>
          <w:sz w:val="24"/>
          <w:szCs w:val="24"/>
        </w:rPr>
        <w:t>i</w:t>
      </w:r>
      <w:r w:rsidR="00D1593A" w:rsidRPr="00D229EA">
        <w:rPr>
          <w:rFonts w:cs="Arial"/>
          <w:sz w:val="24"/>
          <w:szCs w:val="24"/>
        </w:rPr>
        <w:t> </w:t>
      </w:r>
      <w:r w:rsidR="008C4F96" w:rsidRPr="00D229EA">
        <w:rPr>
          <w:rFonts w:cs="Arial"/>
          <w:sz w:val="24"/>
          <w:szCs w:val="24"/>
        </w:rPr>
        <w:t>w</w:t>
      </w:r>
      <w:r w:rsidR="00D1593A" w:rsidRPr="00D229EA">
        <w:rPr>
          <w:rFonts w:cs="Arial"/>
          <w:sz w:val="24"/>
          <w:szCs w:val="24"/>
        </w:rPr>
        <w:t> </w:t>
      </w:r>
      <w:r w:rsidR="000233AF" w:rsidRPr="00D229EA">
        <w:rPr>
          <w:rFonts w:cs="Arial"/>
          <w:sz w:val="24"/>
          <w:szCs w:val="24"/>
        </w:rPr>
        <w:t>załączniku</w:t>
      </w:r>
      <w:r w:rsidR="004909AC" w:rsidRPr="00D229EA">
        <w:rPr>
          <w:rFonts w:cs="Arial"/>
          <w:sz w:val="24"/>
          <w:szCs w:val="24"/>
        </w:rPr>
        <w:t xml:space="preserve"> Nr 11, który otrzymuje brzmienie określone załącznikiem Nr 2 do niniejszego zarządzenia. </w:t>
      </w:r>
      <w:r w:rsidR="00D37D03" w:rsidRPr="00D229EA">
        <w:rPr>
          <w:rFonts w:cs="Arial"/>
          <w:sz w:val="24"/>
          <w:szCs w:val="24"/>
        </w:rPr>
        <w:t xml:space="preserve"> </w:t>
      </w:r>
    </w:p>
    <w:p w14:paraId="275C0F55" w14:textId="77777777" w:rsidR="00464F57" w:rsidRPr="00B103B2" w:rsidRDefault="00464F57" w:rsidP="00D229EA"/>
    <w:p w14:paraId="11C4FDA8" w14:textId="77777777" w:rsidR="003C6A14" w:rsidRPr="00D229EA" w:rsidRDefault="00052DC3" w:rsidP="00D229EA">
      <w:pPr>
        <w:jc w:val="both"/>
        <w:rPr>
          <w:bCs/>
        </w:rPr>
      </w:pPr>
      <w:r w:rsidRPr="00D229EA">
        <w:rPr>
          <w:bCs/>
        </w:rPr>
        <w:t>§ 2. Zarządzenie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13B10E47" w:rsidR="00FF10AC" w:rsidRPr="00544509" w:rsidRDefault="00FF10AC" w:rsidP="008144DB">
      <w:pPr>
        <w:pStyle w:val="Nagwek1"/>
      </w:pPr>
      <w:r w:rsidRPr="00544509">
        <w:lastRenderedPageBreak/>
        <w:t>UZASADNIENIE</w:t>
      </w:r>
    </w:p>
    <w:p w14:paraId="2E47BB8D" w14:textId="77777777" w:rsidR="00FF10AC" w:rsidRPr="00B9579A" w:rsidRDefault="00FF10AC" w:rsidP="008144DB"/>
    <w:p w14:paraId="4F7A69B6" w14:textId="77777777" w:rsidR="00F803A3" w:rsidRDefault="00F803A3" w:rsidP="008144DB">
      <w:pPr>
        <w:rPr>
          <w:b/>
        </w:rPr>
      </w:pPr>
      <w:r w:rsidRPr="00B142CC">
        <w:t>W toku wykonywania budżetu zachodzi koniecz</w:t>
      </w:r>
      <w:r>
        <w:t xml:space="preserve">ność dokonania zmian </w:t>
      </w:r>
      <w:r w:rsidRPr="00B142CC">
        <w:t xml:space="preserve">na wnioski dysponentów budżetu miasta. </w:t>
      </w:r>
    </w:p>
    <w:p w14:paraId="263637EC" w14:textId="382ECB83" w:rsidR="00F803A3" w:rsidRPr="00B142CC" w:rsidRDefault="00F803A3" w:rsidP="008144DB">
      <w:r w:rsidRPr="00B142CC">
        <w:t>W związku z tym przedstawiam propozycje zmian w planie wydatków budżetowych na 20</w:t>
      </w:r>
      <w:r>
        <w:t>22</w:t>
      </w:r>
      <w:r w:rsidRPr="00B142CC">
        <w:t xml:space="preserve"> rok:</w:t>
      </w:r>
    </w:p>
    <w:p w14:paraId="6198FFC6" w14:textId="77777777" w:rsidR="002C4D84" w:rsidRPr="002C4D84" w:rsidRDefault="002C4D84" w:rsidP="008144DB"/>
    <w:p w14:paraId="03F44EC3" w14:textId="33B0455B" w:rsidR="0022417B" w:rsidRPr="008144DB" w:rsidRDefault="0022417B" w:rsidP="00B83FAA">
      <w:pPr>
        <w:pStyle w:val="Akapitzlist"/>
        <w:numPr>
          <w:ilvl w:val="0"/>
          <w:numId w:val="29"/>
        </w:numPr>
        <w:ind w:left="284" w:hanging="284"/>
        <w:rPr>
          <w:rFonts w:ascii="Arial Narrow" w:hAnsi="Arial Narrow"/>
          <w:b/>
          <w:iCs/>
          <w:sz w:val="28"/>
        </w:rPr>
      </w:pPr>
      <w:r w:rsidRPr="008144DB">
        <w:rPr>
          <w:rFonts w:ascii="Arial Narrow" w:hAnsi="Arial Narrow"/>
          <w:b/>
          <w:iCs/>
          <w:sz w:val="28"/>
        </w:rPr>
        <w:t>Wydatki na zadania  własne:</w:t>
      </w:r>
    </w:p>
    <w:p w14:paraId="5220365D" w14:textId="77777777" w:rsidR="00253301" w:rsidRPr="00285DC9" w:rsidRDefault="00253301" w:rsidP="008144DB">
      <w:pPr>
        <w:pStyle w:val="Nagwek2"/>
      </w:pPr>
      <w:r w:rsidRPr="00285DC9">
        <w:t>Dział 750 – Administracja publiczna</w:t>
      </w:r>
    </w:p>
    <w:p w14:paraId="20972CC7" w14:textId="77777777" w:rsidR="00253301" w:rsidRDefault="00253301" w:rsidP="008144DB"/>
    <w:p w14:paraId="0466FACD" w14:textId="77777777" w:rsidR="00253301" w:rsidRPr="0071500F" w:rsidRDefault="00253301" w:rsidP="008144DB">
      <w:pPr>
        <w:pStyle w:val="Nagwek3"/>
      </w:pPr>
      <w:r w:rsidRPr="0071500F">
        <w:t>Rozdział 75095 – Pozostała działalność</w:t>
      </w:r>
    </w:p>
    <w:p w14:paraId="7F65E70B" w14:textId="0145F6DC" w:rsidR="00835565" w:rsidRDefault="00835565" w:rsidP="008144DB"/>
    <w:p w14:paraId="4129FC1F" w14:textId="3EB89791" w:rsidR="00811EA3" w:rsidRPr="00DE6B20" w:rsidRDefault="00811EA3" w:rsidP="008144DB">
      <w:r>
        <w:t>Wydział Rozwoju Miasta</w:t>
      </w:r>
    </w:p>
    <w:p w14:paraId="02BA14FF" w14:textId="77777777" w:rsidR="00811EA3" w:rsidRPr="00DE6B20" w:rsidRDefault="00811EA3" w:rsidP="008144DB"/>
    <w:p w14:paraId="37C4250C" w14:textId="1ECFBBD7" w:rsidR="00811EA3" w:rsidRPr="003A4626" w:rsidRDefault="00811EA3" w:rsidP="008144DB">
      <w:r w:rsidRPr="00DE6B20">
        <w:t xml:space="preserve">Na wniosek Wydziału </w:t>
      </w:r>
      <w:r>
        <w:t>Rozwoju Miasta</w:t>
      </w:r>
      <w:r w:rsidRPr="00DE6B20">
        <w:t xml:space="preserve"> Nr </w:t>
      </w:r>
      <w:r>
        <w:t>RM.SP.3021.1.2022</w:t>
      </w:r>
      <w:r w:rsidRPr="00DE6B20">
        <w:t xml:space="preserve"> z dnia </w:t>
      </w:r>
      <w:r>
        <w:t>10.01.2022</w:t>
      </w:r>
      <w:r w:rsidRPr="00DE6B20">
        <w:t xml:space="preserve"> r. </w:t>
      </w:r>
      <w:r w:rsidRPr="003A4626">
        <w:t>proponuje się dokonanie zmniejszenia wydatków na § </w:t>
      </w:r>
      <w:r>
        <w:t>4300</w:t>
      </w:r>
      <w:r w:rsidRPr="003A4626">
        <w:t xml:space="preserve"> </w:t>
      </w:r>
      <w:r>
        <w:t>o </w:t>
      </w:r>
      <w:r w:rsidRPr="003A4626">
        <w:t xml:space="preserve">kwotę </w:t>
      </w:r>
      <w:r>
        <w:t>1.500,00</w:t>
      </w:r>
      <w:r w:rsidRPr="003A4626">
        <w:t xml:space="preserve"> zł i przeniesienia ich do § </w:t>
      </w:r>
      <w:r>
        <w:t xml:space="preserve">4390 celem zabezpieczenia środków na pokrycie kosztów </w:t>
      </w:r>
      <w:r w:rsidR="0050555D">
        <w:t xml:space="preserve">przygotowania opinii biegłego rewidenta na potrzeby realizacji projektu pn. „Włocławek – opracowanie dokumentacji </w:t>
      </w:r>
      <w:r w:rsidR="00945594">
        <w:t>w ramach wsparcia rozwoju miast POPT 2014 – 2020”</w:t>
      </w:r>
      <w:r>
        <w:t>.</w:t>
      </w:r>
    </w:p>
    <w:p w14:paraId="3A860544" w14:textId="77777777" w:rsidR="00253301" w:rsidRDefault="00253301" w:rsidP="008144DB"/>
    <w:p w14:paraId="53809506" w14:textId="77777777" w:rsidR="00253301" w:rsidRPr="006D41E8" w:rsidRDefault="00253301" w:rsidP="008144DB">
      <w:pPr>
        <w:pStyle w:val="Nagwek2"/>
      </w:pPr>
      <w:r w:rsidRPr="006D41E8">
        <w:t>Dział 854 – Edukacyjna opieka wychowawcza</w:t>
      </w:r>
    </w:p>
    <w:p w14:paraId="06E1DA6E" w14:textId="77777777" w:rsidR="00253301" w:rsidRDefault="00253301" w:rsidP="008144DB"/>
    <w:p w14:paraId="21A9D5D0" w14:textId="77777777" w:rsidR="00253301" w:rsidRPr="00C478B8" w:rsidRDefault="00253301" w:rsidP="008144DB">
      <w:pPr>
        <w:pStyle w:val="Nagwek3"/>
        <w:rPr>
          <w:b/>
          <w:i/>
        </w:rPr>
      </w:pPr>
      <w:r w:rsidRPr="00C478B8">
        <w:t>Rozdział 85412 – Kolonie i obozy oraz inne formy wypoczynku dzieci i młodzieży szkolnej, a także szkolenia młodzieży</w:t>
      </w:r>
    </w:p>
    <w:p w14:paraId="0B7C5FD0" w14:textId="77777777" w:rsidR="00253301" w:rsidRDefault="00253301" w:rsidP="008144DB"/>
    <w:p w14:paraId="3D745A79" w14:textId="77777777" w:rsidR="00253301" w:rsidRPr="00C478B8" w:rsidRDefault="00253301" w:rsidP="008144DB">
      <w:r>
        <w:t>Wydział Edukacji</w:t>
      </w:r>
    </w:p>
    <w:p w14:paraId="154EF2A6" w14:textId="77777777" w:rsidR="00253301" w:rsidRPr="00C478B8" w:rsidRDefault="00253301" w:rsidP="008144DB">
      <w:r w:rsidRPr="00C478B8">
        <w:t>Jednostki oświatowe  zbiorczo</w:t>
      </w:r>
    </w:p>
    <w:p w14:paraId="443BA787" w14:textId="77777777" w:rsidR="00253301" w:rsidRPr="00CF7D20" w:rsidRDefault="00253301" w:rsidP="008144DB"/>
    <w:p w14:paraId="479BD676" w14:textId="3DF4DCAB" w:rsidR="00CF7D20" w:rsidRDefault="00253301" w:rsidP="008144DB">
      <w:r w:rsidRPr="00CF7D20">
        <w:t>Na wniosek Wydziału Edukacji Nr E.FSP.3021.</w:t>
      </w:r>
      <w:r w:rsidR="00CF7D20" w:rsidRPr="00CF7D20">
        <w:t>1.2022</w:t>
      </w:r>
      <w:r w:rsidRPr="00CF7D20">
        <w:t xml:space="preserve"> z dnia </w:t>
      </w:r>
      <w:r w:rsidR="00CF7D20" w:rsidRPr="00CF7D20">
        <w:t>10.01.2022</w:t>
      </w:r>
      <w:r w:rsidRPr="00CF7D20">
        <w:t xml:space="preserve"> r. proponuje się dokonanie zmniejszenia wydatków </w:t>
      </w:r>
      <w:r w:rsidR="00CF7D20" w:rsidRPr="00CF7D20">
        <w:t xml:space="preserve">będących w dyspozycji Wydziału Edukacji </w:t>
      </w:r>
      <w:r w:rsidRPr="00CF7D20">
        <w:t xml:space="preserve">o łączną kwotę </w:t>
      </w:r>
      <w:r w:rsidR="00CF7D20">
        <w:t>23.710,00</w:t>
      </w:r>
      <w:r w:rsidRPr="00CF7D20">
        <w:t xml:space="preserve"> zł, w tym: na</w:t>
      </w:r>
      <w:r w:rsidR="00C24267">
        <w:t> </w:t>
      </w:r>
      <w:r w:rsidRPr="00CF7D20">
        <w:t>§</w:t>
      </w:r>
      <w:r w:rsidR="00C24267">
        <w:t> </w:t>
      </w:r>
      <w:r w:rsidRPr="00CF7D20">
        <w:t xml:space="preserve">4210 o kwotę </w:t>
      </w:r>
      <w:r w:rsidR="00CF7D20">
        <w:t>2.808</w:t>
      </w:r>
      <w:r w:rsidRPr="00CF7D20">
        <w:t xml:space="preserve">,00 zł, na § 4220 o kwotę </w:t>
      </w:r>
      <w:r w:rsidR="00CF7D20">
        <w:t>18.830</w:t>
      </w:r>
      <w:r w:rsidRPr="00CF7D20">
        <w:t xml:space="preserve">,00 zł i na § 4300 o kwotę </w:t>
      </w:r>
      <w:r w:rsidR="00CF7D20">
        <w:t>2.072</w:t>
      </w:r>
      <w:r w:rsidRPr="00CF7D20">
        <w:t>,00 zł i przeniesienia ich do</w:t>
      </w:r>
      <w:r w:rsidR="00CF7D20">
        <w:t xml:space="preserve"> </w:t>
      </w:r>
      <w:r>
        <w:t xml:space="preserve">dyspozycji jednostek oświatowych z przeznaczeniem na zorganizowanie półkolonii </w:t>
      </w:r>
      <w:r w:rsidR="00CF7D20">
        <w:t xml:space="preserve">zimowych (w tym: § 4110 – 2.444,00 zł, § 4120 </w:t>
      </w:r>
      <w:r w:rsidR="00A34667">
        <w:t xml:space="preserve">- </w:t>
      </w:r>
      <w:r w:rsidR="00CF7D20">
        <w:t xml:space="preserve">353,00 zł, § 4170 -14.200,00 zł, </w:t>
      </w:r>
      <w:r w:rsidR="00CF7D20" w:rsidRPr="006520F0">
        <w:t xml:space="preserve">§ </w:t>
      </w:r>
      <w:r w:rsidR="00CF7D20">
        <w:t>4210 - 2.808,00</w:t>
      </w:r>
      <w:r w:rsidR="00CF7D20" w:rsidRPr="006520F0">
        <w:t> zł</w:t>
      </w:r>
      <w:r w:rsidR="00CF7D20">
        <w:t xml:space="preserve">, </w:t>
      </w:r>
      <w:r w:rsidR="00CF7D20" w:rsidRPr="006520F0">
        <w:t xml:space="preserve">§ </w:t>
      </w:r>
      <w:r w:rsidR="00CF7D20">
        <w:t xml:space="preserve">4220 </w:t>
      </w:r>
      <w:r w:rsidR="000E7E41">
        <w:t>– 1.830</w:t>
      </w:r>
      <w:r w:rsidR="00CF7D20">
        <w:t>,00</w:t>
      </w:r>
      <w:r w:rsidR="00CF7D20" w:rsidRPr="006520F0">
        <w:t> zł</w:t>
      </w:r>
      <w:r w:rsidR="00CF7D20">
        <w:t xml:space="preserve">, </w:t>
      </w:r>
      <w:r w:rsidR="00CF7D20" w:rsidRPr="006520F0">
        <w:t>§</w:t>
      </w:r>
      <w:r w:rsidR="000E7E41">
        <w:t> </w:t>
      </w:r>
      <w:r w:rsidR="00CF7D20">
        <w:t>4</w:t>
      </w:r>
      <w:r w:rsidR="000E7E41">
        <w:t>30</w:t>
      </w:r>
      <w:r w:rsidR="00CF7D20">
        <w:t xml:space="preserve">0 </w:t>
      </w:r>
      <w:r w:rsidR="000E7E41">
        <w:t>– 2.072</w:t>
      </w:r>
      <w:r w:rsidR="00CF7D20">
        <w:t>,00</w:t>
      </w:r>
      <w:r w:rsidR="00CF7D20" w:rsidRPr="006520F0">
        <w:t> zł</w:t>
      </w:r>
      <w:r w:rsidR="00CF7D20">
        <w:t xml:space="preserve"> i</w:t>
      </w:r>
      <w:r w:rsidR="00CF7D20" w:rsidRPr="006520F0">
        <w:t xml:space="preserve"> na § </w:t>
      </w:r>
      <w:r w:rsidR="00CF7D20">
        <w:t>4</w:t>
      </w:r>
      <w:r w:rsidR="000E7E41">
        <w:t>71</w:t>
      </w:r>
      <w:r w:rsidR="00CF7D20">
        <w:t xml:space="preserve">0 </w:t>
      </w:r>
      <w:r w:rsidR="000E7E41">
        <w:t>- 3</w:t>
      </w:r>
      <w:r w:rsidR="00CF7D20">
        <w:t>,00</w:t>
      </w:r>
      <w:r w:rsidR="00CF7D20" w:rsidRPr="006520F0">
        <w:t> zł</w:t>
      </w:r>
      <w:r w:rsidR="000E7E41">
        <w:t>)</w:t>
      </w:r>
      <w:r w:rsidR="00CF7D20">
        <w:t>.</w:t>
      </w:r>
    </w:p>
    <w:p w14:paraId="67E82A1B" w14:textId="04BFEEB7" w:rsidR="000E7E41" w:rsidRPr="00C478B8" w:rsidRDefault="000E7E41" w:rsidP="008144DB">
      <w:r>
        <w:t xml:space="preserve">Półkolonie zorganizowane zostaną w: </w:t>
      </w:r>
      <w:r w:rsidRPr="006520F0">
        <w:t>Szk</w:t>
      </w:r>
      <w:r>
        <w:t>ołach</w:t>
      </w:r>
      <w:r w:rsidRPr="006520F0">
        <w:t xml:space="preserve"> Podstawow</w:t>
      </w:r>
      <w:r>
        <w:t>ych</w:t>
      </w:r>
      <w:r w:rsidRPr="006520F0">
        <w:t xml:space="preserve"> Nr</w:t>
      </w:r>
      <w:r>
        <w:t>: 10</w:t>
      </w:r>
      <w:r w:rsidR="00FB06F1">
        <w:t xml:space="preserve">, </w:t>
      </w:r>
      <w:r w:rsidR="00D36ECD">
        <w:t>14,</w:t>
      </w:r>
      <w:r w:rsidR="00FB06F1">
        <w:t xml:space="preserve"> </w:t>
      </w:r>
      <w:r w:rsidR="00D36ECD">
        <w:t>18</w:t>
      </w:r>
      <w:r>
        <w:t xml:space="preserve"> i 19 oraz </w:t>
      </w:r>
      <w:r w:rsidRPr="003120E6">
        <w:t>Zespo</w:t>
      </w:r>
      <w:r w:rsidR="00D36ECD">
        <w:t>le</w:t>
      </w:r>
      <w:r>
        <w:t xml:space="preserve"> Szkół Nr 3</w:t>
      </w:r>
      <w:r w:rsidR="00D36ECD">
        <w:t>.</w:t>
      </w:r>
    </w:p>
    <w:p w14:paraId="5D99A90D" w14:textId="77777777" w:rsidR="002C4D84" w:rsidRPr="002C4D84" w:rsidRDefault="002C4D84" w:rsidP="008144DB"/>
    <w:p w14:paraId="01CB50CF" w14:textId="52956A1A" w:rsidR="00B83FAA" w:rsidRPr="008144DB" w:rsidRDefault="00B83FAA" w:rsidP="002C4D84">
      <w:pPr>
        <w:pStyle w:val="Akapitzlist"/>
        <w:numPr>
          <w:ilvl w:val="0"/>
          <w:numId w:val="29"/>
        </w:numPr>
        <w:ind w:left="284" w:hanging="284"/>
        <w:rPr>
          <w:rFonts w:ascii="Arial Narrow" w:hAnsi="Arial Narrow"/>
          <w:b/>
          <w:iCs/>
          <w:sz w:val="28"/>
          <w:szCs w:val="28"/>
        </w:rPr>
      </w:pPr>
      <w:r w:rsidRPr="008144DB">
        <w:rPr>
          <w:rFonts w:ascii="Arial Narrow" w:hAnsi="Arial Narrow"/>
          <w:b/>
          <w:iCs/>
          <w:sz w:val="28"/>
          <w:szCs w:val="28"/>
        </w:rPr>
        <w:t>Wydatki na zadania rządowe:</w:t>
      </w:r>
    </w:p>
    <w:p w14:paraId="2C6EAAFA" w14:textId="77777777" w:rsidR="00B83FAA" w:rsidRPr="00964BE2" w:rsidRDefault="00B83FAA" w:rsidP="008144DB">
      <w:pPr>
        <w:pStyle w:val="Nagwek2"/>
      </w:pPr>
      <w:r w:rsidRPr="00964BE2">
        <w:t>Dział 700 – Gospodarka mieszkaniowa</w:t>
      </w:r>
    </w:p>
    <w:p w14:paraId="2CA2076C" w14:textId="77777777" w:rsidR="00B83FAA" w:rsidRPr="002C4D84" w:rsidRDefault="00B83FAA" w:rsidP="008144DB"/>
    <w:p w14:paraId="5F038277" w14:textId="77777777" w:rsidR="00B83FAA" w:rsidRPr="002C4D84" w:rsidRDefault="00B83FAA" w:rsidP="008144DB">
      <w:pPr>
        <w:pStyle w:val="Nagwek3"/>
      </w:pPr>
      <w:r w:rsidRPr="002C4D84">
        <w:t>Rozdział 70005 – Gospodarka gruntami i nieruchomościami</w:t>
      </w:r>
    </w:p>
    <w:p w14:paraId="24B0ECF8" w14:textId="77777777" w:rsidR="00B83FAA" w:rsidRPr="002C4D84" w:rsidRDefault="00B83FAA" w:rsidP="008144DB"/>
    <w:p w14:paraId="327FA27D" w14:textId="77777777" w:rsidR="00B83FAA" w:rsidRPr="002C4D84" w:rsidRDefault="00B83FAA" w:rsidP="008144DB">
      <w:r w:rsidRPr="002C4D84">
        <w:t>Wydział Gospodarowania Mieniem Komunalnym</w:t>
      </w:r>
    </w:p>
    <w:p w14:paraId="65895852" w14:textId="77777777" w:rsidR="00B83FAA" w:rsidRPr="002C4D84" w:rsidRDefault="00B83FAA" w:rsidP="008144DB"/>
    <w:p w14:paraId="610E237E" w14:textId="63D023E5" w:rsidR="00B83FAA" w:rsidRDefault="00B83FAA" w:rsidP="008144DB">
      <w:r w:rsidRPr="002C4D84">
        <w:t>Na wniosek Wydziału Gospodarowania Mieniem Komunalnym Nr GMK.3153.</w:t>
      </w:r>
      <w:r w:rsidR="007A5A51">
        <w:t>8.202</w:t>
      </w:r>
      <w:r w:rsidR="00C04517">
        <w:t>2</w:t>
      </w:r>
      <w:r w:rsidRPr="002C4D84">
        <w:t xml:space="preserve"> z dnia </w:t>
      </w:r>
      <w:r w:rsidR="007A5A51">
        <w:t>10.01.2022</w:t>
      </w:r>
      <w:r w:rsidRPr="002C4D84">
        <w:t> r.</w:t>
      </w:r>
      <w:r w:rsidRPr="00964BE2">
        <w:t xml:space="preserve"> proponuje się dokonanie </w:t>
      </w:r>
      <w:r>
        <w:t xml:space="preserve">zmniejszenia wydatków na § 4300 o kwotę </w:t>
      </w:r>
      <w:r w:rsidR="007A5A51">
        <w:t>100</w:t>
      </w:r>
      <w:r>
        <w:t>,00 zł i przeniesienia ich do § 4</w:t>
      </w:r>
      <w:r w:rsidR="007A5A51">
        <w:t>61</w:t>
      </w:r>
      <w:r>
        <w:t xml:space="preserve">0 celem zabezpieczenia środków na </w:t>
      </w:r>
      <w:r w:rsidR="00335C50">
        <w:t xml:space="preserve">zwrot </w:t>
      </w:r>
      <w:r w:rsidR="00335C50">
        <w:lastRenderedPageBreak/>
        <w:t>kosztów procesu w drugiej instancji, w związku z</w:t>
      </w:r>
      <w:r w:rsidR="008367BC">
        <w:t>e</w:t>
      </w:r>
      <w:r w:rsidR="00335C50">
        <w:t xml:space="preserve"> sprzeciwem od</w:t>
      </w:r>
      <w:r w:rsidR="008367BC">
        <w:t xml:space="preserve"> nakazu zapłaty z tytułu użytkowania wieczystego gruntu będącego własnością Skarbu Państwa</w:t>
      </w:r>
      <w:r>
        <w:t>.</w:t>
      </w:r>
    </w:p>
    <w:p w14:paraId="23927F06" w14:textId="77777777" w:rsidR="008367BC" w:rsidRPr="008367BC" w:rsidRDefault="008367BC" w:rsidP="008144DB"/>
    <w:p w14:paraId="603A2ACF" w14:textId="77777777" w:rsidR="00253301" w:rsidRPr="00C71AD9" w:rsidRDefault="00253301" w:rsidP="00C71AD9">
      <w:pPr>
        <w:rPr>
          <w:b/>
          <w:bCs/>
        </w:rPr>
      </w:pPr>
      <w:r w:rsidRPr="00C71AD9">
        <w:rPr>
          <w:b/>
          <w:bCs/>
        </w:rPr>
        <w:t>Wydzielone rachunki dochodów:</w:t>
      </w:r>
    </w:p>
    <w:p w14:paraId="32892AA1" w14:textId="77777777" w:rsidR="00253301" w:rsidRPr="00E56BEC" w:rsidRDefault="00253301" w:rsidP="00C71AD9"/>
    <w:p w14:paraId="0614FBCD" w14:textId="1E6AC2E5" w:rsidR="00A37B89" w:rsidRPr="00A37B89" w:rsidRDefault="00A37B89" w:rsidP="00C71AD9">
      <w:pPr>
        <w:rPr>
          <w:rFonts w:eastAsia="Calibri"/>
          <w:lang w:eastAsia="en-US"/>
        </w:rPr>
      </w:pPr>
      <w:r w:rsidRPr="00A37B89">
        <w:rPr>
          <w:rFonts w:eastAsia="Calibri"/>
          <w:lang w:eastAsia="en-US"/>
        </w:rPr>
        <w:t>Na podstawie § 5 ust.6 Uchwały Nr XLI/152/2021 Rady Miasta Włocławek z dnia 30 listopada 2021</w:t>
      </w:r>
      <w:r>
        <w:rPr>
          <w:rFonts w:eastAsia="Calibri"/>
          <w:lang w:eastAsia="en-US"/>
        </w:rPr>
        <w:t> </w:t>
      </w:r>
      <w:r w:rsidRPr="00A37B89">
        <w:rPr>
          <w:rFonts w:eastAsia="Calibri"/>
          <w:lang w:eastAsia="en-US"/>
        </w:rPr>
        <w:t>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 Nr E.FSP.3021.2.2022 z dnia 10 stycznia 2022 r. proponuje się następujące zmiany:</w:t>
      </w:r>
    </w:p>
    <w:p w14:paraId="6E0CAD87" w14:textId="77777777" w:rsidR="00A37B89" w:rsidRPr="00A37B89" w:rsidRDefault="00A37B89" w:rsidP="00C71AD9"/>
    <w:p w14:paraId="776A0DE0" w14:textId="77777777" w:rsidR="00A37B89" w:rsidRPr="00A37B89" w:rsidRDefault="00A37B89" w:rsidP="00C71AD9">
      <w:pPr>
        <w:pStyle w:val="Nagwek3"/>
      </w:pPr>
      <w:r w:rsidRPr="00A37B89">
        <w:t xml:space="preserve">Rozdział 85412 – Kolonie i obozy oraz inne formy wypoczynku dzieci i młodzieży szkolnej, a także szkolenia młodzieży </w:t>
      </w:r>
    </w:p>
    <w:p w14:paraId="3AA331B4" w14:textId="77777777" w:rsidR="00A37B89" w:rsidRPr="00A37B89" w:rsidRDefault="00A37B89" w:rsidP="00C71AD9"/>
    <w:p w14:paraId="21B68C73" w14:textId="31CD6FE8" w:rsidR="00A37B89" w:rsidRPr="00A37B89" w:rsidRDefault="00A37B89" w:rsidP="00C71AD9">
      <w:bookmarkStart w:id="5" w:name="_Hlk2155170"/>
      <w:r w:rsidRPr="00A37B89">
        <w:t>Na  wnioski</w:t>
      </w:r>
      <w:r>
        <w:t xml:space="preserve"> </w:t>
      </w:r>
      <w:r w:rsidRPr="00A37B89">
        <w:t>Dyrektorów Szkół Podstawowych Nr 10, 14, 18 i 19 oraz Zespołu Szkół Nr 3</w:t>
      </w:r>
      <w:r>
        <w:t xml:space="preserve"> </w:t>
      </w:r>
      <w:r w:rsidRPr="00A37B89">
        <w:t>proponuje</w:t>
      </w:r>
      <w:r w:rsidR="002B38E4">
        <w:t xml:space="preserve"> </w:t>
      </w:r>
      <w:r w:rsidRPr="00A37B89">
        <w:t>się</w:t>
      </w:r>
      <w:r w:rsidR="002B38E4">
        <w:t xml:space="preserve"> </w:t>
      </w:r>
      <w:r w:rsidRPr="00A37B89">
        <w:t>zwiększenie</w:t>
      </w:r>
      <w:r w:rsidR="002B38E4">
        <w:t xml:space="preserve"> </w:t>
      </w:r>
      <w:r w:rsidRPr="00A37B89">
        <w:t>planu dochodów w § 0830 w</w:t>
      </w:r>
      <w:r>
        <w:t xml:space="preserve"> </w:t>
      </w:r>
      <w:r w:rsidRPr="00A37B89">
        <w:t xml:space="preserve">wysokości 3.050,00 </w:t>
      </w:r>
      <w:bookmarkEnd w:id="5"/>
      <w:r w:rsidRPr="00A37B89">
        <w:t>zł</w:t>
      </w:r>
      <w:r w:rsidR="00AE76E1">
        <w:t xml:space="preserve"> z </w:t>
      </w:r>
      <w:r w:rsidRPr="00A37B89">
        <w:t>tytułu wpłat od uczestników półkolonii</w:t>
      </w:r>
      <w:r w:rsidR="00C71AD9">
        <w:t xml:space="preserve"> </w:t>
      </w:r>
      <w:r w:rsidRPr="00A37B89">
        <w:t>zimowych</w:t>
      </w:r>
      <w:r w:rsidR="00AF7978">
        <w:t>,</w:t>
      </w:r>
      <w:r w:rsidRPr="00A37B89">
        <w:t xml:space="preserve"> w tym dla:</w:t>
      </w:r>
    </w:p>
    <w:p w14:paraId="7336EB3F" w14:textId="336ABAC8" w:rsidR="00A37B89" w:rsidRPr="00C71AD9" w:rsidRDefault="00A37B89" w:rsidP="00C71A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10 w wysokości 600,00 zł,</w:t>
      </w:r>
    </w:p>
    <w:p w14:paraId="1CEBB711" w14:textId="43FB3930" w:rsidR="00A37B89" w:rsidRPr="00C71AD9" w:rsidRDefault="00A37B89" w:rsidP="00C71A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14 w wysokości 600,00 zł,</w:t>
      </w:r>
    </w:p>
    <w:p w14:paraId="19DABF4D" w14:textId="4DDFD83D" w:rsidR="00A37B89" w:rsidRPr="00C71AD9" w:rsidRDefault="00A37B89" w:rsidP="00C71A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18 w wysokości 600,00 zł,</w:t>
      </w:r>
    </w:p>
    <w:p w14:paraId="77E9A252" w14:textId="434D42D0" w:rsidR="00A37B89" w:rsidRPr="00C71AD9" w:rsidRDefault="00A37B89" w:rsidP="00C71A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19 w wysokości 600,00 zł,</w:t>
      </w:r>
    </w:p>
    <w:p w14:paraId="59050A37" w14:textId="21942B98" w:rsidR="00A37B89" w:rsidRPr="00C71AD9" w:rsidRDefault="00A37B89" w:rsidP="00C71AD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Zespołu Szkół Nr 3 w wysokości 650,00 zł.</w:t>
      </w:r>
    </w:p>
    <w:p w14:paraId="3165C582" w14:textId="2C288162" w:rsidR="00A37B89" w:rsidRPr="00A37B89" w:rsidRDefault="00A37B89" w:rsidP="00C71AD9">
      <w:r w:rsidRPr="00A37B89">
        <w:rPr>
          <w:bCs/>
        </w:rPr>
        <w:t>Jednocześnie proponuje się zwiększenie planu wydatków w</w:t>
      </w:r>
      <w:r w:rsidRPr="00A37B89">
        <w:rPr>
          <w:b/>
        </w:rPr>
        <w:t xml:space="preserve"> </w:t>
      </w:r>
      <w:r w:rsidRPr="00A37B89">
        <w:rPr>
          <w:bCs/>
        </w:rPr>
        <w:t>§ 4220</w:t>
      </w:r>
      <w:r w:rsidRPr="00A37B89">
        <w:rPr>
          <w:b/>
          <w:bCs/>
        </w:rPr>
        <w:t xml:space="preserve"> </w:t>
      </w:r>
      <w:r w:rsidRPr="00A37B89">
        <w:t>w wysokości 3.050,00 zł</w:t>
      </w:r>
      <w:r w:rsidR="002B38E4">
        <w:t xml:space="preserve"> </w:t>
      </w:r>
      <w:r w:rsidRPr="00A37B89">
        <w:t>na</w:t>
      </w:r>
      <w:r w:rsidR="002B38E4">
        <w:t xml:space="preserve"> </w:t>
      </w:r>
      <w:r w:rsidRPr="00A37B89">
        <w:t>zakup</w:t>
      </w:r>
      <w:r w:rsidR="002B38E4">
        <w:t xml:space="preserve"> </w:t>
      </w:r>
      <w:r w:rsidRPr="00A37B89">
        <w:t>artykułów żywnościowych</w:t>
      </w:r>
      <w:r w:rsidR="00AE76E1">
        <w:t>,</w:t>
      </w:r>
      <w:r w:rsidRPr="00A37B89">
        <w:t xml:space="preserve"> w tym dla:</w:t>
      </w:r>
    </w:p>
    <w:p w14:paraId="2856EACA" w14:textId="27019545" w:rsidR="00A37B89" w:rsidRPr="00C71AD9" w:rsidRDefault="00A37B89" w:rsidP="00C71A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10 w wysokości 600,00 zł,</w:t>
      </w:r>
    </w:p>
    <w:p w14:paraId="297A03B4" w14:textId="5793DEA1" w:rsidR="00A37B89" w:rsidRPr="00C71AD9" w:rsidRDefault="00A37B89" w:rsidP="00C71A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14 w wysokości 600,00 zł,</w:t>
      </w:r>
    </w:p>
    <w:p w14:paraId="48ECCC55" w14:textId="048120BF" w:rsidR="00A37B89" w:rsidRPr="00C71AD9" w:rsidRDefault="00A37B89" w:rsidP="00C71A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18 w wysokości 600,00 zł,</w:t>
      </w:r>
    </w:p>
    <w:p w14:paraId="3F67BEB5" w14:textId="599B373D" w:rsidR="00A37B89" w:rsidRPr="00C71AD9" w:rsidRDefault="00A37B89" w:rsidP="00C71A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Szkoły Podstawowej Nr 19 w wysokości 600,00 zł,</w:t>
      </w:r>
    </w:p>
    <w:p w14:paraId="0A0BF9D4" w14:textId="356D362D" w:rsidR="00A37B89" w:rsidRPr="00C71AD9" w:rsidRDefault="00A37B89" w:rsidP="00C71AD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C71AD9">
        <w:rPr>
          <w:rFonts w:ascii="Arial" w:hAnsi="Arial" w:cs="Arial"/>
          <w:sz w:val="24"/>
          <w:szCs w:val="24"/>
        </w:rPr>
        <w:t>Zespołu Szkół Nr 3 w wysokości 650,00 zł.</w:t>
      </w:r>
    </w:p>
    <w:p w14:paraId="0ECD8772" w14:textId="77777777" w:rsidR="00D37D03" w:rsidRPr="000939BF" w:rsidRDefault="00D37D03" w:rsidP="00C71AD9"/>
    <w:bookmarkEnd w:id="0"/>
    <w:bookmarkEnd w:id="1"/>
    <w:p w14:paraId="7DD1E0D9" w14:textId="77777777" w:rsidR="003C6A14" w:rsidRDefault="00423743" w:rsidP="00C71AD9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C71AD9"/>
    <w:p w14:paraId="19B4CE0D" w14:textId="4326F5DD" w:rsidR="00DC33BE" w:rsidRPr="000701BE" w:rsidRDefault="00D92892" w:rsidP="00C71AD9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-01-</w:t>
      </w:r>
      <w:r w:rsidR="00F803A3">
        <w:t>14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476D" w14:textId="77777777" w:rsidR="00F74A50" w:rsidRDefault="00F74A50" w:rsidP="00806808">
      <w:r>
        <w:separator/>
      </w:r>
    </w:p>
  </w:endnote>
  <w:endnote w:type="continuationSeparator" w:id="0">
    <w:p w14:paraId="71177CF8" w14:textId="77777777" w:rsidR="00F74A50" w:rsidRDefault="00F74A50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6DD0" w14:textId="77777777" w:rsidR="00F74A50" w:rsidRDefault="00F74A50" w:rsidP="00806808">
      <w:r>
        <w:separator/>
      </w:r>
    </w:p>
  </w:footnote>
  <w:footnote w:type="continuationSeparator" w:id="0">
    <w:p w14:paraId="70619131" w14:textId="77777777" w:rsidR="00F74A50" w:rsidRDefault="00F74A50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17F11"/>
    <w:multiLevelType w:val="hybridMultilevel"/>
    <w:tmpl w:val="F25A1BD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311FE"/>
    <w:multiLevelType w:val="hybridMultilevel"/>
    <w:tmpl w:val="9954B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664DC"/>
    <w:multiLevelType w:val="hybridMultilevel"/>
    <w:tmpl w:val="1230007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00EF"/>
    <w:multiLevelType w:val="hybridMultilevel"/>
    <w:tmpl w:val="E83CE120"/>
    <w:lvl w:ilvl="0" w:tplc="0A049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0"/>
  </w:num>
  <w:num w:numId="5">
    <w:abstractNumId w:val="17"/>
  </w:num>
  <w:num w:numId="6">
    <w:abstractNumId w:val="11"/>
  </w:num>
  <w:num w:numId="7">
    <w:abstractNumId w:val="3"/>
  </w:num>
  <w:num w:numId="8">
    <w:abstractNumId w:val="27"/>
  </w:num>
  <w:num w:numId="9">
    <w:abstractNumId w:val="26"/>
  </w:num>
  <w:num w:numId="10">
    <w:abstractNumId w:val="31"/>
  </w:num>
  <w:num w:numId="11">
    <w:abstractNumId w:val="30"/>
  </w:num>
  <w:num w:numId="12">
    <w:abstractNumId w:val="10"/>
  </w:num>
  <w:num w:numId="13">
    <w:abstractNumId w:val="14"/>
  </w:num>
  <w:num w:numId="14">
    <w:abstractNumId w:val="18"/>
  </w:num>
  <w:num w:numId="15">
    <w:abstractNumId w:val="6"/>
  </w:num>
  <w:num w:numId="16">
    <w:abstractNumId w:val="20"/>
  </w:num>
  <w:num w:numId="17">
    <w:abstractNumId w:val="15"/>
  </w:num>
  <w:num w:numId="18">
    <w:abstractNumId w:val="16"/>
  </w:num>
  <w:num w:numId="19">
    <w:abstractNumId w:val="8"/>
  </w:num>
  <w:num w:numId="20">
    <w:abstractNumId w:val="28"/>
  </w:num>
  <w:num w:numId="21">
    <w:abstractNumId w:val="4"/>
  </w:num>
  <w:num w:numId="22">
    <w:abstractNumId w:val="21"/>
  </w:num>
  <w:num w:numId="23">
    <w:abstractNumId w:val="9"/>
  </w:num>
  <w:num w:numId="24">
    <w:abstractNumId w:val="1"/>
  </w:num>
  <w:num w:numId="25">
    <w:abstractNumId w:val="12"/>
  </w:num>
  <w:num w:numId="26">
    <w:abstractNumId w:val="7"/>
  </w:num>
  <w:num w:numId="27">
    <w:abstractNumId w:val="25"/>
  </w:num>
  <w:num w:numId="28">
    <w:abstractNumId w:val="19"/>
  </w:num>
  <w:num w:numId="29">
    <w:abstractNumId w:val="2"/>
  </w:num>
  <w:num w:numId="30">
    <w:abstractNumId w:val="24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CA9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D9F"/>
    <w:rsid w:val="000C53E1"/>
    <w:rsid w:val="000C55CC"/>
    <w:rsid w:val="000C598D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67C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8E4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78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CA8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B8E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979"/>
    <w:rsid w:val="00636A8B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DBB"/>
    <w:rsid w:val="00707F22"/>
    <w:rsid w:val="00707F56"/>
    <w:rsid w:val="007100A5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4DB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6EF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89"/>
    <w:rsid w:val="009C4372"/>
    <w:rsid w:val="009C4546"/>
    <w:rsid w:val="009C46D9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065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28B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6F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78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033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564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AD9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59A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958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9EA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0B3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CED"/>
    <w:rsid w:val="00ED304D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4A50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CA8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3A3CA8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8144DB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8144DB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A3CA8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8144DB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8144DB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A7D6-1E4C-4C1E-A021-7B030984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3/2022 Prezydenta Miasta Włocławek z dnia 14 stycznia 2022 r.</vt:lpstr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3/2022 Prezydenta Miasta Włocławek z dnia 14 stycznia 2022 r.</dc:title>
  <dc:subject/>
  <dc:creator>Beata Duszeńska</dc:creator>
  <cp:keywords>Zarządzenie Prezydenta Miasta Włocławek</cp:keywords>
  <cp:lastModifiedBy>Łukasz Stolarski</cp:lastModifiedBy>
  <cp:revision>16</cp:revision>
  <cp:lastPrinted>2022-01-17T09:36:00Z</cp:lastPrinted>
  <dcterms:created xsi:type="dcterms:W3CDTF">2022-01-18T06:02:00Z</dcterms:created>
  <dcterms:modified xsi:type="dcterms:W3CDTF">2022-01-18T11:23:00Z</dcterms:modified>
</cp:coreProperties>
</file>