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6BAB" w14:textId="77777777" w:rsidR="00507845" w:rsidRPr="00B02A48" w:rsidRDefault="00CF12CE" w:rsidP="00B02A48">
      <w:pPr>
        <w:spacing w:after="0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UCHWAŁA Nr ………………...</w:t>
      </w:r>
    </w:p>
    <w:p w14:paraId="46AB7236" w14:textId="77777777" w:rsidR="00CF12CE" w:rsidRPr="00B02A48" w:rsidRDefault="00CF12CE" w:rsidP="00B02A48">
      <w:pPr>
        <w:spacing w:after="0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RADY MIASTA WŁOCŁAWEK</w:t>
      </w:r>
    </w:p>
    <w:p w14:paraId="3A495B75" w14:textId="77777777" w:rsidR="00CF12CE" w:rsidRPr="00B02A48" w:rsidRDefault="00CF12CE" w:rsidP="00B02A48">
      <w:pPr>
        <w:spacing w:after="0"/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z dnia …………………………...</w:t>
      </w:r>
    </w:p>
    <w:p w14:paraId="2B46692D" w14:textId="77777777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</w:p>
    <w:p w14:paraId="473DBCBD" w14:textId="2A004AFA" w:rsidR="00CF12CE" w:rsidRPr="00B02A48" w:rsidRDefault="00CF12CE" w:rsidP="00B02A48">
      <w:pPr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w sprawie określenia sezonu kąpielowego oraz wykaz</w:t>
      </w:r>
      <w:r w:rsidR="00C41556" w:rsidRPr="00B02A48">
        <w:rPr>
          <w:rFonts w:ascii="Arial" w:hAnsi="Arial" w:cs="Arial"/>
          <w:b/>
          <w:sz w:val="24"/>
          <w:szCs w:val="24"/>
        </w:rPr>
        <w:t>u</w:t>
      </w:r>
      <w:r w:rsidRPr="00B02A48">
        <w:rPr>
          <w:rFonts w:ascii="Arial" w:hAnsi="Arial" w:cs="Arial"/>
          <w:b/>
          <w:sz w:val="24"/>
          <w:szCs w:val="24"/>
        </w:rPr>
        <w:t xml:space="preserve"> kąpielisk na terenie Gm</w:t>
      </w:r>
      <w:r w:rsidR="00261615" w:rsidRPr="00B02A48">
        <w:rPr>
          <w:rFonts w:ascii="Arial" w:hAnsi="Arial" w:cs="Arial"/>
          <w:b/>
          <w:sz w:val="24"/>
          <w:szCs w:val="24"/>
        </w:rPr>
        <w:t xml:space="preserve">iny Miasto Włocławek </w:t>
      </w:r>
      <w:r w:rsidR="00DF5742" w:rsidRPr="00B02A48">
        <w:rPr>
          <w:rFonts w:ascii="Arial" w:hAnsi="Arial" w:cs="Arial"/>
          <w:b/>
          <w:sz w:val="24"/>
          <w:szCs w:val="24"/>
        </w:rPr>
        <w:t>w roku 202</w:t>
      </w:r>
      <w:r w:rsidR="00D45853">
        <w:rPr>
          <w:rFonts w:ascii="Arial" w:hAnsi="Arial" w:cs="Arial"/>
          <w:b/>
          <w:sz w:val="24"/>
          <w:szCs w:val="24"/>
        </w:rPr>
        <w:t>2</w:t>
      </w:r>
      <w:r w:rsidRPr="00B02A48">
        <w:rPr>
          <w:rFonts w:ascii="Arial" w:hAnsi="Arial" w:cs="Arial"/>
          <w:b/>
          <w:sz w:val="24"/>
          <w:szCs w:val="24"/>
        </w:rPr>
        <w:t>.</w:t>
      </w:r>
    </w:p>
    <w:p w14:paraId="267E6CE3" w14:textId="77777777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</w:p>
    <w:p w14:paraId="5B240C37" w14:textId="0693769A" w:rsidR="00CF12CE" w:rsidRPr="00B02A48" w:rsidRDefault="00CF12CE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Na podstawie art. 18 ust. 2 pkt 15 ustawy z dnia 8 marca 1990 o samorządzie gminnym (Dz.U. z </w:t>
      </w:r>
      <w:r w:rsidR="001B6227" w:rsidRPr="00B02A48">
        <w:rPr>
          <w:rFonts w:ascii="Arial" w:hAnsi="Arial" w:cs="Arial"/>
          <w:sz w:val="24"/>
          <w:szCs w:val="24"/>
        </w:rPr>
        <w:t>202</w:t>
      </w:r>
      <w:r w:rsidR="00D45853">
        <w:rPr>
          <w:rFonts w:ascii="Arial" w:hAnsi="Arial" w:cs="Arial"/>
          <w:sz w:val="24"/>
          <w:szCs w:val="24"/>
        </w:rPr>
        <w:t>1</w:t>
      </w:r>
      <w:r w:rsidR="001B6227" w:rsidRPr="00B02A48">
        <w:rPr>
          <w:rFonts w:ascii="Arial" w:hAnsi="Arial" w:cs="Arial"/>
          <w:sz w:val="24"/>
          <w:szCs w:val="24"/>
        </w:rPr>
        <w:t xml:space="preserve"> r. poz. </w:t>
      </w:r>
      <w:r w:rsidR="00D45853">
        <w:rPr>
          <w:rFonts w:ascii="Arial" w:hAnsi="Arial" w:cs="Arial"/>
          <w:sz w:val="24"/>
          <w:szCs w:val="24"/>
        </w:rPr>
        <w:t>1372 i poz. 1834</w:t>
      </w:r>
      <w:r w:rsidR="00DF5742" w:rsidRPr="00B02A48">
        <w:rPr>
          <w:rFonts w:ascii="Arial" w:hAnsi="Arial" w:cs="Arial"/>
          <w:sz w:val="24"/>
          <w:szCs w:val="24"/>
        </w:rPr>
        <w:t xml:space="preserve">) oraz art. 37 ust. 1 i 2 ustawy z dnia 20 lipca 2017 r. Prawo Wodne (Dz. U. z </w:t>
      </w:r>
      <w:r w:rsidR="00373E66" w:rsidRPr="00B02A48">
        <w:rPr>
          <w:rFonts w:ascii="Arial" w:hAnsi="Arial" w:cs="Arial"/>
          <w:sz w:val="24"/>
          <w:szCs w:val="24"/>
        </w:rPr>
        <w:t>202</w:t>
      </w:r>
      <w:r w:rsidR="00D45853">
        <w:rPr>
          <w:rFonts w:ascii="Arial" w:hAnsi="Arial" w:cs="Arial"/>
          <w:sz w:val="24"/>
          <w:szCs w:val="24"/>
        </w:rPr>
        <w:t>1 r. poz. 2233 i poz. 2368</w:t>
      </w:r>
      <w:r w:rsidR="00DF5742" w:rsidRPr="00B02A48">
        <w:rPr>
          <w:rFonts w:ascii="Arial" w:hAnsi="Arial" w:cs="Arial"/>
          <w:sz w:val="24"/>
          <w:szCs w:val="24"/>
        </w:rPr>
        <w:t>)</w:t>
      </w:r>
    </w:p>
    <w:p w14:paraId="10F58C53" w14:textId="77777777" w:rsidR="00DF5742" w:rsidRPr="00B02A48" w:rsidRDefault="00DF5742" w:rsidP="00B02A48">
      <w:pPr>
        <w:rPr>
          <w:rFonts w:ascii="Arial" w:hAnsi="Arial" w:cs="Arial"/>
          <w:sz w:val="24"/>
          <w:szCs w:val="24"/>
        </w:rPr>
      </w:pPr>
    </w:p>
    <w:p w14:paraId="371506AC" w14:textId="77777777" w:rsidR="00DF5742" w:rsidRPr="00B02A48" w:rsidRDefault="00DF5742" w:rsidP="00B02A48">
      <w:pPr>
        <w:rPr>
          <w:rFonts w:ascii="Arial" w:hAnsi="Arial" w:cs="Arial"/>
          <w:b/>
          <w:sz w:val="24"/>
          <w:szCs w:val="24"/>
        </w:rPr>
      </w:pPr>
      <w:r w:rsidRPr="00B02A48">
        <w:rPr>
          <w:rFonts w:ascii="Arial" w:hAnsi="Arial" w:cs="Arial"/>
          <w:b/>
          <w:sz w:val="24"/>
          <w:szCs w:val="24"/>
        </w:rPr>
        <w:t>uchwala się, co następuje:</w:t>
      </w:r>
    </w:p>
    <w:p w14:paraId="3CADC901" w14:textId="1E81A87F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§1. Określa się sezon kąpielowy na terenie Gminy Miasto Włocławek na okres od dnia </w:t>
      </w:r>
      <w:r w:rsidR="003E5B07" w:rsidRPr="00B02A48">
        <w:rPr>
          <w:rFonts w:ascii="Arial" w:hAnsi="Arial" w:cs="Arial"/>
          <w:sz w:val="24"/>
          <w:szCs w:val="24"/>
          <w:shd w:val="clear" w:color="auto" w:fill="FFFFFF"/>
        </w:rPr>
        <w:t>26 czerwca 202</w:t>
      </w:r>
      <w:r w:rsidR="00D45853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3E5B07"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 roku do dnia 31 sierpnia 202</w:t>
      </w:r>
      <w:r w:rsidR="00D45853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3E5B07" w:rsidRPr="00B02A48">
        <w:rPr>
          <w:rFonts w:ascii="Arial" w:hAnsi="Arial" w:cs="Arial"/>
          <w:sz w:val="24"/>
          <w:szCs w:val="24"/>
          <w:shd w:val="clear" w:color="auto" w:fill="FFFFFF"/>
        </w:rPr>
        <w:t xml:space="preserve"> roku.</w:t>
      </w:r>
    </w:p>
    <w:p w14:paraId="72050101" w14:textId="34080441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§2. Określa się wykaz kąpielisk na terenie Gminy Miasto Włocławek na rok 202</w:t>
      </w:r>
      <w:r w:rsidR="00D45853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B02A48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450474CE" w14:textId="77777777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kąpielisko nad jeziorem Czarnym.</w:t>
      </w:r>
    </w:p>
    <w:p w14:paraId="5701DCF9" w14:textId="77777777" w:rsidR="00DF5742" w:rsidRPr="00B02A48" w:rsidRDefault="00DF5742" w:rsidP="00B02A4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§3. Wykonanie uchwały powierza się Prezydentowi Miasta Włocławek.</w:t>
      </w:r>
    </w:p>
    <w:p w14:paraId="7D872A00" w14:textId="77777777" w:rsidR="00DF5742" w:rsidRPr="00B02A48" w:rsidRDefault="00DF5742" w:rsidP="00B02A48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§4. 1. Uchwała wchodzi w życie po upływie 14 dni od dnia ogłoszenia w Dzienniku Urzędowym Województwa Kujawsko- Pomorskiego.</w:t>
      </w:r>
    </w:p>
    <w:p w14:paraId="45633145" w14:textId="77777777" w:rsidR="00D02300" w:rsidRPr="00B02A48" w:rsidRDefault="00DF5742" w:rsidP="00B02A48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B02A48">
        <w:rPr>
          <w:rFonts w:ascii="Arial" w:hAnsi="Arial" w:cs="Arial"/>
          <w:sz w:val="24"/>
          <w:szCs w:val="24"/>
          <w:shd w:val="clear" w:color="auto" w:fill="FFFFFF"/>
        </w:rPr>
        <w:t>2. Uchwała podlega podaniu do publicznej wiadomości poprzez ogłoszenie w Biuletynie Informacji Publicznej Urzędu Miasta Włocławek.</w:t>
      </w:r>
      <w:r w:rsidR="00B02A48" w:rsidRPr="00B02A4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0965F3DE" w14:textId="77777777" w:rsidR="00D02300" w:rsidRPr="00B02A48" w:rsidRDefault="00D02300" w:rsidP="00B02A48">
      <w:pPr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02A48">
        <w:rPr>
          <w:rFonts w:ascii="Arial" w:hAnsi="Arial" w:cs="Arial"/>
          <w:b/>
          <w:sz w:val="24"/>
          <w:szCs w:val="24"/>
          <w:shd w:val="clear" w:color="auto" w:fill="FFFFFF"/>
        </w:rPr>
        <w:t>Uzasadnienie</w:t>
      </w:r>
    </w:p>
    <w:p w14:paraId="27495049" w14:textId="77777777" w:rsidR="00D02300" w:rsidRPr="00B02A48" w:rsidRDefault="00D02300" w:rsidP="00B02A48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299C2AE" w14:textId="77777777" w:rsidR="00DF5742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Art. 37 ustawy Prawo Wodne nałożył na gminę obowiązek podjęcia uchwały w sprawie wykazu kąpielisk organizowanych przez gminę. Wniosek o ujęcie w wykazie kąpielisk składa organizator kąpieliska </w:t>
      </w:r>
      <w:r w:rsidR="00986C16" w:rsidRPr="00B02A48">
        <w:rPr>
          <w:rFonts w:ascii="Arial" w:hAnsi="Arial" w:cs="Arial"/>
          <w:sz w:val="24"/>
          <w:szCs w:val="24"/>
        </w:rPr>
        <w:br/>
      </w:r>
      <w:r w:rsidRPr="00B02A48">
        <w:rPr>
          <w:rFonts w:ascii="Arial" w:hAnsi="Arial" w:cs="Arial"/>
          <w:sz w:val="24"/>
          <w:szCs w:val="24"/>
        </w:rPr>
        <w:t>w terminie do 31 grudnia roku poprzedzającego sezon kąpielowy.</w:t>
      </w:r>
    </w:p>
    <w:p w14:paraId="1FCE75F7" w14:textId="77777777" w:rsidR="00D02300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>Dyrektor Ośrodka Sportu i Rekreacji we Włocławku wystąpił z wnioskiem o umieszczenie w wykazie kąpielisk: kąpielisko nad jeziorem Czarnym.</w:t>
      </w:r>
    </w:p>
    <w:p w14:paraId="4E9035A8" w14:textId="77777777" w:rsidR="00D02300" w:rsidRPr="00B02A48" w:rsidRDefault="00D02300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>Kąpielisko miejskie zlokalizowane jest nad jeziorem Czarnym, o długości linii brzegowej 60 metrów bieżących, o współrzędnych geograficznych:</w:t>
      </w:r>
    </w:p>
    <w:p w14:paraId="0D675F54" w14:textId="77777777" w:rsidR="00D02300" w:rsidRPr="00B02A48" w:rsidRDefault="00D0230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>A: 52</w:t>
      </w:r>
      <w:r w:rsidR="00EA7050" w:rsidRPr="00B02A48">
        <w:rPr>
          <w:rFonts w:ascii="Arial" w:hAnsi="Arial" w:cs="Arial"/>
          <w:sz w:val="24"/>
          <w:szCs w:val="24"/>
          <w:lang w:val="en-US"/>
        </w:rPr>
        <w:t>° 37’ 48, 1453”, B: 52° 37’ 49, 8010”,</w:t>
      </w:r>
    </w:p>
    <w:p w14:paraId="51C0BF34" w14:textId="77777777" w:rsidR="00EA7050" w:rsidRPr="00B02A48" w:rsidRDefault="00B02A48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35, 9529”</w:t>
      </w: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34, 9411”,</w:t>
      </w:r>
    </w:p>
    <w:p w14:paraId="6A7415BD" w14:textId="77777777" w:rsidR="00EA7050" w:rsidRPr="00B02A48" w:rsidRDefault="00EA705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>C: 52° 37’ 50, 2715”, D: 52° 37’ 50, 0454”,</w:t>
      </w:r>
    </w:p>
    <w:p w14:paraId="0272EA6D" w14:textId="77777777" w:rsidR="00EA7050" w:rsidRPr="00B02A48" w:rsidRDefault="00B02A48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36, 6123”,</w:t>
      </w:r>
      <w:r w:rsidR="0040730D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B02A48">
        <w:rPr>
          <w:rFonts w:ascii="Arial" w:hAnsi="Arial" w:cs="Arial"/>
          <w:sz w:val="24"/>
          <w:szCs w:val="24"/>
          <w:lang w:val="en-US"/>
        </w:rPr>
        <w:t>19° 04’ 37, 1332”,</w:t>
      </w:r>
    </w:p>
    <w:p w14:paraId="0D980741" w14:textId="77777777" w:rsidR="00EA7050" w:rsidRPr="00B02A48" w:rsidRDefault="00EA7050" w:rsidP="00B02A48">
      <w:pPr>
        <w:rPr>
          <w:rFonts w:ascii="Arial" w:hAnsi="Arial" w:cs="Arial"/>
          <w:sz w:val="24"/>
          <w:szCs w:val="24"/>
          <w:lang w:val="en-US"/>
        </w:rPr>
      </w:pPr>
      <w:r w:rsidRPr="00B02A48">
        <w:rPr>
          <w:rFonts w:ascii="Arial" w:hAnsi="Arial" w:cs="Arial"/>
          <w:sz w:val="24"/>
          <w:szCs w:val="24"/>
          <w:lang w:val="en-US"/>
        </w:rPr>
        <w:lastRenderedPageBreak/>
        <w:t xml:space="preserve">E: 52° 37’ 48, 6998”, F: 52° 37’ </w:t>
      </w:r>
      <w:r w:rsidR="00144E3D" w:rsidRPr="00B02A48">
        <w:rPr>
          <w:rFonts w:ascii="Arial" w:hAnsi="Arial" w:cs="Arial"/>
          <w:sz w:val="24"/>
          <w:szCs w:val="24"/>
          <w:lang w:val="en-US"/>
        </w:rPr>
        <w:t>48, 5326”,</w:t>
      </w:r>
    </w:p>
    <w:p w14:paraId="1C5B102D" w14:textId="77777777" w:rsidR="00144E3D" w:rsidRPr="00B02A48" w:rsidRDefault="00B02A48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  <w:lang w:val="en-US"/>
        </w:rPr>
        <w:t xml:space="preserve"> </w:t>
      </w:r>
      <w:r w:rsidR="00144E3D" w:rsidRPr="00B02A48">
        <w:rPr>
          <w:rFonts w:ascii="Arial" w:hAnsi="Arial" w:cs="Arial"/>
          <w:sz w:val="24"/>
          <w:szCs w:val="24"/>
        </w:rPr>
        <w:t>19° 04’37, 5941”,</w:t>
      </w:r>
      <w:r w:rsidRPr="00B02A48">
        <w:rPr>
          <w:rFonts w:ascii="Arial" w:hAnsi="Arial" w:cs="Arial"/>
          <w:sz w:val="24"/>
          <w:szCs w:val="24"/>
        </w:rPr>
        <w:t xml:space="preserve"> </w:t>
      </w:r>
      <w:r w:rsidR="00144E3D" w:rsidRPr="00B02A48">
        <w:rPr>
          <w:rFonts w:ascii="Arial" w:hAnsi="Arial" w:cs="Arial"/>
          <w:sz w:val="24"/>
          <w:szCs w:val="24"/>
        </w:rPr>
        <w:t>19° 04’ 37, 6942”.</w:t>
      </w:r>
    </w:p>
    <w:p w14:paraId="6C88445E" w14:textId="6D18A67F" w:rsidR="00563E49" w:rsidRPr="00B02A48" w:rsidRDefault="00563E49" w:rsidP="00B02A48">
      <w:pPr>
        <w:rPr>
          <w:rFonts w:ascii="Arial" w:hAnsi="Arial" w:cs="Arial"/>
          <w:sz w:val="24"/>
          <w:szCs w:val="24"/>
        </w:rPr>
      </w:pPr>
      <w:r w:rsidRPr="00B02A48">
        <w:rPr>
          <w:rFonts w:ascii="Arial" w:hAnsi="Arial" w:cs="Arial"/>
          <w:sz w:val="24"/>
          <w:szCs w:val="24"/>
        </w:rPr>
        <w:t xml:space="preserve">Mając </w:t>
      </w:r>
      <w:r w:rsidR="00BB14A8" w:rsidRPr="00B02A48">
        <w:rPr>
          <w:rFonts w:ascii="Arial" w:hAnsi="Arial" w:cs="Arial"/>
          <w:sz w:val="24"/>
          <w:szCs w:val="24"/>
        </w:rPr>
        <w:t xml:space="preserve">powyższe </w:t>
      </w:r>
      <w:r w:rsidRPr="00B02A48">
        <w:rPr>
          <w:rFonts w:ascii="Arial" w:hAnsi="Arial" w:cs="Arial"/>
          <w:sz w:val="24"/>
          <w:szCs w:val="24"/>
        </w:rPr>
        <w:t>na uwadze, podjęcie uchwały w sprawie określenia sezonu kąpielowego oraz wykazu kąpielisk na terenie Gminy Miasto Włocławek w roku 202</w:t>
      </w:r>
      <w:r w:rsidR="000704D6">
        <w:rPr>
          <w:rFonts w:ascii="Arial" w:hAnsi="Arial" w:cs="Arial"/>
          <w:sz w:val="24"/>
          <w:szCs w:val="24"/>
        </w:rPr>
        <w:t>2</w:t>
      </w:r>
      <w:r w:rsidRPr="00B02A48">
        <w:rPr>
          <w:rFonts w:ascii="Arial" w:hAnsi="Arial" w:cs="Arial"/>
          <w:sz w:val="24"/>
          <w:szCs w:val="24"/>
        </w:rPr>
        <w:t xml:space="preserve"> jest celowe i zasadne.</w:t>
      </w:r>
    </w:p>
    <w:sectPr w:rsidR="00563E49" w:rsidRPr="00B0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CE"/>
    <w:rsid w:val="000704D6"/>
    <w:rsid w:val="00144E3D"/>
    <w:rsid w:val="00146DBF"/>
    <w:rsid w:val="001B6227"/>
    <w:rsid w:val="00261615"/>
    <w:rsid w:val="00373E66"/>
    <w:rsid w:val="003E5B07"/>
    <w:rsid w:val="0040730D"/>
    <w:rsid w:val="00563E49"/>
    <w:rsid w:val="005C09DF"/>
    <w:rsid w:val="00986C16"/>
    <w:rsid w:val="00AE5A5F"/>
    <w:rsid w:val="00B02A48"/>
    <w:rsid w:val="00B84964"/>
    <w:rsid w:val="00BB14A8"/>
    <w:rsid w:val="00C41556"/>
    <w:rsid w:val="00CF12CE"/>
    <w:rsid w:val="00D02300"/>
    <w:rsid w:val="00D45853"/>
    <w:rsid w:val="00DF5742"/>
    <w:rsid w:val="00E24F91"/>
    <w:rsid w:val="00E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12D4"/>
  <w15:chartTrackingRefBased/>
  <w15:docId w15:val="{299850C1-F036-41A8-8097-981AC80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sezonu kąpielowego oraz wykazu kąpielisk na terenie Gminy Miasto Włocławek w roku 2021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sezonu kąpielowego oraz wykazu kąpielisk na terenie Gminy Miasto Włocławek w roku 2021</dc:title>
  <dc:subject/>
  <dc:creator>Izabela Maciejewska</dc:creator>
  <cp:keywords/>
  <dc:description/>
  <cp:lastModifiedBy>Izabela Maciejewska</cp:lastModifiedBy>
  <cp:revision>2</cp:revision>
  <cp:lastPrinted>2021-01-04T08:57:00Z</cp:lastPrinted>
  <dcterms:created xsi:type="dcterms:W3CDTF">2022-01-24T08:20:00Z</dcterms:created>
  <dcterms:modified xsi:type="dcterms:W3CDTF">2022-01-24T08:20:00Z</dcterms:modified>
</cp:coreProperties>
</file>