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7F9" w14:textId="12D635C4" w:rsidR="0076612A" w:rsidRPr="00A67655" w:rsidRDefault="00A94BFA" w:rsidP="00A67655">
      <w:pPr>
        <w:pStyle w:val="Nagwek1"/>
      </w:pPr>
      <w:r w:rsidRPr="00A67655">
        <w:t>REGULAMIN</w:t>
      </w:r>
    </w:p>
    <w:p w14:paraId="2490BFF0" w14:textId="77777777" w:rsidR="005333DA" w:rsidRPr="00E154DC" w:rsidRDefault="005333DA" w:rsidP="00E154DC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602023EA" w14:textId="680691F7" w:rsidR="00370B71" w:rsidRPr="00E154DC" w:rsidRDefault="00A94BFA" w:rsidP="00E154DC">
      <w:pPr>
        <w:pStyle w:val="Tekstpodstawowywcity"/>
        <w:spacing w:after="0" w:line="300" w:lineRule="auto"/>
        <w:ind w:left="0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 xml:space="preserve">pierwszego przetargu ustnego nieograniczonego na sprzedaż </w:t>
      </w:r>
      <w:r w:rsidR="00A25FA1" w:rsidRPr="00E154DC">
        <w:rPr>
          <w:rFonts w:ascii="Arial" w:hAnsi="Arial" w:cs="Arial"/>
          <w:sz w:val="24"/>
          <w:szCs w:val="24"/>
        </w:rPr>
        <w:t xml:space="preserve">nw. </w:t>
      </w:r>
      <w:r w:rsidRPr="00E154DC">
        <w:rPr>
          <w:rFonts w:ascii="Arial" w:hAnsi="Arial" w:cs="Arial"/>
          <w:sz w:val="24"/>
          <w:szCs w:val="24"/>
        </w:rPr>
        <w:t>nieruchomości</w:t>
      </w:r>
      <w:r w:rsidR="00A67655">
        <w:rPr>
          <w:rFonts w:ascii="Arial" w:hAnsi="Arial" w:cs="Arial"/>
          <w:sz w:val="24"/>
          <w:szCs w:val="24"/>
        </w:rPr>
        <w:t xml:space="preserve"> </w:t>
      </w:r>
      <w:r w:rsidRPr="00E154DC">
        <w:rPr>
          <w:rFonts w:ascii="Arial" w:hAnsi="Arial" w:cs="Arial"/>
          <w:sz w:val="24"/>
          <w:szCs w:val="24"/>
        </w:rPr>
        <w:t>stanowiąc</w:t>
      </w:r>
      <w:r w:rsidR="00B41828" w:rsidRPr="00E154DC">
        <w:rPr>
          <w:rFonts w:ascii="Arial" w:hAnsi="Arial" w:cs="Arial"/>
          <w:sz w:val="24"/>
          <w:szCs w:val="24"/>
        </w:rPr>
        <w:t xml:space="preserve">ej </w:t>
      </w:r>
      <w:r w:rsidR="00F9031F" w:rsidRPr="00E154DC">
        <w:rPr>
          <w:rFonts w:ascii="Arial" w:hAnsi="Arial" w:cs="Arial"/>
          <w:sz w:val="24"/>
          <w:szCs w:val="24"/>
        </w:rPr>
        <w:t xml:space="preserve">własność Gminy </w:t>
      </w:r>
      <w:r w:rsidR="0028420A" w:rsidRPr="00E154DC">
        <w:rPr>
          <w:rFonts w:ascii="Arial" w:hAnsi="Arial" w:cs="Arial"/>
          <w:sz w:val="24"/>
          <w:szCs w:val="24"/>
        </w:rPr>
        <w:t>Miasto Włocławek</w:t>
      </w:r>
    </w:p>
    <w:p w14:paraId="4C0EBE05" w14:textId="77777777" w:rsidR="005333DA" w:rsidRPr="00E154DC" w:rsidRDefault="005333DA" w:rsidP="00E154DC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6C9CA2E0" w14:textId="77777777" w:rsidR="00952431" w:rsidRPr="00E154DC" w:rsidRDefault="00FB33B2" w:rsidP="00E154DC">
      <w:pPr>
        <w:widowControl w:val="0"/>
        <w:spacing w:after="0" w:line="300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E154DC">
        <w:rPr>
          <w:rFonts w:ascii="Arial" w:hAnsi="Arial" w:cs="Arial"/>
          <w:snapToGrid w:val="0"/>
          <w:color w:val="000000"/>
          <w:sz w:val="24"/>
          <w:szCs w:val="24"/>
        </w:rPr>
        <w:t xml:space="preserve">Przetarg odbędzie się w dniu </w:t>
      </w:r>
      <w:r w:rsidR="006B380A" w:rsidRPr="00E154DC">
        <w:rPr>
          <w:rFonts w:ascii="Arial" w:hAnsi="Arial" w:cs="Arial"/>
          <w:snapToGrid w:val="0"/>
          <w:color w:val="000000"/>
          <w:sz w:val="24"/>
          <w:szCs w:val="24"/>
        </w:rPr>
        <w:t>11 kwietnia 2022 r</w:t>
      </w:r>
      <w:r w:rsidR="00C279C4" w:rsidRPr="00E154DC">
        <w:rPr>
          <w:rFonts w:ascii="Arial" w:hAnsi="Arial" w:cs="Arial"/>
          <w:snapToGrid w:val="0"/>
          <w:color w:val="000000"/>
          <w:sz w:val="24"/>
          <w:szCs w:val="24"/>
        </w:rPr>
        <w:t>.</w:t>
      </w:r>
      <w:r w:rsidR="008115EC" w:rsidRPr="00E154DC">
        <w:rPr>
          <w:rFonts w:ascii="Arial" w:hAnsi="Arial" w:cs="Arial"/>
          <w:snapToGrid w:val="0"/>
          <w:color w:val="000000"/>
          <w:sz w:val="24"/>
          <w:szCs w:val="24"/>
        </w:rPr>
        <w:t xml:space="preserve"> r.</w:t>
      </w:r>
      <w:r w:rsidRPr="00E154DC">
        <w:rPr>
          <w:rFonts w:ascii="Arial" w:hAnsi="Arial" w:cs="Arial"/>
          <w:snapToGrid w:val="0"/>
          <w:color w:val="000000"/>
          <w:sz w:val="24"/>
          <w:szCs w:val="24"/>
        </w:rPr>
        <w:t xml:space="preserve"> o godz</w:t>
      </w:r>
      <w:r w:rsidR="002C2846" w:rsidRPr="00E154DC">
        <w:rPr>
          <w:rFonts w:ascii="Arial" w:hAnsi="Arial" w:cs="Arial"/>
          <w:snapToGrid w:val="0"/>
          <w:color w:val="000000"/>
          <w:sz w:val="24"/>
          <w:szCs w:val="24"/>
        </w:rPr>
        <w:t>inie</w:t>
      </w:r>
      <w:r w:rsidR="008115EC" w:rsidRPr="00E154DC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6B380A" w:rsidRPr="00E154DC">
        <w:rPr>
          <w:rFonts w:ascii="Arial" w:hAnsi="Arial" w:cs="Arial"/>
          <w:snapToGrid w:val="0"/>
          <w:color w:val="000000"/>
          <w:sz w:val="24"/>
          <w:szCs w:val="24"/>
        </w:rPr>
        <w:t>13</w:t>
      </w:r>
      <w:r w:rsidR="006B380A" w:rsidRPr="00E154DC">
        <w:rPr>
          <w:rFonts w:ascii="Arial" w:hAnsi="Arial" w:cs="Arial"/>
          <w:snapToGrid w:val="0"/>
          <w:color w:val="000000"/>
          <w:sz w:val="24"/>
          <w:szCs w:val="24"/>
          <w:vertAlign w:val="superscript"/>
        </w:rPr>
        <w:t>30</w:t>
      </w:r>
      <w:r w:rsidRPr="00E154DC">
        <w:rPr>
          <w:rFonts w:ascii="Arial" w:hAnsi="Arial" w:cs="Arial"/>
          <w:snapToGrid w:val="0"/>
          <w:color w:val="000000"/>
          <w:sz w:val="24"/>
          <w:szCs w:val="24"/>
        </w:rPr>
        <w:t xml:space="preserve"> w </w:t>
      </w:r>
      <w:r w:rsidR="003C43F6" w:rsidRPr="00E154DC">
        <w:rPr>
          <w:rFonts w:ascii="Arial" w:hAnsi="Arial" w:cs="Arial"/>
          <w:snapToGrid w:val="0"/>
          <w:color w:val="000000"/>
          <w:sz w:val="24"/>
          <w:szCs w:val="24"/>
        </w:rPr>
        <w:t xml:space="preserve">siedzibie </w:t>
      </w:r>
      <w:r w:rsidRPr="00E154DC">
        <w:rPr>
          <w:rFonts w:ascii="Arial" w:hAnsi="Arial" w:cs="Arial"/>
          <w:snapToGrid w:val="0"/>
          <w:color w:val="000000"/>
          <w:sz w:val="24"/>
          <w:szCs w:val="24"/>
        </w:rPr>
        <w:t>Urzęd</w:t>
      </w:r>
      <w:r w:rsidR="003C43F6" w:rsidRPr="00E154DC">
        <w:rPr>
          <w:rFonts w:ascii="Arial" w:hAnsi="Arial" w:cs="Arial"/>
          <w:snapToGrid w:val="0"/>
          <w:color w:val="000000"/>
          <w:sz w:val="24"/>
          <w:szCs w:val="24"/>
        </w:rPr>
        <w:t>u</w:t>
      </w:r>
      <w:r w:rsidRPr="00E154DC">
        <w:rPr>
          <w:rFonts w:ascii="Arial" w:hAnsi="Arial" w:cs="Arial"/>
          <w:snapToGrid w:val="0"/>
          <w:color w:val="000000"/>
          <w:sz w:val="24"/>
          <w:szCs w:val="24"/>
        </w:rPr>
        <w:t xml:space="preserve"> Miasta Włocławek, </w:t>
      </w:r>
      <w:r w:rsidR="008E5960" w:rsidRPr="00E154DC">
        <w:rPr>
          <w:rFonts w:ascii="Arial" w:hAnsi="Arial" w:cs="Arial"/>
          <w:snapToGrid w:val="0"/>
          <w:color w:val="000000"/>
          <w:sz w:val="24"/>
          <w:szCs w:val="24"/>
        </w:rPr>
        <w:t>ul. 3 Maja 22</w:t>
      </w:r>
      <w:r w:rsidRPr="00E154DC">
        <w:rPr>
          <w:rFonts w:ascii="Arial" w:hAnsi="Arial" w:cs="Arial"/>
          <w:snapToGrid w:val="0"/>
          <w:color w:val="000000"/>
          <w:sz w:val="24"/>
          <w:szCs w:val="24"/>
        </w:rPr>
        <w:t xml:space="preserve">, w pokoju nr </w:t>
      </w:r>
      <w:r w:rsidR="00952431" w:rsidRPr="00E154DC">
        <w:rPr>
          <w:rFonts w:ascii="Arial" w:hAnsi="Arial" w:cs="Arial"/>
          <w:snapToGrid w:val="0"/>
          <w:color w:val="000000"/>
          <w:sz w:val="24"/>
          <w:szCs w:val="24"/>
        </w:rPr>
        <w:t>9.</w:t>
      </w:r>
    </w:p>
    <w:p w14:paraId="50215C24" w14:textId="77777777" w:rsidR="00661D72" w:rsidRPr="00E154DC" w:rsidRDefault="00661D72" w:rsidP="00E154DC">
      <w:pPr>
        <w:widowControl w:val="0"/>
        <w:spacing w:after="0" w:line="300" w:lineRule="auto"/>
        <w:ind w:firstLine="708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2AD8B928" w14:textId="77777777" w:rsidR="00FB33B2" w:rsidRPr="00E154DC" w:rsidRDefault="00FB33B2" w:rsidP="00E154DC">
      <w:pPr>
        <w:widowControl w:val="0"/>
        <w:spacing w:after="0" w:line="300" w:lineRule="auto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W czasie obowiązywania epidemii,</w:t>
      </w:r>
      <w:r w:rsidR="001A504D" w:rsidRPr="00E154DC">
        <w:rPr>
          <w:rFonts w:ascii="Arial" w:hAnsi="Arial" w:cs="Arial"/>
          <w:sz w:val="24"/>
          <w:szCs w:val="24"/>
        </w:rPr>
        <w:t xml:space="preserve"> </w:t>
      </w:r>
      <w:r w:rsidRPr="00E154DC">
        <w:rPr>
          <w:rFonts w:ascii="Arial" w:hAnsi="Arial" w:cs="Arial"/>
          <w:sz w:val="24"/>
          <w:szCs w:val="24"/>
        </w:rPr>
        <w:t>uczestnicy przetargu zobowiązani będą do:</w:t>
      </w:r>
    </w:p>
    <w:p w14:paraId="5743F278" w14:textId="22452AF3" w:rsidR="00FB33B2" w:rsidRPr="00E154DC" w:rsidRDefault="00FB33B2" w:rsidP="002B600C">
      <w:pPr>
        <w:pStyle w:val="NormalnyWeb"/>
        <w:numPr>
          <w:ilvl w:val="0"/>
          <w:numId w:val="40"/>
        </w:numPr>
        <w:spacing w:before="0" w:beforeAutospacing="0" w:after="0" w:afterAutospacing="0" w:line="300" w:lineRule="auto"/>
        <w:rPr>
          <w:rFonts w:ascii="Arial" w:hAnsi="Arial" w:cs="Arial"/>
        </w:rPr>
      </w:pPr>
      <w:r w:rsidRPr="00E154DC">
        <w:rPr>
          <w:rFonts w:ascii="Arial" w:hAnsi="Arial" w:cs="Arial"/>
        </w:rPr>
        <w:t>zakrywania ust i nosa przy pomocy</w:t>
      </w:r>
      <w:r w:rsidR="00C279C4" w:rsidRPr="00E154DC">
        <w:rPr>
          <w:rFonts w:ascii="Arial" w:hAnsi="Arial" w:cs="Arial"/>
        </w:rPr>
        <w:t xml:space="preserve"> mas</w:t>
      </w:r>
      <w:r w:rsidR="00D05900" w:rsidRPr="00E154DC">
        <w:rPr>
          <w:rFonts w:ascii="Arial" w:hAnsi="Arial" w:cs="Arial"/>
        </w:rPr>
        <w:t>eczki</w:t>
      </w:r>
      <w:r w:rsidRPr="00E154DC">
        <w:rPr>
          <w:rFonts w:ascii="Arial" w:hAnsi="Arial" w:cs="Arial"/>
        </w:rPr>
        <w:t>,</w:t>
      </w:r>
    </w:p>
    <w:p w14:paraId="64B9D59C" w14:textId="7CA107E3" w:rsidR="00FB33B2" w:rsidRPr="00E154DC" w:rsidRDefault="00FB33B2" w:rsidP="002B600C">
      <w:pPr>
        <w:pStyle w:val="NormalnyWeb"/>
        <w:numPr>
          <w:ilvl w:val="0"/>
          <w:numId w:val="40"/>
        </w:numPr>
        <w:spacing w:before="0" w:beforeAutospacing="0" w:after="0" w:afterAutospacing="0" w:line="300" w:lineRule="auto"/>
        <w:rPr>
          <w:rFonts w:ascii="Arial" w:hAnsi="Arial" w:cs="Arial"/>
        </w:rPr>
      </w:pPr>
      <w:r w:rsidRPr="00E154DC">
        <w:rPr>
          <w:rFonts w:ascii="Arial" w:hAnsi="Arial" w:cs="Arial"/>
        </w:rPr>
        <w:t>ewentualnego poddania się zdalnemu pomiarowi temperatury ciała,</w:t>
      </w:r>
    </w:p>
    <w:p w14:paraId="4844B0B7" w14:textId="48B897FC" w:rsidR="00FB33B2" w:rsidRPr="00E154DC" w:rsidRDefault="00FB33B2" w:rsidP="002B600C">
      <w:pPr>
        <w:pStyle w:val="NormalnyWeb"/>
        <w:numPr>
          <w:ilvl w:val="0"/>
          <w:numId w:val="40"/>
        </w:numPr>
        <w:spacing w:before="0" w:beforeAutospacing="0" w:after="0" w:afterAutospacing="0" w:line="300" w:lineRule="auto"/>
        <w:rPr>
          <w:rFonts w:ascii="Arial" w:hAnsi="Arial" w:cs="Arial"/>
        </w:rPr>
      </w:pPr>
      <w:r w:rsidRPr="00E154DC">
        <w:rPr>
          <w:rFonts w:ascii="Arial" w:hAnsi="Arial" w:cs="Arial"/>
        </w:rPr>
        <w:t xml:space="preserve">zachowania wymaganej odległości </w:t>
      </w:r>
      <w:r w:rsidR="00D05900" w:rsidRPr="00E154DC">
        <w:rPr>
          <w:rFonts w:ascii="Arial" w:hAnsi="Arial" w:cs="Arial"/>
        </w:rPr>
        <w:t>1,5</w:t>
      </w:r>
      <w:r w:rsidRPr="00E154DC">
        <w:rPr>
          <w:rFonts w:ascii="Arial" w:hAnsi="Arial" w:cs="Arial"/>
        </w:rPr>
        <w:t xml:space="preserve"> m od innych przebywających w nim osób,</w:t>
      </w:r>
    </w:p>
    <w:p w14:paraId="0E3C3DAA" w14:textId="6CAB7696" w:rsidR="00FB33B2" w:rsidRPr="00E154DC" w:rsidRDefault="00FB33B2" w:rsidP="002B600C">
      <w:pPr>
        <w:pStyle w:val="NormalnyWeb"/>
        <w:numPr>
          <w:ilvl w:val="0"/>
          <w:numId w:val="40"/>
        </w:numPr>
        <w:spacing w:before="0" w:beforeAutospacing="0" w:after="0" w:afterAutospacing="0" w:line="300" w:lineRule="auto"/>
        <w:rPr>
          <w:rFonts w:ascii="Arial" w:hAnsi="Arial" w:cs="Arial"/>
        </w:rPr>
      </w:pPr>
      <w:r w:rsidRPr="00E154DC">
        <w:rPr>
          <w:rFonts w:ascii="Arial" w:hAnsi="Arial" w:cs="Arial"/>
        </w:rPr>
        <w:t>używania rękawic ochronnych lub stosowania płynu do dezynfekcji rąk.</w:t>
      </w:r>
    </w:p>
    <w:p w14:paraId="38166CCA" w14:textId="77777777" w:rsidR="00FB33B2" w:rsidRPr="00E154DC" w:rsidRDefault="00FB33B2" w:rsidP="00E154DC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4F58468B" w14:textId="77777777" w:rsidR="00EA02D5" w:rsidRPr="00A67655" w:rsidRDefault="0088301C" w:rsidP="00A67655">
      <w:pPr>
        <w:pStyle w:val="Nagwek2"/>
      </w:pPr>
      <w:r w:rsidRPr="00A67655">
        <w:t>§ 1</w:t>
      </w:r>
    </w:p>
    <w:p w14:paraId="08970F14" w14:textId="77777777" w:rsidR="00A94BFA" w:rsidRPr="00E154DC" w:rsidRDefault="0088301C" w:rsidP="00E154DC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 xml:space="preserve">Przedmiotem pierwszego przetargu ustnego nieograniczonego </w:t>
      </w:r>
      <w:r w:rsidR="00356461" w:rsidRPr="00E154DC">
        <w:rPr>
          <w:rFonts w:ascii="Arial" w:hAnsi="Arial" w:cs="Arial"/>
          <w:sz w:val="24"/>
          <w:szCs w:val="24"/>
        </w:rPr>
        <w:t>jest</w:t>
      </w:r>
      <w:r w:rsidRPr="00E154DC">
        <w:rPr>
          <w:rFonts w:ascii="Arial" w:hAnsi="Arial" w:cs="Arial"/>
          <w:sz w:val="24"/>
          <w:szCs w:val="24"/>
        </w:rPr>
        <w:t xml:space="preserve"> </w:t>
      </w:r>
      <w:r w:rsidR="00217ECC" w:rsidRPr="00E154DC">
        <w:rPr>
          <w:rFonts w:ascii="Arial" w:hAnsi="Arial" w:cs="Arial"/>
          <w:sz w:val="24"/>
          <w:szCs w:val="24"/>
        </w:rPr>
        <w:t>nw</w:t>
      </w:r>
      <w:r w:rsidR="00717B98" w:rsidRPr="00E154DC">
        <w:rPr>
          <w:rFonts w:ascii="Arial" w:hAnsi="Arial" w:cs="Arial"/>
          <w:sz w:val="24"/>
          <w:szCs w:val="24"/>
        </w:rPr>
        <w:t>.</w:t>
      </w:r>
      <w:r w:rsidR="00217ECC" w:rsidRPr="00E154DC">
        <w:rPr>
          <w:rFonts w:ascii="Arial" w:hAnsi="Arial" w:cs="Arial"/>
          <w:sz w:val="24"/>
          <w:szCs w:val="24"/>
        </w:rPr>
        <w:t xml:space="preserve"> </w:t>
      </w:r>
      <w:r w:rsidR="00402A0F" w:rsidRPr="00E154DC">
        <w:rPr>
          <w:rFonts w:ascii="Arial" w:hAnsi="Arial" w:cs="Arial"/>
          <w:sz w:val="24"/>
          <w:szCs w:val="24"/>
        </w:rPr>
        <w:t>działk</w:t>
      </w:r>
      <w:r w:rsidR="00356461" w:rsidRPr="00E154DC">
        <w:rPr>
          <w:rFonts w:ascii="Arial" w:hAnsi="Arial" w:cs="Arial"/>
          <w:sz w:val="24"/>
          <w:szCs w:val="24"/>
        </w:rPr>
        <w:t>a ewidencyjna</w:t>
      </w:r>
      <w:r w:rsidRPr="00E154DC">
        <w:rPr>
          <w:rFonts w:ascii="Arial" w:hAnsi="Arial" w:cs="Arial"/>
          <w:sz w:val="24"/>
          <w:szCs w:val="24"/>
        </w:rPr>
        <w:t xml:space="preserve">: </w:t>
      </w:r>
    </w:p>
    <w:p w14:paraId="262A17CE" w14:textId="09BA87B4" w:rsidR="00AD6F4F" w:rsidRPr="00E154DC" w:rsidRDefault="00AD6F4F" w:rsidP="0083615F">
      <w:pPr>
        <w:numPr>
          <w:ilvl w:val="0"/>
          <w:numId w:val="43"/>
        </w:numPr>
        <w:spacing w:after="0" w:line="300" w:lineRule="auto"/>
        <w:rPr>
          <w:rFonts w:ascii="Arial" w:hAnsi="Arial" w:cs="Arial"/>
          <w:sz w:val="24"/>
          <w:szCs w:val="24"/>
        </w:rPr>
      </w:pPr>
    </w:p>
    <w:p w14:paraId="40F8AC51" w14:textId="77777777" w:rsidR="0083615F" w:rsidRDefault="003B1A9B" w:rsidP="00E154DC">
      <w:pPr>
        <w:numPr>
          <w:ilvl w:val="0"/>
          <w:numId w:val="42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 xml:space="preserve">Położenie nieruchomości </w:t>
      </w:r>
      <w:r w:rsidR="00F31D8C" w:rsidRPr="00E154DC">
        <w:rPr>
          <w:rFonts w:ascii="Arial" w:hAnsi="Arial" w:cs="Arial"/>
          <w:sz w:val="24"/>
          <w:szCs w:val="24"/>
        </w:rPr>
        <w:t xml:space="preserve">: </w:t>
      </w:r>
      <w:r w:rsidRPr="00E154DC">
        <w:rPr>
          <w:rFonts w:ascii="Arial" w:hAnsi="Arial" w:cs="Arial"/>
          <w:sz w:val="24"/>
          <w:szCs w:val="24"/>
        </w:rPr>
        <w:t xml:space="preserve">Włocławek ul. </w:t>
      </w:r>
      <w:r w:rsidR="00B41828" w:rsidRPr="00E154DC">
        <w:rPr>
          <w:rFonts w:ascii="Arial" w:hAnsi="Arial" w:cs="Arial"/>
          <w:sz w:val="24"/>
          <w:szCs w:val="24"/>
        </w:rPr>
        <w:t>Kaliska</w:t>
      </w:r>
    </w:p>
    <w:p w14:paraId="1089DB5F" w14:textId="77777777" w:rsidR="0083615F" w:rsidRDefault="00356461" w:rsidP="0083615F">
      <w:pPr>
        <w:numPr>
          <w:ilvl w:val="0"/>
          <w:numId w:val="42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83615F">
        <w:rPr>
          <w:rFonts w:ascii="Arial" w:hAnsi="Arial" w:cs="Arial"/>
          <w:sz w:val="24"/>
          <w:szCs w:val="24"/>
        </w:rPr>
        <w:t>Oznaczenie</w:t>
      </w:r>
      <w:r w:rsidR="003B1A9B" w:rsidRPr="0083615F">
        <w:rPr>
          <w:rFonts w:ascii="Arial" w:hAnsi="Arial" w:cs="Arial"/>
          <w:sz w:val="24"/>
          <w:szCs w:val="24"/>
        </w:rPr>
        <w:t xml:space="preserve"> nieruchomości i powierzchnia</w:t>
      </w:r>
      <w:r w:rsidR="0083615F" w:rsidRPr="0083615F">
        <w:rPr>
          <w:rFonts w:ascii="Arial" w:hAnsi="Arial" w:cs="Arial"/>
          <w:sz w:val="24"/>
          <w:szCs w:val="24"/>
        </w:rPr>
        <w:t xml:space="preserve"> </w:t>
      </w:r>
      <w:r w:rsidR="00B41828" w:rsidRPr="0083615F">
        <w:rPr>
          <w:rFonts w:ascii="Arial" w:hAnsi="Arial" w:cs="Arial"/>
          <w:sz w:val="24"/>
          <w:szCs w:val="24"/>
        </w:rPr>
        <w:t xml:space="preserve">Działki ewidencyjne nr 9/9 o powierzchni 0,0061 ha i nr 9/15 o powierzchni 0,0081 ha w obrębie </w:t>
      </w:r>
      <w:r w:rsidR="00870EC7" w:rsidRPr="0083615F">
        <w:rPr>
          <w:rFonts w:ascii="Arial" w:hAnsi="Arial" w:cs="Arial"/>
          <w:sz w:val="24"/>
          <w:szCs w:val="24"/>
        </w:rPr>
        <w:t>Włocławek KM 74/2</w:t>
      </w:r>
      <w:r w:rsidRPr="0083615F">
        <w:rPr>
          <w:rFonts w:ascii="Arial" w:hAnsi="Arial" w:cs="Arial"/>
          <w:sz w:val="24"/>
          <w:szCs w:val="24"/>
        </w:rPr>
        <w:t>.</w:t>
      </w:r>
      <w:r w:rsidR="00375AEE" w:rsidRPr="0083615F">
        <w:rPr>
          <w:rFonts w:ascii="Arial" w:hAnsi="Arial" w:cs="Arial"/>
          <w:sz w:val="24"/>
          <w:szCs w:val="24"/>
        </w:rPr>
        <w:t xml:space="preserve"> </w:t>
      </w:r>
    </w:p>
    <w:p w14:paraId="53D0162E" w14:textId="0DA86726" w:rsidR="00217A01" w:rsidRPr="0083615F" w:rsidRDefault="003B1A9B" w:rsidP="0083615F">
      <w:pPr>
        <w:numPr>
          <w:ilvl w:val="0"/>
          <w:numId w:val="42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83615F">
        <w:rPr>
          <w:rFonts w:ascii="Arial" w:hAnsi="Arial" w:cs="Arial"/>
          <w:sz w:val="24"/>
          <w:szCs w:val="24"/>
        </w:rPr>
        <w:t xml:space="preserve">Przeznaczenie </w:t>
      </w:r>
    </w:p>
    <w:p w14:paraId="70EFD14D" w14:textId="1C8163D4" w:rsidR="00B41828" w:rsidRPr="00E154DC" w:rsidRDefault="00B41828" w:rsidP="00E154DC">
      <w:pPr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 xml:space="preserve">Dla przedmiotowej nieruchomości nie obowiązuje miejscowy plan zagospodarowania przestrzennego. W „Studium uwarunkowań i kierunków zagospodarowania przestrzennego miasta Włocławek” przyjętym Uchwałą Nr 103/XI/2007 Rady Miasta Włocławek z dnia 29 października </w:t>
      </w:r>
      <w:r w:rsidRPr="00E154DC">
        <w:rPr>
          <w:rFonts w:ascii="Arial" w:hAnsi="Arial" w:cs="Arial"/>
          <w:sz w:val="24"/>
          <w:szCs w:val="24"/>
        </w:rPr>
        <w:br/>
        <w:t xml:space="preserve">2007 r. oraz będącym zapisem polityki przestrzennej władz miasta, </w:t>
      </w:r>
      <w:r w:rsidR="00174DFB" w:rsidRPr="00E154DC">
        <w:rPr>
          <w:rFonts w:ascii="Arial" w:hAnsi="Arial" w:cs="Arial"/>
          <w:sz w:val="24"/>
          <w:szCs w:val="24"/>
        </w:rPr>
        <w:t>działki ewidencyjne nr 9/9 i</w:t>
      </w:r>
      <w:r w:rsidR="00A67655">
        <w:rPr>
          <w:rFonts w:ascii="Arial" w:hAnsi="Arial" w:cs="Arial"/>
          <w:sz w:val="24"/>
          <w:szCs w:val="24"/>
        </w:rPr>
        <w:t xml:space="preserve"> </w:t>
      </w:r>
      <w:r w:rsidRPr="00E154DC">
        <w:rPr>
          <w:rFonts w:ascii="Arial" w:hAnsi="Arial" w:cs="Arial"/>
          <w:sz w:val="24"/>
          <w:szCs w:val="24"/>
        </w:rPr>
        <w:t xml:space="preserve">nr </w:t>
      </w:r>
      <w:r w:rsidR="00174DFB" w:rsidRPr="00E154DC">
        <w:rPr>
          <w:rFonts w:ascii="Arial" w:hAnsi="Arial" w:cs="Arial"/>
          <w:sz w:val="24"/>
          <w:szCs w:val="24"/>
        </w:rPr>
        <w:t>9/15</w:t>
      </w:r>
      <w:r w:rsidRPr="00E154DC">
        <w:rPr>
          <w:rFonts w:ascii="Arial" w:hAnsi="Arial" w:cs="Arial"/>
          <w:sz w:val="24"/>
          <w:szCs w:val="24"/>
        </w:rPr>
        <w:t xml:space="preserve"> w obrębie </w:t>
      </w:r>
      <w:r w:rsidR="00870EC7" w:rsidRPr="00E154DC">
        <w:rPr>
          <w:rFonts w:ascii="Arial" w:hAnsi="Arial" w:cs="Arial"/>
          <w:sz w:val="24"/>
          <w:szCs w:val="24"/>
        </w:rPr>
        <w:t>Włocławek KM 74/2</w:t>
      </w:r>
      <w:r w:rsidRPr="00E154DC">
        <w:rPr>
          <w:rFonts w:ascii="Arial" w:hAnsi="Arial" w:cs="Arial"/>
          <w:sz w:val="24"/>
          <w:szCs w:val="24"/>
        </w:rPr>
        <w:t xml:space="preserve"> znajduj</w:t>
      </w:r>
      <w:r w:rsidR="0083615F">
        <w:rPr>
          <w:rFonts w:ascii="Arial" w:hAnsi="Arial" w:cs="Arial"/>
          <w:sz w:val="24"/>
          <w:szCs w:val="24"/>
        </w:rPr>
        <w:t>ą</w:t>
      </w:r>
      <w:r w:rsidRPr="00E154DC">
        <w:rPr>
          <w:rFonts w:ascii="Arial" w:hAnsi="Arial" w:cs="Arial"/>
          <w:sz w:val="24"/>
          <w:szCs w:val="24"/>
        </w:rPr>
        <w:t xml:space="preserve"> się w obszarze oznaczonym symbolem „MW” o przeznaczeniu „obszary mieszkalnictwa z dominującym budownictwem wielorodzinnym”. </w:t>
      </w:r>
    </w:p>
    <w:p w14:paraId="40A7445F" w14:textId="77777777" w:rsidR="003B1A9B" w:rsidRPr="0083615F" w:rsidRDefault="003B1A9B" w:rsidP="00E154DC">
      <w:pPr>
        <w:numPr>
          <w:ilvl w:val="0"/>
          <w:numId w:val="43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83615F">
        <w:rPr>
          <w:rFonts w:ascii="Arial" w:hAnsi="Arial" w:cs="Arial"/>
          <w:sz w:val="24"/>
          <w:szCs w:val="24"/>
        </w:rPr>
        <w:t xml:space="preserve">Cena wywoławcza </w:t>
      </w:r>
      <w:r w:rsidR="00375AEE" w:rsidRPr="0083615F">
        <w:rPr>
          <w:rFonts w:ascii="Arial" w:hAnsi="Arial" w:cs="Arial"/>
          <w:sz w:val="24"/>
          <w:szCs w:val="24"/>
        </w:rPr>
        <w:t xml:space="preserve">netto </w:t>
      </w:r>
      <w:r w:rsidRPr="0083615F">
        <w:rPr>
          <w:rFonts w:ascii="Arial" w:hAnsi="Arial" w:cs="Arial"/>
          <w:sz w:val="24"/>
          <w:szCs w:val="24"/>
        </w:rPr>
        <w:t xml:space="preserve">nieruchomości </w:t>
      </w:r>
      <w:r w:rsidR="00B41828" w:rsidRPr="0083615F">
        <w:rPr>
          <w:rFonts w:ascii="Arial" w:hAnsi="Arial" w:cs="Arial"/>
          <w:sz w:val="24"/>
          <w:szCs w:val="24"/>
        </w:rPr>
        <w:t>22 500</w:t>
      </w:r>
      <w:r w:rsidR="00B8366F" w:rsidRPr="0083615F">
        <w:rPr>
          <w:rFonts w:ascii="Arial" w:hAnsi="Arial" w:cs="Arial"/>
          <w:sz w:val="24"/>
          <w:szCs w:val="24"/>
        </w:rPr>
        <w:t xml:space="preserve">,00 </w:t>
      </w:r>
      <w:r w:rsidRPr="0083615F">
        <w:rPr>
          <w:rFonts w:ascii="Arial" w:hAnsi="Arial" w:cs="Arial"/>
          <w:sz w:val="24"/>
          <w:szCs w:val="24"/>
        </w:rPr>
        <w:t xml:space="preserve">zł (słownie złotych: </w:t>
      </w:r>
      <w:r w:rsidR="00B41828" w:rsidRPr="0083615F">
        <w:rPr>
          <w:rFonts w:ascii="Arial" w:hAnsi="Arial" w:cs="Arial"/>
          <w:sz w:val="24"/>
          <w:szCs w:val="24"/>
        </w:rPr>
        <w:t xml:space="preserve">dwadzieścia dwa tysiące pięćset </w:t>
      </w:r>
      <w:r w:rsidRPr="0083615F">
        <w:rPr>
          <w:rFonts w:ascii="Arial" w:hAnsi="Arial" w:cs="Arial"/>
          <w:sz w:val="24"/>
          <w:szCs w:val="24"/>
        </w:rPr>
        <w:t>00/100).</w:t>
      </w:r>
    </w:p>
    <w:p w14:paraId="6BF6BA63" w14:textId="77777777" w:rsidR="00D05900" w:rsidRPr="00E154DC" w:rsidRDefault="00D05900" w:rsidP="00E154DC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73596BE9" w14:textId="77777777" w:rsidR="00356461" w:rsidRPr="00E154DC" w:rsidRDefault="00B41828" w:rsidP="00A67655">
      <w:pPr>
        <w:pStyle w:val="Nagwek2"/>
      </w:pPr>
      <w:r w:rsidRPr="00E154DC">
        <w:t>§ 2</w:t>
      </w:r>
    </w:p>
    <w:p w14:paraId="488DC4E7" w14:textId="77777777" w:rsidR="003B1A9B" w:rsidRPr="00E154DC" w:rsidRDefault="003B1A9B" w:rsidP="00E154DC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Opis nieruchomości</w:t>
      </w:r>
      <w:r w:rsidR="00CA252D" w:rsidRPr="00E154DC">
        <w:rPr>
          <w:rFonts w:ascii="Arial" w:hAnsi="Arial" w:cs="Arial"/>
          <w:sz w:val="24"/>
          <w:szCs w:val="24"/>
        </w:rPr>
        <w:t>:</w:t>
      </w:r>
    </w:p>
    <w:p w14:paraId="01C7A41E" w14:textId="77777777" w:rsidR="005B1FE1" w:rsidRPr="00E154DC" w:rsidRDefault="005B1FE1" w:rsidP="00E154DC">
      <w:pPr>
        <w:spacing w:after="0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 xml:space="preserve">Działka ewidencyjna nr 9/9 o powierzchni 0,0061 ha w obrębie Włocławek KM 74/2, jest zabudowana budynkiem handlowo-usługowym. Dzierżawcy terenu przysługują prawa i roszczenia do nakładów w postaci ww. budynku. </w:t>
      </w:r>
    </w:p>
    <w:p w14:paraId="62EFD056" w14:textId="77777777" w:rsidR="005B1FE1" w:rsidRPr="00E154DC" w:rsidRDefault="005B1FE1" w:rsidP="00E154DC">
      <w:pPr>
        <w:spacing w:after="0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lastRenderedPageBreak/>
        <w:t>Działka ewidencyjna nr 9/15 o powierzchni 0,0081 ha w obrębie Włocławek KM 74/2 jest niezabudowana.</w:t>
      </w:r>
      <w:r w:rsidR="00FC2573" w:rsidRPr="00E154DC">
        <w:rPr>
          <w:rFonts w:ascii="Arial" w:hAnsi="Arial" w:cs="Arial"/>
          <w:sz w:val="24"/>
          <w:szCs w:val="24"/>
        </w:rPr>
        <w:t xml:space="preserve"> </w:t>
      </w:r>
      <w:r w:rsidRPr="00E154DC">
        <w:rPr>
          <w:rFonts w:ascii="Arial" w:hAnsi="Arial" w:cs="Arial"/>
          <w:sz w:val="24"/>
          <w:szCs w:val="24"/>
        </w:rPr>
        <w:t>Na ww. działce usytuowane są sieci: wodociągowa, ciepłownicza i telekomunikacyjna.</w:t>
      </w:r>
    </w:p>
    <w:p w14:paraId="2518715A" w14:textId="77777777" w:rsidR="00B41828" w:rsidRPr="00E154DC" w:rsidRDefault="005B1FE1" w:rsidP="00E154DC">
      <w:pPr>
        <w:spacing w:after="0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Nieruchomość oznaczona jako działki ewidencyjne nr 9/9 o powierzchni 0,0061 ha i nr 9/15 o powierzchni 0,0081 ha w obrębie Włocławek KM 74/2 posiada dostęp do drogi publicznej ul. Kaliskiej oraz jest przedmiotem umowy dzierżawy na czas niepoznaczony.</w:t>
      </w:r>
    </w:p>
    <w:p w14:paraId="35C148B6" w14:textId="77777777" w:rsidR="003B1A9B" w:rsidRPr="00E154DC" w:rsidRDefault="003B1A9B" w:rsidP="00E154DC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Zbycie nieruchomości odbywa się w stanie istniejącego uzbrojenia podziemnego i nadziemnego terenu.</w:t>
      </w:r>
    </w:p>
    <w:p w14:paraId="530F3EBD" w14:textId="77777777" w:rsidR="001A504D" w:rsidRPr="00E154DC" w:rsidRDefault="00AA6D69" w:rsidP="00E154DC">
      <w:pPr>
        <w:spacing w:after="0" w:line="300" w:lineRule="auto"/>
        <w:rPr>
          <w:rFonts w:ascii="Arial" w:hAnsi="Arial" w:cs="Arial"/>
          <w:snapToGrid w:val="0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Dla ww. działk</w:t>
      </w:r>
      <w:r w:rsidR="00F31134" w:rsidRPr="00E154DC">
        <w:rPr>
          <w:rFonts w:ascii="Arial" w:hAnsi="Arial" w:cs="Arial"/>
          <w:sz w:val="24"/>
          <w:szCs w:val="24"/>
        </w:rPr>
        <w:t>i</w:t>
      </w:r>
      <w:r w:rsidRPr="00E154DC">
        <w:rPr>
          <w:rFonts w:ascii="Arial" w:hAnsi="Arial" w:cs="Arial"/>
          <w:sz w:val="24"/>
          <w:szCs w:val="24"/>
        </w:rPr>
        <w:t xml:space="preserve"> w Sądzie Rejonowym we Włocławku, Wydział VI Ksiąg </w:t>
      </w:r>
      <w:r w:rsidRPr="00E154DC">
        <w:rPr>
          <w:rFonts w:ascii="Arial" w:hAnsi="Arial" w:cs="Arial"/>
          <w:snapToGrid w:val="0"/>
          <w:sz w:val="24"/>
          <w:szCs w:val="24"/>
        </w:rPr>
        <w:t xml:space="preserve">Wieczystych, prowadzona jest księga wieczysta </w:t>
      </w:r>
      <w:r w:rsidR="00CD1515" w:rsidRPr="00E154DC">
        <w:rPr>
          <w:rFonts w:ascii="Arial" w:hAnsi="Arial" w:cs="Arial"/>
          <w:snapToGrid w:val="0"/>
          <w:sz w:val="24"/>
          <w:szCs w:val="24"/>
        </w:rPr>
        <w:t>Nr WL1W/000</w:t>
      </w:r>
      <w:r w:rsidR="00B41828" w:rsidRPr="00E154DC">
        <w:rPr>
          <w:rFonts w:ascii="Arial" w:hAnsi="Arial" w:cs="Arial"/>
          <w:snapToGrid w:val="0"/>
          <w:sz w:val="24"/>
          <w:szCs w:val="24"/>
        </w:rPr>
        <w:t>19492</w:t>
      </w:r>
      <w:r w:rsidR="00CD1515" w:rsidRPr="00E154DC">
        <w:rPr>
          <w:rFonts w:ascii="Arial" w:hAnsi="Arial" w:cs="Arial"/>
          <w:snapToGrid w:val="0"/>
          <w:sz w:val="24"/>
          <w:szCs w:val="24"/>
        </w:rPr>
        <w:t>/</w:t>
      </w:r>
      <w:r w:rsidR="00B41828" w:rsidRPr="00E154DC">
        <w:rPr>
          <w:rFonts w:ascii="Arial" w:hAnsi="Arial" w:cs="Arial"/>
          <w:snapToGrid w:val="0"/>
          <w:sz w:val="24"/>
          <w:szCs w:val="24"/>
        </w:rPr>
        <w:t>6</w:t>
      </w:r>
      <w:r w:rsidRPr="00E154DC">
        <w:rPr>
          <w:rFonts w:ascii="Arial" w:hAnsi="Arial" w:cs="Arial"/>
          <w:snapToGrid w:val="0"/>
          <w:sz w:val="24"/>
          <w:szCs w:val="24"/>
        </w:rPr>
        <w:t xml:space="preserve">. </w:t>
      </w:r>
    </w:p>
    <w:p w14:paraId="0AE6C396" w14:textId="77777777" w:rsidR="00B41828" w:rsidRPr="00E154DC" w:rsidRDefault="00B41828" w:rsidP="00E154DC">
      <w:pPr>
        <w:spacing w:after="0" w:line="300" w:lineRule="auto"/>
        <w:rPr>
          <w:rFonts w:ascii="Arial" w:hAnsi="Arial" w:cs="Arial"/>
          <w:sz w:val="24"/>
          <w:szCs w:val="24"/>
        </w:rPr>
      </w:pPr>
      <w:bookmarkStart w:id="0" w:name="_Hlk92277605"/>
      <w:r w:rsidRPr="00E154DC">
        <w:rPr>
          <w:rFonts w:ascii="Arial" w:hAnsi="Arial" w:cs="Arial"/>
          <w:sz w:val="24"/>
          <w:szCs w:val="24"/>
        </w:rPr>
        <w:t>W dziale III księgi wieczystej widnieje wpis „ODPŁATNA SŁUŻEBNOŚĆ GRUNTOWA PRZEJAZDU I PRZECHODU PRZEZ DZIAŁKI NR 2/16 I 3/15 DLA KTÓRYCH URZĄDZONA JEST NINIEJSZA KSIĘGA WIECZYSTA POLEGAJĄCA NA PRZEJŚCIU</w:t>
      </w:r>
      <w:r w:rsidR="00CF4712" w:rsidRPr="00E154DC">
        <w:rPr>
          <w:rFonts w:ascii="Arial" w:hAnsi="Arial" w:cs="Arial"/>
          <w:sz w:val="24"/>
          <w:szCs w:val="24"/>
        </w:rPr>
        <w:t xml:space="preserve"> </w:t>
      </w:r>
      <w:r w:rsidRPr="00E154DC">
        <w:rPr>
          <w:rFonts w:ascii="Arial" w:hAnsi="Arial" w:cs="Arial"/>
          <w:sz w:val="24"/>
          <w:szCs w:val="24"/>
        </w:rPr>
        <w:t>I PRZEJEŹDZIE OD DZIAŁEK GRUNTU NR 3/16 I 4/30 PRZEZ DZIAŁKI NR 2/16 I 3/15 - NA RZECZ KAŻDOCZESNYCH UŻYTKOWNIKÓW WIECZYSTYCH:</w:t>
      </w:r>
    </w:p>
    <w:p w14:paraId="0F3016B8" w14:textId="77777777" w:rsidR="0083615F" w:rsidRDefault="00B41828" w:rsidP="0083615F">
      <w:pPr>
        <w:numPr>
          <w:ilvl w:val="0"/>
          <w:numId w:val="44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DZIAŁKI GRUNTU NR 3/16 DLA KTÓREJ URZĄDZONA JEST KSIĘGA WIECZYSTA WL1W/00090979/5</w:t>
      </w:r>
    </w:p>
    <w:p w14:paraId="1AF58273" w14:textId="5ECD9092" w:rsidR="00AC16BD" w:rsidRPr="0083615F" w:rsidRDefault="00B41828" w:rsidP="0083615F">
      <w:pPr>
        <w:numPr>
          <w:ilvl w:val="0"/>
          <w:numId w:val="44"/>
        </w:numPr>
        <w:spacing w:after="0" w:line="300" w:lineRule="auto"/>
        <w:rPr>
          <w:rFonts w:ascii="Arial" w:hAnsi="Arial" w:cs="Arial"/>
          <w:sz w:val="24"/>
          <w:szCs w:val="24"/>
        </w:rPr>
      </w:pPr>
      <w:r w:rsidRPr="0083615F">
        <w:rPr>
          <w:rFonts w:ascii="Arial" w:hAnsi="Arial" w:cs="Arial"/>
          <w:sz w:val="24"/>
          <w:szCs w:val="24"/>
        </w:rPr>
        <w:t>DZIAŁKI GRUNTU NR 4/30 DLA KTÓREJ URZĄDZONA JEST KSIĘGA WIECZYSTA WL1W/00075664/3- ZGODNIE Z TREŚCIĄ § 6 UMOWY O ODDANIE GRUNTU W UŻYTKOWANIE WIECZYSTE W TRYBIE BEZPRZETARGOWYM I OŚWIADCZENIA O USTANOWIENIU SŁUŻEBNOŚCI GRUNTOWEJ REP.</w:t>
      </w:r>
      <w:r w:rsidR="00A47F20" w:rsidRPr="0083615F">
        <w:rPr>
          <w:rFonts w:ascii="Arial" w:hAnsi="Arial" w:cs="Arial"/>
          <w:sz w:val="24"/>
          <w:szCs w:val="24"/>
        </w:rPr>
        <w:t xml:space="preserve"> </w:t>
      </w:r>
      <w:r w:rsidRPr="0083615F">
        <w:rPr>
          <w:rFonts w:ascii="Arial" w:hAnsi="Arial" w:cs="Arial"/>
          <w:sz w:val="24"/>
          <w:szCs w:val="24"/>
        </w:rPr>
        <w:t xml:space="preserve">A 12344/13 Z DNIA 14 PAŹDZIERNIKA 2013 R. NOT. </w:t>
      </w:r>
      <w:r w:rsidRPr="0083615F">
        <w:rPr>
          <w:rFonts w:ascii="Arial" w:hAnsi="Arial" w:cs="Arial"/>
          <w:sz w:val="24"/>
          <w:szCs w:val="24"/>
        </w:rPr>
        <w:br/>
        <w:t>P. MORAWSKIEGO”.</w:t>
      </w:r>
    </w:p>
    <w:bookmarkEnd w:id="0"/>
    <w:p w14:paraId="579A2654" w14:textId="77777777" w:rsidR="00F31134" w:rsidRPr="00E154DC" w:rsidRDefault="00F31134" w:rsidP="00E154DC">
      <w:pPr>
        <w:pStyle w:val="Tekstpodstawowy"/>
        <w:widowControl/>
        <w:spacing w:line="300" w:lineRule="auto"/>
        <w:jc w:val="left"/>
        <w:rPr>
          <w:rFonts w:ascii="Arial" w:hAnsi="Arial" w:cs="Arial"/>
          <w:szCs w:val="24"/>
        </w:rPr>
      </w:pPr>
    </w:p>
    <w:p w14:paraId="4FBD5954" w14:textId="77777777" w:rsidR="000A735E" w:rsidRPr="00E154DC" w:rsidRDefault="00B6459E" w:rsidP="00A67655">
      <w:pPr>
        <w:pStyle w:val="Nagwek2"/>
      </w:pPr>
      <w:r w:rsidRPr="00E154DC">
        <w:t>§ 3</w:t>
      </w:r>
    </w:p>
    <w:p w14:paraId="2E18CC2D" w14:textId="77777777" w:rsidR="004C08DE" w:rsidRPr="00E154DC" w:rsidRDefault="004C08DE" w:rsidP="00E154DC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Warunki nabycia nieruchomości i realizacji zamierzeń inwestycyjnych:</w:t>
      </w:r>
    </w:p>
    <w:p w14:paraId="085D99F7" w14:textId="77777777" w:rsidR="004C08DE" w:rsidRPr="00E154DC" w:rsidRDefault="004C08DE" w:rsidP="00E154DC">
      <w:pPr>
        <w:numPr>
          <w:ilvl w:val="0"/>
          <w:numId w:val="9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 xml:space="preserve">Koszty </w:t>
      </w:r>
      <w:r w:rsidR="00B23985" w:rsidRPr="00E154DC">
        <w:rPr>
          <w:rFonts w:ascii="Arial" w:hAnsi="Arial" w:cs="Arial"/>
          <w:sz w:val="24"/>
          <w:szCs w:val="24"/>
        </w:rPr>
        <w:t xml:space="preserve">ogłoszenia przetargu w prasie, </w:t>
      </w:r>
      <w:r w:rsidRPr="00E154DC">
        <w:rPr>
          <w:rFonts w:ascii="Arial" w:hAnsi="Arial" w:cs="Arial"/>
          <w:sz w:val="24"/>
          <w:szCs w:val="24"/>
        </w:rPr>
        <w:t>notarialne i sądowe w całości ponosi Nabywca nieruchomości.</w:t>
      </w:r>
    </w:p>
    <w:p w14:paraId="09E85461" w14:textId="77777777" w:rsidR="0079575B" w:rsidRPr="00E154DC" w:rsidRDefault="004C08DE" w:rsidP="00E154DC">
      <w:pPr>
        <w:numPr>
          <w:ilvl w:val="0"/>
          <w:numId w:val="9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 xml:space="preserve">W przypadku kolizji projektowych </w:t>
      </w:r>
      <w:r w:rsidR="004F6B50" w:rsidRPr="00E154DC">
        <w:rPr>
          <w:rFonts w:ascii="Arial" w:hAnsi="Arial" w:cs="Arial"/>
          <w:sz w:val="24"/>
          <w:szCs w:val="24"/>
        </w:rPr>
        <w:t>związanych z istniejącym uzbrojeniem, Nabywca przeniesie</w:t>
      </w:r>
      <w:r w:rsidR="00F31134" w:rsidRPr="00E154DC">
        <w:rPr>
          <w:rFonts w:ascii="Arial" w:hAnsi="Arial" w:cs="Arial"/>
          <w:sz w:val="24"/>
          <w:szCs w:val="24"/>
        </w:rPr>
        <w:br/>
      </w:r>
      <w:r w:rsidR="004F6B50" w:rsidRPr="00E154DC">
        <w:rPr>
          <w:rFonts w:ascii="Arial" w:hAnsi="Arial" w:cs="Arial"/>
          <w:sz w:val="24"/>
          <w:szCs w:val="24"/>
        </w:rPr>
        <w:t xml:space="preserve">je na własny koszt i we własnym zakresie, po dokonaniu przewidzianych prawem uzgodnień </w:t>
      </w:r>
      <w:r w:rsidR="009B457A" w:rsidRPr="00E154DC">
        <w:rPr>
          <w:rFonts w:ascii="Arial" w:hAnsi="Arial" w:cs="Arial"/>
          <w:sz w:val="24"/>
          <w:szCs w:val="24"/>
        </w:rPr>
        <w:br/>
      </w:r>
      <w:r w:rsidR="004F6B50" w:rsidRPr="00E154DC">
        <w:rPr>
          <w:rFonts w:ascii="Arial" w:hAnsi="Arial" w:cs="Arial"/>
          <w:sz w:val="24"/>
          <w:szCs w:val="24"/>
        </w:rPr>
        <w:t xml:space="preserve">i uzyskaniu pozwoleń. Nabywca będzie zobowiązany zapewnić swobodny dostęp właścicielom sieci w przypadku naprawy, konserwacji, </w:t>
      </w:r>
      <w:r w:rsidR="006A5C63" w:rsidRPr="00E154DC">
        <w:rPr>
          <w:rFonts w:ascii="Arial" w:hAnsi="Arial" w:cs="Arial"/>
          <w:sz w:val="24"/>
          <w:szCs w:val="24"/>
        </w:rPr>
        <w:t>modernizacji czy prawidłowego ich funkcjonowania, bez żadnych roszczeń. Korzystanie z istniejących urządzeń wymaga uzgodnienia</w:t>
      </w:r>
      <w:r w:rsidR="009B457A" w:rsidRPr="00E154DC">
        <w:rPr>
          <w:rFonts w:ascii="Arial" w:hAnsi="Arial" w:cs="Arial"/>
          <w:sz w:val="24"/>
          <w:szCs w:val="24"/>
        </w:rPr>
        <w:br/>
      </w:r>
      <w:r w:rsidR="006A5C63" w:rsidRPr="00E154DC">
        <w:rPr>
          <w:rFonts w:ascii="Arial" w:hAnsi="Arial" w:cs="Arial"/>
          <w:sz w:val="24"/>
          <w:szCs w:val="24"/>
        </w:rPr>
        <w:t xml:space="preserve">z dysponentami sieci i obciąża całkowicie Nabywcę </w:t>
      </w:r>
      <w:r w:rsidR="0079575B" w:rsidRPr="00E154DC">
        <w:rPr>
          <w:rFonts w:ascii="Arial" w:hAnsi="Arial" w:cs="Arial"/>
          <w:sz w:val="24"/>
          <w:szCs w:val="24"/>
        </w:rPr>
        <w:t>nieruchomości.</w:t>
      </w:r>
    </w:p>
    <w:p w14:paraId="30F9B0D5" w14:textId="77777777" w:rsidR="0079575B" w:rsidRPr="00E154DC" w:rsidRDefault="0079575B" w:rsidP="00E154DC">
      <w:pPr>
        <w:numPr>
          <w:ilvl w:val="0"/>
          <w:numId w:val="9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lastRenderedPageBreak/>
        <w:t>Inwestor zobowiązany jest do realizacji na własny koszt niezbędnego dla zamierzonej inwestycji uzbrojenia technicznego.</w:t>
      </w:r>
    </w:p>
    <w:p w14:paraId="76019991" w14:textId="77777777" w:rsidR="003F4A1A" w:rsidRPr="00E154DC" w:rsidRDefault="00D8721D" w:rsidP="00E154DC">
      <w:pPr>
        <w:numPr>
          <w:ilvl w:val="0"/>
          <w:numId w:val="9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 xml:space="preserve">W przypadku konieczności wycinki drzew z wnioskiem o wycinkę należy zwrócić się do </w:t>
      </w:r>
      <w:r w:rsidR="00B229FD" w:rsidRPr="00E154DC">
        <w:rPr>
          <w:rFonts w:ascii="Arial" w:hAnsi="Arial" w:cs="Arial"/>
          <w:sz w:val="24"/>
          <w:szCs w:val="24"/>
        </w:rPr>
        <w:t>Urzędu Miasta Włocławek</w:t>
      </w:r>
      <w:r w:rsidRPr="00E154DC">
        <w:rPr>
          <w:rFonts w:ascii="Arial" w:hAnsi="Arial" w:cs="Arial"/>
          <w:sz w:val="24"/>
          <w:szCs w:val="24"/>
        </w:rPr>
        <w:t xml:space="preserve"> (ewentualna wycinka we własnym zakresie i na własny koszt).</w:t>
      </w:r>
    </w:p>
    <w:p w14:paraId="366D46BD" w14:textId="77777777" w:rsidR="004C08DE" w:rsidRPr="00E154DC" w:rsidRDefault="00910736" w:rsidP="00E154DC">
      <w:pPr>
        <w:numPr>
          <w:ilvl w:val="0"/>
          <w:numId w:val="9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U</w:t>
      </w:r>
      <w:r w:rsidR="00D628FD" w:rsidRPr="00E154DC">
        <w:rPr>
          <w:rFonts w:ascii="Arial" w:hAnsi="Arial" w:cs="Arial"/>
          <w:sz w:val="24"/>
          <w:szCs w:val="24"/>
        </w:rPr>
        <w:t>jawnić wzniesione budynki w księdze wieczystej.</w:t>
      </w:r>
    </w:p>
    <w:p w14:paraId="193F8C44" w14:textId="77777777" w:rsidR="000C2B98" w:rsidRPr="00E154DC" w:rsidRDefault="00415213" w:rsidP="00E154DC">
      <w:pPr>
        <w:numPr>
          <w:ilvl w:val="0"/>
          <w:numId w:val="9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W przypadku konieczności dokonania niwelacji terenu, należ</w:t>
      </w:r>
      <w:r w:rsidR="00910736" w:rsidRPr="00E154DC">
        <w:rPr>
          <w:rFonts w:ascii="Arial" w:hAnsi="Arial" w:cs="Arial"/>
          <w:sz w:val="24"/>
          <w:szCs w:val="24"/>
        </w:rPr>
        <w:t>y wykonać ją we własnym zakres</w:t>
      </w:r>
      <w:r w:rsidRPr="00E154DC">
        <w:rPr>
          <w:rFonts w:ascii="Arial" w:hAnsi="Arial" w:cs="Arial"/>
          <w:sz w:val="24"/>
          <w:szCs w:val="24"/>
        </w:rPr>
        <w:t>i</w:t>
      </w:r>
      <w:r w:rsidR="00910736" w:rsidRPr="00E154DC">
        <w:rPr>
          <w:rFonts w:ascii="Arial" w:hAnsi="Arial" w:cs="Arial"/>
          <w:sz w:val="24"/>
          <w:szCs w:val="24"/>
        </w:rPr>
        <w:t>e</w:t>
      </w:r>
      <w:r w:rsidRPr="00E154DC">
        <w:rPr>
          <w:rFonts w:ascii="Arial" w:hAnsi="Arial" w:cs="Arial"/>
          <w:sz w:val="24"/>
          <w:szCs w:val="24"/>
        </w:rPr>
        <w:t xml:space="preserve"> </w:t>
      </w:r>
      <w:r w:rsidR="000B010C" w:rsidRPr="00E154DC">
        <w:rPr>
          <w:rFonts w:ascii="Arial" w:hAnsi="Arial" w:cs="Arial"/>
          <w:sz w:val="24"/>
          <w:szCs w:val="24"/>
        </w:rPr>
        <w:br/>
      </w:r>
      <w:r w:rsidRPr="00E154DC">
        <w:rPr>
          <w:rFonts w:ascii="Arial" w:hAnsi="Arial" w:cs="Arial"/>
          <w:sz w:val="24"/>
          <w:szCs w:val="24"/>
        </w:rPr>
        <w:t>na</w:t>
      </w:r>
      <w:r w:rsidR="00910736" w:rsidRPr="00E154DC">
        <w:rPr>
          <w:rFonts w:ascii="Arial" w:hAnsi="Arial" w:cs="Arial"/>
          <w:sz w:val="24"/>
          <w:szCs w:val="24"/>
        </w:rPr>
        <w:t xml:space="preserve"> </w:t>
      </w:r>
      <w:r w:rsidRPr="00E154DC">
        <w:rPr>
          <w:rFonts w:ascii="Arial" w:hAnsi="Arial" w:cs="Arial"/>
          <w:sz w:val="24"/>
          <w:szCs w:val="24"/>
        </w:rPr>
        <w:t>własny koszt.</w:t>
      </w:r>
    </w:p>
    <w:p w14:paraId="35F4CABF" w14:textId="77777777" w:rsidR="006756A3" w:rsidRPr="00E154DC" w:rsidRDefault="00B6459E" w:rsidP="00A67655">
      <w:pPr>
        <w:pStyle w:val="Nagwek2"/>
      </w:pPr>
      <w:r w:rsidRPr="00E154DC">
        <w:t>§ 4</w:t>
      </w:r>
      <w:r w:rsidR="00B229FD" w:rsidRPr="00E154DC">
        <w:t xml:space="preserve"> </w:t>
      </w:r>
    </w:p>
    <w:p w14:paraId="0B12C427" w14:textId="09203B07" w:rsidR="00690809" w:rsidRPr="00E154DC" w:rsidRDefault="00B229FD" w:rsidP="00E154DC">
      <w:pPr>
        <w:pStyle w:val="Akapitzlist"/>
        <w:widowControl w:val="0"/>
        <w:numPr>
          <w:ilvl w:val="0"/>
          <w:numId w:val="30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Uczestnik przetargu zobowiązany jest do przedłożenia dowodu w</w:t>
      </w:r>
      <w:r w:rsidR="00690809" w:rsidRPr="00E154DC">
        <w:rPr>
          <w:rFonts w:ascii="Arial" w:hAnsi="Arial" w:cs="Arial"/>
          <w:sz w:val="24"/>
          <w:szCs w:val="24"/>
        </w:rPr>
        <w:t>płaty</w:t>
      </w:r>
      <w:r w:rsidRPr="00E154DC">
        <w:rPr>
          <w:rFonts w:ascii="Arial" w:hAnsi="Arial" w:cs="Arial"/>
          <w:sz w:val="24"/>
          <w:szCs w:val="24"/>
        </w:rPr>
        <w:t xml:space="preserve"> wadium </w:t>
      </w:r>
      <w:r w:rsidR="00690809" w:rsidRPr="00E154DC">
        <w:rPr>
          <w:rFonts w:ascii="Arial" w:hAnsi="Arial" w:cs="Arial"/>
          <w:snapToGrid w:val="0"/>
          <w:sz w:val="24"/>
          <w:szCs w:val="24"/>
        </w:rPr>
        <w:t>oraz dowodu osobistego</w:t>
      </w:r>
      <w:r w:rsidR="00163417" w:rsidRPr="00E154DC">
        <w:rPr>
          <w:rFonts w:ascii="Arial" w:hAnsi="Arial" w:cs="Arial"/>
          <w:snapToGrid w:val="0"/>
          <w:sz w:val="24"/>
          <w:szCs w:val="24"/>
        </w:rPr>
        <w:t xml:space="preserve"> lub paszportu</w:t>
      </w:r>
      <w:r w:rsidR="00690809" w:rsidRPr="00E154DC">
        <w:rPr>
          <w:rFonts w:ascii="Arial" w:hAnsi="Arial" w:cs="Arial"/>
          <w:snapToGrid w:val="0"/>
          <w:sz w:val="24"/>
          <w:szCs w:val="24"/>
        </w:rPr>
        <w:t xml:space="preserve"> do wglądu w Wydziale Gospodar</w:t>
      </w:r>
      <w:r w:rsidR="0067553A" w:rsidRPr="00E154DC">
        <w:rPr>
          <w:rFonts w:ascii="Arial" w:hAnsi="Arial" w:cs="Arial"/>
          <w:snapToGrid w:val="0"/>
          <w:sz w:val="24"/>
          <w:szCs w:val="24"/>
        </w:rPr>
        <w:t>owania</w:t>
      </w:r>
      <w:r w:rsidR="005A2DB3" w:rsidRPr="00E154DC">
        <w:rPr>
          <w:rFonts w:ascii="Arial" w:hAnsi="Arial" w:cs="Arial"/>
          <w:snapToGrid w:val="0"/>
          <w:sz w:val="24"/>
          <w:szCs w:val="24"/>
        </w:rPr>
        <w:t xml:space="preserve"> Mie</w:t>
      </w:r>
      <w:r w:rsidR="0067553A" w:rsidRPr="00E154DC">
        <w:rPr>
          <w:rFonts w:ascii="Arial" w:hAnsi="Arial" w:cs="Arial"/>
          <w:snapToGrid w:val="0"/>
          <w:sz w:val="24"/>
          <w:szCs w:val="24"/>
        </w:rPr>
        <w:t>niem Komunalnym</w:t>
      </w:r>
      <w:r w:rsidR="00690809" w:rsidRPr="00E154DC">
        <w:rPr>
          <w:rFonts w:ascii="Arial" w:hAnsi="Arial" w:cs="Arial"/>
          <w:snapToGrid w:val="0"/>
          <w:sz w:val="24"/>
          <w:szCs w:val="24"/>
        </w:rPr>
        <w:t xml:space="preserve">, ul. 3 Maja 22, </w:t>
      </w:r>
      <w:r w:rsidR="000B010C" w:rsidRPr="00E154DC">
        <w:rPr>
          <w:rFonts w:ascii="Arial" w:hAnsi="Arial" w:cs="Arial"/>
          <w:snapToGrid w:val="0"/>
          <w:sz w:val="24"/>
          <w:szCs w:val="24"/>
        </w:rPr>
        <w:t>najpóźniej w dniu</w:t>
      </w:r>
      <w:r w:rsidR="008115EC" w:rsidRPr="00E154DC">
        <w:rPr>
          <w:rFonts w:ascii="Arial" w:hAnsi="Arial" w:cs="Arial"/>
          <w:snapToGrid w:val="0"/>
          <w:sz w:val="24"/>
          <w:szCs w:val="24"/>
        </w:rPr>
        <w:t xml:space="preserve"> </w:t>
      </w:r>
      <w:r w:rsidR="006B380A" w:rsidRPr="00E154DC">
        <w:rPr>
          <w:rFonts w:ascii="Arial" w:hAnsi="Arial" w:cs="Arial"/>
          <w:snapToGrid w:val="0"/>
          <w:sz w:val="24"/>
          <w:szCs w:val="24"/>
        </w:rPr>
        <w:t>04 kwietnia 2022 r</w:t>
      </w:r>
      <w:r w:rsidR="008115EC" w:rsidRPr="00E154DC">
        <w:rPr>
          <w:rFonts w:ascii="Arial" w:hAnsi="Arial" w:cs="Arial"/>
          <w:snapToGrid w:val="0"/>
          <w:sz w:val="24"/>
          <w:szCs w:val="24"/>
        </w:rPr>
        <w:t>.</w:t>
      </w:r>
      <w:r w:rsidR="00F60812" w:rsidRPr="00E154DC">
        <w:rPr>
          <w:rFonts w:ascii="Arial" w:hAnsi="Arial" w:cs="Arial"/>
          <w:snapToGrid w:val="0"/>
          <w:sz w:val="24"/>
          <w:szCs w:val="24"/>
        </w:rPr>
        <w:t>,</w:t>
      </w:r>
      <w:r w:rsidR="00443995" w:rsidRPr="00E154DC">
        <w:rPr>
          <w:rFonts w:ascii="Arial" w:hAnsi="Arial" w:cs="Arial"/>
          <w:snapToGrid w:val="0"/>
          <w:sz w:val="24"/>
          <w:szCs w:val="24"/>
        </w:rPr>
        <w:t xml:space="preserve"> do godz</w:t>
      </w:r>
      <w:r w:rsidR="00952431" w:rsidRPr="00E154DC">
        <w:rPr>
          <w:rFonts w:ascii="Arial" w:hAnsi="Arial" w:cs="Arial"/>
          <w:snapToGrid w:val="0"/>
          <w:sz w:val="24"/>
          <w:szCs w:val="24"/>
        </w:rPr>
        <w:t>iny</w:t>
      </w:r>
      <w:r w:rsidR="00443995" w:rsidRPr="00E154DC">
        <w:rPr>
          <w:rFonts w:ascii="Arial" w:hAnsi="Arial" w:cs="Arial"/>
          <w:snapToGrid w:val="0"/>
          <w:sz w:val="24"/>
          <w:szCs w:val="24"/>
        </w:rPr>
        <w:t xml:space="preserve"> </w:t>
      </w:r>
      <w:r w:rsidR="008115EC" w:rsidRPr="00E154DC">
        <w:rPr>
          <w:rFonts w:ascii="Arial" w:hAnsi="Arial" w:cs="Arial"/>
          <w:snapToGrid w:val="0"/>
          <w:sz w:val="24"/>
          <w:szCs w:val="24"/>
        </w:rPr>
        <w:t>14</w:t>
      </w:r>
      <w:r w:rsidR="008115EC" w:rsidRPr="00E154DC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9032D1" w:rsidRPr="00E154DC">
        <w:rPr>
          <w:rFonts w:ascii="Arial" w:hAnsi="Arial" w:cs="Arial"/>
          <w:snapToGrid w:val="0"/>
          <w:sz w:val="24"/>
          <w:szCs w:val="24"/>
        </w:rPr>
        <w:t xml:space="preserve"> </w:t>
      </w:r>
      <w:r w:rsidR="00443995" w:rsidRPr="00E154DC">
        <w:rPr>
          <w:rFonts w:ascii="Arial" w:hAnsi="Arial" w:cs="Arial"/>
          <w:snapToGrid w:val="0"/>
          <w:sz w:val="24"/>
          <w:szCs w:val="24"/>
        </w:rPr>
        <w:t xml:space="preserve">, </w:t>
      </w:r>
      <w:r w:rsidR="00443995" w:rsidRPr="00E154DC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4476EF" w:rsidRPr="00E154DC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443995" w:rsidRPr="00E154DC">
        <w:rPr>
          <w:rFonts w:ascii="Arial" w:hAnsi="Arial" w:cs="Arial"/>
          <w:snapToGrid w:val="0"/>
          <w:color w:val="000000"/>
          <w:sz w:val="24"/>
          <w:szCs w:val="24"/>
        </w:rPr>
        <w:t>) ustaleniu terminu okazania dokumentów</w:t>
      </w:r>
      <w:r w:rsidR="00002DB0" w:rsidRPr="00E154DC">
        <w:rPr>
          <w:rFonts w:ascii="Arial" w:hAnsi="Arial" w:cs="Arial"/>
          <w:snapToGrid w:val="0"/>
          <w:color w:val="000000"/>
          <w:sz w:val="24"/>
          <w:szCs w:val="24"/>
        </w:rPr>
        <w:t>.</w:t>
      </w:r>
      <w:r w:rsidR="00443995" w:rsidRPr="00E154DC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</w:p>
    <w:p w14:paraId="69FBB993" w14:textId="77777777" w:rsidR="00690809" w:rsidRPr="00E154DC" w:rsidRDefault="00690809" w:rsidP="00E154DC">
      <w:pPr>
        <w:pStyle w:val="Akapitzlist"/>
        <w:widowControl w:val="0"/>
        <w:numPr>
          <w:ilvl w:val="0"/>
          <w:numId w:val="30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napToGrid w:val="0"/>
          <w:sz w:val="24"/>
          <w:szCs w:val="24"/>
        </w:rPr>
        <w:t xml:space="preserve">Osoby przystępujące do przetargu zobowiązane są do pisemnego oświadczenia w terminie </w:t>
      </w:r>
      <w:r w:rsidR="00865067" w:rsidRPr="00E154DC">
        <w:rPr>
          <w:rFonts w:ascii="Arial" w:hAnsi="Arial" w:cs="Arial"/>
          <w:snapToGrid w:val="0"/>
          <w:sz w:val="24"/>
          <w:szCs w:val="24"/>
        </w:rPr>
        <w:t xml:space="preserve">do dnia </w:t>
      </w:r>
      <w:r w:rsidR="006B380A" w:rsidRPr="00E154DC">
        <w:rPr>
          <w:rFonts w:ascii="Arial" w:hAnsi="Arial" w:cs="Arial"/>
          <w:snapToGrid w:val="0"/>
          <w:sz w:val="24"/>
          <w:szCs w:val="24"/>
        </w:rPr>
        <w:t>04 kwietnia 2022 r.</w:t>
      </w:r>
      <w:r w:rsidR="008115EC" w:rsidRPr="00E154DC">
        <w:rPr>
          <w:rFonts w:ascii="Arial" w:hAnsi="Arial" w:cs="Arial"/>
          <w:snapToGrid w:val="0"/>
          <w:sz w:val="24"/>
          <w:szCs w:val="24"/>
        </w:rPr>
        <w:t xml:space="preserve"> </w:t>
      </w:r>
      <w:r w:rsidR="00D641DA" w:rsidRPr="00E154DC">
        <w:rPr>
          <w:rFonts w:ascii="Arial" w:hAnsi="Arial" w:cs="Arial"/>
          <w:snapToGrid w:val="0"/>
          <w:sz w:val="24"/>
          <w:szCs w:val="24"/>
        </w:rPr>
        <w:t xml:space="preserve">, </w:t>
      </w:r>
      <w:r w:rsidRPr="00E154DC">
        <w:rPr>
          <w:rFonts w:ascii="Arial" w:hAnsi="Arial" w:cs="Arial"/>
          <w:snapToGrid w:val="0"/>
          <w:sz w:val="24"/>
          <w:szCs w:val="24"/>
        </w:rPr>
        <w:t>do godz</w:t>
      </w:r>
      <w:r w:rsidR="00952431" w:rsidRPr="00E154DC">
        <w:rPr>
          <w:rFonts w:ascii="Arial" w:hAnsi="Arial" w:cs="Arial"/>
          <w:snapToGrid w:val="0"/>
          <w:sz w:val="24"/>
          <w:szCs w:val="24"/>
        </w:rPr>
        <w:t>iny</w:t>
      </w:r>
      <w:r w:rsidRPr="00E154DC">
        <w:rPr>
          <w:rFonts w:ascii="Arial" w:hAnsi="Arial" w:cs="Arial"/>
          <w:snapToGrid w:val="0"/>
          <w:sz w:val="24"/>
          <w:szCs w:val="24"/>
        </w:rPr>
        <w:t xml:space="preserve"> </w:t>
      </w:r>
      <w:r w:rsidR="008115EC" w:rsidRPr="00E154DC">
        <w:rPr>
          <w:rFonts w:ascii="Arial" w:hAnsi="Arial" w:cs="Arial"/>
          <w:snapToGrid w:val="0"/>
          <w:sz w:val="24"/>
          <w:szCs w:val="24"/>
        </w:rPr>
        <w:t>14</w:t>
      </w:r>
      <w:r w:rsidR="008115EC" w:rsidRPr="00E154DC">
        <w:rPr>
          <w:rFonts w:ascii="Arial" w:hAnsi="Arial" w:cs="Arial"/>
          <w:snapToGrid w:val="0"/>
          <w:sz w:val="24"/>
          <w:szCs w:val="24"/>
          <w:vertAlign w:val="superscript"/>
        </w:rPr>
        <w:t>00</w:t>
      </w:r>
      <w:r w:rsidR="009032D1" w:rsidRPr="00E154DC">
        <w:rPr>
          <w:rFonts w:ascii="Arial" w:hAnsi="Arial" w:cs="Arial"/>
          <w:snapToGrid w:val="0"/>
          <w:sz w:val="24"/>
          <w:szCs w:val="24"/>
        </w:rPr>
        <w:t xml:space="preserve"> </w:t>
      </w:r>
      <w:r w:rsidR="00356461" w:rsidRPr="00E154DC">
        <w:rPr>
          <w:rFonts w:ascii="Arial" w:hAnsi="Arial" w:cs="Arial"/>
          <w:snapToGrid w:val="0"/>
          <w:sz w:val="24"/>
          <w:szCs w:val="24"/>
        </w:rPr>
        <w:t>,</w:t>
      </w:r>
      <w:r w:rsidRPr="00E154DC">
        <w:rPr>
          <w:rFonts w:ascii="Arial" w:hAnsi="Arial" w:cs="Arial"/>
          <w:snapToGrid w:val="0"/>
          <w:sz w:val="24"/>
          <w:szCs w:val="24"/>
        </w:rPr>
        <w:t xml:space="preserve"> </w:t>
      </w:r>
      <w:r w:rsidR="001C41A7" w:rsidRPr="00E154DC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F31134" w:rsidRPr="00E154DC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1C41A7" w:rsidRPr="00E154DC">
        <w:rPr>
          <w:rFonts w:ascii="Arial" w:hAnsi="Arial" w:cs="Arial"/>
          <w:snapToGrid w:val="0"/>
          <w:color w:val="000000"/>
          <w:sz w:val="24"/>
          <w:szCs w:val="24"/>
        </w:rPr>
        <w:t xml:space="preserve">) ustaleniu terminu, </w:t>
      </w:r>
      <w:r w:rsidRPr="00E154DC">
        <w:rPr>
          <w:rFonts w:ascii="Arial" w:hAnsi="Arial" w:cs="Arial"/>
          <w:snapToGrid w:val="0"/>
          <w:sz w:val="24"/>
          <w:szCs w:val="24"/>
        </w:rPr>
        <w:t xml:space="preserve">że zapoznały się ze stanem </w:t>
      </w:r>
      <w:r w:rsidR="002C78B8" w:rsidRPr="00E154DC">
        <w:rPr>
          <w:rFonts w:ascii="Arial" w:hAnsi="Arial" w:cs="Arial"/>
          <w:snapToGrid w:val="0"/>
          <w:sz w:val="24"/>
          <w:szCs w:val="24"/>
        </w:rPr>
        <w:t xml:space="preserve">prawnym i </w:t>
      </w:r>
      <w:r w:rsidRPr="00E154DC">
        <w:rPr>
          <w:rFonts w:ascii="Arial" w:hAnsi="Arial" w:cs="Arial"/>
          <w:snapToGrid w:val="0"/>
          <w:sz w:val="24"/>
          <w:szCs w:val="24"/>
        </w:rPr>
        <w:t xml:space="preserve">faktycznym nieruchomości, objętej przetargiem, na gruncie (w terenie) </w:t>
      </w:r>
      <w:r w:rsidR="00955954" w:rsidRPr="00E154DC">
        <w:rPr>
          <w:rFonts w:ascii="Arial" w:hAnsi="Arial" w:cs="Arial"/>
          <w:snapToGrid w:val="0"/>
          <w:sz w:val="24"/>
          <w:szCs w:val="24"/>
        </w:rPr>
        <w:t>i nie wnoszą żadnych zastrzeżeń,</w:t>
      </w:r>
      <w:r w:rsidR="009A3436" w:rsidRPr="00E154DC">
        <w:rPr>
          <w:rFonts w:ascii="Arial" w:hAnsi="Arial" w:cs="Arial"/>
          <w:snapToGrid w:val="0"/>
          <w:sz w:val="24"/>
          <w:szCs w:val="24"/>
        </w:rPr>
        <w:t xml:space="preserve"> </w:t>
      </w:r>
      <w:r w:rsidR="009A3436" w:rsidRPr="00E154DC">
        <w:rPr>
          <w:rFonts w:ascii="Arial" w:hAnsi="Arial" w:cs="Arial"/>
          <w:sz w:val="24"/>
          <w:szCs w:val="24"/>
        </w:rPr>
        <w:t>a także z miejscowym planem zagospodarowania przestrzennego miasta Włocławek w części obejmującym działkę, na którą zainteresowany wpłacił wadium</w:t>
      </w:r>
      <w:r w:rsidR="00002DB0" w:rsidRPr="00E154DC">
        <w:rPr>
          <w:rFonts w:ascii="Arial" w:hAnsi="Arial" w:cs="Arial"/>
          <w:sz w:val="24"/>
          <w:szCs w:val="24"/>
        </w:rPr>
        <w:t>.</w:t>
      </w:r>
    </w:p>
    <w:p w14:paraId="790B1916" w14:textId="77777777" w:rsidR="00955954" w:rsidRPr="00E154DC" w:rsidRDefault="00C52114" w:rsidP="00E154DC">
      <w:pPr>
        <w:pStyle w:val="Akapitzlist"/>
        <w:widowControl w:val="0"/>
        <w:numPr>
          <w:ilvl w:val="0"/>
          <w:numId w:val="30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W przypadku przystąpienia do przetargu osoby prawnej poza wymogami z ust. 1</w:t>
      </w:r>
      <w:r w:rsidR="00B45485" w:rsidRPr="00E154DC">
        <w:rPr>
          <w:rFonts w:ascii="Arial" w:hAnsi="Arial" w:cs="Arial"/>
          <w:sz w:val="24"/>
          <w:szCs w:val="24"/>
        </w:rPr>
        <w:t xml:space="preserve"> i ust. 2</w:t>
      </w:r>
      <w:r w:rsidR="005A2DB3" w:rsidRPr="00E154DC">
        <w:rPr>
          <w:rFonts w:ascii="Arial" w:hAnsi="Arial" w:cs="Arial"/>
          <w:sz w:val="24"/>
          <w:szCs w:val="24"/>
        </w:rPr>
        <w:t xml:space="preserve"> </w:t>
      </w:r>
      <w:r w:rsidRPr="00E154DC">
        <w:rPr>
          <w:rFonts w:ascii="Arial" w:hAnsi="Arial" w:cs="Arial"/>
          <w:sz w:val="24"/>
          <w:szCs w:val="24"/>
        </w:rPr>
        <w:t xml:space="preserve">jest ona także zobowiązana przedstawić komisji przetargowej </w:t>
      </w:r>
      <w:r w:rsidR="00554C71" w:rsidRPr="00E154DC">
        <w:rPr>
          <w:rFonts w:ascii="Arial" w:hAnsi="Arial" w:cs="Arial"/>
          <w:sz w:val="24"/>
          <w:szCs w:val="24"/>
        </w:rPr>
        <w:t>– aktualn</w:t>
      </w:r>
      <w:r w:rsidR="00F87854" w:rsidRPr="00E154DC">
        <w:rPr>
          <w:rFonts w:ascii="Arial" w:hAnsi="Arial" w:cs="Arial"/>
          <w:sz w:val="24"/>
          <w:szCs w:val="24"/>
        </w:rPr>
        <w:t>y</w:t>
      </w:r>
      <w:r w:rsidR="00554C71" w:rsidRPr="00E154DC">
        <w:rPr>
          <w:rFonts w:ascii="Arial" w:hAnsi="Arial" w:cs="Arial"/>
          <w:sz w:val="24"/>
          <w:szCs w:val="24"/>
        </w:rPr>
        <w:t xml:space="preserve"> wypis z właściwego rejestru sądowego (oryginał, max. </w:t>
      </w:r>
      <w:r w:rsidR="004D5663" w:rsidRPr="00E154DC">
        <w:rPr>
          <w:rFonts w:ascii="Arial" w:hAnsi="Arial" w:cs="Arial"/>
          <w:sz w:val="24"/>
          <w:szCs w:val="24"/>
        </w:rPr>
        <w:t>d</w:t>
      </w:r>
      <w:r w:rsidR="00554C71" w:rsidRPr="00E154DC">
        <w:rPr>
          <w:rFonts w:ascii="Arial" w:hAnsi="Arial" w:cs="Arial"/>
          <w:sz w:val="24"/>
          <w:szCs w:val="24"/>
        </w:rPr>
        <w:t xml:space="preserve">o 3 miesięcy przed terminem przetargu), właściwych pełnomocnictw do </w:t>
      </w:r>
      <w:r w:rsidR="006B380A" w:rsidRPr="00E154DC">
        <w:rPr>
          <w:rFonts w:ascii="Arial" w:hAnsi="Arial" w:cs="Arial"/>
          <w:snapToGrid w:val="0"/>
          <w:sz w:val="24"/>
          <w:szCs w:val="24"/>
        </w:rPr>
        <w:t xml:space="preserve">04 kwietnia 2022 </w:t>
      </w:r>
      <w:r w:rsidR="008115EC" w:rsidRPr="00E154DC">
        <w:rPr>
          <w:rFonts w:ascii="Arial" w:hAnsi="Arial" w:cs="Arial"/>
          <w:snapToGrid w:val="0"/>
          <w:sz w:val="24"/>
          <w:szCs w:val="24"/>
        </w:rPr>
        <w:t xml:space="preserve">r. </w:t>
      </w:r>
      <w:r w:rsidR="00F87854" w:rsidRPr="00E154DC">
        <w:rPr>
          <w:rFonts w:ascii="Arial" w:hAnsi="Arial" w:cs="Arial"/>
          <w:sz w:val="24"/>
          <w:szCs w:val="24"/>
        </w:rPr>
        <w:t xml:space="preserve">ul. 3 Maja 22, </w:t>
      </w:r>
      <w:r w:rsidR="00822BFE" w:rsidRPr="00E154DC">
        <w:rPr>
          <w:rFonts w:ascii="Arial" w:hAnsi="Arial" w:cs="Arial"/>
          <w:sz w:val="24"/>
          <w:szCs w:val="24"/>
        </w:rPr>
        <w:t xml:space="preserve">w pokoju </w:t>
      </w:r>
      <w:r w:rsidR="006B746F" w:rsidRPr="00E154DC">
        <w:rPr>
          <w:rFonts w:ascii="Arial" w:hAnsi="Arial" w:cs="Arial"/>
          <w:sz w:val="24"/>
          <w:szCs w:val="24"/>
        </w:rPr>
        <w:t>14</w:t>
      </w:r>
      <w:r w:rsidR="00F60812" w:rsidRPr="00E154DC">
        <w:rPr>
          <w:rFonts w:ascii="Arial" w:hAnsi="Arial" w:cs="Arial"/>
          <w:sz w:val="24"/>
          <w:szCs w:val="24"/>
        </w:rPr>
        <w:t xml:space="preserve">, </w:t>
      </w:r>
      <w:r w:rsidR="00482F17" w:rsidRPr="00E154DC">
        <w:rPr>
          <w:rFonts w:ascii="Arial" w:hAnsi="Arial" w:cs="Arial"/>
          <w:sz w:val="24"/>
          <w:szCs w:val="24"/>
        </w:rPr>
        <w:t>do</w:t>
      </w:r>
      <w:r w:rsidR="00822BFE" w:rsidRPr="00E154DC">
        <w:rPr>
          <w:rFonts w:ascii="Arial" w:hAnsi="Arial" w:cs="Arial"/>
          <w:sz w:val="24"/>
          <w:szCs w:val="24"/>
        </w:rPr>
        <w:t xml:space="preserve"> godz</w:t>
      </w:r>
      <w:r w:rsidR="00952431" w:rsidRPr="00E154DC">
        <w:rPr>
          <w:rFonts w:ascii="Arial" w:hAnsi="Arial" w:cs="Arial"/>
          <w:sz w:val="24"/>
          <w:szCs w:val="24"/>
        </w:rPr>
        <w:t>iny</w:t>
      </w:r>
      <w:r w:rsidR="008115EC" w:rsidRPr="00E154DC">
        <w:rPr>
          <w:rFonts w:ascii="Arial" w:hAnsi="Arial" w:cs="Arial"/>
          <w:sz w:val="24"/>
          <w:szCs w:val="24"/>
        </w:rPr>
        <w:t xml:space="preserve"> 14 </w:t>
      </w:r>
      <w:r w:rsidR="008115EC" w:rsidRPr="00E154DC">
        <w:rPr>
          <w:rFonts w:ascii="Arial" w:hAnsi="Arial" w:cs="Arial"/>
          <w:sz w:val="24"/>
          <w:szCs w:val="24"/>
          <w:vertAlign w:val="superscript"/>
        </w:rPr>
        <w:t>00</w:t>
      </w:r>
      <w:r w:rsidR="00955954" w:rsidRPr="00E154DC">
        <w:rPr>
          <w:rFonts w:ascii="Arial" w:hAnsi="Arial" w:cs="Arial"/>
          <w:sz w:val="24"/>
          <w:szCs w:val="24"/>
        </w:rPr>
        <w:t xml:space="preserve">, </w:t>
      </w:r>
      <w:r w:rsidR="001A504D" w:rsidRPr="00E154DC">
        <w:rPr>
          <w:rFonts w:ascii="Arial" w:hAnsi="Arial" w:cs="Arial"/>
          <w:sz w:val="24"/>
          <w:szCs w:val="24"/>
        </w:rPr>
        <w:br/>
      </w:r>
      <w:r w:rsidR="00955954" w:rsidRPr="00E154DC">
        <w:rPr>
          <w:rFonts w:ascii="Arial" w:hAnsi="Arial" w:cs="Arial"/>
          <w:snapToGrid w:val="0"/>
          <w:color w:val="000000"/>
          <w:sz w:val="24"/>
          <w:szCs w:val="24"/>
        </w:rPr>
        <w:t xml:space="preserve">po uprzednim telefonicznym (tel. 54 414 41 </w:t>
      </w:r>
      <w:r w:rsidR="00EC41C0" w:rsidRPr="00E154DC">
        <w:rPr>
          <w:rFonts w:ascii="Arial" w:hAnsi="Arial" w:cs="Arial"/>
          <w:snapToGrid w:val="0"/>
          <w:color w:val="000000"/>
          <w:sz w:val="24"/>
          <w:szCs w:val="24"/>
        </w:rPr>
        <w:t>59</w:t>
      </w:r>
      <w:r w:rsidR="00002DB0" w:rsidRPr="00E154DC">
        <w:rPr>
          <w:rFonts w:ascii="Arial" w:hAnsi="Arial" w:cs="Arial"/>
          <w:snapToGrid w:val="0"/>
          <w:color w:val="000000"/>
          <w:sz w:val="24"/>
          <w:szCs w:val="24"/>
        </w:rPr>
        <w:t>) ustaleniu terminu.</w:t>
      </w:r>
      <w:r w:rsidR="00955954" w:rsidRPr="00E154DC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</w:p>
    <w:p w14:paraId="39CE5548" w14:textId="348530AB" w:rsidR="009A5433" w:rsidRPr="00E154DC" w:rsidRDefault="009A5433" w:rsidP="00E154DC">
      <w:pPr>
        <w:numPr>
          <w:ilvl w:val="0"/>
          <w:numId w:val="30"/>
        </w:numPr>
        <w:spacing w:after="0" w:line="300" w:lineRule="auto"/>
        <w:ind w:left="726" w:hanging="357"/>
        <w:rPr>
          <w:rFonts w:ascii="Arial" w:hAnsi="Arial" w:cs="Arial"/>
          <w:snapToGrid w:val="0"/>
          <w:sz w:val="24"/>
          <w:szCs w:val="24"/>
        </w:rPr>
      </w:pPr>
      <w:r w:rsidRPr="00E154DC">
        <w:rPr>
          <w:rFonts w:ascii="Arial" w:hAnsi="Arial" w:cs="Arial"/>
          <w:snapToGrid w:val="0"/>
          <w:sz w:val="24"/>
          <w:szCs w:val="24"/>
        </w:rPr>
        <w:t>Nabycie nieruchomości przez cudzoziemców, odbywa się na podstawie przepisów ustawy z dnia 24 marca 1920 r. o nabywaniu nieruchomości przez cudzoziemców (Dz. U. z 2017 r., poz. 2278).</w:t>
      </w:r>
    </w:p>
    <w:p w14:paraId="3BAA8166" w14:textId="77777777" w:rsidR="00962AF5" w:rsidRPr="00E154DC" w:rsidRDefault="00962AF5" w:rsidP="00E154DC">
      <w:pPr>
        <w:spacing w:after="0" w:line="300" w:lineRule="auto"/>
        <w:ind w:left="726"/>
        <w:rPr>
          <w:rFonts w:ascii="Arial" w:hAnsi="Arial" w:cs="Arial"/>
          <w:snapToGrid w:val="0"/>
          <w:sz w:val="24"/>
          <w:szCs w:val="24"/>
        </w:rPr>
      </w:pPr>
    </w:p>
    <w:p w14:paraId="17330285" w14:textId="77777777" w:rsidR="00E07C61" w:rsidRPr="00E154DC" w:rsidRDefault="00E07C61" w:rsidP="00A67655">
      <w:pPr>
        <w:pStyle w:val="Nagwek2"/>
      </w:pPr>
      <w:r w:rsidRPr="00E154DC">
        <w:t xml:space="preserve">§ </w:t>
      </w:r>
      <w:r w:rsidR="00B6459E" w:rsidRPr="00E154DC">
        <w:t>5</w:t>
      </w:r>
    </w:p>
    <w:p w14:paraId="1AF46157" w14:textId="62F1230A" w:rsidR="00164C2E" w:rsidRPr="00E154DC" w:rsidRDefault="00E07C61" w:rsidP="00E154DC">
      <w:pPr>
        <w:numPr>
          <w:ilvl w:val="0"/>
          <w:numId w:val="16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Warunkiem przystąpienia do przetargu jest w</w:t>
      </w:r>
      <w:r w:rsidR="00164C2E" w:rsidRPr="00E154DC">
        <w:rPr>
          <w:rFonts w:ascii="Arial" w:hAnsi="Arial" w:cs="Arial"/>
          <w:sz w:val="24"/>
          <w:szCs w:val="24"/>
        </w:rPr>
        <w:t>płacenie</w:t>
      </w:r>
      <w:r w:rsidRPr="00E154DC">
        <w:rPr>
          <w:rFonts w:ascii="Arial" w:hAnsi="Arial" w:cs="Arial"/>
          <w:sz w:val="24"/>
          <w:szCs w:val="24"/>
        </w:rPr>
        <w:t xml:space="preserve"> wadium w wysokości </w:t>
      </w:r>
      <w:r w:rsidR="00164C2E" w:rsidRPr="00E154DC">
        <w:rPr>
          <w:rFonts w:ascii="Arial" w:hAnsi="Arial" w:cs="Arial"/>
          <w:sz w:val="24"/>
          <w:szCs w:val="24"/>
        </w:rPr>
        <w:t>1</w:t>
      </w:r>
      <w:r w:rsidRPr="00E154DC">
        <w:rPr>
          <w:rFonts w:ascii="Arial" w:hAnsi="Arial" w:cs="Arial"/>
          <w:sz w:val="24"/>
          <w:szCs w:val="24"/>
        </w:rPr>
        <w:t xml:space="preserve">0% ceny wywoławczej na konto </w:t>
      </w:r>
      <w:r w:rsidR="00164C2E" w:rsidRPr="00E154DC">
        <w:rPr>
          <w:rFonts w:ascii="Arial" w:hAnsi="Arial" w:cs="Arial"/>
          <w:sz w:val="24"/>
          <w:szCs w:val="24"/>
        </w:rPr>
        <w:t>Urzędu</w:t>
      </w:r>
      <w:r w:rsidRPr="00E154DC">
        <w:rPr>
          <w:rFonts w:ascii="Arial" w:hAnsi="Arial" w:cs="Arial"/>
          <w:sz w:val="24"/>
          <w:szCs w:val="24"/>
        </w:rPr>
        <w:t xml:space="preserve"> </w:t>
      </w:r>
      <w:r w:rsidR="008323A1" w:rsidRPr="00E154DC">
        <w:rPr>
          <w:rFonts w:ascii="Arial" w:hAnsi="Arial" w:cs="Arial"/>
          <w:sz w:val="24"/>
          <w:szCs w:val="24"/>
        </w:rPr>
        <w:t>Miasta Włocławek –</w:t>
      </w:r>
      <w:r w:rsidR="00560C1D" w:rsidRPr="00E154DC">
        <w:rPr>
          <w:rFonts w:ascii="Arial" w:hAnsi="Arial" w:cs="Arial"/>
          <w:snapToGrid w:val="0"/>
          <w:sz w:val="24"/>
          <w:szCs w:val="24"/>
        </w:rPr>
        <w:t xml:space="preserve"> Bank PKO B</w:t>
      </w:r>
      <w:r w:rsidR="00164C2E" w:rsidRPr="00E154DC">
        <w:rPr>
          <w:rFonts w:ascii="Arial" w:hAnsi="Arial" w:cs="Arial"/>
          <w:snapToGrid w:val="0"/>
          <w:sz w:val="24"/>
          <w:szCs w:val="24"/>
        </w:rPr>
        <w:t>P S.A. Oddział Centrum we Włocławku Nr</w:t>
      </w:r>
      <w:r w:rsidR="00A67655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E154DC">
        <w:rPr>
          <w:rFonts w:ascii="Arial" w:hAnsi="Arial" w:cs="Arial"/>
          <w:snapToGrid w:val="0"/>
          <w:sz w:val="24"/>
          <w:szCs w:val="24"/>
        </w:rPr>
        <w:t>61 10 20 51 70 0000 14 02 000 90 357 w terminie do</w:t>
      </w:r>
      <w:r w:rsidR="00A74654" w:rsidRPr="00E154DC">
        <w:rPr>
          <w:rFonts w:ascii="Arial" w:hAnsi="Arial" w:cs="Arial"/>
          <w:snapToGrid w:val="0"/>
          <w:sz w:val="24"/>
          <w:szCs w:val="24"/>
        </w:rPr>
        <w:t xml:space="preserve"> dnia </w:t>
      </w:r>
      <w:r w:rsidR="006B380A" w:rsidRPr="00E154DC">
        <w:rPr>
          <w:rFonts w:ascii="Arial" w:hAnsi="Arial" w:cs="Arial"/>
          <w:snapToGrid w:val="0"/>
          <w:sz w:val="24"/>
          <w:szCs w:val="24"/>
        </w:rPr>
        <w:t>01 kwietnia 2022 r</w:t>
      </w:r>
      <w:r w:rsidR="008115EC" w:rsidRPr="00E154DC">
        <w:rPr>
          <w:rFonts w:ascii="Arial" w:hAnsi="Arial" w:cs="Arial"/>
          <w:snapToGrid w:val="0"/>
          <w:sz w:val="24"/>
          <w:szCs w:val="24"/>
        </w:rPr>
        <w:t>.</w:t>
      </w:r>
      <w:r w:rsidR="009032D1" w:rsidRPr="00E154DC">
        <w:rPr>
          <w:rFonts w:ascii="Arial" w:hAnsi="Arial" w:cs="Arial"/>
          <w:snapToGrid w:val="0"/>
          <w:sz w:val="24"/>
          <w:szCs w:val="24"/>
        </w:rPr>
        <w:t xml:space="preserve"> </w:t>
      </w:r>
      <w:r w:rsidR="00164C2E" w:rsidRPr="00E154DC">
        <w:rPr>
          <w:rFonts w:ascii="Arial" w:hAnsi="Arial" w:cs="Arial"/>
          <w:snapToGrid w:val="0"/>
          <w:sz w:val="24"/>
          <w:szCs w:val="24"/>
        </w:rPr>
        <w:t>Za datę wniesienia wadium uważa się datę wpływu środków pieniężnych na rachunek Urzędu Miasta Włocławek.</w:t>
      </w:r>
      <w:r w:rsidR="003B30B2" w:rsidRPr="00E154DC">
        <w:rPr>
          <w:rFonts w:ascii="Arial" w:hAnsi="Arial" w:cs="Arial"/>
          <w:sz w:val="24"/>
          <w:szCs w:val="24"/>
        </w:rPr>
        <w:t xml:space="preserve"> Ponadto oznaczenie </w:t>
      </w:r>
      <w:r w:rsidR="001B2725" w:rsidRPr="00E154DC">
        <w:rPr>
          <w:rFonts w:ascii="Arial" w:hAnsi="Arial" w:cs="Arial"/>
          <w:sz w:val="24"/>
          <w:szCs w:val="24"/>
        </w:rPr>
        <w:t>nieruchomości</w:t>
      </w:r>
      <w:r w:rsidR="00164C2E" w:rsidRPr="00E154DC">
        <w:rPr>
          <w:rFonts w:ascii="Arial" w:hAnsi="Arial" w:cs="Arial"/>
          <w:sz w:val="24"/>
          <w:szCs w:val="24"/>
        </w:rPr>
        <w:t>, do licytacji któr</w:t>
      </w:r>
      <w:r w:rsidR="003B30B2" w:rsidRPr="00E154DC">
        <w:rPr>
          <w:rFonts w:ascii="Arial" w:hAnsi="Arial" w:cs="Arial"/>
          <w:sz w:val="24"/>
          <w:szCs w:val="24"/>
        </w:rPr>
        <w:t>ej</w:t>
      </w:r>
      <w:r w:rsidR="00164C2E" w:rsidRPr="00E154DC">
        <w:rPr>
          <w:rFonts w:ascii="Arial" w:hAnsi="Arial" w:cs="Arial"/>
          <w:sz w:val="24"/>
          <w:szCs w:val="24"/>
        </w:rPr>
        <w:t xml:space="preserve"> uczestnik przetargu </w:t>
      </w:r>
      <w:r w:rsidR="00164C2E" w:rsidRPr="00E154DC">
        <w:rPr>
          <w:rFonts w:ascii="Arial" w:hAnsi="Arial" w:cs="Arial"/>
          <w:sz w:val="24"/>
          <w:szCs w:val="24"/>
        </w:rPr>
        <w:lastRenderedPageBreak/>
        <w:t xml:space="preserve">zamierza przystąpić musi być jednoznacznie i wyraźnie określone na przelewie. </w:t>
      </w:r>
    </w:p>
    <w:p w14:paraId="2C4702D9" w14:textId="77777777" w:rsidR="00B04942" w:rsidRPr="00E154DC" w:rsidRDefault="00B04942" w:rsidP="00E154DC">
      <w:pPr>
        <w:numPr>
          <w:ilvl w:val="0"/>
          <w:numId w:val="16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Wniesienie wadium przez uczestnika przetargu jest równoznaczne z potwierdzeniem</w:t>
      </w:r>
      <w:r w:rsidR="00EC41C0" w:rsidRPr="00E154DC">
        <w:rPr>
          <w:rFonts w:ascii="Arial" w:hAnsi="Arial" w:cs="Arial"/>
          <w:sz w:val="24"/>
          <w:szCs w:val="24"/>
        </w:rPr>
        <w:t xml:space="preserve"> </w:t>
      </w:r>
      <w:r w:rsidRPr="00E154DC">
        <w:rPr>
          <w:rFonts w:ascii="Arial" w:hAnsi="Arial" w:cs="Arial"/>
          <w:sz w:val="24"/>
          <w:szCs w:val="24"/>
        </w:rPr>
        <w:t xml:space="preserve">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14:paraId="3B451A2C" w14:textId="77777777" w:rsidR="00B04942" w:rsidRPr="00E154DC" w:rsidRDefault="00B04942" w:rsidP="00E154DC">
      <w:pPr>
        <w:numPr>
          <w:ilvl w:val="0"/>
          <w:numId w:val="16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Wniesione wadium przez uczestnika, który przetarg wygra zalicza się na poczet ceny sprzedaży</w:t>
      </w:r>
      <w:r w:rsidR="000C2BE5" w:rsidRPr="00E154DC">
        <w:rPr>
          <w:rFonts w:ascii="Arial" w:hAnsi="Arial" w:cs="Arial"/>
          <w:sz w:val="24"/>
          <w:szCs w:val="24"/>
        </w:rPr>
        <w:t xml:space="preserve"> nieruchomości</w:t>
      </w:r>
      <w:r w:rsidRPr="00E154DC">
        <w:rPr>
          <w:rFonts w:ascii="Arial" w:hAnsi="Arial" w:cs="Arial"/>
          <w:sz w:val="24"/>
          <w:szCs w:val="24"/>
        </w:rPr>
        <w:t>.</w:t>
      </w:r>
    </w:p>
    <w:p w14:paraId="6509CD91" w14:textId="77777777" w:rsidR="00962B6C" w:rsidRPr="00E154DC" w:rsidRDefault="00EC2E60" w:rsidP="00E154DC">
      <w:pPr>
        <w:numPr>
          <w:ilvl w:val="0"/>
          <w:numId w:val="16"/>
        </w:numPr>
        <w:spacing w:after="0" w:line="300" w:lineRule="auto"/>
        <w:ind w:left="726" w:hanging="357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Wadium zwraca się niezwłocznie po zamknięciu przetargu z zastrzeżeniem ust. 3 wg uzgodnienia z osobą, która przetargu nie wygra, jednak nie później niż przed upływem 3 dni od zamknięcia przetargu.</w:t>
      </w:r>
    </w:p>
    <w:p w14:paraId="44202DBC" w14:textId="77777777" w:rsidR="00962AF5" w:rsidRPr="00E154DC" w:rsidRDefault="00962AF5" w:rsidP="00E154DC">
      <w:pPr>
        <w:spacing w:after="0" w:line="300" w:lineRule="auto"/>
        <w:ind w:left="726"/>
        <w:rPr>
          <w:rFonts w:ascii="Arial" w:hAnsi="Arial" w:cs="Arial"/>
          <w:sz w:val="24"/>
          <w:szCs w:val="24"/>
        </w:rPr>
      </w:pPr>
    </w:p>
    <w:p w14:paraId="21875B04" w14:textId="77777777" w:rsidR="00164C2E" w:rsidRPr="00E154DC" w:rsidRDefault="00C6674D" w:rsidP="00A67655">
      <w:pPr>
        <w:pStyle w:val="Nagwek2"/>
      </w:pPr>
      <w:r w:rsidRPr="00E154DC">
        <w:t>§ 6</w:t>
      </w:r>
    </w:p>
    <w:p w14:paraId="60BB7A7F" w14:textId="77777777" w:rsidR="00893BB7" w:rsidRPr="00E154DC" w:rsidRDefault="00EC2E60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 xml:space="preserve">Ustalona w przetargu najwyższa cena </w:t>
      </w:r>
      <w:r w:rsidR="00AA7402" w:rsidRPr="00E154DC">
        <w:rPr>
          <w:rFonts w:ascii="Arial" w:hAnsi="Arial" w:cs="Arial"/>
          <w:sz w:val="24"/>
          <w:szCs w:val="24"/>
        </w:rPr>
        <w:t>netto +</w:t>
      </w:r>
      <w:r w:rsidR="00002DB0" w:rsidRPr="00E154DC">
        <w:rPr>
          <w:rFonts w:ascii="Arial" w:hAnsi="Arial" w:cs="Arial"/>
          <w:sz w:val="24"/>
          <w:szCs w:val="24"/>
        </w:rPr>
        <w:t xml:space="preserve"> ewentualny </w:t>
      </w:r>
      <w:r w:rsidR="00AA7402" w:rsidRPr="00E154DC">
        <w:rPr>
          <w:rFonts w:ascii="Arial" w:hAnsi="Arial" w:cs="Arial"/>
          <w:sz w:val="24"/>
          <w:szCs w:val="24"/>
        </w:rPr>
        <w:t>podatek VAT 23%</w:t>
      </w:r>
      <w:r w:rsidR="003B30B2" w:rsidRPr="00E154DC">
        <w:rPr>
          <w:rFonts w:ascii="Arial" w:hAnsi="Arial" w:cs="Arial"/>
          <w:sz w:val="24"/>
          <w:szCs w:val="24"/>
        </w:rPr>
        <w:t xml:space="preserve"> od wylicytowanej ceny netto </w:t>
      </w:r>
      <w:r w:rsidRPr="00E154DC">
        <w:rPr>
          <w:rFonts w:ascii="Arial" w:hAnsi="Arial" w:cs="Arial"/>
          <w:sz w:val="24"/>
          <w:szCs w:val="24"/>
        </w:rPr>
        <w:t>nieruchomości (pomniejszona o wpłacone wadium)</w:t>
      </w:r>
      <w:r w:rsidR="008E65FA" w:rsidRPr="00E154DC">
        <w:rPr>
          <w:rFonts w:ascii="Arial" w:hAnsi="Arial" w:cs="Arial"/>
          <w:sz w:val="24"/>
          <w:szCs w:val="24"/>
        </w:rPr>
        <w:t xml:space="preserve"> podlega zapłacie jednorazowo nie później</w:t>
      </w:r>
      <w:r w:rsidR="00EC41C0" w:rsidRPr="00E154DC">
        <w:rPr>
          <w:rFonts w:ascii="Arial" w:hAnsi="Arial" w:cs="Arial"/>
          <w:sz w:val="24"/>
          <w:szCs w:val="24"/>
        </w:rPr>
        <w:t xml:space="preserve"> </w:t>
      </w:r>
      <w:r w:rsidR="008E65FA" w:rsidRPr="00E154DC">
        <w:rPr>
          <w:rFonts w:ascii="Arial" w:hAnsi="Arial" w:cs="Arial"/>
          <w:sz w:val="24"/>
          <w:szCs w:val="24"/>
        </w:rPr>
        <w:t xml:space="preserve">niż do dnia zawarcia umowy przenoszącej własność. Dniem zapłaty jest dzień wpływu gotówki na rachunek </w:t>
      </w:r>
      <w:r w:rsidR="00164C2E" w:rsidRPr="00E154DC">
        <w:rPr>
          <w:rFonts w:ascii="Arial" w:hAnsi="Arial" w:cs="Arial"/>
          <w:sz w:val="24"/>
          <w:szCs w:val="24"/>
        </w:rPr>
        <w:t>Urzędu</w:t>
      </w:r>
      <w:r w:rsidR="008E65FA" w:rsidRPr="00E154DC">
        <w:rPr>
          <w:rFonts w:ascii="Arial" w:hAnsi="Arial" w:cs="Arial"/>
          <w:sz w:val="24"/>
          <w:szCs w:val="24"/>
        </w:rPr>
        <w:t xml:space="preserve"> </w:t>
      </w:r>
      <w:r w:rsidR="00E27B62" w:rsidRPr="00E154DC">
        <w:rPr>
          <w:rFonts w:ascii="Arial" w:hAnsi="Arial" w:cs="Arial"/>
          <w:sz w:val="24"/>
          <w:szCs w:val="24"/>
        </w:rPr>
        <w:t>Miast</w:t>
      </w:r>
      <w:r w:rsidR="00164C2E" w:rsidRPr="00E154DC">
        <w:rPr>
          <w:rFonts w:ascii="Arial" w:hAnsi="Arial" w:cs="Arial"/>
          <w:sz w:val="24"/>
          <w:szCs w:val="24"/>
        </w:rPr>
        <w:t>a</w:t>
      </w:r>
      <w:r w:rsidR="00E27B62" w:rsidRPr="00E154DC">
        <w:rPr>
          <w:rFonts w:ascii="Arial" w:hAnsi="Arial" w:cs="Arial"/>
          <w:sz w:val="24"/>
          <w:szCs w:val="24"/>
        </w:rPr>
        <w:t xml:space="preserve"> Włocławek</w:t>
      </w:r>
      <w:r w:rsidR="008E65FA" w:rsidRPr="00E154DC">
        <w:rPr>
          <w:rFonts w:ascii="Arial" w:hAnsi="Arial" w:cs="Arial"/>
          <w:sz w:val="24"/>
          <w:szCs w:val="24"/>
        </w:rPr>
        <w:t>.</w:t>
      </w:r>
    </w:p>
    <w:p w14:paraId="1357565F" w14:textId="77777777" w:rsidR="00482F17" w:rsidRPr="00E154DC" w:rsidRDefault="00482F17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18993422" w14:textId="77777777" w:rsidR="00164C2E" w:rsidRPr="00E154DC" w:rsidRDefault="008E65FA" w:rsidP="00A67655">
      <w:pPr>
        <w:pStyle w:val="Nagwek2"/>
      </w:pPr>
      <w:r w:rsidRPr="00E154DC">
        <w:t xml:space="preserve">§ </w:t>
      </w:r>
      <w:r w:rsidR="00C6674D" w:rsidRPr="00E154DC">
        <w:t>7</w:t>
      </w:r>
      <w:r w:rsidRPr="00E154DC">
        <w:t xml:space="preserve"> </w:t>
      </w:r>
    </w:p>
    <w:p w14:paraId="4871C9FA" w14:textId="77777777" w:rsidR="00FC4AE0" w:rsidRPr="00E154DC" w:rsidRDefault="008E65FA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Uczestnik, który przetarg wygra nabywa nieruchomość będącą przedmiotem przetargu na zasadach określonych w ustawie o gospodarce nieruchomościami.</w:t>
      </w:r>
    </w:p>
    <w:p w14:paraId="505E5C8D" w14:textId="77777777" w:rsidR="00482F17" w:rsidRPr="00E154DC" w:rsidRDefault="00482F17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4F117A2B" w14:textId="77777777" w:rsidR="00164C2E" w:rsidRPr="00E154DC" w:rsidRDefault="00C6674D" w:rsidP="00A67655">
      <w:pPr>
        <w:pStyle w:val="Nagwek2"/>
      </w:pPr>
      <w:r w:rsidRPr="00E154DC">
        <w:t>§ 8</w:t>
      </w:r>
    </w:p>
    <w:p w14:paraId="6C88A181" w14:textId="77777777" w:rsidR="00FC4AE0" w:rsidRPr="00E154DC" w:rsidRDefault="00FC4AE0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14:paraId="50A8C28E" w14:textId="77777777" w:rsidR="00482F17" w:rsidRPr="00E154DC" w:rsidRDefault="00482F17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753CA29D" w14:textId="77777777" w:rsidR="00164C2E" w:rsidRPr="00E154DC" w:rsidRDefault="00C6674D" w:rsidP="00A67655">
      <w:pPr>
        <w:pStyle w:val="Nagwek2"/>
      </w:pPr>
      <w:r w:rsidRPr="00E154DC">
        <w:t>§ 9</w:t>
      </w:r>
    </w:p>
    <w:p w14:paraId="323769DB" w14:textId="77777777" w:rsidR="00E64468" w:rsidRPr="00E154DC" w:rsidRDefault="00CD5FE5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Przetarg jest ważny bez względu na liczbę uczestników, jeżeli chociaż jeden uczestnik zaoferuje</w:t>
      </w:r>
      <w:r w:rsidR="00E5264C" w:rsidRPr="00E154DC">
        <w:rPr>
          <w:rFonts w:ascii="Arial" w:hAnsi="Arial" w:cs="Arial"/>
          <w:sz w:val="24"/>
          <w:szCs w:val="24"/>
        </w:rPr>
        <w:t xml:space="preserve"> </w:t>
      </w:r>
      <w:r w:rsidR="00553458" w:rsidRPr="00E154DC">
        <w:rPr>
          <w:rFonts w:ascii="Arial" w:hAnsi="Arial" w:cs="Arial"/>
          <w:sz w:val="24"/>
          <w:szCs w:val="24"/>
        </w:rPr>
        <w:br/>
      </w:r>
      <w:r w:rsidRPr="00E154DC">
        <w:rPr>
          <w:rFonts w:ascii="Arial" w:hAnsi="Arial" w:cs="Arial"/>
          <w:sz w:val="24"/>
          <w:szCs w:val="24"/>
        </w:rPr>
        <w:t>co najmniej jedno postąpien</w:t>
      </w:r>
      <w:r w:rsidR="00D11DD5" w:rsidRPr="00E154DC">
        <w:rPr>
          <w:rFonts w:ascii="Arial" w:hAnsi="Arial" w:cs="Arial"/>
          <w:sz w:val="24"/>
          <w:szCs w:val="24"/>
        </w:rPr>
        <w:t>ie powyżej ceny wywoławczej.</w:t>
      </w:r>
    </w:p>
    <w:p w14:paraId="12E4C41D" w14:textId="77777777" w:rsidR="000F4C9E" w:rsidRPr="00E154DC" w:rsidRDefault="000F4C9E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6D443FEF" w14:textId="77777777" w:rsidR="000C2B98" w:rsidRPr="00E154DC" w:rsidRDefault="00C6674D" w:rsidP="00A67655">
      <w:pPr>
        <w:pStyle w:val="Nagwek2"/>
      </w:pPr>
      <w:r w:rsidRPr="00E154DC">
        <w:t>§ 10</w:t>
      </w:r>
    </w:p>
    <w:p w14:paraId="6E55A4E3" w14:textId="77777777" w:rsidR="00CE17A1" w:rsidRPr="00E154DC" w:rsidRDefault="00FB3E7E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 xml:space="preserve">Uczestnicy zgłaszają ustnie kolejne postąpienie </w:t>
      </w:r>
      <w:r w:rsidR="003254CB" w:rsidRPr="00E154DC">
        <w:rPr>
          <w:rFonts w:ascii="Arial" w:hAnsi="Arial" w:cs="Arial"/>
          <w:sz w:val="24"/>
          <w:szCs w:val="24"/>
        </w:rPr>
        <w:t>ceny nieruchomości, dopóki mimo trzykrotnego wywołania nie ma dalszych postąpień.</w:t>
      </w:r>
    </w:p>
    <w:p w14:paraId="66A39C69" w14:textId="77777777" w:rsidR="00482F17" w:rsidRPr="00E154DC" w:rsidRDefault="00482F17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2DB46367" w14:textId="74A8E1A4" w:rsidR="00164C2E" w:rsidRPr="00E154DC" w:rsidRDefault="00A67655" w:rsidP="00A67655">
      <w:pPr>
        <w:pStyle w:val="Nagwek2"/>
      </w:pPr>
      <w:r>
        <w:br w:type="page"/>
      </w:r>
      <w:r w:rsidR="00C6674D" w:rsidRPr="00E154DC">
        <w:lastRenderedPageBreak/>
        <w:t>§ 11</w:t>
      </w:r>
    </w:p>
    <w:p w14:paraId="7C563889" w14:textId="77777777" w:rsidR="008A5F4C" w:rsidRPr="00E154DC" w:rsidRDefault="008A5F4C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Po trzecim wywołaniu najwyższej ceny dalsze postąpienia nie zostają przyjęte. Przewodniczący zamyka przetarg i ogłasza osobę, która przetarg wygrała.</w:t>
      </w:r>
    </w:p>
    <w:p w14:paraId="12C3E2F9" w14:textId="77777777" w:rsidR="00BB5C81" w:rsidRPr="00E154DC" w:rsidRDefault="00BB5C81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7FE72007" w14:textId="77777777" w:rsidR="00164C2E" w:rsidRPr="00E154DC" w:rsidRDefault="00C6674D" w:rsidP="00A67655">
      <w:pPr>
        <w:pStyle w:val="Nagwek2"/>
      </w:pPr>
      <w:r w:rsidRPr="00E154DC">
        <w:t>§ 12</w:t>
      </w:r>
      <w:r w:rsidR="008A5F4C" w:rsidRPr="00E154DC">
        <w:t xml:space="preserve"> </w:t>
      </w:r>
    </w:p>
    <w:p w14:paraId="60C4A7E0" w14:textId="77777777" w:rsidR="00E30D93" w:rsidRPr="00E154DC" w:rsidRDefault="008A5F4C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 xml:space="preserve">O wysokości </w:t>
      </w:r>
      <w:r w:rsidR="00671429" w:rsidRPr="00E154DC">
        <w:rPr>
          <w:rFonts w:ascii="Arial" w:hAnsi="Arial" w:cs="Arial"/>
          <w:sz w:val="24"/>
          <w:szCs w:val="24"/>
        </w:rPr>
        <w:t xml:space="preserve">postąpienia decydują uczestnicy przetargu, z tym że minimalne postąpienie wynosi </w:t>
      </w:r>
      <w:r w:rsidR="00E64468" w:rsidRPr="00E154DC">
        <w:rPr>
          <w:rFonts w:ascii="Arial" w:hAnsi="Arial" w:cs="Arial"/>
          <w:sz w:val="24"/>
          <w:szCs w:val="24"/>
        </w:rPr>
        <w:br/>
      </w:r>
      <w:r w:rsidR="00164C2E" w:rsidRPr="00E154DC">
        <w:rPr>
          <w:rFonts w:ascii="Arial" w:hAnsi="Arial" w:cs="Arial"/>
          <w:sz w:val="24"/>
          <w:szCs w:val="24"/>
        </w:rPr>
        <w:t>1% ceny wywoławczej</w:t>
      </w:r>
      <w:r w:rsidR="00671429" w:rsidRPr="00E154DC">
        <w:rPr>
          <w:rFonts w:ascii="Arial" w:hAnsi="Arial" w:cs="Arial"/>
          <w:sz w:val="24"/>
          <w:szCs w:val="24"/>
        </w:rPr>
        <w:t>.</w:t>
      </w:r>
    </w:p>
    <w:p w14:paraId="7369159D" w14:textId="77777777" w:rsidR="00BB5C81" w:rsidRPr="00E154DC" w:rsidRDefault="00BB5C81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216F0EB0" w14:textId="77777777" w:rsidR="00164C2E" w:rsidRPr="00E154DC" w:rsidRDefault="00C6674D" w:rsidP="00A67655">
      <w:pPr>
        <w:pStyle w:val="Nagwek2"/>
      </w:pPr>
      <w:r w:rsidRPr="00E154DC">
        <w:t>§ 13</w:t>
      </w:r>
      <w:r w:rsidR="00E30D93" w:rsidRPr="00E154DC">
        <w:t xml:space="preserve"> </w:t>
      </w:r>
    </w:p>
    <w:p w14:paraId="3C934A15" w14:textId="77777777" w:rsidR="00D11DD5" w:rsidRPr="00E154DC" w:rsidRDefault="00E30D93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 xml:space="preserve">Prezydent Miasta </w:t>
      </w:r>
      <w:r w:rsidR="00164C2E" w:rsidRPr="00E154DC">
        <w:rPr>
          <w:rFonts w:ascii="Arial" w:hAnsi="Arial" w:cs="Arial"/>
          <w:sz w:val="24"/>
          <w:szCs w:val="24"/>
        </w:rPr>
        <w:t>W</w:t>
      </w:r>
      <w:r w:rsidR="00290C63" w:rsidRPr="00E154DC">
        <w:rPr>
          <w:rFonts w:ascii="Arial" w:hAnsi="Arial" w:cs="Arial"/>
          <w:sz w:val="24"/>
          <w:szCs w:val="24"/>
        </w:rPr>
        <w:t>łocławek</w:t>
      </w:r>
      <w:r w:rsidRPr="00E154DC">
        <w:rPr>
          <w:rFonts w:ascii="Arial" w:hAnsi="Arial" w:cs="Arial"/>
          <w:sz w:val="24"/>
          <w:szCs w:val="24"/>
        </w:rPr>
        <w:t xml:space="preserve"> </w:t>
      </w:r>
      <w:r w:rsidR="000F3823" w:rsidRPr="00E154DC">
        <w:rPr>
          <w:rFonts w:ascii="Arial" w:hAnsi="Arial" w:cs="Arial"/>
          <w:sz w:val="24"/>
          <w:szCs w:val="24"/>
        </w:rPr>
        <w:t xml:space="preserve">może odwołać ogłoszony </w:t>
      </w:r>
      <w:r w:rsidR="00FC0573" w:rsidRPr="00E154DC">
        <w:rPr>
          <w:rFonts w:ascii="Arial" w:hAnsi="Arial" w:cs="Arial"/>
          <w:sz w:val="24"/>
          <w:szCs w:val="24"/>
        </w:rPr>
        <w:t>przetarg jedynie z uzasadnionej przyczyny, informując o tym niezwłocznie w formie właści</w:t>
      </w:r>
      <w:r w:rsidR="004428F7" w:rsidRPr="00E154DC">
        <w:rPr>
          <w:rFonts w:ascii="Arial" w:hAnsi="Arial" w:cs="Arial"/>
          <w:sz w:val="24"/>
          <w:szCs w:val="24"/>
        </w:rPr>
        <w:t>wej dla ogłoszenia o przetargu.</w:t>
      </w:r>
    </w:p>
    <w:p w14:paraId="798DE0CA" w14:textId="77777777" w:rsidR="00BB5C81" w:rsidRPr="00E154DC" w:rsidRDefault="00BB5C81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52F5AB6E" w14:textId="77777777" w:rsidR="00164C2E" w:rsidRPr="00E154DC" w:rsidRDefault="00C6674D" w:rsidP="00A67655">
      <w:pPr>
        <w:pStyle w:val="Nagwek2"/>
      </w:pPr>
      <w:r w:rsidRPr="00E154DC">
        <w:t>§ 14</w:t>
      </w:r>
      <w:r w:rsidR="003D3EAF" w:rsidRPr="00E154DC">
        <w:t xml:space="preserve"> </w:t>
      </w:r>
    </w:p>
    <w:p w14:paraId="35BE7327" w14:textId="77777777" w:rsidR="00BE296E" w:rsidRPr="00E154DC" w:rsidRDefault="003D3EAF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W terminie 7 dni lic</w:t>
      </w:r>
      <w:r w:rsidR="00053287" w:rsidRPr="00E154DC">
        <w:rPr>
          <w:rFonts w:ascii="Arial" w:hAnsi="Arial" w:cs="Arial"/>
          <w:sz w:val="24"/>
          <w:szCs w:val="24"/>
        </w:rPr>
        <w:t>ząc</w:t>
      </w:r>
      <w:r w:rsidRPr="00E154DC">
        <w:rPr>
          <w:rFonts w:ascii="Arial" w:hAnsi="Arial" w:cs="Arial"/>
          <w:sz w:val="24"/>
          <w:szCs w:val="24"/>
        </w:rPr>
        <w:t xml:space="preserve"> od dnia</w:t>
      </w:r>
      <w:r w:rsidR="00053287" w:rsidRPr="00E154DC">
        <w:rPr>
          <w:rFonts w:ascii="Arial" w:hAnsi="Arial" w:cs="Arial"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E154DC">
        <w:rPr>
          <w:rFonts w:ascii="Arial" w:hAnsi="Arial" w:cs="Arial"/>
          <w:sz w:val="24"/>
          <w:szCs w:val="24"/>
        </w:rPr>
        <w:t xml:space="preserve">Miasta </w:t>
      </w:r>
      <w:r w:rsidR="002C0F64" w:rsidRPr="00E154DC">
        <w:rPr>
          <w:rFonts w:ascii="Arial" w:hAnsi="Arial" w:cs="Arial"/>
          <w:sz w:val="24"/>
          <w:szCs w:val="24"/>
        </w:rPr>
        <w:t>Włocławek</w:t>
      </w:r>
      <w:r w:rsidR="00BE296E" w:rsidRPr="00E154DC">
        <w:rPr>
          <w:rFonts w:ascii="Arial" w:hAnsi="Arial" w:cs="Arial"/>
          <w:sz w:val="24"/>
          <w:szCs w:val="24"/>
        </w:rPr>
        <w:t>.</w:t>
      </w:r>
    </w:p>
    <w:p w14:paraId="665470FD" w14:textId="77777777" w:rsidR="004749F0" w:rsidRPr="00E154DC" w:rsidRDefault="00BE296E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W przypadku wniesieni</w:t>
      </w:r>
      <w:r w:rsidR="000B64EE" w:rsidRPr="00E154DC">
        <w:rPr>
          <w:rFonts w:ascii="Arial" w:hAnsi="Arial" w:cs="Arial"/>
          <w:sz w:val="24"/>
          <w:szCs w:val="24"/>
        </w:rPr>
        <w:t>a</w:t>
      </w:r>
      <w:r w:rsidRPr="00E154DC">
        <w:rPr>
          <w:rFonts w:ascii="Arial" w:hAnsi="Arial" w:cs="Arial"/>
          <w:sz w:val="24"/>
          <w:szCs w:val="24"/>
        </w:rPr>
        <w:t xml:space="preserve"> skargi wstrzymuje się dalsze czynności związane ze zbyciem nieruchomości.</w:t>
      </w:r>
    </w:p>
    <w:p w14:paraId="507F813C" w14:textId="77777777" w:rsidR="00BB5C81" w:rsidRPr="00E154DC" w:rsidRDefault="00BB5C81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</w:p>
    <w:p w14:paraId="468DC725" w14:textId="77777777" w:rsidR="00EA02D5" w:rsidRPr="00E154DC" w:rsidRDefault="00C6674D" w:rsidP="00A67655">
      <w:pPr>
        <w:pStyle w:val="Nagwek2"/>
      </w:pPr>
      <w:r w:rsidRPr="00E154DC">
        <w:t>§ 15</w:t>
      </w:r>
      <w:r w:rsidR="00166161" w:rsidRPr="00E154DC">
        <w:t xml:space="preserve"> </w:t>
      </w:r>
    </w:p>
    <w:p w14:paraId="481DA2F1" w14:textId="77777777" w:rsidR="00794428" w:rsidRPr="00E154DC" w:rsidRDefault="00166161" w:rsidP="00E154DC">
      <w:pPr>
        <w:spacing w:after="0" w:line="300" w:lineRule="auto"/>
        <w:ind w:left="284"/>
        <w:rPr>
          <w:rFonts w:ascii="Arial" w:hAnsi="Arial" w:cs="Arial"/>
          <w:sz w:val="24"/>
          <w:szCs w:val="24"/>
        </w:rPr>
      </w:pPr>
      <w:r w:rsidRPr="00E154DC">
        <w:rPr>
          <w:rFonts w:ascii="Arial" w:hAnsi="Arial" w:cs="Arial"/>
          <w:sz w:val="24"/>
          <w:szCs w:val="24"/>
        </w:rPr>
        <w:t>Niniejszy regulamin stanowi integralną część ogłoszenia</w:t>
      </w:r>
      <w:r w:rsidR="004749F0" w:rsidRPr="00E154DC">
        <w:rPr>
          <w:rFonts w:ascii="Arial" w:hAnsi="Arial" w:cs="Arial"/>
          <w:sz w:val="24"/>
          <w:szCs w:val="24"/>
        </w:rPr>
        <w:t xml:space="preserve"> o</w:t>
      </w:r>
      <w:r w:rsidR="00794428" w:rsidRPr="00E154DC">
        <w:rPr>
          <w:rFonts w:ascii="Arial" w:hAnsi="Arial" w:cs="Arial"/>
          <w:sz w:val="24"/>
          <w:szCs w:val="24"/>
        </w:rPr>
        <w:t xml:space="preserve"> przetargu.</w:t>
      </w:r>
    </w:p>
    <w:sectPr w:rsidR="00794428" w:rsidRPr="00E154DC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28251" w14:textId="77777777" w:rsidR="004E5852" w:rsidRDefault="004E5852" w:rsidP="00BB5C81">
      <w:pPr>
        <w:spacing w:after="0" w:line="240" w:lineRule="auto"/>
      </w:pPr>
      <w:r>
        <w:separator/>
      </w:r>
    </w:p>
  </w:endnote>
  <w:endnote w:type="continuationSeparator" w:id="0">
    <w:p w14:paraId="68DF9EFF" w14:textId="77777777" w:rsidR="004E5852" w:rsidRDefault="004E5852" w:rsidP="00BB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0E2D9" w14:textId="77777777" w:rsidR="004E5852" w:rsidRDefault="004E5852" w:rsidP="00BB5C81">
      <w:pPr>
        <w:spacing w:after="0" w:line="240" w:lineRule="auto"/>
      </w:pPr>
      <w:r>
        <w:separator/>
      </w:r>
    </w:p>
  </w:footnote>
  <w:footnote w:type="continuationSeparator" w:id="0">
    <w:p w14:paraId="50C228EA" w14:textId="77777777" w:rsidR="004E5852" w:rsidRDefault="004E5852" w:rsidP="00BB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7031"/>
    <w:multiLevelType w:val="hybridMultilevel"/>
    <w:tmpl w:val="B75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27A3A"/>
    <w:multiLevelType w:val="hybridMultilevel"/>
    <w:tmpl w:val="53EAB9F0"/>
    <w:lvl w:ilvl="0" w:tplc="B90CB744">
      <w:start w:val="876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E6269D4"/>
    <w:multiLevelType w:val="hybridMultilevel"/>
    <w:tmpl w:val="4CB8B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444B1"/>
    <w:multiLevelType w:val="hybridMultilevel"/>
    <w:tmpl w:val="0F70A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73A97"/>
    <w:multiLevelType w:val="hybridMultilevel"/>
    <w:tmpl w:val="71FEA930"/>
    <w:lvl w:ilvl="0" w:tplc="3CACE05A">
      <w:start w:val="20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8737F"/>
    <w:multiLevelType w:val="hybridMultilevel"/>
    <w:tmpl w:val="2C60D12C"/>
    <w:lvl w:ilvl="0" w:tplc="30D26872">
      <w:start w:val="269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8D5279"/>
    <w:multiLevelType w:val="hybridMultilevel"/>
    <w:tmpl w:val="B82CEFEE"/>
    <w:lvl w:ilvl="0" w:tplc="27263B90">
      <w:start w:val="1"/>
      <w:numFmt w:val="decimal"/>
      <w:lvlText w:val="%1."/>
      <w:lvlJc w:val="left"/>
      <w:pPr>
        <w:ind w:left="2628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2B064829"/>
    <w:multiLevelType w:val="hybridMultilevel"/>
    <w:tmpl w:val="1910F810"/>
    <w:lvl w:ilvl="0" w:tplc="9B34C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C06A5"/>
    <w:multiLevelType w:val="hybridMultilevel"/>
    <w:tmpl w:val="2D10311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72EC4"/>
    <w:multiLevelType w:val="hybridMultilevel"/>
    <w:tmpl w:val="0E182D1A"/>
    <w:lvl w:ilvl="0" w:tplc="D34C865C">
      <w:start w:val="25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32FE7365"/>
    <w:multiLevelType w:val="hybridMultilevel"/>
    <w:tmpl w:val="BDE2288E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4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6404"/>
    <w:multiLevelType w:val="hybridMultilevel"/>
    <w:tmpl w:val="7A50E6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3E3C3E99"/>
    <w:multiLevelType w:val="hybridMultilevel"/>
    <w:tmpl w:val="6BD093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544174C"/>
    <w:multiLevelType w:val="hybridMultilevel"/>
    <w:tmpl w:val="EAA6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C16C4"/>
    <w:multiLevelType w:val="hybridMultilevel"/>
    <w:tmpl w:val="93CC6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81407"/>
    <w:multiLevelType w:val="hybridMultilevel"/>
    <w:tmpl w:val="5492D768"/>
    <w:lvl w:ilvl="0" w:tplc="B672C0EA">
      <w:start w:val="26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D7221E"/>
    <w:multiLevelType w:val="hybridMultilevel"/>
    <w:tmpl w:val="2A90534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A8E30B0"/>
    <w:multiLevelType w:val="hybridMultilevel"/>
    <w:tmpl w:val="2F0C5792"/>
    <w:lvl w:ilvl="0" w:tplc="9446D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5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8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7154A0"/>
    <w:multiLevelType w:val="hybridMultilevel"/>
    <w:tmpl w:val="147E9786"/>
    <w:lvl w:ilvl="0" w:tplc="4C2CC52E">
      <w:start w:val="7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42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41"/>
  </w:num>
  <w:num w:numId="4">
    <w:abstractNumId w:val="40"/>
  </w:num>
  <w:num w:numId="5">
    <w:abstractNumId w:val="37"/>
  </w:num>
  <w:num w:numId="6">
    <w:abstractNumId w:val="19"/>
  </w:num>
  <w:num w:numId="7">
    <w:abstractNumId w:val="10"/>
  </w:num>
  <w:num w:numId="8">
    <w:abstractNumId w:val="3"/>
  </w:num>
  <w:num w:numId="9">
    <w:abstractNumId w:val="15"/>
  </w:num>
  <w:num w:numId="10">
    <w:abstractNumId w:val="36"/>
  </w:num>
  <w:num w:numId="11">
    <w:abstractNumId w:val="2"/>
  </w:num>
  <w:num w:numId="12">
    <w:abstractNumId w:val="8"/>
  </w:num>
  <w:num w:numId="13">
    <w:abstractNumId w:val="29"/>
  </w:num>
  <w:num w:numId="14">
    <w:abstractNumId w:val="42"/>
  </w:num>
  <w:num w:numId="15">
    <w:abstractNumId w:val="11"/>
  </w:num>
  <w:num w:numId="16">
    <w:abstractNumId w:val="9"/>
  </w:num>
  <w:num w:numId="17">
    <w:abstractNumId w:val="12"/>
  </w:num>
  <w:num w:numId="18">
    <w:abstractNumId w:val="14"/>
  </w:num>
  <w:num w:numId="1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2"/>
  </w:num>
  <w:num w:numId="21">
    <w:abstractNumId w:val="38"/>
  </w:num>
  <w:num w:numId="22">
    <w:abstractNumId w:val="35"/>
  </w:num>
  <w:num w:numId="23">
    <w:abstractNumId w:val="25"/>
  </w:num>
  <w:num w:numId="24">
    <w:abstractNumId w:val="16"/>
  </w:num>
  <w:num w:numId="25">
    <w:abstractNumId w:val="24"/>
  </w:num>
  <w:num w:numId="26">
    <w:abstractNumId w:val="7"/>
  </w:num>
  <w:num w:numId="27">
    <w:abstractNumId w:val="26"/>
  </w:num>
  <w:num w:numId="28">
    <w:abstractNumId w:val="1"/>
  </w:num>
  <w:num w:numId="29">
    <w:abstractNumId w:val="6"/>
  </w:num>
  <w:num w:numId="30">
    <w:abstractNumId w:val="17"/>
  </w:num>
  <w:num w:numId="31">
    <w:abstractNumId w:val="27"/>
  </w:num>
  <w:num w:numId="32">
    <w:abstractNumId w:val="32"/>
  </w:num>
  <w:num w:numId="33">
    <w:abstractNumId w:val="39"/>
  </w:num>
  <w:num w:numId="34">
    <w:abstractNumId w:val="4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13"/>
  </w:num>
  <w:num w:numId="39">
    <w:abstractNumId w:val="21"/>
  </w:num>
  <w:num w:numId="40">
    <w:abstractNumId w:val="28"/>
  </w:num>
  <w:num w:numId="41">
    <w:abstractNumId w:val="30"/>
  </w:num>
  <w:num w:numId="42">
    <w:abstractNumId w:val="5"/>
  </w:num>
  <w:num w:numId="43">
    <w:abstractNumId w:val="2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A"/>
    <w:rsid w:val="00002DB0"/>
    <w:rsid w:val="000037DE"/>
    <w:rsid w:val="00006B80"/>
    <w:rsid w:val="00015260"/>
    <w:rsid w:val="00017185"/>
    <w:rsid w:val="00020E94"/>
    <w:rsid w:val="000215DC"/>
    <w:rsid w:val="00033B8D"/>
    <w:rsid w:val="00034DB4"/>
    <w:rsid w:val="000350F6"/>
    <w:rsid w:val="000356E0"/>
    <w:rsid w:val="00036CD9"/>
    <w:rsid w:val="00050876"/>
    <w:rsid w:val="00053287"/>
    <w:rsid w:val="000649FA"/>
    <w:rsid w:val="00065DD0"/>
    <w:rsid w:val="00066C31"/>
    <w:rsid w:val="00066D2D"/>
    <w:rsid w:val="00080F84"/>
    <w:rsid w:val="00081674"/>
    <w:rsid w:val="000A3581"/>
    <w:rsid w:val="000A735E"/>
    <w:rsid w:val="000B010C"/>
    <w:rsid w:val="000B3247"/>
    <w:rsid w:val="000B64EE"/>
    <w:rsid w:val="000C2B98"/>
    <w:rsid w:val="000C2BE5"/>
    <w:rsid w:val="000D27E4"/>
    <w:rsid w:val="000D7280"/>
    <w:rsid w:val="000E613B"/>
    <w:rsid w:val="000E616F"/>
    <w:rsid w:val="000E6352"/>
    <w:rsid w:val="000F3823"/>
    <w:rsid w:val="000F3850"/>
    <w:rsid w:val="000F4C9E"/>
    <w:rsid w:val="001064C5"/>
    <w:rsid w:val="001130B3"/>
    <w:rsid w:val="00114FB2"/>
    <w:rsid w:val="0012459B"/>
    <w:rsid w:val="0013032D"/>
    <w:rsid w:val="00134150"/>
    <w:rsid w:val="001348F0"/>
    <w:rsid w:val="0013570C"/>
    <w:rsid w:val="001514F1"/>
    <w:rsid w:val="00163417"/>
    <w:rsid w:val="00164C2E"/>
    <w:rsid w:val="00165824"/>
    <w:rsid w:val="00166161"/>
    <w:rsid w:val="00174DFB"/>
    <w:rsid w:val="001850A0"/>
    <w:rsid w:val="00192EA2"/>
    <w:rsid w:val="00193270"/>
    <w:rsid w:val="001A504D"/>
    <w:rsid w:val="001A53CA"/>
    <w:rsid w:val="001B0B7B"/>
    <w:rsid w:val="001B2725"/>
    <w:rsid w:val="001C41A7"/>
    <w:rsid w:val="001D6A6E"/>
    <w:rsid w:val="001E5AA9"/>
    <w:rsid w:val="001E5B8D"/>
    <w:rsid w:val="001E5DCF"/>
    <w:rsid w:val="001E7C6D"/>
    <w:rsid w:val="001F2E49"/>
    <w:rsid w:val="001F5338"/>
    <w:rsid w:val="0020314B"/>
    <w:rsid w:val="002073DB"/>
    <w:rsid w:val="00217A01"/>
    <w:rsid w:val="00217ECC"/>
    <w:rsid w:val="00220AA6"/>
    <w:rsid w:val="00231B7C"/>
    <w:rsid w:val="00232CAD"/>
    <w:rsid w:val="002561A1"/>
    <w:rsid w:val="00265237"/>
    <w:rsid w:val="00265CAA"/>
    <w:rsid w:val="002710EF"/>
    <w:rsid w:val="00275C4A"/>
    <w:rsid w:val="00281D72"/>
    <w:rsid w:val="00283B6C"/>
    <w:rsid w:val="0028420A"/>
    <w:rsid w:val="002908B6"/>
    <w:rsid w:val="00290C63"/>
    <w:rsid w:val="00292B27"/>
    <w:rsid w:val="0029500D"/>
    <w:rsid w:val="00295553"/>
    <w:rsid w:val="002962A0"/>
    <w:rsid w:val="002A140F"/>
    <w:rsid w:val="002B3353"/>
    <w:rsid w:val="002B600C"/>
    <w:rsid w:val="002C0F64"/>
    <w:rsid w:val="002C2846"/>
    <w:rsid w:val="002C78B8"/>
    <w:rsid w:val="002E16EF"/>
    <w:rsid w:val="002E211F"/>
    <w:rsid w:val="002E5067"/>
    <w:rsid w:val="00311A91"/>
    <w:rsid w:val="003147EB"/>
    <w:rsid w:val="00321F34"/>
    <w:rsid w:val="003254CB"/>
    <w:rsid w:val="003326AE"/>
    <w:rsid w:val="003404F4"/>
    <w:rsid w:val="003463FB"/>
    <w:rsid w:val="0035125C"/>
    <w:rsid w:val="00353D0B"/>
    <w:rsid w:val="0035511C"/>
    <w:rsid w:val="00356461"/>
    <w:rsid w:val="00356962"/>
    <w:rsid w:val="00364316"/>
    <w:rsid w:val="003666F2"/>
    <w:rsid w:val="00370B71"/>
    <w:rsid w:val="00370C61"/>
    <w:rsid w:val="00375AEE"/>
    <w:rsid w:val="00380641"/>
    <w:rsid w:val="00380AA5"/>
    <w:rsid w:val="00383D3F"/>
    <w:rsid w:val="003921C5"/>
    <w:rsid w:val="00396B69"/>
    <w:rsid w:val="003A0662"/>
    <w:rsid w:val="003A2DCF"/>
    <w:rsid w:val="003A73BD"/>
    <w:rsid w:val="003B1A9B"/>
    <w:rsid w:val="003B30B2"/>
    <w:rsid w:val="003B63AF"/>
    <w:rsid w:val="003C049B"/>
    <w:rsid w:val="003C2A7D"/>
    <w:rsid w:val="003C43F6"/>
    <w:rsid w:val="003D3EAF"/>
    <w:rsid w:val="003E7B20"/>
    <w:rsid w:val="003F4A1A"/>
    <w:rsid w:val="00402A0F"/>
    <w:rsid w:val="004101A6"/>
    <w:rsid w:val="00415213"/>
    <w:rsid w:val="0042339F"/>
    <w:rsid w:val="004305D5"/>
    <w:rsid w:val="00432132"/>
    <w:rsid w:val="0043496E"/>
    <w:rsid w:val="00434D89"/>
    <w:rsid w:val="00435F17"/>
    <w:rsid w:val="00441557"/>
    <w:rsid w:val="004428F7"/>
    <w:rsid w:val="00443995"/>
    <w:rsid w:val="004476EF"/>
    <w:rsid w:val="00453BAF"/>
    <w:rsid w:val="004670FF"/>
    <w:rsid w:val="00467269"/>
    <w:rsid w:val="004749F0"/>
    <w:rsid w:val="004752B6"/>
    <w:rsid w:val="00482F17"/>
    <w:rsid w:val="004859C0"/>
    <w:rsid w:val="004876DD"/>
    <w:rsid w:val="00493D94"/>
    <w:rsid w:val="00497A82"/>
    <w:rsid w:val="004A027F"/>
    <w:rsid w:val="004B4CE0"/>
    <w:rsid w:val="004C08DE"/>
    <w:rsid w:val="004C1DED"/>
    <w:rsid w:val="004C26CB"/>
    <w:rsid w:val="004D5663"/>
    <w:rsid w:val="004E55D5"/>
    <w:rsid w:val="004E5852"/>
    <w:rsid w:val="004E67A9"/>
    <w:rsid w:val="004F6B50"/>
    <w:rsid w:val="00501496"/>
    <w:rsid w:val="00505A29"/>
    <w:rsid w:val="00514BB3"/>
    <w:rsid w:val="00516F49"/>
    <w:rsid w:val="00522BA1"/>
    <w:rsid w:val="005333DA"/>
    <w:rsid w:val="00553458"/>
    <w:rsid w:val="00554C71"/>
    <w:rsid w:val="00560C1D"/>
    <w:rsid w:val="0058440C"/>
    <w:rsid w:val="00586BE5"/>
    <w:rsid w:val="005A2DB3"/>
    <w:rsid w:val="005B082C"/>
    <w:rsid w:val="005B1FE1"/>
    <w:rsid w:val="005B2BF5"/>
    <w:rsid w:val="005B6B37"/>
    <w:rsid w:val="005B7721"/>
    <w:rsid w:val="005C5BDB"/>
    <w:rsid w:val="005D0CE4"/>
    <w:rsid w:val="005D1173"/>
    <w:rsid w:val="005D3274"/>
    <w:rsid w:val="005D354D"/>
    <w:rsid w:val="005D4DE6"/>
    <w:rsid w:val="005E14DB"/>
    <w:rsid w:val="005E34EB"/>
    <w:rsid w:val="005E36AF"/>
    <w:rsid w:val="005E668C"/>
    <w:rsid w:val="005E6AD8"/>
    <w:rsid w:val="005E6CA7"/>
    <w:rsid w:val="005F42F8"/>
    <w:rsid w:val="005F7749"/>
    <w:rsid w:val="00615001"/>
    <w:rsid w:val="00616DE6"/>
    <w:rsid w:val="00621BCC"/>
    <w:rsid w:val="00644C84"/>
    <w:rsid w:val="00661D72"/>
    <w:rsid w:val="00665047"/>
    <w:rsid w:val="006704CA"/>
    <w:rsid w:val="00671429"/>
    <w:rsid w:val="0067553A"/>
    <w:rsid w:val="006756A3"/>
    <w:rsid w:val="00676F7C"/>
    <w:rsid w:val="00690809"/>
    <w:rsid w:val="006923E4"/>
    <w:rsid w:val="006A5C63"/>
    <w:rsid w:val="006A6F85"/>
    <w:rsid w:val="006B380A"/>
    <w:rsid w:val="006B4A63"/>
    <w:rsid w:val="006B5A10"/>
    <w:rsid w:val="006B746F"/>
    <w:rsid w:val="006C3280"/>
    <w:rsid w:val="006C75DD"/>
    <w:rsid w:val="006D1B23"/>
    <w:rsid w:val="006E1A1B"/>
    <w:rsid w:val="006E2BBE"/>
    <w:rsid w:val="006E56A7"/>
    <w:rsid w:val="006E629E"/>
    <w:rsid w:val="006F2197"/>
    <w:rsid w:val="006F73ED"/>
    <w:rsid w:val="00702582"/>
    <w:rsid w:val="00703455"/>
    <w:rsid w:val="00712617"/>
    <w:rsid w:val="00715824"/>
    <w:rsid w:val="00717B98"/>
    <w:rsid w:val="007208DA"/>
    <w:rsid w:val="00721A62"/>
    <w:rsid w:val="0073740B"/>
    <w:rsid w:val="00742AB4"/>
    <w:rsid w:val="007461FD"/>
    <w:rsid w:val="00746BA0"/>
    <w:rsid w:val="007579EC"/>
    <w:rsid w:val="0076612A"/>
    <w:rsid w:val="00782A8A"/>
    <w:rsid w:val="00787150"/>
    <w:rsid w:val="00794428"/>
    <w:rsid w:val="0079575B"/>
    <w:rsid w:val="00795EB9"/>
    <w:rsid w:val="007A402C"/>
    <w:rsid w:val="007C1C1E"/>
    <w:rsid w:val="007C5D23"/>
    <w:rsid w:val="007F74E1"/>
    <w:rsid w:val="00805C84"/>
    <w:rsid w:val="008115EC"/>
    <w:rsid w:val="008157F2"/>
    <w:rsid w:val="008221DB"/>
    <w:rsid w:val="00822BFE"/>
    <w:rsid w:val="008266DF"/>
    <w:rsid w:val="00827FED"/>
    <w:rsid w:val="008323A1"/>
    <w:rsid w:val="0083615F"/>
    <w:rsid w:val="00865067"/>
    <w:rsid w:val="00870EC7"/>
    <w:rsid w:val="00882C44"/>
    <w:rsid w:val="0088301C"/>
    <w:rsid w:val="00883639"/>
    <w:rsid w:val="0088397B"/>
    <w:rsid w:val="00893081"/>
    <w:rsid w:val="00893096"/>
    <w:rsid w:val="00893296"/>
    <w:rsid w:val="00893BB7"/>
    <w:rsid w:val="008A5F4C"/>
    <w:rsid w:val="008D4884"/>
    <w:rsid w:val="008D7908"/>
    <w:rsid w:val="008E0024"/>
    <w:rsid w:val="008E1260"/>
    <w:rsid w:val="008E186F"/>
    <w:rsid w:val="008E5960"/>
    <w:rsid w:val="008E65FA"/>
    <w:rsid w:val="009007A9"/>
    <w:rsid w:val="009032D1"/>
    <w:rsid w:val="00910736"/>
    <w:rsid w:val="00913807"/>
    <w:rsid w:val="009224E1"/>
    <w:rsid w:val="0092533A"/>
    <w:rsid w:val="00925809"/>
    <w:rsid w:val="00927DEE"/>
    <w:rsid w:val="0093286E"/>
    <w:rsid w:val="00946CC8"/>
    <w:rsid w:val="00952431"/>
    <w:rsid w:val="00955954"/>
    <w:rsid w:val="00962AF5"/>
    <w:rsid w:val="00962B6C"/>
    <w:rsid w:val="009813CB"/>
    <w:rsid w:val="009874B8"/>
    <w:rsid w:val="00990BC3"/>
    <w:rsid w:val="009A3436"/>
    <w:rsid w:val="009A5433"/>
    <w:rsid w:val="009B3397"/>
    <w:rsid w:val="009B444B"/>
    <w:rsid w:val="009B457A"/>
    <w:rsid w:val="009D6A75"/>
    <w:rsid w:val="009E52E2"/>
    <w:rsid w:val="009E5FFC"/>
    <w:rsid w:val="009F1CB1"/>
    <w:rsid w:val="009F6D1B"/>
    <w:rsid w:val="00A17171"/>
    <w:rsid w:val="00A25D98"/>
    <w:rsid w:val="00A25FA1"/>
    <w:rsid w:val="00A347F0"/>
    <w:rsid w:val="00A3715E"/>
    <w:rsid w:val="00A47F20"/>
    <w:rsid w:val="00A47F95"/>
    <w:rsid w:val="00A54BE8"/>
    <w:rsid w:val="00A67655"/>
    <w:rsid w:val="00A70429"/>
    <w:rsid w:val="00A74654"/>
    <w:rsid w:val="00A9226E"/>
    <w:rsid w:val="00A94961"/>
    <w:rsid w:val="00A94BFA"/>
    <w:rsid w:val="00AA6D69"/>
    <w:rsid w:val="00AA7402"/>
    <w:rsid w:val="00AC16BD"/>
    <w:rsid w:val="00AC33A6"/>
    <w:rsid w:val="00AD048C"/>
    <w:rsid w:val="00AD32EE"/>
    <w:rsid w:val="00AD6F4F"/>
    <w:rsid w:val="00B013F6"/>
    <w:rsid w:val="00B04942"/>
    <w:rsid w:val="00B229FD"/>
    <w:rsid w:val="00B23985"/>
    <w:rsid w:val="00B30851"/>
    <w:rsid w:val="00B41828"/>
    <w:rsid w:val="00B448EC"/>
    <w:rsid w:val="00B45485"/>
    <w:rsid w:val="00B50105"/>
    <w:rsid w:val="00B514A5"/>
    <w:rsid w:val="00B6459E"/>
    <w:rsid w:val="00B8126F"/>
    <w:rsid w:val="00B8366F"/>
    <w:rsid w:val="00B9312C"/>
    <w:rsid w:val="00B97EC6"/>
    <w:rsid w:val="00BA7DF8"/>
    <w:rsid w:val="00BB5C81"/>
    <w:rsid w:val="00BD4868"/>
    <w:rsid w:val="00BE1923"/>
    <w:rsid w:val="00BE296E"/>
    <w:rsid w:val="00BF25A3"/>
    <w:rsid w:val="00C06E51"/>
    <w:rsid w:val="00C17C8B"/>
    <w:rsid w:val="00C279C4"/>
    <w:rsid w:val="00C334A4"/>
    <w:rsid w:val="00C52114"/>
    <w:rsid w:val="00C60F85"/>
    <w:rsid w:val="00C612D2"/>
    <w:rsid w:val="00C63F7E"/>
    <w:rsid w:val="00C65BEF"/>
    <w:rsid w:val="00C6674D"/>
    <w:rsid w:val="00C936BE"/>
    <w:rsid w:val="00C94243"/>
    <w:rsid w:val="00C94BAA"/>
    <w:rsid w:val="00C972DB"/>
    <w:rsid w:val="00CA252D"/>
    <w:rsid w:val="00CA42E5"/>
    <w:rsid w:val="00CB2D7E"/>
    <w:rsid w:val="00CD1515"/>
    <w:rsid w:val="00CD2862"/>
    <w:rsid w:val="00CD2BCC"/>
    <w:rsid w:val="00CD52C2"/>
    <w:rsid w:val="00CD5FE5"/>
    <w:rsid w:val="00CE17A1"/>
    <w:rsid w:val="00CE2974"/>
    <w:rsid w:val="00CE441F"/>
    <w:rsid w:val="00CE50D4"/>
    <w:rsid w:val="00CF32A6"/>
    <w:rsid w:val="00CF4712"/>
    <w:rsid w:val="00D05900"/>
    <w:rsid w:val="00D11DD5"/>
    <w:rsid w:val="00D224ED"/>
    <w:rsid w:val="00D24AF9"/>
    <w:rsid w:val="00D260AD"/>
    <w:rsid w:val="00D27C4C"/>
    <w:rsid w:val="00D32363"/>
    <w:rsid w:val="00D3602D"/>
    <w:rsid w:val="00D628FD"/>
    <w:rsid w:val="00D6373E"/>
    <w:rsid w:val="00D641DA"/>
    <w:rsid w:val="00D64225"/>
    <w:rsid w:val="00D84E81"/>
    <w:rsid w:val="00D85512"/>
    <w:rsid w:val="00D8721D"/>
    <w:rsid w:val="00D87A5C"/>
    <w:rsid w:val="00D9523E"/>
    <w:rsid w:val="00D95383"/>
    <w:rsid w:val="00D976B4"/>
    <w:rsid w:val="00DA25FE"/>
    <w:rsid w:val="00DA7090"/>
    <w:rsid w:val="00DB0074"/>
    <w:rsid w:val="00DB372A"/>
    <w:rsid w:val="00DC6B5F"/>
    <w:rsid w:val="00DD05DA"/>
    <w:rsid w:val="00DD11F5"/>
    <w:rsid w:val="00DD648B"/>
    <w:rsid w:val="00DE4BD6"/>
    <w:rsid w:val="00DE674C"/>
    <w:rsid w:val="00DE68F2"/>
    <w:rsid w:val="00DF3A27"/>
    <w:rsid w:val="00DF7C5D"/>
    <w:rsid w:val="00E05D98"/>
    <w:rsid w:val="00E07C61"/>
    <w:rsid w:val="00E154DC"/>
    <w:rsid w:val="00E1642D"/>
    <w:rsid w:val="00E167D6"/>
    <w:rsid w:val="00E206D8"/>
    <w:rsid w:val="00E27B62"/>
    <w:rsid w:val="00E30D93"/>
    <w:rsid w:val="00E43C35"/>
    <w:rsid w:val="00E5264C"/>
    <w:rsid w:val="00E53480"/>
    <w:rsid w:val="00E5781B"/>
    <w:rsid w:val="00E64468"/>
    <w:rsid w:val="00E663CB"/>
    <w:rsid w:val="00E82A5D"/>
    <w:rsid w:val="00E926A6"/>
    <w:rsid w:val="00E92DC1"/>
    <w:rsid w:val="00E93B2E"/>
    <w:rsid w:val="00E95547"/>
    <w:rsid w:val="00EA02D5"/>
    <w:rsid w:val="00EA136C"/>
    <w:rsid w:val="00EC2E60"/>
    <w:rsid w:val="00EC41C0"/>
    <w:rsid w:val="00ED085D"/>
    <w:rsid w:val="00ED0B7E"/>
    <w:rsid w:val="00ED1721"/>
    <w:rsid w:val="00EE0E99"/>
    <w:rsid w:val="00EF4160"/>
    <w:rsid w:val="00EF4FC1"/>
    <w:rsid w:val="00F06B2B"/>
    <w:rsid w:val="00F07497"/>
    <w:rsid w:val="00F15546"/>
    <w:rsid w:val="00F171C4"/>
    <w:rsid w:val="00F20E71"/>
    <w:rsid w:val="00F225D7"/>
    <w:rsid w:val="00F31134"/>
    <w:rsid w:val="00F31D8C"/>
    <w:rsid w:val="00F36F32"/>
    <w:rsid w:val="00F41FFE"/>
    <w:rsid w:val="00F426A7"/>
    <w:rsid w:val="00F42DAE"/>
    <w:rsid w:val="00F60812"/>
    <w:rsid w:val="00F67D1A"/>
    <w:rsid w:val="00F73143"/>
    <w:rsid w:val="00F73AB8"/>
    <w:rsid w:val="00F87854"/>
    <w:rsid w:val="00F87B8B"/>
    <w:rsid w:val="00F9031F"/>
    <w:rsid w:val="00F9630C"/>
    <w:rsid w:val="00FA2FB2"/>
    <w:rsid w:val="00FA7E89"/>
    <w:rsid w:val="00FB2207"/>
    <w:rsid w:val="00FB33B2"/>
    <w:rsid w:val="00FB3E7E"/>
    <w:rsid w:val="00FC0573"/>
    <w:rsid w:val="00FC2573"/>
    <w:rsid w:val="00FC47D1"/>
    <w:rsid w:val="00FC4AE0"/>
    <w:rsid w:val="00FC75C9"/>
    <w:rsid w:val="00FD0548"/>
    <w:rsid w:val="00FD5FCD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D71B48"/>
  <w15:chartTrackingRefBased/>
  <w15:docId w15:val="{18AA2FAE-DF1C-4B92-896F-A49E2929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7655"/>
    <w:pPr>
      <w:spacing w:after="0" w:line="300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67655"/>
    <w:pPr>
      <w:spacing w:after="0" w:line="300" w:lineRule="auto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A67655"/>
    <w:rPr>
      <w:rFonts w:ascii="Arial" w:hAnsi="Arial" w:cs="Arial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A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20AA6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14FB2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uiPriority w:val="9"/>
    <w:rsid w:val="00A67655"/>
    <w:rPr>
      <w:rFonts w:ascii="Arial" w:hAnsi="Arial" w:cs="Arial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FB3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8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C8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B5C81"/>
    <w:rPr>
      <w:vertAlign w:val="superscript"/>
    </w:rPr>
  </w:style>
  <w:style w:type="character" w:styleId="Hipercze">
    <w:name w:val="Hyperlink"/>
    <w:uiPriority w:val="99"/>
    <w:unhideWhenUsed/>
    <w:rsid w:val="00B812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5E2B-4D6C-4E47-B181-72F74277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1232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ajackowski</dc:creator>
  <cp:keywords/>
  <dc:description/>
  <cp:lastModifiedBy>Łukasz Stolarski</cp:lastModifiedBy>
  <cp:revision>2</cp:revision>
  <cp:lastPrinted>2022-01-13T07:12:00Z</cp:lastPrinted>
  <dcterms:created xsi:type="dcterms:W3CDTF">2022-01-31T10:52:00Z</dcterms:created>
  <dcterms:modified xsi:type="dcterms:W3CDTF">2022-01-31T10:52:00Z</dcterms:modified>
</cp:coreProperties>
</file>