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479C" w14:textId="47688B21" w:rsidR="00B50743" w:rsidRPr="00363F58" w:rsidRDefault="00B50743" w:rsidP="00363F58">
      <w:pPr>
        <w:pStyle w:val="Nagwek1"/>
      </w:pPr>
      <w:r w:rsidRPr="00363F58">
        <w:t>Za</w:t>
      </w:r>
      <w:r w:rsidR="00D05F3E" w:rsidRPr="00363F58">
        <w:t>rzą</w:t>
      </w:r>
      <w:r w:rsidR="00D778E2" w:rsidRPr="00363F58">
        <w:t xml:space="preserve">dzenie Nr </w:t>
      </w:r>
      <w:r w:rsidR="00F34E7D" w:rsidRPr="00363F58">
        <w:t>37/2022</w:t>
      </w:r>
      <w:r w:rsidR="00577F80" w:rsidRPr="00363F58">
        <w:t xml:space="preserve"> </w:t>
      </w:r>
      <w:r w:rsidRPr="00363F58">
        <w:t>Prezydenta Miasta Włocławek</w:t>
      </w:r>
      <w:r w:rsidR="00577F80" w:rsidRPr="00363F58">
        <w:t xml:space="preserve"> </w:t>
      </w:r>
      <w:r w:rsidR="00D778E2" w:rsidRPr="00363F58">
        <w:t xml:space="preserve">z dnia </w:t>
      </w:r>
      <w:r w:rsidR="00F34E7D" w:rsidRPr="00363F58">
        <w:t>17 lutego 2022</w:t>
      </w:r>
      <w:r w:rsidR="00C9155F" w:rsidRPr="00363F58">
        <w:t xml:space="preserve"> r.</w:t>
      </w:r>
    </w:p>
    <w:p w14:paraId="4B36FD6B" w14:textId="77777777" w:rsidR="00B50743" w:rsidRPr="00F34E7D" w:rsidRDefault="00B50743" w:rsidP="00363F58">
      <w:pPr>
        <w:spacing w:line="22" w:lineRule="atLeast"/>
        <w:rPr>
          <w:rFonts w:ascii="Arial" w:hAnsi="Arial" w:cs="Arial"/>
        </w:rPr>
      </w:pPr>
    </w:p>
    <w:p w14:paraId="17A4D23B" w14:textId="573CB518" w:rsidR="00B50743" w:rsidRPr="00F34E7D" w:rsidRDefault="00B50743" w:rsidP="00363F58">
      <w:pPr>
        <w:spacing w:line="22" w:lineRule="atLeast"/>
        <w:rPr>
          <w:rFonts w:ascii="Arial" w:hAnsi="Arial" w:cs="Arial"/>
          <w:b/>
        </w:rPr>
      </w:pPr>
      <w:r w:rsidRPr="00F34E7D">
        <w:rPr>
          <w:rFonts w:ascii="Arial" w:hAnsi="Arial" w:cs="Arial"/>
          <w:b/>
        </w:rPr>
        <w:t>w sprawie</w:t>
      </w:r>
      <w:r w:rsidR="000430AE" w:rsidRPr="00F34E7D">
        <w:rPr>
          <w:rFonts w:ascii="Arial" w:hAnsi="Arial" w:cs="Arial"/>
          <w:b/>
        </w:rPr>
        <w:t xml:space="preserve"> powołania </w:t>
      </w:r>
      <w:r w:rsidR="00BF6CA8" w:rsidRPr="00F34E7D">
        <w:rPr>
          <w:rFonts w:ascii="Arial" w:hAnsi="Arial" w:cs="Arial"/>
          <w:b/>
        </w:rPr>
        <w:t xml:space="preserve">Rady Koordynującej </w:t>
      </w:r>
      <w:r w:rsidR="005D22DC" w:rsidRPr="00F34E7D">
        <w:rPr>
          <w:rFonts w:ascii="Arial" w:hAnsi="Arial" w:cs="Arial"/>
          <w:b/>
        </w:rPr>
        <w:t>wdr</w:t>
      </w:r>
      <w:r w:rsidR="00A724C0" w:rsidRPr="00F34E7D">
        <w:rPr>
          <w:rFonts w:ascii="Arial" w:hAnsi="Arial" w:cs="Arial"/>
          <w:b/>
        </w:rPr>
        <w:t>o</w:t>
      </w:r>
      <w:r w:rsidR="005D22DC" w:rsidRPr="00F34E7D">
        <w:rPr>
          <w:rFonts w:ascii="Arial" w:hAnsi="Arial" w:cs="Arial"/>
          <w:b/>
        </w:rPr>
        <w:t>ż</w:t>
      </w:r>
      <w:r w:rsidR="00A724C0" w:rsidRPr="00F34E7D">
        <w:rPr>
          <w:rFonts w:ascii="Arial" w:hAnsi="Arial" w:cs="Arial"/>
          <w:b/>
        </w:rPr>
        <w:t>e</w:t>
      </w:r>
      <w:r w:rsidR="005D22DC" w:rsidRPr="00F34E7D">
        <w:rPr>
          <w:rFonts w:ascii="Arial" w:hAnsi="Arial" w:cs="Arial"/>
          <w:b/>
        </w:rPr>
        <w:t>ni</w:t>
      </w:r>
      <w:r w:rsidR="00A724C0" w:rsidRPr="00F34E7D">
        <w:rPr>
          <w:rFonts w:ascii="Arial" w:hAnsi="Arial" w:cs="Arial"/>
          <w:b/>
        </w:rPr>
        <w:t>e</w:t>
      </w:r>
      <w:r w:rsidR="005E7D10" w:rsidRPr="00F34E7D">
        <w:rPr>
          <w:rFonts w:ascii="Arial" w:hAnsi="Arial" w:cs="Arial"/>
          <w:b/>
          <w:color w:val="000000"/>
          <w:lang w:eastAsia="ar-SA"/>
        </w:rPr>
        <w:t xml:space="preserve"> </w:t>
      </w:r>
      <w:r w:rsidR="005D22DC" w:rsidRPr="00F34E7D">
        <w:rPr>
          <w:rFonts w:ascii="Arial" w:hAnsi="Arial" w:cs="Arial"/>
          <w:b/>
          <w:color w:val="000000"/>
          <w:lang w:eastAsia="ar-SA"/>
        </w:rPr>
        <w:t>projektu p</w:t>
      </w:r>
      <w:r w:rsidR="00A724C0" w:rsidRPr="00F34E7D">
        <w:rPr>
          <w:rFonts w:ascii="Arial" w:hAnsi="Arial" w:cs="Arial"/>
          <w:b/>
          <w:color w:val="000000"/>
          <w:lang w:eastAsia="ar-SA"/>
        </w:rPr>
        <w:t>n</w:t>
      </w:r>
      <w:r w:rsidR="005D22DC" w:rsidRPr="00F34E7D">
        <w:rPr>
          <w:rFonts w:ascii="Arial" w:hAnsi="Arial" w:cs="Arial"/>
          <w:b/>
          <w:color w:val="000000"/>
          <w:lang w:eastAsia="ar-SA"/>
        </w:rPr>
        <w:t>. „Włocławek – miasto nowych możliwości. Tutaj mieszkam, pracuję, inwestuję i tu</w:t>
      </w:r>
      <w:r w:rsidR="00363F58">
        <w:rPr>
          <w:rFonts w:ascii="Arial" w:hAnsi="Arial" w:cs="Arial"/>
          <w:b/>
          <w:color w:val="000000"/>
          <w:lang w:eastAsia="ar-SA"/>
        </w:rPr>
        <w:t xml:space="preserve"> </w:t>
      </w:r>
      <w:r w:rsidR="005D22DC" w:rsidRPr="00F34E7D">
        <w:rPr>
          <w:rFonts w:ascii="Arial" w:hAnsi="Arial" w:cs="Arial"/>
          <w:b/>
          <w:color w:val="000000"/>
          <w:lang w:eastAsia="ar-SA"/>
        </w:rPr>
        <w:t>wypoczywam</w:t>
      </w:r>
      <w:r w:rsidR="00A724C0" w:rsidRPr="00F34E7D">
        <w:rPr>
          <w:rFonts w:ascii="Arial" w:hAnsi="Arial" w:cs="Arial"/>
          <w:b/>
          <w:color w:val="000000"/>
          <w:lang w:eastAsia="ar-SA"/>
        </w:rPr>
        <w:t>”</w:t>
      </w:r>
      <w:r w:rsidR="005D22DC" w:rsidRPr="00F34E7D">
        <w:rPr>
          <w:rFonts w:ascii="Arial" w:hAnsi="Arial" w:cs="Arial"/>
          <w:b/>
          <w:color w:val="000000"/>
          <w:lang w:eastAsia="ar-SA"/>
        </w:rPr>
        <w:t xml:space="preserve"> </w:t>
      </w:r>
      <w:r w:rsidR="005D22DC" w:rsidRPr="00F34E7D">
        <w:rPr>
          <w:rFonts w:ascii="Arial" w:hAnsi="Arial" w:cs="Arial"/>
          <w:b/>
        </w:rPr>
        <w:t>finansowanego ze środków Mechanizmu Finansowego EOG 2014–2021</w:t>
      </w:r>
      <w:r w:rsidR="00F3680F" w:rsidRPr="00F34E7D">
        <w:rPr>
          <w:rFonts w:ascii="Arial" w:hAnsi="Arial" w:cs="Arial"/>
          <w:b/>
        </w:rPr>
        <w:t xml:space="preserve"> i </w:t>
      </w:r>
      <w:r w:rsidR="0056336E" w:rsidRPr="00F34E7D">
        <w:rPr>
          <w:rFonts w:ascii="Arial" w:hAnsi="Arial" w:cs="Arial"/>
          <w:b/>
        </w:rPr>
        <w:t>b</w:t>
      </w:r>
      <w:r w:rsidR="00F3680F" w:rsidRPr="00F34E7D">
        <w:rPr>
          <w:rFonts w:ascii="Arial" w:hAnsi="Arial" w:cs="Arial"/>
          <w:b/>
        </w:rPr>
        <w:t xml:space="preserve">udżetu </w:t>
      </w:r>
      <w:r w:rsidR="0056336E" w:rsidRPr="00F34E7D">
        <w:rPr>
          <w:rFonts w:ascii="Arial" w:hAnsi="Arial" w:cs="Arial"/>
          <w:b/>
        </w:rPr>
        <w:t>p</w:t>
      </w:r>
      <w:r w:rsidR="00F3680F" w:rsidRPr="00F34E7D">
        <w:rPr>
          <w:rFonts w:ascii="Arial" w:hAnsi="Arial" w:cs="Arial"/>
          <w:b/>
        </w:rPr>
        <w:t>aństwa</w:t>
      </w:r>
      <w:r w:rsidR="000F7D17" w:rsidRPr="00F34E7D">
        <w:rPr>
          <w:rFonts w:ascii="Arial" w:hAnsi="Arial" w:cs="Arial"/>
          <w:b/>
        </w:rPr>
        <w:t>.</w:t>
      </w:r>
    </w:p>
    <w:p w14:paraId="2921EB8A" w14:textId="77777777" w:rsidR="00A905D9" w:rsidRPr="00F34E7D" w:rsidRDefault="00A905D9" w:rsidP="00363F58">
      <w:pPr>
        <w:spacing w:line="22" w:lineRule="atLeast"/>
        <w:rPr>
          <w:rFonts w:ascii="Arial" w:hAnsi="Arial" w:cs="Arial"/>
          <w:b/>
        </w:rPr>
      </w:pPr>
    </w:p>
    <w:p w14:paraId="1555D943" w14:textId="77777777" w:rsidR="00653257" w:rsidRPr="00F34E7D" w:rsidRDefault="003717CB" w:rsidP="00363F58">
      <w:pPr>
        <w:spacing w:line="22" w:lineRule="atLeast"/>
        <w:rPr>
          <w:rFonts w:ascii="Arial" w:hAnsi="Arial" w:cs="Arial"/>
        </w:rPr>
      </w:pPr>
      <w:r w:rsidRPr="00F34E7D">
        <w:rPr>
          <w:rFonts w:ascii="Arial" w:hAnsi="Arial" w:cs="Arial"/>
        </w:rPr>
        <w:t>Na podstawie art. 33 ust. 3 i 5 ustawy z dnia 8 marca 1990 r. o samorządzie gminnym (Dz. U.</w:t>
      </w:r>
      <w:r w:rsidR="006D16F5" w:rsidRPr="00F34E7D">
        <w:rPr>
          <w:rFonts w:ascii="Arial" w:hAnsi="Arial" w:cs="Arial"/>
        </w:rPr>
        <w:t xml:space="preserve"> z 20</w:t>
      </w:r>
      <w:r w:rsidR="005F453C" w:rsidRPr="00F34E7D">
        <w:rPr>
          <w:rFonts w:ascii="Arial" w:hAnsi="Arial" w:cs="Arial"/>
        </w:rPr>
        <w:t>21</w:t>
      </w:r>
      <w:r w:rsidR="006D16F5" w:rsidRPr="00F34E7D">
        <w:rPr>
          <w:rFonts w:ascii="Arial" w:hAnsi="Arial" w:cs="Arial"/>
        </w:rPr>
        <w:t xml:space="preserve"> r. poz. </w:t>
      </w:r>
      <w:r w:rsidR="005F453C" w:rsidRPr="00F34E7D">
        <w:rPr>
          <w:rFonts w:ascii="Arial" w:hAnsi="Arial" w:cs="Arial"/>
        </w:rPr>
        <w:t>1372, 1834</w:t>
      </w:r>
      <w:r w:rsidR="006D16F5" w:rsidRPr="00F34E7D">
        <w:rPr>
          <w:rFonts w:ascii="Arial" w:hAnsi="Arial" w:cs="Arial"/>
        </w:rPr>
        <w:t>)</w:t>
      </w:r>
    </w:p>
    <w:p w14:paraId="197CA7CC" w14:textId="77777777" w:rsidR="002137A9" w:rsidRPr="00F34E7D" w:rsidRDefault="002137A9" w:rsidP="00363F58">
      <w:pPr>
        <w:spacing w:line="22" w:lineRule="atLeast"/>
        <w:rPr>
          <w:rFonts w:ascii="Arial" w:hAnsi="Arial" w:cs="Arial"/>
          <w:b/>
        </w:rPr>
      </w:pPr>
    </w:p>
    <w:p w14:paraId="5E3E0963" w14:textId="77777777" w:rsidR="00B50743" w:rsidRPr="00F34E7D" w:rsidRDefault="00BA7558" w:rsidP="00363F58">
      <w:pPr>
        <w:spacing w:line="22" w:lineRule="atLeast"/>
        <w:rPr>
          <w:rFonts w:ascii="Arial" w:hAnsi="Arial" w:cs="Arial"/>
          <w:b/>
        </w:rPr>
      </w:pPr>
      <w:r w:rsidRPr="00F34E7D">
        <w:rPr>
          <w:rFonts w:ascii="Arial" w:hAnsi="Arial" w:cs="Arial"/>
          <w:b/>
        </w:rPr>
        <w:t>z</w:t>
      </w:r>
      <w:r w:rsidR="00B50743" w:rsidRPr="00F34E7D">
        <w:rPr>
          <w:rFonts w:ascii="Arial" w:hAnsi="Arial" w:cs="Arial"/>
          <w:b/>
        </w:rPr>
        <w:t>arządza się, co następuje:</w:t>
      </w:r>
    </w:p>
    <w:p w14:paraId="0CFAF15C" w14:textId="77777777" w:rsidR="00000C1C" w:rsidRPr="00F34E7D" w:rsidRDefault="00000C1C" w:rsidP="00363F58">
      <w:pPr>
        <w:spacing w:line="22" w:lineRule="atLeast"/>
        <w:rPr>
          <w:rFonts w:ascii="Arial" w:hAnsi="Arial" w:cs="Arial"/>
          <w:b/>
        </w:rPr>
      </w:pPr>
    </w:p>
    <w:p w14:paraId="120A1A76" w14:textId="77777777" w:rsidR="00BD0E17" w:rsidRPr="00F34E7D" w:rsidRDefault="00B50743" w:rsidP="00363F58">
      <w:pPr>
        <w:spacing w:line="22" w:lineRule="atLeast"/>
        <w:rPr>
          <w:rFonts w:ascii="Arial" w:hAnsi="Arial" w:cs="Arial"/>
        </w:rPr>
      </w:pPr>
      <w:r w:rsidRPr="00F34E7D">
        <w:rPr>
          <w:rFonts w:ascii="Arial" w:hAnsi="Arial" w:cs="Arial"/>
          <w:b/>
        </w:rPr>
        <w:t>§</w:t>
      </w:r>
      <w:r w:rsidR="0070608E" w:rsidRPr="00F34E7D">
        <w:rPr>
          <w:rFonts w:ascii="Arial" w:hAnsi="Arial" w:cs="Arial"/>
          <w:b/>
        </w:rPr>
        <w:t xml:space="preserve"> </w:t>
      </w:r>
      <w:r w:rsidR="00305FEE" w:rsidRPr="00F34E7D">
        <w:rPr>
          <w:rFonts w:ascii="Arial" w:hAnsi="Arial" w:cs="Arial"/>
          <w:b/>
        </w:rPr>
        <w:t>1</w:t>
      </w:r>
      <w:r w:rsidR="00305FEE" w:rsidRPr="00F34E7D">
        <w:rPr>
          <w:rFonts w:ascii="Arial" w:hAnsi="Arial" w:cs="Arial"/>
        </w:rPr>
        <w:t>.</w:t>
      </w:r>
      <w:r w:rsidR="005043F0" w:rsidRPr="00F34E7D">
        <w:rPr>
          <w:rFonts w:ascii="Arial" w:hAnsi="Arial" w:cs="Arial"/>
        </w:rPr>
        <w:t>1.</w:t>
      </w:r>
      <w:r w:rsidR="00680960" w:rsidRPr="00F34E7D">
        <w:rPr>
          <w:rFonts w:ascii="Arial" w:hAnsi="Arial" w:cs="Arial"/>
        </w:rPr>
        <w:t xml:space="preserve"> </w:t>
      </w:r>
      <w:r w:rsidR="00A724C0" w:rsidRPr="00F34E7D">
        <w:rPr>
          <w:rFonts w:ascii="Arial" w:hAnsi="Arial" w:cs="Arial"/>
        </w:rPr>
        <w:t>W celu zapewnienia sprawnego wdrożenia</w:t>
      </w:r>
      <w:r w:rsidR="009B1885" w:rsidRPr="00F34E7D">
        <w:rPr>
          <w:rFonts w:ascii="Arial" w:hAnsi="Arial" w:cs="Arial"/>
        </w:rPr>
        <w:t xml:space="preserve"> </w:t>
      </w:r>
      <w:r w:rsidR="00A724C0" w:rsidRPr="00F34E7D">
        <w:rPr>
          <w:rFonts w:ascii="Arial" w:hAnsi="Arial" w:cs="Arial"/>
        </w:rPr>
        <w:t xml:space="preserve">i rozliczenia </w:t>
      </w:r>
      <w:r w:rsidR="00A724C0" w:rsidRPr="00F34E7D">
        <w:rPr>
          <w:rFonts w:ascii="Arial" w:hAnsi="Arial" w:cs="Arial"/>
          <w:bCs/>
          <w:color w:val="000000"/>
          <w:lang w:eastAsia="ar-SA"/>
        </w:rPr>
        <w:t xml:space="preserve">projektu pn. „Włocławek – miasto nowych możliwości. Tutaj mieszkam, pracuję, inwestuję i tu wypoczywam” </w:t>
      </w:r>
      <w:r w:rsidR="00A724C0" w:rsidRPr="00F34E7D">
        <w:rPr>
          <w:rFonts w:ascii="Arial" w:hAnsi="Arial" w:cs="Arial"/>
          <w:bCs/>
        </w:rPr>
        <w:t>finansowanego ze środków Mechanizmu Finansowego EOG 2014–2021</w:t>
      </w:r>
      <w:r w:rsidR="00F3680F" w:rsidRPr="00F34E7D">
        <w:rPr>
          <w:rFonts w:ascii="Arial" w:hAnsi="Arial" w:cs="Arial"/>
          <w:bCs/>
        </w:rPr>
        <w:t xml:space="preserve"> i </w:t>
      </w:r>
      <w:r w:rsidR="0056336E" w:rsidRPr="00F34E7D">
        <w:rPr>
          <w:rFonts w:ascii="Arial" w:hAnsi="Arial" w:cs="Arial"/>
          <w:bCs/>
        </w:rPr>
        <w:t>b</w:t>
      </w:r>
      <w:r w:rsidR="00F3680F" w:rsidRPr="00F34E7D">
        <w:rPr>
          <w:rFonts w:ascii="Arial" w:hAnsi="Arial" w:cs="Arial"/>
          <w:bCs/>
        </w:rPr>
        <w:t xml:space="preserve">udżetu </w:t>
      </w:r>
      <w:r w:rsidR="0056336E" w:rsidRPr="00F34E7D">
        <w:rPr>
          <w:rFonts w:ascii="Arial" w:hAnsi="Arial" w:cs="Arial"/>
          <w:bCs/>
        </w:rPr>
        <w:t>p</w:t>
      </w:r>
      <w:r w:rsidR="00F3680F" w:rsidRPr="00F34E7D">
        <w:rPr>
          <w:rFonts w:ascii="Arial" w:hAnsi="Arial" w:cs="Arial"/>
          <w:bCs/>
        </w:rPr>
        <w:t>aństwa</w:t>
      </w:r>
      <w:r w:rsidR="00B45058" w:rsidRPr="00F34E7D">
        <w:rPr>
          <w:rFonts w:ascii="Arial" w:hAnsi="Arial" w:cs="Arial"/>
          <w:bCs/>
        </w:rPr>
        <w:t>, zwanego dalej Projektem,</w:t>
      </w:r>
      <w:r w:rsidR="00F3680F" w:rsidRPr="00F34E7D">
        <w:rPr>
          <w:rFonts w:ascii="Arial" w:hAnsi="Arial" w:cs="Arial"/>
          <w:bCs/>
        </w:rPr>
        <w:t xml:space="preserve"> </w:t>
      </w:r>
      <w:r w:rsidR="00A724C0" w:rsidRPr="00F34E7D">
        <w:rPr>
          <w:rFonts w:ascii="Arial" w:hAnsi="Arial" w:cs="Arial"/>
          <w:bCs/>
          <w:color w:val="000000"/>
          <w:lang w:eastAsia="ar-SA"/>
        </w:rPr>
        <w:t>powoł</w:t>
      </w:r>
      <w:r w:rsidR="00AF2E2C" w:rsidRPr="00F34E7D">
        <w:rPr>
          <w:rFonts w:ascii="Arial" w:hAnsi="Arial" w:cs="Arial"/>
        </w:rPr>
        <w:t xml:space="preserve">uje się </w:t>
      </w:r>
      <w:r w:rsidR="00470173" w:rsidRPr="00F34E7D">
        <w:rPr>
          <w:rFonts w:ascii="Arial" w:hAnsi="Arial" w:cs="Arial"/>
        </w:rPr>
        <w:t>Radę Koordynującą</w:t>
      </w:r>
      <w:r w:rsidR="00AF2E2C" w:rsidRPr="00F34E7D">
        <w:rPr>
          <w:rFonts w:ascii="Arial" w:hAnsi="Arial" w:cs="Arial"/>
          <w:bCs/>
        </w:rPr>
        <w:t>, zwan</w:t>
      </w:r>
      <w:r w:rsidR="00470173" w:rsidRPr="00F34E7D">
        <w:rPr>
          <w:rFonts w:ascii="Arial" w:hAnsi="Arial" w:cs="Arial"/>
          <w:bCs/>
        </w:rPr>
        <w:t>ą</w:t>
      </w:r>
      <w:r w:rsidR="00AF2E2C" w:rsidRPr="00F34E7D">
        <w:rPr>
          <w:rFonts w:ascii="Arial" w:hAnsi="Arial" w:cs="Arial"/>
          <w:bCs/>
        </w:rPr>
        <w:t xml:space="preserve"> dalej</w:t>
      </w:r>
      <w:r w:rsidR="00AF2E2C" w:rsidRPr="00F34E7D">
        <w:rPr>
          <w:rFonts w:ascii="Arial" w:hAnsi="Arial" w:cs="Arial"/>
        </w:rPr>
        <w:t xml:space="preserve"> </w:t>
      </w:r>
      <w:r w:rsidR="00470173" w:rsidRPr="00F34E7D">
        <w:rPr>
          <w:rFonts w:ascii="Arial" w:hAnsi="Arial" w:cs="Arial"/>
        </w:rPr>
        <w:t>Radą</w:t>
      </w:r>
      <w:r w:rsidR="00A724C0" w:rsidRPr="00F34E7D">
        <w:rPr>
          <w:rFonts w:ascii="Arial" w:hAnsi="Arial" w:cs="Arial"/>
        </w:rPr>
        <w:t>, w składzie:</w:t>
      </w:r>
    </w:p>
    <w:p w14:paraId="28A5D1A6" w14:textId="77777777" w:rsidR="0070608E" w:rsidRPr="00F34E7D" w:rsidRDefault="0070608E" w:rsidP="00363F58">
      <w:pPr>
        <w:spacing w:line="22" w:lineRule="atLeast"/>
        <w:rPr>
          <w:rFonts w:ascii="Arial" w:hAnsi="Arial" w:cs="Arial"/>
        </w:rPr>
      </w:pPr>
    </w:p>
    <w:p w14:paraId="7C688A4B" w14:textId="77777777" w:rsidR="00513598" w:rsidRPr="00F34E7D" w:rsidRDefault="00513598" w:rsidP="00363F58">
      <w:pPr>
        <w:spacing w:line="22" w:lineRule="atLeast"/>
        <w:rPr>
          <w:rFonts w:ascii="Arial" w:hAnsi="Arial" w:cs="Arial"/>
        </w:rPr>
      </w:pPr>
    </w:p>
    <w:p w14:paraId="518E59E7" w14:textId="77777777" w:rsidR="00CF0504" w:rsidRPr="00F34E7D" w:rsidRDefault="00513598" w:rsidP="00363F58">
      <w:pPr>
        <w:pStyle w:val="NormalnyWeb"/>
        <w:numPr>
          <w:ilvl w:val="0"/>
          <w:numId w:val="12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Przewodniczący –</w:t>
      </w:r>
      <w:r w:rsidR="008C5D41" w:rsidRPr="00F34E7D">
        <w:rPr>
          <w:rFonts w:ascii="Arial" w:hAnsi="Arial" w:cs="Arial"/>
        </w:rPr>
        <w:t xml:space="preserve"> </w:t>
      </w:r>
      <w:r w:rsidR="005F453C" w:rsidRPr="00F34E7D">
        <w:rPr>
          <w:rFonts w:ascii="Arial" w:hAnsi="Arial" w:cs="Arial"/>
        </w:rPr>
        <w:t xml:space="preserve">Krzysztof Kukucki, </w:t>
      </w:r>
      <w:r w:rsidRPr="00F34E7D">
        <w:rPr>
          <w:rFonts w:ascii="Arial" w:hAnsi="Arial" w:cs="Arial"/>
        </w:rPr>
        <w:t>Zastępca Prezydenta Miasta Włocławek</w:t>
      </w:r>
      <w:r w:rsidR="006109EC" w:rsidRPr="00F34E7D">
        <w:rPr>
          <w:rFonts w:ascii="Arial" w:hAnsi="Arial" w:cs="Arial"/>
        </w:rPr>
        <w:t>,</w:t>
      </w:r>
      <w:r w:rsidR="005F453C" w:rsidRPr="00F34E7D">
        <w:rPr>
          <w:rFonts w:ascii="Arial" w:hAnsi="Arial" w:cs="Arial"/>
        </w:rPr>
        <w:t xml:space="preserve"> </w:t>
      </w:r>
    </w:p>
    <w:p w14:paraId="5D1BDA18" w14:textId="77777777" w:rsidR="00CF0504" w:rsidRPr="00F34E7D" w:rsidRDefault="00513598" w:rsidP="00363F58">
      <w:pPr>
        <w:pStyle w:val="NormalnyWeb"/>
        <w:numPr>
          <w:ilvl w:val="0"/>
          <w:numId w:val="12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Zastępca Przewodniczącego </w:t>
      </w:r>
      <w:r w:rsidR="00BC7878" w:rsidRPr="00F34E7D">
        <w:rPr>
          <w:rFonts w:ascii="Arial" w:hAnsi="Arial" w:cs="Arial"/>
        </w:rPr>
        <w:t>–</w:t>
      </w:r>
      <w:r w:rsidR="00640CF4" w:rsidRPr="00F34E7D">
        <w:rPr>
          <w:rFonts w:ascii="Arial" w:hAnsi="Arial" w:cs="Arial"/>
        </w:rPr>
        <w:t xml:space="preserve"> </w:t>
      </w:r>
      <w:r w:rsidR="005F453C" w:rsidRPr="00F34E7D">
        <w:rPr>
          <w:rFonts w:ascii="Arial" w:hAnsi="Arial" w:cs="Arial"/>
        </w:rPr>
        <w:t xml:space="preserve">Daria Figurska, </w:t>
      </w:r>
      <w:r w:rsidRPr="00F34E7D">
        <w:rPr>
          <w:rFonts w:ascii="Arial" w:hAnsi="Arial" w:cs="Arial"/>
        </w:rPr>
        <w:t>Dyrektor Wydziału Rozwoju Miasta</w:t>
      </w:r>
      <w:r w:rsidR="006109EC" w:rsidRPr="00F34E7D">
        <w:rPr>
          <w:rFonts w:ascii="Arial" w:hAnsi="Arial" w:cs="Arial"/>
        </w:rPr>
        <w:t>,</w:t>
      </w:r>
    </w:p>
    <w:p w14:paraId="108AA922" w14:textId="77777777" w:rsidR="00507C99" w:rsidRPr="00F34E7D" w:rsidRDefault="00513598" w:rsidP="00363F58">
      <w:pPr>
        <w:pStyle w:val="NormalnyWeb"/>
        <w:numPr>
          <w:ilvl w:val="0"/>
          <w:numId w:val="12"/>
        </w:numPr>
        <w:spacing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Koordynator</w:t>
      </w:r>
      <w:r w:rsidR="009F234B" w:rsidRPr="00F34E7D">
        <w:rPr>
          <w:rFonts w:ascii="Arial" w:hAnsi="Arial" w:cs="Arial"/>
        </w:rPr>
        <w:t>zy</w:t>
      </w:r>
      <w:r w:rsidR="00BC7878" w:rsidRPr="00F34E7D">
        <w:rPr>
          <w:rFonts w:ascii="Arial" w:hAnsi="Arial" w:cs="Arial"/>
        </w:rPr>
        <w:t xml:space="preserve"> Działań Planu Rozwoju Lokalnego i Planu Rozwoju Instytucjonalnego</w:t>
      </w:r>
      <w:r w:rsidR="004A570D" w:rsidRPr="00F34E7D">
        <w:rPr>
          <w:rFonts w:ascii="Arial" w:hAnsi="Arial" w:cs="Arial"/>
        </w:rPr>
        <w:t xml:space="preserve"> Projektu</w:t>
      </w:r>
      <w:r w:rsidR="009F234B" w:rsidRPr="00F34E7D">
        <w:rPr>
          <w:rFonts w:ascii="Arial" w:hAnsi="Arial" w:cs="Arial"/>
        </w:rPr>
        <w:t>:</w:t>
      </w:r>
      <w:r w:rsidRPr="00F34E7D">
        <w:rPr>
          <w:rFonts w:ascii="Arial" w:hAnsi="Arial" w:cs="Arial"/>
        </w:rPr>
        <w:t xml:space="preserve"> </w:t>
      </w:r>
    </w:p>
    <w:p w14:paraId="32872BBC" w14:textId="77777777" w:rsidR="005043F0" w:rsidRPr="00F34E7D" w:rsidRDefault="005043F0" w:rsidP="00363F58">
      <w:pPr>
        <w:pStyle w:val="NormalnyWeb"/>
        <w:numPr>
          <w:ilvl w:val="0"/>
          <w:numId w:val="22"/>
        </w:numPr>
        <w:spacing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Dorota Rusinek </w:t>
      </w:r>
      <w:r w:rsidR="00C13906" w:rsidRPr="00F34E7D">
        <w:rPr>
          <w:rFonts w:ascii="Arial" w:hAnsi="Arial" w:cs="Arial"/>
        </w:rPr>
        <w:t>–</w:t>
      </w:r>
      <w:r w:rsidRPr="00F34E7D">
        <w:rPr>
          <w:rFonts w:ascii="Arial" w:hAnsi="Arial" w:cs="Arial"/>
        </w:rPr>
        <w:t xml:space="preserve"> Zastępca Dyrektora Wydziału Finansów</w:t>
      </w:r>
      <w:r w:rsidR="00633936" w:rsidRPr="00F34E7D">
        <w:rPr>
          <w:rFonts w:ascii="Arial" w:hAnsi="Arial" w:cs="Arial"/>
        </w:rPr>
        <w:t>, koordynator D</w:t>
      </w:r>
      <w:r w:rsidR="0053747E" w:rsidRPr="00F34E7D">
        <w:rPr>
          <w:rFonts w:ascii="Arial" w:hAnsi="Arial" w:cs="Arial"/>
        </w:rPr>
        <w:t>ziałania</w:t>
      </w:r>
      <w:r w:rsidR="00633936" w:rsidRPr="00F34E7D">
        <w:rPr>
          <w:rFonts w:ascii="Arial" w:hAnsi="Arial" w:cs="Arial"/>
        </w:rPr>
        <w:t xml:space="preserve"> „</w:t>
      </w:r>
      <w:r w:rsidR="0053747E" w:rsidRPr="00F34E7D">
        <w:rPr>
          <w:rFonts w:ascii="Arial" w:hAnsi="Arial" w:cs="Arial"/>
        </w:rPr>
        <w:t>Skuteczne zarządzanie strategiczne i operacyjne rozwojem miasta</w:t>
      </w:r>
      <w:r w:rsidR="00633936" w:rsidRPr="00F34E7D">
        <w:rPr>
          <w:rFonts w:ascii="Arial" w:hAnsi="Arial" w:cs="Arial"/>
        </w:rPr>
        <w:t>”</w:t>
      </w:r>
      <w:r w:rsidR="009504AC" w:rsidRPr="00F34E7D">
        <w:rPr>
          <w:rFonts w:ascii="Arial" w:hAnsi="Arial" w:cs="Arial"/>
        </w:rPr>
        <w:t xml:space="preserve"> (przedsięwzięcia 13.2</w:t>
      </w:r>
      <w:r w:rsidR="009504AC" w:rsidRPr="00F34E7D">
        <w:rPr>
          <w:rFonts w:ascii="Arial" w:hAnsi="Arial" w:cs="Arial"/>
          <w:color w:val="000000"/>
        </w:rPr>
        <w:t>, 13.</w:t>
      </w:r>
      <w:r w:rsidR="0019145B" w:rsidRPr="00F34E7D">
        <w:rPr>
          <w:rFonts w:ascii="Arial" w:hAnsi="Arial" w:cs="Arial"/>
          <w:color w:val="000000"/>
        </w:rPr>
        <w:t>6</w:t>
      </w:r>
      <w:r w:rsidR="009504AC" w:rsidRPr="00F34E7D">
        <w:rPr>
          <w:rFonts w:ascii="Arial" w:hAnsi="Arial" w:cs="Arial"/>
        </w:rPr>
        <w:t xml:space="preserve"> „System optymalizacji gospodarowania środkami finansowymi miasta”)</w:t>
      </w:r>
      <w:r w:rsidRPr="00F34E7D">
        <w:rPr>
          <w:rFonts w:ascii="Arial" w:hAnsi="Arial" w:cs="Arial"/>
        </w:rPr>
        <w:t xml:space="preserve">; </w:t>
      </w:r>
    </w:p>
    <w:p w14:paraId="06A58F7C" w14:textId="39691641" w:rsidR="005043F0" w:rsidRPr="00F34E7D" w:rsidRDefault="005043F0" w:rsidP="00363F58">
      <w:pPr>
        <w:pStyle w:val="NormalnyWeb"/>
        <w:numPr>
          <w:ilvl w:val="0"/>
          <w:numId w:val="22"/>
        </w:numPr>
        <w:spacing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Marcin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 xml:space="preserve">Szarpak </w:t>
      </w:r>
      <w:r w:rsidR="00C13906" w:rsidRPr="00F34E7D">
        <w:rPr>
          <w:rFonts w:ascii="Arial" w:hAnsi="Arial" w:cs="Arial"/>
        </w:rPr>
        <w:t>–</w:t>
      </w:r>
      <w:r w:rsidRPr="00F34E7D">
        <w:rPr>
          <w:rFonts w:ascii="Arial" w:hAnsi="Arial" w:cs="Arial"/>
        </w:rPr>
        <w:t xml:space="preserve"> Zastępca Dyrektora Wydziału Organizacyjno-Prawnego i Kadr</w:t>
      </w:r>
      <w:r w:rsidR="00633936" w:rsidRPr="00F34E7D">
        <w:rPr>
          <w:rFonts w:ascii="Arial" w:hAnsi="Arial" w:cs="Arial"/>
        </w:rPr>
        <w:t>, koordynator Działania „Zwiększenie zdolności instytucjonalnych Urzędu Miasta i jednostek organizacyjnych”</w:t>
      </w:r>
      <w:r w:rsidR="009504AC" w:rsidRPr="00F34E7D">
        <w:rPr>
          <w:rFonts w:ascii="Arial" w:hAnsi="Arial" w:cs="Arial"/>
        </w:rPr>
        <w:t>, przedsięwzięć:</w:t>
      </w:r>
      <w:r w:rsidR="002C7695" w:rsidRPr="00F34E7D">
        <w:rPr>
          <w:rFonts w:ascii="Arial" w:hAnsi="Arial" w:cs="Arial"/>
        </w:rPr>
        <w:t xml:space="preserve"> 11.3 „Poprawa bezpośredniej obsługi osób ze szczególnymi potrzebami” w Działaniu „Doskonalenie jakości usług publicznych”</w:t>
      </w:r>
      <w:r w:rsidR="009504AC" w:rsidRPr="00F34E7D">
        <w:rPr>
          <w:rFonts w:ascii="Arial" w:hAnsi="Arial" w:cs="Arial"/>
        </w:rPr>
        <w:t>, 13.1 „Metodologia zarządzania ryzykiem” w Działaniu „Skuteczne zarządzanie strategiczne i operacyjne rozwojem miasta”</w:t>
      </w:r>
      <w:r w:rsidRPr="00F34E7D">
        <w:rPr>
          <w:rFonts w:ascii="Arial" w:hAnsi="Arial" w:cs="Arial"/>
        </w:rPr>
        <w:t xml:space="preserve">; </w:t>
      </w:r>
    </w:p>
    <w:p w14:paraId="187E46C4" w14:textId="77777777" w:rsidR="005043F0" w:rsidRPr="00F34E7D" w:rsidRDefault="005043F0" w:rsidP="00363F58">
      <w:pPr>
        <w:pStyle w:val="NormalnyWeb"/>
        <w:numPr>
          <w:ilvl w:val="0"/>
          <w:numId w:val="22"/>
        </w:numPr>
        <w:spacing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Elżbieta Dynarska </w:t>
      </w:r>
      <w:r w:rsidR="00C13906" w:rsidRPr="00F34E7D">
        <w:rPr>
          <w:rFonts w:ascii="Arial" w:hAnsi="Arial" w:cs="Arial"/>
        </w:rPr>
        <w:t>–</w:t>
      </w:r>
      <w:r w:rsidRPr="00F34E7D">
        <w:rPr>
          <w:rFonts w:ascii="Arial" w:hAnsi="Arial" w:cs="Arial"/>
        </w:rPr>
        <w:t xml:space="preserve"> Dyrektor Wydziału Polityki Społecznej i Zdrowia Publicznego</w:t>
      </w:r>
      <w:r w:rsidR="00633936" w:rsidRPr="00F34E7D">
        <w:rPr>
          <w:rFonts w:ascii="Arial" w:hAnsi="Arial" w:cs="Arial"/>
        </w:rPr>
        <w:t>, koordynator Działania „</w:t>
      </w:r>
      <w:r w:rsidR="002C7695" w:rsidRPr="00F34E7D">
        <w:rPr>
          <w:rFonts w:ascii="Arial" w:hAnsi="Arial" w:cs="Arial"/>
        </w:rPr>
        <w:t xml:space="preserve">Doskonalenie jakości usług publicznych” (przedsięwzięcia </w:t>
      </w:r>
      <w:r w:rsidR="00094370" w:rsidRPr="00F34E7D">
        <w:rPr>
          <w:rFonts w:ascii="Arial" w:hAnsi="Arial" w:cs="Arial"/>
        </w:rPr>
        <w:t xml:space="preserve">11.1 i 11.2 </w:t>
      </w:r>
      <w:r w:rsidR="002C7695" w:rsidRPr="00F34E7D">
        <w:rPr>
          <w:rFonts w:ascii="Arial" w:hAnsi="Arial" w:cs="Arial"/>
        </w:rPr>
        <w:t>„Rozwój usług społecznych”)</w:t>
      </w:r>
      <w:r w:rsidRPr="00F34E7D">
        <w:rPr>
          <w:rFonts w:ascii="Arial" w:hAnsi="Arial" w:cs="Arial"/>
        </w:rPr>
        <w:t xml:space="preserve">; </w:t>
      </w:r>
    </w:p>
    <w:p w14:paraId="3F6D81F4" w14:textId="77777777" w:rsidR="00F3680F" w:rsidRPr="00F34E7D" w:rsidRDefault="005043F0" w:rsidP="00363F58">
      <w:pPr>
        <w:pStyle w:val="NormalnyWeb"/>
        <w:numPr>
          <w:ilvl w:val="0"/>
          <w:numId w:val="22"/>
        </w:numPr>
        <w:spacing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Aleksandra Kulińska </w:t>
      </w:r>
      <w:r w:rsidR="00C13906" w:rsidRPr="00F34E7D">
        <w:rPr>
          <w:rFonts w:ascii="Arial" w:hAnsi="Arial" w:cs="Arial"/>
        </w:rPr>
        <w:t>–</w:t>
      </w:r>
      <w:r w:rsidRPr="00F34E7D">
        <w:rPr>
          <w:rFonts w:ascii="Arial" w:hAnsi="Arial" w:cs="Arial"/>
        </w:rPr>
        <w:t xml:space="preserve"> Kierownik Referatu Kultury i Promocji w Wydziale Kultury, Promocji i Komunikacji Społecznej</w:t>
      </w:r>
      <w:r w:rsidR="00633936" w:rsidRPr="00F34E7D">
        <w:rPr>
          <w:rFonts w:ascii="Arial" w:hAnsi="Arial" w:cs="Arial"/>
        </w:rPr>
        <w:t>, koordynator Działań: „Włocławek, jako miasto współdziałania i budowania więzi społecznych”, „Kreowanie pozytywnego wizerunku miasta”</w:t>
      </w:r>
      <w:r w:rsidRPr="00F34E7D">
        <w:rPr>
          <w:rFonts w:ascii="Arial" w:hAnsi="Arial" w:cs="Arial"/>
        </w:rPr>
        <w:t>;</w:t>
      </w:r>
    </w:p>
    <w:p w14:paraId="671F42AF" w14:textId="77777777" w:rsidR="00507C99" w:rsidRPr="00F34E7D" w:rsidRDefault="009A3161" w:rsidP="00363F58">
      <w:pPr>
        <w:pStyle w:val="NormalnyWeb"/>
        <w:numPr>
          <w:ilvl w:val="0"/>
          <w:numId w:val="22"/>
        </w:numPr>
        <w:spacing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Mariola Cieślińska</w:t>
      </w:r>
      <w:r w:rsidR="005043F0" w:rsidRPr="00F34E7D">
        <w:rPr>
          <w:rFonts w:ascii="Arial" w:hAnsi="Arial" w:cs="Arial"/>
        </w:rPr>
        <w:t xml:space="preserve"> </w:t>
      </w:r>
      <w:r w:rsidR="00C13906" w:rsidRPr="00F34E7D">
        <w:rPr>
          <w:rFonts w:ascii="Arial" w:hAnsi="Arial" w:cs="Arial"/>
        </w:rPr>
        <w:t>–</w:t>
      </w:r>
      <w:r w:rsidRPr="00F34E7D">
        <w:rPr>
          <w:rFonts w:ascii="Arial" w:hAnsi="Arial" w:cs="Arial"/>
        </w:rPr>
        <w:t xml:space="preserve"> </w:t>
      </w:r>
      <w:r w:rsidR="00507C99" w:rsidRPr="00F34E7D">
        <w:rPr>
          <w:rFonts w:ascii="Arial" w:hAnsi="Arial" w:cs="Arial"/>
        </w:rPr>
        <w:t>Inspektor</w:t>
      </w:r>
      <w:r w:rsidRPr="00F34E7D">
        <w:rPr>
          <w:rFonts w:ascii="Arial" w:hAnsi="Arial" w:cs="Arial"/>
        </w:rPr>
        <w:t xml:space="preserve"> </w:t>
      </w:r>
      <w:r w:rsidR="00507C99" w:rsidRPr="00F34E7D">
        <w:rPr>
          <w:rFonts w:ascii="Arial" w:hAnsi="Arial" w:cs="Arial"/>
        </w:rPr>
        <w:t xml:space="preserve">w </w:t>
      </w:r>
      <w:r w:rsidRPr="00F34E7D">
        <w:rPr>
          <w:rFonts w:ascii="Arial" w:hAnsi="Arial" w:cs="Arial"/>
        </w:rPr>
        <w:t>Wydzia</w:t>
      </w:r>
      <w:r w:rsidR="00507C99" w:rsidRPr="00F34E7D">
        <w:rPr>
          <w:rFonts w:ascii="Arial" w:hAnsi="Arial" w:cs="Arial"/>
        </w:rPr>
        <w:t>le</w:t>
      </w:r>
      <w:r w:rsidRPr="00F34E7D">
        <w:rPr>
          <w:rFonts w:ascii="Arial" w:hAnsi="Arial" w:cs="Arial"/>
        </w:rPr>
        <w:t xml:space="preserve"> Inwestycji</w:t>
      </w:r>
      <w:r w:rsidR="00633936" w:rsidRPr="00F34E7D">
        <w:rPr>
          <w:rFonts w:ascii="Arial" w:hAnsi="Arial" w:cs="Arial"/>
        </w:rPr>
        <w:t>, koordynator Działań</w:t>
      </w:r>
      <w:r w:rsidR="00321443" w:rsidRPr="00F34E7D">
        <w:rPr>
          <w:rFonts w:ascii="Arial" w:hAnsi="Arial" w:cs="Arial"/>
        </w:rPr>
        <w:t>:</w:t>
      </w:r>
      <w:r w:rsidR="00633936" w:rsidRPr="00F34E7D">
        <w:rPr>
          <w:rFonts w:ascii="Arial" w:hAnsi="Arial" w:cs="Arial"/>
        </w:rPr>
        <w:t xml:space="preserve"> „Przestrzeń miejska dostępna dla wszystkich (działania z zakresu dostępności osób o szczególnych potrzebach)”, „Wyższa jakość przestrzeni, w tym zdegradowanej części miasta”</w:t>
      </w:r>
      <w:r w:rsidR="00561C45" w:rsidRPr="00F34E7D">
        <w:rPr>
          <w:rFonts w:ascii="Arial" w:hAnsi="Arial" w:cs="Arial"/>
        </w:rPr>
        <w:t>;</w:t>
      </w:r>
      <w:r w:rsidRPr="00F34E7D">
        <w:rPr>
          <w:rFonts w:ascii="Arial" w:hAnsi="Arial" w:cs="Arial"/>
        </w:rPr>
        <w:t xml:space="preserve"> </w:t>
      </w:r>
    </w:p>
    <w:p w14:paraId="354E13A2" w14:textId="5C52B948" w:rsidR="00507C99" w:rsidRPr="00F34E7D" w:rsidRDefault="009A3161" w:rsidP="00363F58">
      <w:pPr>
        <w:pStyle w:val="NormalnyWeb"/>
        <w:numPr>
          <w:ilvl w:val="0"/>
          <w:numId w:val="22"/>
        </w:numPr>
        <w:spacing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Mariusz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Koszytkowski</w:t>
      </w:r>
      <w:r w:rsidR="005043F0" w:rsidRPr="00F34E7D">
        <w:rPr>
          <w:rFonts w:ascii="Arial" w:hAnsi="Arial" w:cs="Arial"/>
        </w:rPr>
        <w:t xml:space="preserve"> </w:t>
      </w:r>
      <w:r w:rsidR="00CF1651" w:rsidRPr="00F34E7D">
        <w:rPr>
          <w:rFonts w:ascii="Arial" w:hAnsi="Arial" w:cs="Arial"/>
        </w:rPr>
        <w:t>–</w:t>
      </w:r>
      <w:r w:rsidRPr="00F34E7D">
        <w:rPr>
          <w:rFonts w:ascii="Arial" w:hAnsi="Arial" w:cs="Arial"/>
        </w:rPr>
        <w:t xml:space="preserve"> </w:t>
      </w:r>
      <w:r w:rsidR="00CF1651" w:rsidRPr="00F34E7D">
        <w:rPr>
          <w:rFonts w:ascii="Arial" w:hAnsi="Arial" w:cs="Arial"/>
        </w:rPr>
        <w:t xml:space="preserve">Starszy </w:t>
      </w:r>
      <w:r w:rsidR="00507C99" w:rsidRPr="00F34E7D">
        <w:rPr>
          <w:rFonts w:ascii="Arial" w:hAnsi="Arial" w:cs="Arial"/>
        </w:rPr>
        <w:t>Inspektor w</w:t>
      </w:r>
      <w:r w:rsidRPr="00F34E7D">
        <w:rPr>
          <w:rFonts w:ascii="Arial" w:hAnsi="Arial" w:cs="Arial"/>
        </w:rPr>
        <w:t xml:space="preserve"> Centrum Obsługi Inwestora</w:t>
      </w:r>
      <w:r w:rsidR="00633936" w:rsidRPr="00F34E7D">
        <w:rPr>
          <w:rFonts w:ascii="Arial" w:hAnsi="Arial" w:cs="Arial"/>
        </w:rPr>
        <w:t>, koordynator Działań: „Aktywizacja społeczno-zawodowa mieszkańców, w tym młodzieży”, „</w:t>
      </w:r>
      <w:r w:rsidR="00E8313D" w:rsidRPr="00F34E7D">
        <w:rPr>
          <w:rFonts w:ascii="Arial" w:hAnsi="Arial" w:cs="Arial"/>
        </w:rPr>
        <w:t>Wsparcie i promocja lokalnej gospodarki”</w:t>
      </w:r>
      <w:r w:rsidR="00561C45" w:rsidRPr="00F34E7D">
        <w:rPr>
          <w:rFonts w:ascii="Arial" w:hAnsi="Arial" w:cs="Arial"/>
        </w:rPr>
        <w:t>;</w:t>
      </w:r>
      <w:r w:rsidRPr="00F34E7D">
        <w:rPr>
          <w:rFonts w:ascii="Arial" w:hAnsi="Arial" w:cs="Arial"/>
        </w:rPr>
        <w:t xml:space="preserve"> </w:t>
      </w:r>
    </w:p>
    <w:p w14:paraId="0F540273" w14:textId="77777777" w:rsidR="00CC5290" w:rsidRPr="00F34E7D" w:rsidRDefault="009A3161" w:rsidP="00363F58">
      <w:pPr>
        <w:pStyle w:val="NormalnyWeb"/>
        <w:numPr>
          <w:ilvl w:val="0"/>
          <w:numId w:val="22"/>
        </w:numPr>
        <w:spacing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lastRenderedPageBreak/>
        <w:t>Przemysław Szczęsny</w:t>
      </w:r>
      <w:r w:rsidR="005043F0" w:rsidRPr="00F34E7D">
        <w:rPr>
          <w:rFonts w:ascii="Arial" w:hAnsi="Arial" w:cs="Arial"/>
        </w:rPr>
        <w:t xml:space="preserve"> </w:t>
      </w:r>
      <w:r w:rsidR="00C13906" w:rsidRPr="00F34E7D">
        <w:rPr>
          <w:rFonts w:ascii="Arial" w:hAnsi="Arial" w:cs="Arial"/>
        </w:rPr>
        <w:t>–</w:t>
      </w:r>
      <w:r w:rsidR="00561C45" w:rsidRPr="00F34E7D">
        <w:rPr>
          <w:rFonts w:ascii="Arial" w:hAnsi="Arial" w:cs="Arial"/>
        </w:rPr>
        <w:t xml:space="preserve"> </w:t>
      </w:r>
      <w:r w:rsidR="00507C99" w:rsidRPr="00F34E7D">
        <w:rPr>
          <w:rFonts w:ascii="Arial" w:hAnsi="Arial" w:cs="Arial"/>
        </w:rPr>
        <w:t>Inspektor w</w:t>
      </w:r>
      <w:r w:rsidR="00561C45" w:rsidRPr="00F34E7D">
        <w:rPr>
          <w:rFonts w:ascii="Arial" w:hAnsi="Arial" w:cs="Arial"/>
        </w:rPr>
        <w:t xml:space="preserve"> </w:t>
      </w:r>
      <w:r w:rsidR="00507C99" w:rsidRPr="00F34E7D">
        <w:rPr>
          <w:rFonts w:ascii="Arial" w:hAnsi="Arial" w:cs="Arial"/>
        </w:rPr>
        <w:t>W</w:t>
      </w:r>
      <w:r w:rsidR="00561C45" w:rsidRPr="00F34E7D">
        <w:rPr>
          <w:rFonts w:ascii="Arial" w:hAnsi="Arial" w:cs="Arial"/>
        </w:rPr>
        <w:t>ydzia</w:t>
      </w:r>
      <w:r w:rsidR="00507C99" w:rsidRPr="00F34E7D">
        <w:rPr>
          <w:rFonts w:ascii="Arial" w:hAnsi="Arial" w:cs="Arial"/>
        </w:rPr>
        <w:t>le</w:t>
      </w:r>
      <w:r w:rsidR="00561C45" w:rsidRPr="00F34E7D">
        <w:rPr>
          <w:rFonts w:ascii="Arial" w:hAnsi="Arial" w:cs="Arial"/>
        </w:rPr>
        <w:t xml:space="preserve"> Rozwoju Miasta</w:t>
      </w:r>
      <w:r w:rsidR="00E8313D" w:rsidRPr="00F34E7D">
        <w:rPr>
          <w:rFonts w:ascii="Arial" w:hAnsi="Arial" w:cs="Arial"/>
        </w:rPr>
        <w:t>, koordynator Działania: „Ekologia dla Włocławka”,</w:t>
      </w:r>
    </w:p>
    <w:p w14:paraId="24EEAC07" w14:textId="77777777" w:rsidR="005043F0" w:rsidRPr="00F34E7D" w:rsidRDefault="00BC7878" w:rsidP="00363F58">
      <w:pPr>
        <w:pStyle w:val="NormalnyWeb"/>
        <w:numPr>
          <w:ilvl w:val="0"/>
          <w:numId w:val="12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Zespół Zarządzający Projektem</w:t>
      </w:r>
      <w:r w:rsidR="00314870" w:rsidRPr="00F34E7D">
        <w:rPr>
          <w:rFonts w:ascii="Arial" w:hAnsi="Arial" w:cs="Arial"/>
        </w:rPr>
        <w:t>:</w:t>
      </w:r>
      <w:r w:rsidRPr="00F34E7D">
        <w:rPr>
          <w:rFonts w:ascii="Arial" w:hAnsi="Arial" w:cs="Arial"/>
        </w:rPr>
        <w:t xml:space="preserve"> </w:t>
      </w:r>
    </w:p>
    <w:p w14:paraId="734A4F7F" w14:textId="77777777" w:rsidR="005043F0" w:rsidRPr="00F34E7D" w:rsidRDefault="005F578A" w:rsidP="00363F58">
      <w:pPr>
        <w:pStyle w:val="NormalnyWeb"/>
        <w:numPr>
          <w:ilvl w:val="0"/>
          <w:numId w:val="24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Aleksandra Turek</w:t>
      </w:r>
      <w:r w:rsidR="005043F0" w:rsidRPr="00F34E7D">
        <w:rPr>
          <w:rFonts w:ascii="Arial" w:hAnsi="Arial" w:cs="Arial"/>
        </w:rPr>
        <w:t xml:space="preserve"> – Główny Specjalista w Wydziale Rozwoju Miasta;</w:t>
      </w:r>
      <w:r w:rsidRPr="00F34E7D">
        <w:rPr>
          <w:rFonts w:ascii="Arial" w:hAnsi="Arial" w:cs="Arial"/>
        </w:rPr>
        <w:t xml:space="preserve"> </w:t>
      </w:r>
    </w:p>
    <w:p w14:paraId="04D8BBDE" w14:textId="77777777" w:rsidR="005043F0" w:rsidRPr="00F34E7D" w:rsidRDefault="005F578A" w:rsidP="00363F58">
      <w:pPr>
        <w:pStyle w:val="NormalnyWeb"/>
        <w:numPr>
          <w:ilvl w:val="0"/>
          <w:numId w:val="24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Ilona Wilińska </w:t>
      </w:r>
      <w:r w:rsidR="005043F0" w:rsidRPr="00F34E7D">
        <w:rPr>
          <w:rFonts w:ascii="Arial" w:hAnsi="Arial" w:cs="Arial"/>
        </w:rPr>
        <w:t xml:space="preserve">– Inspektor w Wydziale Rozwoju Miasta; </w:t>
      </w:r>
    </w:p>
    <w:p w14:paraId="09ABE987" w14:textId="77777777" w:rsidR="005043F0" w:rsidRPr="00F34E7D" w:rsidRDefault="005F578A" w:rsidP="00363F58">
      <w:pPr>
        <w:pStyle w:val="NormalnyWeb"/>
        <w:numPr>
          <w:ilvl w:val="0"/>
          <w:numId w:val="24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Celina Waszkiewicz</w:t>
      </w:r>
      <w:r w:rsidR="005043F0" w:rsidRPr="00F34E7D">
        <w:rPr>
          <w:rFonts w:ascii="Arial" w:hAnsi="Arial" w:cs="Arial"/>
        </w:rPr>
        <w:t xml:space="preserve"> </w:t>
      </w:r>
      <w:r w:rsidR="00C13906" w:rsidRPr="00F34E7D">
        <w:rPr>
          <w:rFonts w:ascii="Arial" w:hAnsi="Arial" w:cs="Arial"/>
        </w:rPr>
        <w:t>–</w:t>
      </w:r>
      <w:r w:rsidR="005043F0" w:rsidRPr="00F34E7D">
        <w:rPr>
          <w:rFonts w:ascii="Arial" w:hAnsi="Arial" w:cs="Arial"/>
        </w:rPr>
        <w:t xml:space="preserve"> Kierownik Referatu</w:t>
      </w:r>
      <w:r w:rsidRPr="00F34E7D">
        <w:rPr>
          <w:rFonts w:ascii="Arial" w:hAnsi="Arial" w:cs="Arial"/>
        </w:rPr>
        <w:t xml:space="preserve"> </w:t>
      </w:r>
      <w:r w:rsidR="005043F0" w:rsidRPr="00F34E7D">
        <w:rPr>
          <w:rFonts w:ascii="Arial" w:hAnsi="Arial" w:cs="Arial"/>
        </w:rPr>
        <w:t>Rachunkowości</w:t>
      </w:r>
      <w:r w:rsidR="007D5503" w:rsidRPr="00F34E7D">
        <w:rPr>
          <w:rFonts w:ascii="Arial" w:hAnsi="Arial" w:cs="Arial"/>
        </w:rPr>
        <w:t xml:space="preserve"> </w:t>
      </w:r>
      <w:r w:rsidR="005043F0" w:rsidRPr="00F34E7D">
        <w:rPr>
          <w:rFonts w:ascii="Arial" w:hAnsi="Arial" w:cs="Arial"/>
        </w:rPr>
        <w:t>Budżetowej Urzędu w Wydziale Finansów</w:t>
      </w:r>
      <w:r w:rsidR="00F3680F" w:rsidRPr="00F34E7D">
        <w:rPr>
          <w:rFonts w:ascii="Arial" w:hAnsi="Arial" w:cs="Arial"/>
        </w:rPr>
        <w:t>;</w:t>
      </w:r>
    </w:p>
    <w:p w14:paraId="232A8429" w14:textId="77777777" w:rsidR="005043F0" w:rsidRPr="00F34E7D" w:rsidRDefault="005F578A" w:rsidP="00363F58">
      <w:pPr>
        <w:numPr>
          <w:ilvl w:val="0"/>
          <w:numId w:val="24"/>
        </w:numPr>
        <w:spacing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Ewelina Antczak </w:t>
      </w:r>
      <w:r w:rsidR="00C13906" w:rsidRPr="00F34E7D">
        <w:rPr>
          <w:rFonts w:ascii="Arial" w:hAnsi="Arial" w:cs="Arial"/>
        </w:rPr>
        <w:t>–</w:t>
      </w:r>
      <w:r w:rsidR="005043F0" w:rsidRPr="00F34E7D">
        <w:rPr>
          <w:rFonts w:ascii="Arial" w:hAnsi="Arial" w:cs="Arial"/>
        </w:rPr>
        <w:t xml:space="preserve"> Kierownik Referatu Planowania i Sprawozdawczości Budżetu w Wydziale Finansów</w:t>
      </w:r>
      <w:r w:rsidR="00D03474" w:rsidRPr="00F34E7D">
        <w:rPr>
          <w:rFonts w:ascii="Arial" w:hAnsi="Arial" w:cs="Arial"/>
        </w:rPr>
        <w:t>,</w:t>
      </w:r>
    </w:p>
    <w:p w14:paraId="311CE180" w14:textId="77777777" w:rsidR="00D03474" w:rsidRPr="00F34E7D" w:rsidRDefault="00D03474" w:rsidP="00363F58">
      <w:pPr>
        <w:spacing w:line="22" w:lineRule="atLeast"/>
        <w:ind w:left="1425"/>
        <w:rPr>
          <w:rFonts w:ascii="Arial" w:hAnsi="Arial" w:cs="Arial"/>
        </w:rPr>
      </w:pPr>
    </w:p>
    <w:p w14:paraId="3C03C5B7" w14:textId="77777777" w:rsidR="00362435" w:rsidRPr="00F34E7D" w:rsidRDefault="00362435" w:rsidP="00363F58">
      <w:pPr>
        <w:numPr>
          <w:ilvl w:val="0"/>
          <w:numId w:val="12"/>
        </w:numPr>
        <w:spacing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Konsultant ds. zamówień publicznych:</w:t>
      </w:r>
    </w:p>
    <w:p w14:paraId="77C4CBA1" w14:textId="77777777" w:rsidR="00362435" w:rsidRPr="00F34E7D" w:rsidRDefault="00362435" w:rsidP="00363F58">
      <w:pPr>
        <w:spacing w:line="22" w:lineRule="atLeast"/>
        <w:ind w:left="170"/>
        <w:rPr>
          <w:rFonts w:ascii="Arial" w:hAnsi="Arial" w:cs="Arial"/>
        </w:rPr>
      </w:pPr>
      <w:r w:rsidRPr="00F34E7D">
        <w:rPr>
          <w:rFonts w:ascii="Arial" w:hAnsi="Arial" w:cs="Arial"/>
        </w:rPr>
        <w:t>Bartosz Królak – Główny Specjalista ds. zamówień publicznych w Biurze Zamówień Publicznych</w:t>
      </w:r>
      <w:r w:rsidR="00E8313D" w:rsidRPr="00F34E7D">
        <w:rPr>
          <w:rFonts w:ascii="Arial" w:hAnsi="Arial" w:cs="Arial"/>
        </w:rPr>
        <w:t>.</w:t>
      </w:r>
    </w:p>
    <w:p w14:paraId="53C4CAA3" w14:textId="77777777" w:rsidR="00CF0504" w:rsidRPr="00F34E7D" w:rsidRDefault="00CF0504" w:rsidP="00363F58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</w:p>
    <w:p w14:paraId="3F9E9F77" w14:textId="77777777" w:rsidR="006D0C54" w:rsidRPr="00F34E7D" w:rsidRDefault="00523197" w:rsidP="00363F58">
      <w:pPr>
        <w:pStyle w:val="NormalnyWeb"/>
        <w:numPr>
          <w:ilvl w:val="0"/>
          <w:numId w:val="9"/>
        </w:numPr>
        <w:spacing w:before="0" w:beforeAutospacing="0"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W</w:t>
      </w:r>
      <w:r w:rsidR="00CF0504" w:rsidRPr="00F34E7D">
        <w:rPr>
          <w:rFonts w:ascii="Arial" w:hAnsi="Arial" w:cs="Arial"/>
        </w:rPr>
        <w:t xml:space="preserve"> pracach</w:t>
      </w:r>
      <w:r w:rsidR="002613E2" w:rsidRPr="00F34E7D">
        <w:rPr>
          <w:rFonts w:ascii="Arial" w:hAnsi="Arial" w:cs="Arial"/>
        </w:rPr>
        <w:t xml:space="preserve"> Rady</w:t>
      </w:r>
      <w:r w:rsidR="00CF0504" w:rsidRPr="00F34E7D">
        <w:rPr>
          <w:rFonts w:ascii="Arial" w:hAnsi="Arial" w:cs="Arial"/>
        </w:rPr>
        <w:t xml:space="preserve"> mogą brać udział </w:t>
      </w:r>
      <w:r w:rsidR="00AB6C07" w:rsidRPr="00F34E7D">
        <w:rPr>
          <w:rFonts w:ascii="Arial" w:hAnsi="Arial" w:cs="Arial"/>
        </w:rPr>
        <w:t>inn</w:t>
      </w:r>
      <w:r w:rsidRPr="00F34E7D">
        <w:rPr>
          <w:rFonts w:ascii="Arial" w:hAnsi="Arial" w:cs="Arial"/>
        </w:rPr>
        <w:t>e</w:t>
      </w:r>
      <w:r w:rsidR="00AB6C07" w:rsidRPr="00F34E7D">
        <w:rPr>
          <w:rFonts w:ascii="Arial" w:hAnsi="Arial" w:cs="Arial"/>
        </w:rPr>
        <w:t xml:space="preserve"> </w:t>
      </w:r>
      <w:r w:rsidR="00CF0504" w:rsidRPr="00F34E7D">
        <w:rPr>
          <w:rFonts w:ascii="Arial" w:hAnsi="Arial" w:cs="Arial"/>
        </w:rPr>
        <w:t xml:space="preserve">osoby zaproszone przez Przewodniczącego </w:t>
      </w:r>
      <w:r w:rsidR="002613E2" w:rsidRPr="00F34E7D">
        <w:rPr>
          <w:rFonts w:ascii="Arial" w:hAnsi="Arial" w:cs="Arial"/>
        </w:rPr>
        <w:t>Rady</w:t>
      </w:r>
      <w:r w:rsidR="00CF0504" w:rsidRPr="00F34E7D">
        <w:rPr>
          <w:rFonts w:ascii="Arial" w:hAnsi="Arial" w:cs="Arial"/>
        </w:rPr>
        <w:t xml:space="preserve">. </w:t>
      </w:r>
    </w:p>
    <w:p w14:paraId="43586050" w14:textId="77777777" w:rsidR="00165A22" w:rsidRPr="00F34E7D" w:rsidRDefault="00165A22" w:rsidP="00363F58">
      <w:pPr>
        <w:pStyle w:val="NormalnyWeb"/>
        <w:spacing w:before="0" w:beforeAutospacing="0" w:line="22" w:lineRule="atLeast"/>
        <w:rPr>
          <w:rFonts w:ascii="Arial" w:hAnsi="Arial" w:cs="Arial"/>
        </w:rPr>
      </w:pPr>
      <w:r w:rsidRPr="00F34E7D">
        <w:rPr>
          <w:rStyle w:val="Pogrubienie"/>
          <w:rFonts w:ascii="Arial" w:hAnsi="Arial" w:cs="Arial"/>
        </w:rPr>
        <w:t xml:space="preserve">§ 2. </w:t>
      </w:r>
      <w:r w:rsidRPr="00F34E7D">
        <w:rPr>
          <w:rFonts w:ascii="Arial" w:hAnsi="Arial" w:cs="Arial"/>
        </w:rPr>
        <w:t>Zakres zadań Rady obejmuje w szczególności:</w:t>
      </w:r>
    </w:p>
    <w:p w14:paraId="3073ACDD" w14:textId="77777777" w:rsidR="00165A22" w:rsidRPr="00F34E7D" w:rsidRDefault="00165A22" w:rsidP="00363F58">
      <w:pPr>
        <w:pStyle w:val="NormalnyWeb"/>
        <w:numPr>
          <w:ilvl w:val="0"/>
          <w:numId w:val="25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Wypracowywanie wniosków i opinii służących podejmowaniu decyzji dotyczących Projektu, w tym o zakresie i formach koniecznych do wprowadzenia korekt i zmian.</w:t>
      </w:r>
    </w:p>
    <w:p w14:paraId="60BB5EEB" w14:textId="77777777" w:rsidR="00165A22" w:rsidRPr="00F34E7D" w:rsidRDefault="00165A22" w:rsidP="00363F58">
      <w:pPr>
        <w:pStyle w:val="NormalnyWeb"/>
        <w:numPr>
          <w:ilvl w:val="0"/>
          <w:numId w:val="25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Zapewnienie efektywności wdrażania Projektu, w tym zapewnienie odpowiedniego przepływu informacji</w:t>
      </w:r>
      <w:r w:rsidR="00906CE4" w:rsidRPr="00F34E7D">
        <w:rPr>
          <w:rFonts w:ascii="Arial" w:hAnsi="Arial" w:cs="Arial"/>
        </w:rPr>
        <w:t>.</w:t>
      </w:r>
    </w:p>
    <w:p w14:paraId="0F3545E6" w14:textId="77777777" w:rsidR="00165A22" w:rsidRPr="00F34E7D" w:rsidRDefault="00165A22" w:rsidP="00363F58">
      <w:pPr>
        <w:pStyle w:val="NormalnyWeb"/>
        <w:numPr>
          <w:ilvl w:val="0"/>
          <w:numId w:val="25"/>
        </w:numPr>
        <w:spacing w:before="0" w:beforeAutospacing="0" w:after="0" w:afterAutospacing="0" w:line="22" w:lineRule="atLeast"/>
        <w:ind w:left="52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Zapewnienie szybkiego i elastycznego reagowania na ewentualne problemy, zagrożenia i nowe wyzwania pojawiające się w ramach Projektu</w:t>
      </w:r>
      <w:r w:rsidR="00906CE4" w:rsidRPr="00F34E7D">
        <w:rPr>
          <w:rFonts w:ascii="Arial" w:hAnsi="Arial" w:cs="Arial"/>
        </w:rPr>
        <w:t>.</w:t>
      </w:r>
    </w:p>
    <w:p w14:paraId="09C74AF2" w14:textId="77777777" w:rsidR="00165A22" w:rsidRPr="00F34E7D" w:rsidRDefault="00165A22" w:rsidP="00363F58">
      <w:pPr>
        <w:pStyle w:val="NormalnyWeb"/>
        <w:spacing w:before="0" w:beforeAutospacing="0" w:after="0" w:afterAutospacing="0" w:line="22" w:lineRule="atLeast"/>
        <w:rPr>
          <w:rFonts w:ascii="Arial" w:hAnsi="Arial" w:cs="Arial"/>
          <w:b/>
          <w:bCs/>
        </w:rPr>
      </w:pPr>
    </w:p>
    <w:p w14:paraId="3D92D6D8" w14:textId="0D216DB0" w:rsidR="00F3680F" w:rsidRPr="00F34E7D" w:rsidRDefault="002613E2" w:rsidP="00363F58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F34E7D">
        <w:rPr>
          <w:rFonts w:ascii="Arial" w:hAnsi="Arial" w:cs="Arial"/>
          <w:b/>
          <w:bCs/>
        </w:rPr>
        <w:t>§</w:t>
      </w:r>
      <w:r w:rsidR="0070608E" w:rsidRPr="00F34E7D">
        <w:rPr>
          <w:rFonts w:ascii="Arial" w:hAnsi="Arial" w:cs="Arial"/>
          <w:b/>
          <w:bCs/>
        </w:rPr>
        <w:t xml:space="preserve"> </w:t>
      </w:r>
      <w:r w:rsidR="00165A22" w:rsidRPr="00F34E7D">
        <w:rPr>
          <w:rFonts w:ascii="Arial" w:hAnsi="Arial" w:cs="Arial"/>
          <w:b/>
          <w:bCs/>
        </w:rPr>
        <w:t>3</w:t>
      </w:r>
      <w:r w:rsidR="0065720D" w:rsidRPr="00F34E7D">
        <w:rPr>
          <w:rFonts w:ascii="Arial" w:hAnsi="Arial" w:cs="Arial"/>
          <w:b/>
          <w:bCs/>
        </w:rPr>
        <w:t>.</w:t>
      </w:r>
      <w:r w:rsidR="0065720D" w:rsidRPr="00F34E7D">
        <w:rPr>
          <w:rFonts w:ascii="Arial" w:hAnsi="Arial" w:cs="Arial"/>
        </w:rPr>
        <w:t xml:space="preserve"> </w:t>
      </w:r>
      <w:r w:rsidR="00F3680F" w:rsidRPr="00F34E7D">
        <w:rPr>
          <w:rFonts w:ascii="Arial" w:hAnsi="Arial" w:cs="Arial"/>
        </w:rPr>
        <w:t>1.</w:t>
      </w:r>
      <w:r w:rsidR="00363F58">
        <w:rPr>
          <w:rFonts w:ascii="Arial" w:hAnsi="Arial" w:cs="Arial"/>
        </w:rPr>
        <w:t xml:space="preserve"> </w:t>
      </w:r>
      <w:r w:rsidR="00F3680F" w:rsidRPr="00F34E7D">
        <w:rPr>
          <w:rFonts w:ascii="Arial" w:hAnsi="Arial" w:cs="Arial"/>
        </w:rPr>
        <w:t>Pracami Rady kieruje Przewodniczący Rady, a w przypadku jego nieobecności</w:t>
      </w:r>
      <w:r w:rsidR="002137A9" w:rsidRPr="00F34E7D">
        <w:rPr>
          <w:rFonts w:ascii="Arial" w:hAnsi="Arial" w:cs="Arial"/>
        </w:rPr>
        <w:t xml:space="preserve"> </w:t>
      </w:r>
      <w:r w:rsidR="00F3680F" w:rsidRPr="00F34E7D">
        <w:rPr>
          <w:rFonts w:ascii="Arial" w:hAnsi="Arial" w:cs="Arial"/>
        </w:rPr>
        <w:t>Zastępca</w:t>
      </w:r>
      <w:r w:rsidR="002137A9" w:rsidRPr="00F34E7D">
        <w:rPr>
          <w:rFonts w:ascii="Arial" w:hAnsi="Arial" w:cs="Arial"/>
        </w:rPr>
        <w:t xml:space="preserve"> </w:t>
      </w:r>
      <w:r w:rsidR="00F3680F" w:rsidRPr="00F34E7D">
        <w:rPr>
          <w:rFonts w:ascii="Arial" w:hAnsi="Arial" w:cs="Arial"/>
        </w:rPr>
        <w:t>Przewodniczącego Rady.</w:t>
      </w:r>
    </w:p>
    <w:p w14:paraId="4548E766" w14:textId="77777777" w:rsidR="00F3680F" w:rsidRPr="00F34E7D" w:rsidRDefault="00F3680F" w:rsidP="00363F58">
      <w:pPr>
        <w:pStyle w:val="NormalnyWeb"/>
        <w:numPr>
          <w:ilvl w:val="0"/>
          <w:numId w:val="10"/>
        </w:numPr>
        <w:spacing w:before="0" w:beforeAutospacing="0" w:after="0" w:afterAutospacing="0" w:line="22" w:lineRule="atLeast"/>
        <w:ind w:left="924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Rada obraduje na posiedzeniach zwoływanych przez Przewodniczącego Rady w miarę potrzeb, nie rzadziej jednak niż raz na kwartał.</w:t>
      </w:r>
    </w:p>
    <w:p w14:paraId="18E2001C" w14:textId="77777777" w:rsidR="00F3680F" w:rsidRPr="00F34E7D" w:rsidRDefault="00F3680F" w:rsidP="00363F58">
      <w:pPr>
        <w:pStyle w:val="NormalnyWeb"/>
        <w:numPr>
          <w:ilvl w:val="0"/>
          <w:numId w:val="10"/>
        </w:numPr>
        <w:spacing w:before="0" w:beforeAutospacing="0" w:after="0" w:afterAutospacing="0" w:line="22" w:lineRule="atLeast"/>
        <w:ind w:left="924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Informacje o posiedzeniach Rady przekazuje się za pomocą poczty elektronicznej bezpośrednio Członkom Rady co najmniej 3 dni przed planowanym posiedzeniem.</w:t>
      </w:r>
    </w:p>
    <w:p w14:paraId="312AF3A9" w14:textId="39FAFF3B" w:rsidR="00F3680F" w:rsidRPr="00F34E7D" w:rsidRDefault="00F3680F" w:rsidP="00363F58">
      <w:pPr>
        <w:pStyle w:val="NormalnyWeb"/>
        <w:numPr>
          <w:ilvl w:val="0"/>
          <w:numId w:val="10"/>
        </w:numPr>
        <w:spacing w:before="0" w:beforeAutospacing="0" w:after="0" w:afterAutospacing="0" w:line="22" w:lineRule="atLeast"/>
        <w:ind w:left="924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Posiedzenia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mogą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odbywać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się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w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sposób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stacjonarny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lub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w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sposób</w:t>
      </w:r>
      <w:r w:rsidR="00363F58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zdalny z wykorzystaniem metod i technik spotkań na odległość.</w:t>
      </w:r>
    </w:p>
    <w:p w14:paraId="57D26ACB" w14:textId="77777777" w:rsidR="00F3680F" w:rsidRPr="00F34E7D" w:rsidRDefault="00F3680F" w:rsidP="00363F58">
      <w:pPr>
        <w:pStyle w:val="NormalnyWeb"/>
        <w:numPr>
          <w:ilvl w:val="0"/>
          <w:numId w:val="10"/>
        </w:numPr>
        <w:spacing w:before="0" w:beforeAutospacing="0" w:after="0" w:afterAutospacing="0" w:line="22" w:lineRule="atLeast"/>
        <w:ind w:left="924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Członkowie Rady zobowiązani są do udziału w je</w:t>
      </w:r>
      <w:r w:rsidR="00B45058" w:rsidRPr="00F34E7D">
        <w:rPr>
          <w:rFonts w:ascii="Arial" w:hAnsi="Arial" w:cs="Arial"/>
        </w:rPr>
        <w:t>j</w:t>
      </w:r>
      <w:r w:rsidRPr="00F34E7D">
        <w:rPr>
          <w:rFonts w:ascii="Arial" w:hAnsi="Arial" w:cs="Arial"/>
        </w:rPr>
        <w:t xml:space="preserve"> pracach oraz do rzetelnego i terminowego wykonywania </w:t>
      </w:r>
      <w:r w:rsidR="00B45058" w:rsidRPr="00F34E7D">
        <w:rPr>
          <w:rFonts w:ascii="Arial" w:hAnsi="Arial" w:cs="Arial"/>
        </w:rPr>
        <w:t xml:space="preserve">powierzonych </w:t>
      </w:r>
      <w:r w:rsidRPr="00F34E7D">
        <w:rPr>
          <w:rFonts w:ascii="Arial" w:hAnsi="Arial" w:cs="Arial"/>
        </w:rPr>
        <w:t xml:space="preserve">zadań. </w:t>
      </w:r>
    </w:p>
    <w:p w14:paraId="3E57C3C4" w14:textId="77777777" w:rsidR="00F3680F" w:rsidRPr="00F34E7D" w:rsidRDefault="00F3680F" w:rsidP="00363F58">
      <w:pPr>
        <w:pStyle w:val="NormalnyWeb"/>
        <w:numPr>
          <w:ilvl w:val="0"/>
          <w:numId w:val="10"/>
        </w:numPr>
        <w:spacing w:before="0" w:beforeAutospacing="0" w:after="0" w:afterAutospacing="0" w:line="22" w:lineRule="atLeast"/>
        <w:ind w:left="924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Obsługę organizacyjną i administracyjną Rady zapewni</w:t>
      </w:r>
      <w:r w:rsidR="00B45058" w:rsidRPr="00F34E7D">
        <w:rPr>
          <w:rFonts w:ascii="Arial" w:hAnsi="Arial" w:cs="Arial"/>
        </w:rPr>
        <w:t>a</w:t>
      </w:r>
      <w:r w:rsidRPr="00F34E7D">
        <w:rPr>
          <w:rFonts w:ascii="Arial" w:hAnsi="Arial" w:cs="Arial"/>
        </w:rPr>
        <w:t xml:space="preserve"> Zespół Zarządzający Projektem.</w:t>
      </w:r>
    </w:p>
    <w:p w14:paraId="47FDFDC2" w14:textId="77777777" w:rsidR="00B45058" w:rsidRPr="00F34E7D" w:rsidRDefault="00F3680F" w:rsidP="00363F58">
      <w:pPr>
        <w:pStyle w:val="NormalnyWeb"/>
        <w:numPr>
          <w:ilvl w:val="0"/>
          <w:numId w:val="10"/>
        </w:numPr>
        <w:spacing w:before="0" w:beforeAutospacing="0" w:after="0" w:afterAutospacing="0" w:line="22" w:lineRule="atLeast"/>
        <w:ind w:left="924" w:hanging="357"/>
        <w:rPr>
          <w:rStyle w:val="Pogrubienie"/>
          <w:rFonts w:ascii="Arial" w:hAnsi="Arial" w:cs="Arial"/>
          <w:b w:val="0"/>
          <w:bCs w:val="0"/>
        </w:rPr>
      </w:pPr>
      <w:r w:rsidRPr="00F34E7D">
        <w:rPr>
          <w:rFonts w:ascii="Arial" w:hAnsi="Arial" w:cs="Arial"/>
        </w:rPr>
        <w:t>Posiedzenia Rady są protokołowane, wszyscy członkowie Rady otrzymują pocztą elektroniczną kopię protokołu.</w:t>
      </w:r>
    </w:p>
    <w:p w14:paraId="75FCE738" w14:textId="77777777" w:rsidR="00165A22" w:rsidRPr="00F34E7D" w:rsidRDefault="00165A22" w:rsidP="00363F58">
      <w:pPr>
        <w:pStyle w:val="NormalnyWeb"/>
        <w:spacing w:before="0" w:beforeAutospacing="0" w:after="0" w:afterAutospacing="0" w:line="22" w:lineRule="atLeast"/>
        <w:rPr>
          <w:rStyle w:val="Pogrubienie"/>
          <w:rFonts w:ascii="Arial" w:hAnsi="Arial" w:cs="Arial"/>
        </w:rPr>
      </w:pPr>
    </w:p>
    <w:p w14:paraId="023F5731" w14:textId="77777777" w:rsidR="00B45058" w:rsidRPr="00F34E7D" w:rsidRDefault="00B45058" w:rsidP="00363F58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F34E7D">
        <w:rPr>
          <w:rStyle w:val="Pogrubienie"/>
          <w:rFonts w:ascii="Arial" w:hAnsi="Arial" w:cs="Arial"/>
        </w:rPr>
        <w:t>§</w:t>
      </w:r>
      <w:r w:rsidR="00165A22" w:rsidRPr="00F34E7D">
        <w:rPr>
          <w:rStyle w:val="Pogrubienie"/>
          <w:rFonts w:ascii="Arial" w:hAnsi="Arial" w:cs="Arial"/>
        </w:rPr>
        <w:t xml:space="preserve"> 4.</w:t>
      </w:r>
      <w:r w:rsidRPr="00F34E7D">
        <w:rPr>
          <w:rFonts w:ascii="Arial" w:hAnsi="Arial" w:cs="Arial"/>
        </w:rPr>
        <w:t xml:space="preserve"> Szczegółowy zakres zadań i obowiązków Członków Rady określa załącznik do niniejszego zarządzenia.</w:t>
      </w:r>
    </w:p>
    <w:p w14:paraId="5300B26A" w14:textId="77777777" w:rsidR="00B45058" w:rsidRPr="00F34E7D" w:rsidRDefault="00B45058" w:rsidP="00363F58">
      <w:pPr>
        <w:pStyle w:val="NormalnyWeb"/>
        <w:spacing w:line="22" w:lineRule="atLeast"/>
        <w:rPr>
          <w:rFonts w:ascii="Arial" w:hAnsi="Arial" w:cs="Arial"/>
        </w:rPr>
      </w:pPr>
      <w:r w:rsidRPr="00F34E7D">
        <w:rPr>
          <w:rFonts w:ascii="Arial" w:hAnsi="Arial" w:cs="Arial"/>
          <w:b/>
          <w:bCs/>
        </w:rPr>
        <w:t xml:space="preserve">§ </w:t>
      </w:r>
      <w:r w:rsidR="00165A22" w:rsidRPr="00F34E7D">
        <w:rPr>
          <w:rFonts w:ascii="Arial" w:hAnsi="Arial" w:cs="Arial"/>
          <w:b/>
          <w:bCs/>
        </w:rPr>
        <w:t>5</w:t>
      </w:r>
      <w:r w:rsidRPr="00F34E7D">
        <w:rPr>
          <w:rFonts w:ascii="Arial" w:hAnsi="Arial" w:cs="Arial"/>
          <w:b/>
          <w:bCs/>
        </w:rPr>
        <w:t xml:space="preserve">. </w:t>
      </w:r>
      <w:r w:rsidRPr="00F34E7D">
        <w:rPr>
          <w:rFonts w:ascii="Arial" w:hAnsi="Arial" w:cs="Arial"/>
        </w:rPr>
        <w:t>Przy planowaniu i realizacji działań partycypacyjnych oraz informacyjno</w:t>
      </w:r>
      <w:r w:rsidR="00F27ED1" w:rsidRPr="00F34E7D">
        <w:rPr>
          <w:rFonts w:ascii="Arial" w:hAnsi="Arial" w:cs="Arial"/>
        </w:rPr>
        <w:t>-</w:t>
      </w:r>
      <w:r w:rsidRPr="00F34E7D">
        <w:rPr>
          <w:rFonts w:ascii="Arial" w:hAnsi="Arial" w:cs="Arial"/>
        </w:rPr>
        <w:t xml:space="preserve">promocyjnych na rzecz projektu, Członkowie Rady oraz realizatorzy poszczególnych </w:t>
      </w:r>
      <w:r w:rsidRPr="00F34E7D">
        <w:rPr>
          <w:rFonts w:ascii="Arial" w:hAnsi="Arial" w:cs="Arial"/>
        </w:rPr>
        <w:lastRenderedPageBreak/>
        <w:t>przedsięwzięć w ramach Projektu korzystać będą ze wsparcia Wydziału Kultury, Promocji i Komunikacji Społecznej.</w:t>
      </w:r>
    </w:p>
    <w:p w14:paraId="5CC96E84" w14:textId="77777777" w:rsidR="00B45058" w:rsidRPr="00F34E7D" w:rsidRDefault="00B45058" w:rsidP="00363F58">
      <w:pPr>
        <w:pStyle w:val="NormalnyWeb"/>
        <w:spacing w:line="22" w:lineRule="atLeast"/>
        <w:rPr>
          <w:rFonts w:ascii="Arial" w:hAnsi="Arial" w:cs="Arial"/>
          <w:bCs/>
        </w:rPr>
      </w:pPr>
      <w:r w:rsidRPr="00F34E7D">
        <w:rPr>
          <w:rFonts w:ascii="Arial" w:hAnsi="Arial" w:cs="Arial"/>
          <w:b/>
        </w:rPr>
        <w:t xml:space="preserve">§ </w:t>
      </w:r>
      <w:r w:rsidR="00165A22" w:rsidRPr="00F34E7D">
        <w:rPr>
          <w:rFonts w:ascii="Arial" w:hAnsi="Arial" w:cs="Arial"/>
          <w:b/>
        </w:rPr>
        <w:t>6</w:t>
      </w:r>
      <w:r w:rsidRPr="00F34E7D">
        <w:rPr>
          <w:rFonts w:ascii="Arial" w:hAnsi="Arial" w:cs="Arial"/>
          <w:b/>
        </w:rPr>
        <w:t>.</w:t>
      </w:r>
      <w:r w:rsidRPr="00F34E7D">
        <w:rPr>
          <w:rFonts w:ascii="Arial" w:hAnsi="Arial" w:cs="Arial"/>
          <w:bCs/>
        </w:rPr>
        <w:t xml:space="preserve"> Rada działa do dnia zakończenia realizacji zadań określonych w niniejszym zarządzeniu. </w:t>
      </w:r>
    </w:p>
    <w:p w14:paraId="36A19EE9" w14:textId="77777777" w:rsidR="00331520" w:rsidRPr="00F34E7D" w:rsidRDefault="00331520" w:rsidP="00363F58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F34E7D">
        <w:rPr>
          <w:rFonts w:ascii="Arial" w:hAnsi="Arial" w:cs="Arial"/>
          <w:b/>
          <w:bCs/>
        </w:rPr>
        <w:t xml:space="preserve">§ </w:t>
      </w:r>
      <w:r w:rsidR="00165A22" w:rsidRPr="00F34E7D">
        <w:rPr>
          <w:rFonts w:ascii="Arial" w:hAnsi="Arial" w:cs="Arial"/>
          <w:b/>
          <w:bCs/>
        </w:rPr>
        <w:t>7</w:t>
      </w:r>
      <w:r w:rsidRPr="00F34E7D">
        <w:rPr>
          <w:rFonts w:ascii="Arial" w:hAnsi="Arial" w:cs="Arial"/>
          <w:b/>
          <w:bCs/>
        </w:rPr>
        <w:t xml:space="preserve">. </w:t>
      </w:r>
      <w:r w:rsidRPr="00F34E7D">
        <w:rPr>
          <w:rFonts w:ascii="Arial" w:hAnsi="Arial" w:cs="Arial"/>
        </w:rPr>
        <w:t xml:space="preserve">Wykonanie Zarządzenia powierza się Panu Krzysztofowi </w:t>
      </w:r>
      <w:proofErr w:type="spellStart"/>
      <w:r w:rsidRPr="00F34E7D">
        <w:rPr>
          <w:rFonts w:ascii="Arial" w:hAnsi="Arial" w:cs="Arial"/>
        </w:rPr>
        <w:t>Kukuckiemu</w:t>
      </w:r>
      <w:proofErr w:type="spellEnd"/>
      <w:r w:rsidRPr="00F34E7D">
        <w:rPr>
          <w:rFonts w:ascii="Arial" w:hAnsi="Arial" w:cs="Arial"/>
        </w:rPr>
        <w:t xml:space="preserve"> – Zastępcy Prezydenta Miasta.</w:t>
      </w:r>
    </w:p>
    <w:p w14:paraId="715A2C21" w14:textId="77777777" w:rsidR="00165A22" w:rsidRPr="00F34E7D" w:rsidRDefault="00165A22" w:rsidP="00363F58">
      <w:pPr>
        <w:pStyle w:val="NormalnyWeb"/>
        <w:spacing w:before="0" w:beforeAutospacing="0" w:after="0" w:afterAutospacing="0" w:line="22" w:lineRule="atLeast"/>
        <w:rPr>
          <w:rStyle w:val="Pogrubienie"/>
          <w:rFonts w:ascii="Arial" w:hAnsi="Arial" w:cs="Arial"/>
        </w:rPr>
      </w:pPr>
    </w:p>
    <w:p w14:paraId="2B5BE5E0" w14:textId="77777777" w:rsidR="0056336E" w:rsidRPr="00F34E7D" w:rsidRDefault="00331520" w:rsidP="00363F58">
      <w:pPr>
        <w:pStyle w:val="NormalnyWeb"/>
        <w:spacing w:before="0" w:beforeAutospacing="0" w:after="0" w:afterAutospacing="0" w:line="22" w:lineRule="atLeast"/>
        <w:rPr>
          <w:rFonts w:ascii="Arial" w:hAnsi="Arial" w:cs="Arial"/>
        </w:rPr>
      </w:pPr>
      <w:r w:rsidRPr="00F34E7D">
        <w:rPr>
          <w:rStyle w:val="Pogrubienie"/>
          <w:rFonts w:ascii="Arial" w:hAnsi="Arial" w:cs="Arial"/>
        </w:rPr>
        <w:t xml:space="preserve">§ </w:t>
      </w:r>
      <w:r w:rsidR="00165A22" w:rsidRPr="00F34E7D">
        <w:rPr>
          <w:rStyle w:val="Pogrubienie"/>
          <w:rFonts w:ascii="Arial" w:hAnsi="Arial" w:cs="Arial"/>
        </w:rPr>
        <w:t>8</w:t>
      </w:r>
      <w:r w:rsidRPr="00F34E7D">
        <w:rPr>
          <w:rFonts w:ascii="Arial" w:hAnsi="Arial" w:cs="Arial"/>
        </w:rPr>
        <w:t>. Zarządzenie wchodzi w życie z dniem podpisania i podlega podaniu do publicznej wiadomości poprzez ogłoszenie w Biuletynie Informacji Publicznej Urzędu Miasta Włocławek.</w:t>
      </w:r>
    </w:p>
    <w:p w14:paraId="4A38FCCF" w14:textId="77777777" w:rsidR="00704F3C" w:rsidRDefault="00704F3C">
      <w:pPr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br w:type="page"/>
      </w:r>
    </w:p>
    <w:p w14:paraId="059AE0E3" w14:textId="07477442" w:rsidR="00046098" w:rsidRDefault="00A11391" w:rsidP="00363F58">
      <w:pPr>
        <w:spacing w:line="22" w:lineRule="atLeast"/>
        <w:outlineLvl w:val="0"/>
        <w:rPr>
          <w:rFonts w:ascii="Arial" w:hAnsi="Arial" w:cs="Arial"/>
          <w:b/>
          <w:lang w:eastAsia="ar-SA"/>
        </w:rPr>
      </w:pPr>
      <w:r w:rsidRPr="00F34E7D">
        <w:rPr>
          <w:rFonts w:ascii="Arial" w:hAnsi="Arial" w:cs="Arial"/>
          <w:b/>
          <w:lang w:eastAsia="ar-SA"/>
        </w:rPr>
        <w:lastRenderedPageBreak/>
        <w:t>UZASADNIENIE</w:t>
      </w:r>
    </w:p>
    <w:p w14:paraId="5B43C065" w14:textId="77777777" w:rsidR="00704F3C" w:rsidRPr="00F34E7D" w:rsidRDefault="00704F3C" w:rsidP="00363F58">
      <w:pPr>
        <w:spacing w:line="22" w:lineRule="atLeast"/>
        <w:outlineLvl w:val="0"/>
        <w:rPr>
          <w:rFonts w:ascii="Arial" w:hAnsi="Arial" w:cs="Arial"/>
          <w:b/>
          <w:lang w:eastAsia="ar-SA"/>
        </w:rPr>
      </w:pPr>
    </w:p>
    <w:p w14:paraId="21B21326" w14:textId="77777777" w:rsidR="004A0931" w:rsidRPr="00F34E7D" w:rsidRDefault="001142A3" w:rsidP="00363F58">
      <w:pPr>
        <w:spacing w:line="22" w:lineRule="atLeast"/>
        <w:rPr>
          <w:rFonts w:ascii="Arial" w:hAnsi="Arial" w:cs="Arial"/>
        </w:rPr>
      </w:pPr>
      <w:r w:rsidRPr="00F34E7D">
        <w:rPr>
          <w:rFonts w:ascii="Arial" w:hAnsi="Arial" w:cs="Arial"/>
          <w:color w:val="000000"/>
          <w:lang w:eastAsia="ar-SA"/>
        </w:rPr>
        <w:t xml:space="preserve">W związku z </w:t>
      </w:r>
      <w:r w:rsidR="005A3828" w:rsidRPr="00F34E7D">
        <w:rPr>
          <w:rFonts w:ascii="Arial" w:hAnsi="Arial" w:cs="Arial"/>
          <w:color w:val="000000"/>
          <w:lang w:eastAsia="ar-SA"/>
        </w:rPr>
        <w:t xml:space="preserve">podpisaniem </w:t>
      </w:r>
      <w:r w:rsidR="00312A5F" w:rsidRPr="00F34E7D">
        <w:rPr>
          <w:rFonts w:ascii="Arial" w:hAnsi="Arial" w:cs="Arial"/>
          <w:color w:val="000000"/>
          <w:lang w:eastAsia="ar-SA"/>
        </w:rPr>
        <w:t>umowy nr 18/2021/RL na</w:t>
      </w:r>
      <w:r w:rsidR="005D22DC" w:rsidRPr="00F34E7D">
        <w:rPr>
          <w:rFonts w:ascii="Arial" w:hAnsi="Arial" w:cs="Arial"/>
          <w:b/>
          <w:color w:val="000000"/>
          <w:lang w:eastAsia="ar-SA"/>
        </w:rPr>
        <w:t xml:space="preserve"> </w:t>
      </w:r>
      <w:r w:rsidR="005D22DC" w:rsidRPr="00F34E7D">
        <w:rPr>
          <w:rFonts w:ascii="Arial" w:hAnsi="Arial" w:cs="Arial"/>
          <w:bCs/>
          <w:color w:val="000000"/>
          <w:lang w:eastAsia="ar-SA"/>
        </w:rPr>
        <w:t xml:space="preserve">realizację projektu pt. „Włocławek – miasto nowych możliwości. Tutaj mieszkam, pracuję, inwestuję i tu wypoczywam”, </w:t>
      </w:r>
      <w:r w:rsidR="005D22DC" w:rsidRPr="00F34E7D">
        <w:rPr>
          <w:rFonts w:ascii="Arial" w:hAnsi="Arial" w:cs="Arial"/>
          <w:bCs/>
        </w:rPr>
        <w:t>finansowanego ze środków Mechanizmu Finansowego EOG 2014–2021</w:t>
      </w:r>
      <w:r w:rsidR="00331520" w:rsidRPr="00F34E7D">
        <w:rPr>
          <w:rFonts w:ascii="Arial" w:hAnsi="Arial" w:cs="Arial"/>
          <w:bCs/>
        </w:rPr>
        <w:t xml:space="preserve"> i </w:t>
      </w:r>
      <w:r w:rsidR="0056336E" w:rsidRPr="00F34E7D">
        <w:rPr>
          <w:rFonts w:ascii="Arial" w:hAnsi="Arial" w:cs="Arial"/>
          <w:bCs/>
        </w:rPr>
        <w:t>b</w:t>
      </w:r>
      <w:r w:rsidR="00331520" w:rsidRPr="00F34E7D">
        <w:rPr>
          <w:rFonts w:ascii="Arial" w:hAnsi="Arial" w:cs="Arial"/>
          <w:bCs/>
        </w:rPr>
        <w:t xml:space="preserve">udżetu </w:t>
      </w:r>
      <w:r w:rsidR="0056336E" w:rsidRPr="00F34E7D">
        <w:rPr>
          <w:rFonts w:ascii="Arial" w:hAnsi="Arial" w:cs="Arial"/>
          <w:bCs/>
        </w:rPr>
        <w:t>p</w:t>
      </w:r>
      <w:r w:rsidR="00331520" w:rsidRPr="00F34E7D">
        <w:rPr>
          <w:rFonts w:ascii="Arial" w:hAnsi="Arial" w:cs="Arial"/>
          <w:bCs/>
        </w:rPr>
        <w:t>aństwa</w:t>
      </w:r>
      <w:r w:rsidR="00046098" w:rsidRPr="00F34E7D">
        <w:rPr>
          <w:rFonts w:ascii="Arial" w:hAnsi="Arial" w:cs="Arial"/>
        </w:rPr>
        <w:t xml:space="preserve">, zachodzi konieczność powołania </w:t>
      </w:r>
      <w:r w:rsidR="005D22DC" w:rsidRPr="00F34E7D">
        <w:rPr>
          <w:rFonts w:ascii="Arial" w:hAnsi="Arial" w:cs="Arial"/>
        </w:rPr>
        <w:t>Rady Koordynującej</w:t>
      </w:r>
      <w:r w:rsidR="00020AA9" w:rsidRPr="00F34E7D">
        <w:rPr>
          <w:rFonts w:ascii="Arial" w:hAnsi="Arial" w:cs="Arial"/>
        </w:rPr>
        <w:t>, celem</w:t>
      </w:r>
      <w:r w:rsidR="00671B5C" w:rsidRPr="00F34E7D">
        <w:rPr>
          <w:rFonts w:ascii="Arial" w:hAnsi="Arial" w:cs="Arial"/>
        </w:rPr>
        <w:t xml:space="preserve"> </w:t>
      </w:r>
      <w:r w:rsidR="005F578A" w:rsidRPr="00F34E7D">
        <w:rPr>
          <w:rFonts w:ascii="Arial" w:hAnsi="Arial" w:cs="Arial"/>
        </w:rPr>
        <w:t>nadzorowania</w:t>
      </w:r>
      <w:r w:rsidR="00BB0785" w:rsidRPr="00F34E7D">
        <w:rPr>
          <w:rFonts w:ascii="Arial" w:hAnsi="Arial" w:cs="Arial"/>
        </w:rPr>
        <w:t xml:space="preserve"> </w:t>
      </w:r>
      <w:r w:rsidR="005F578A" w:rsidRPr="00F34E7D">
        <w:rPr>
          <w:rFonts w:ascii="Arial" w:hAnsi="Arial" w:cs="Arial"/>
        </w:rPr>
        <w:t xml:space="preserve">prac </w:t>
      </w:r>
      <w:r w:rsidR="00BB0785" w:rsidRPr="00F34E7D">
        <w:rPr>
          <w:rFonts w:ascii="Arial" w:hAnsi="Arial" w:cs="Arial"/>
        </w:rPr>
        <w:t>i</w:t>
      </w:r>
      <w:r w:rsidR="00142E23" w:rsidRPr="00F34E7D">
        <w:rPr>
          <w:rFonts w:ascii="Arial" w:hAnsi="Arial" w:cs="Arial"/>
        </w:rPr>
        <w:t xml:space="preserve"> </w:t>
      </w:r>
      <w:r w:rsidR="00671B5C" w:rsidRPr="00F34E7D">
        <w:rPr>
          <w:rFonts w:ascii="Arial" w:hAnsi="Arial" w:cs="Arial"/>
        </w:rPr>
        <w:t>realizacji projektu</w:t>
      </w:r>
      <w:r w:rsidR="001222F8" w:rsidRPr="00F34E7D">
        <w:rPr>
          <w:rFonts w:ascii="Arial" w:hAnsi="Arial" w:cs="Arial"/>
        </w:rPr>
        <w:t xml:space="preserve"> </w:t>
      </w:r>
      <w:r w:rsidR="00BB0785" w:rsidRPr="00F34E7D">
        <w:rPr>
          <w:rFonts w:ascii="Arial" w:hAnsi="Arial" w:cs="Arial"/>
        </w:rPr>
        <w:t>oraz</w:t>
      </w:r>
      <w:r w:rsidR="001222F8" w:rsidRPr="00F34E7D">
        <w:rPr>
          <w:rFonts w:ascii="Arial" w:hAnsi="Arial" w:cs="Arial"/>
        </w:rPr>
        <w:t xml:space="preserve"> jego rozliczeni</w:t>
      </w:r>
      <w:r w:rsidR="00142E23" w:rsidRPr="00F34E7D">
        <w:rPr>
          <w:rFonts w:ascii="Arial" w:hAnsi="Arial" w:cs="Arial"/>
        </w:rPr>
        <w:t>a</w:t>
      </w:r>
      <w:r w:rsidR="001222F8" w:rsidRPr="00F34E7D">
        <w:rPr>
          <w:rFonts w:ascii="Arial" w:hAnsi="Arial" w:cs="Arial"/>
        </w:rPr>
        <w:t xml:space="preserve"> zgodnie z</w:t>
      </w:r>
      <w:r w:rsidR="005E7D10" w:rsidRPr="00F34E7D">
        <w:rPr>
          <w:rFonts w:ascii="Arial" w:hAnsi="Arial" w:cs="Arial"/>
        </w:rPr>
        <w:t xml:space="preserve"> </w:t>
      </w:r>
      <w:r w:rsidR="00BB0785" w:rsidRPr="00F34E7D">
        <w:rPr>
          <w:rFonts w:ascii="Arial" w:hAnsi="Arial" w:cs="Arial"/>
        </w:rPr>
        <w:t>u</w:t>
      </w:r>
      <w:r w:rsidR="005E7D10" w:rsidRPr="00F34E7D">
        <w:rPr>
          <w:rFonts w:ascii="Arial" w:hAnsi="Arial" w:cs="Arial"/>
        </w:rPr>
        <w:t>mową</w:t>
      </w:r>
      <w:r w:rsidR="00BB0785" w:rsidRPr="00F34E7D">
        <w:rPr>
          <w:rFonts w:ascii="Arial" w:hAnsi="Arial" w:cs="Arial"/>
        </w:rPr>
        <w:t xml:space="preserve"> określającą warunki i zasady wsparcia oraz role i zakres odpowiedzialności stron</w:t>
      </w:r>
      <w:r w:rsidR="00142E23" w:rsidRPr="00F34E7D">
        <w:rPr>
          <w:rFonts w:ascii="Arial" w:hAnsi="Arial" w:cs="Arial"/>
        </w:rPr>
        <w:t>.</w:t>
      </w:r>
    </w:p>
    <w:p w14:paraId="47955280" w14:textId="77777777" w:rsidR="000A327C" w:rsidRPr="00F34E7D" w:rsidRDefault="000A327C" w:rsidP="00363F58">
      <w:pPr>
        <w:spacing w:line="22" w:lineRule="atLeast"/>
        <w:ind w:firstLine="708"/>
        <w:rPr>
          <w:rFonts w:ascii="Arial" w:hAnsi="Arial" w:cs="Arial"/>
        </w:rPr>
      </w:pPr>
      <w:r w:rsidRPr="00F34E7D">
        <w:rPr>
          <w:rFonts w:ascii="Arial" w:hAnsi="Arial" w:cs="Arial"/>
        </w:rPr>
        <w:t>W związku z w</w:t>
      </w:r>
      <w:r w:rsidR="000F1619" w:rsidRPr="00F34E7D">
        <w:rPr>
          <w:rFonts w:ascii="Arial" w:hAnsi="Arial" w:cs="Arial"/>
        </w:rPr>
        <w:t>ielo</w:t>
      </w:r>
      <w:r w:rsidR="00331520" w:rsidRPr="00F34E7D">
        <w:rPr>
          <w:rFonts w:ascii="Arial" w:hAnsi="Arial" w:cs="Arial"/>
        </w:rPr>
        <w:t>zadaniowym i wieloaspektowym</w:t>
      </w:r>
      <w:r w:rsidR="000F1619" w:rsidRPr="00F34E7D">
        <w:rPr>
          <w:rFonts w:ascii="Arial" w:hAnsi="Arial" w:cs="Arial"/>
        </w:rPr>
        <w:t xml:space="preserve"> charakter</w:t>
      </w:r>
      <w:r w:rsidRPr="00F34E7D">
        <w:rPr>
          <w:rFonts w:ascii="Arial" w:hAnsi="Arial" w:cs="Arial"/>
        </w:rPr>
        <w:t>em</w:t>
      </w:r>
      <w:r w:rsidR="000F1619" w:rsidRPr="00F34E7D">
        <w:rPr>
          <w:rFonts w:ascii="Arial" w:hAnsi="Arial" w:cs="Arial"/>
        </w:rPr>
        <w:t xml:space="preserve"> projektu, długotrwały</w:t>
      </w:r>
      <w:r w:rsidRPr="00F34E7D">
        <w:rPr>
          <w:rFonts w:ascii="Arial" w:hAnsi="Arial" w:cs="Arial"/>
        </w:rPr>
        <w:t>m</w:t>
      </w:r>
      <w:r w:rsidR="000F1619" w:rsidRPr="00F34E7D">
        <w:rPr>
          <w:rFonts w:ascii="Arial" w:hAnsi="Arial" w:cs="Arial"/>
        </w:rPr>
        <w:t xml:space="preserve"> okres</w:t>
      </w:r>
      <w:r w:rsidRPr="00F34E7D">
        <w:rPr>
          <w:rFonts w:ascii="Arial" w:hAnsi="Arial" w:cs="Arial"/>
        </w:rPr>
        <w:t>em</w:t>
      </w:r>
      <w:r w:rsidR="000F1619" w:rsidRPr="00F34E7D">
        <w:rPr>
          <w:rFonts w:ascii="Arial" w:hAnsi="Arial" w:cs="Arial"/>
        </w:rPr>
        <w:t xml:space="preserve"> jego realizacji </w:t>
      </w:r>
      <w:r w:rsidRPr="00F34E7D">
        <w:rPr>
          <w:rFonts w:ascii="Arial" w:hAnsi="Arial" w:cs="Arial"/>
        </w:rPr>
        <w:t>wymagającym</w:t>
      </w:r>
      <w:r w:rsidR="000F1619" w:rsidRPr="00F34E7D">
        <w:rPr>
          <w:rFonts w:ascii="Arial" w:hAnsi="Arial" w:cs="Arial"/>
        </w:rPr>
        <w:t xml:space="preserve"> sprawnej </w:t>
      </w:r>
      <w:r w:rsidR="008B4265" w:rsidRPr="00F34E7D">
        <w:rPr>
          <w:rFonts w:ascii="Arial" w:hAnsi="Arial" w:cs="Arial"/>
        </w:rPr>
        <w:t xml:space="preserve">i efektywnej </w:t>
      </w:r>
      <w:r w:rsidR="000F1619" w:rsidRPr="00F34E7D">
        <w:rPr>
          <w:rFonts w:ascii="Arial" w:hAnsi="Arial" w:cs="Arial"/>
        </w:rPr>
        <w:t>pracy</w:t>
      </w:r>
      <w:r w:rsidRPr="00F34E7D">
        <w:rPr>
          <w:rFonts w:ascii="Arial" w:hAnsi="Arial" w:cs="Arial"/>
        </w:rPr>
        <w:t>, niezbędnym jest powołanie</w:t>
      </w:r>
      <w:r w:rsidR="000F1619" w:rsidRPr="00F34E7D">
        <w:rPr>
          <w:rFonts w:ascii="Arial" w:hAnsi="Arial" w:cs="Arial"/>
        </w:rPr>
        <w:t xml:space="preserve"> Rady w składzie i o zakresie zadań określonych niniejszym zarządzeniem.</w:t>
      </w:r>
      <w:r w:rsidRPr="00F34E7D">
        <w:rPr>
          <w:rFonts w:ascii="Arial" w:hAnsi="Arial" w:cs="Arial"/>
        </w:rPr>
        <w:t xml:space="preserve"> </w:t>
      </w:r>
      <w:r w:rsidR="00331520" w:rsidRPr="00F34E7D">
        <w:rPr>
          <w:rFonts w:ascii="Arial" w:hAnsi="Arial" w:cs="Arial"/>
        </w:rPr>
        <w:t xml:space="preserve">Działalność </w:t>
      </w:r>
      <w:r w:rsidRPr="00F34E7D">
        <w:rPr>
          <w:rFonts w:ascii="Arial" w:hAnsi="Arial" w:cs="Arial"/>
        </w:rPr>
        <w:t>Rad</w:t>
      </w:r>
      <w:r w:rsidR="00331520" w:rsidRPr="00F34E7D">
        <w:rPr>
          <w:rFonts w:ascii="Arial" w:hAnsi="Arial" w:cs="Arial"/>
        </w:rPr>
        <w:t>y</w:t>
      </w:r>
      <w:r w:rsidRPr="00F34E7D">
        <w:rPr>
          <w:rFonts w:ascii="Arial" w:hAnsi="Arial" w:cs="Arial"/>
        </w:rPr>
        <w:t xml:space="preserve"> koncentrując</w:t>
      </w:r>
      <w:r w:rsidR="00331520" w:rsidRPr="00F34E7D">
        <w:rPr>
          <w:rFonts w:ascii="Arial" w:hAnsi="Arial" w:cs="Arial"/>
        </w:rPr>
        <w:t>ej</w:t>
      </w:r>
      <w:r w:rsidRPr="00F34E7D">
        <w:rPr>
          <w:rFonts w:ascii="Arial" w:hAnsi="Arial" w:cs="Arial"/>
        </w:rPr>
        <w:t xml:space="preserve"> wiedzę pozwalającą na zintegrowane podejście do </w:t>
      </w:r>
      <w:r w:rsidR="008B4265" w:rsidRPr="00F34E7D">
        <w:rPr>
          <w:rFonts w:ascii="Arial" w:hAnsi="Arial" w:cs="Arial"/>
        </w:rPr>
        <w:t>wykonywanych</w:t>
      </w:r>
      <w:r w:rsidRPr="00F34E7D">
        <w:rPr>
          <w:rFonts w:ascii="Arial" w:hAnsi="Arial" w:cs="Arial"/>
        </w:rPr>
        <w:t xml:space="preserve"> działań zagwarantuje najwyższą jakość </w:t>
      </w:r>
      <w:r w:rsidR="008B4265" w:rsidRPr="00F34E7D">
        <w:rPr>
          <w:rFonts w:ascii="Arial" w:hAnsi="Arial" w:cs="Arial"/>
        </w:rPr>
        <w:t>ich realizacji</w:t>
      </w:r>
      <w:r w:rsidRPr="00F34E7D">
        <w:rPr>
          <w:rFonts w:ascii="Arial" w:hAnsi="Arial" w:cs="Arial"/>
        </w:rPr>
        <w:t>.</w:t>
      </w:r>
    </w:p>
    <w:p w14:paraId="468ACD18" w14:textId="77777777" w:rsidR="008B4265" w:rsidRPr="00F34E7D" w:rsidRDefault="008B4265" w:rsidP="00363F58">
      <w:pPr>
        <w:spacing w:line="22" w:lineRule="atLeast"/>
        <w:rPr>
          <w:rFonts w:ascii="Arial" w:hAnsi="Arial" w:cs="Arial"/>
        </w:rPr>
      </w:pPr>
    </w:p>
    <w:p w14:paraId="55EAEE54" w14:textId="77777777" w:rsidR="0088173C" w:rsidRPr="00F34E7D" w:rsidRDefault="0088173C" w:rsidP="00363F58">
      <w:pPr>
        <w:spacing w:line="22" w:lineRule="atLeast"/>
        <w:rPr>
          <w:rFonts w:ascii="Arial" w:hAnsi="Arial" w:cs="Arial"/>
        </w:rPr>
      </w:pPr>
    </w:p>
    <w:p w14:paraId="30C5F9D6" w14:textId="77777777" w:rsidR="0088173C" w:rsidRPr="00F34E7D" w:rsidRDefault="0088173C" w:rsidP="00363F58">
      <w:pPr>
        <w:spacing w:line="22" w:lineRule="atLeast"/>
        <w:rPr>
          <w:rFonts w:ascii="Arial" w:hAnsi="Arial" w:cs="Arial"/>
        </w:rPr>
      </w:pPr>
    </w:p>
    <w:p w14:paraId="360E611B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60B024E5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60844818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4DCEB7EE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0E72FEEE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6CAA9F4A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68ADC7E0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6DD9CF16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57EA82B7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5AA58CE8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1C1B85BD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66E654E3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2D536F45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74E065A2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5FA7E133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46774A5A" w14:textId="77777777" w:rsidR="00331520" w:rsidRPr="00F34E7D" w:rsidRDefault="00331520" w:rsidP="00363F58">
      <w:pPr>
        <w:spacing w:line="22" w:lineRule="atLeast"/>
        <w:rPr>
          <w:rFonts w:ascii="Arial" w:hAnsi="Arial" w:cs="Arial"/>
        </w:rPr>
      </w:pPr>
    </w:p>
    <w:p w14:paraId="696C3CF4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786B49CF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46FB7CFD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38F6DA3D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711F3850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55C05351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4E4926D0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6762D1FA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551E4A8C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061EB7D4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637EE0C2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15815AC8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1E845824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56361A5E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749E7850" w14:textId="77777777" w:rsidR="00F34E7D" w:rsidRDefault="00F34E7D" w:rsidP="00363F58">
      <w:pPr>
        <w:spacing w:line="22" w:lineRule="atLeast"/>
        <w:rPr>
          <w:rFonts w:ascii="Arial" w:hAnsi="Arial" w:cs="Arial"/>
        </w:rPr>
      </w:pPr>
    </w:p>
    <w:p w14:paraId="7E7A920A" w14:textId="77777777" w:rsidR="00243A18" w:rsidRDefault="00243A18" w:rsidP="00363F58">
      <w:pPr>
        <w:spacing w:line="22" w:lineRule="atLeast"/>
        <w:rPr>
          <w:rFonts w:ascii="Arial" w:hAnsi="Arial" w:cs="Arial"/>
        </w:rPr>
      </w:pPr>
    </w:p>
    <w:p w14:paraId="3F4188F0" w14:textId="77777777" w:rsidR="00F34E7D" w:rsidRDefault="006966A7" w:rsidP="00363F58">
      <w:pPr>
        <w:spacing w:line="22" w:lineRule="atLeast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Załącznik </w:t>
      </w:r>
      <w:r w:rsidR="0088173C" w:rsidRPr="00F34E7D">
        <w:rPr>
          <w:rFonts w:ascii="Arial" w:hAnsi="Arial" w:cs="Arial"/>
        </w:rPr>
        <w:t xml:space="preserve">do Zarządzenia Nr </w:t>
      </w:r>
      <w:r w:rsidR="00F34E7D">
        <w:rPr>
          <w:rFonts w:ascii="Arial" w:hAnsi="Arial" w:cs="Arial"/>
        </w:rPr>
        <w:t>37/2022</w:t>
      </w:r>
    </w:p>
    <w:p w14:paraId="502F2A0A" w14:textId="77777777" w:rsidR="00F34E7D" w:rsidRDefault="0088173C" w:rsidP="00363F58">
      <w:pPr>
        <w:spacing w:line="22" w:lineRule="atLeast"/>
        <w:rPr>
          <w:rFonts w:ascii="Arial" w:hAnsi="Arial" w:cs="Arial"/>
        </w:rPr>
      </w:pPr>
      <w:r w:rsidRPr="00F34E7D">
        <w:rPr>
          <w:rFonts w:ascii="Arial" w:hAnsi="Arial" w:cs="Arial"/>
        </w:rPr>
        <w:lastRenderedPageBreak/>
        <w:t>Prezydenta Miasta Włocławek</w:t>
      </w:r>
    </w:p>
    <w:p w14:paraId="3C6CAD15" w14:textId="77777777" w:rsidR="00A11391" w:rsidRPr="00F34E7D" w:rsidRDefault="0088173C" w:rsidP="00363F58">
      <w:pPr>
        <w:spacing w:line="22" w:lineRule="atLeast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z dnia </w:t>
      </w:r>
      <w:r w:rsidR="00F34E7D">
        <w:rPr>
          <w:rFonts w:ascii="Arial" w:hAnsi="Arial" w:cs="Arial"/>
        </w:rPr>
        <w:t>17 lutego 2022 r.</w:t>
      </w:r>
    </w:p>
    <w:p w14:paraId="3038C43D" w14:textId="77777777" w:rsidR="006966A7" w:rsidRPr="00F34E7D" w:rsidRDefault="006966A7" w:rsidP="00363F58">
      <w:pPr>
        <w:spacing w:line="22" w:lineRule="atLeast"/>
        <w:rPr>
          <w:rFonts w:ascii="Arial" w:hAnsi="Arial" w:cs="Arial"/>
        </w:rPr>
      </w:pPr>
    </w:p>
    <w:p w14:paraId="0CCD2830" w14:textId="77777777" w:rsidR="006966A7" w:rsidRPr="00F34E7D" w:rsidRDefault="00E213A1" w:rsidP="00363F58">
      <w:pPr>
        <w:spacing w:line="22" w:lineRule="atLeast"/>
        <w:rPr>
          <w:rFonts w:ascii="Arial" w:hAnsi="Arial" w:cs="Arial"/>
          <w:b/>
        </w:rPr>
      </w:pPr>
      <w:r w:rsidRPr="00F34E7D">
        <w:rPr>
          <w:rFonts w:ascii="Arial" w:hAnsi="Arial" w:cs="Arial"/>
          <w:b/>
        </w:rPr>
        <w:t xml:space="preserve">Szczegółowy zakres zadań i obowiązków </w:t>
      </w:r>
      <w:r w:rsidR="006D0C54" w:rsidRPr="00F34E7D">
        <w:rPr>
          <w:rFonts w:ascii="Arial" w:hAnsi="Arial" w:cs="Arial"/>
          <w:b/>
        </w:rPr>
        <w:t xml:space="preserve">Członków </w:t>
      </w:r>
      <w:r w:rsidRPr="00F34E7D">
        <w:rPr>
          <w:rFonts w:ascii="Arial" w:hAnsi="Arial" w:cs="Arial"/>
          <w:b/>
        </w:rPr>
        <w:t>Rady Koordynującej</w:t>
      </w:r>
    </w:p>
    <w:p w14:paraId="358B6C9D" w14:textId="77777777" w:rsidR="0088173C" w:rsidRPr="00F34E7D" w:rsidRDefault="0088173C" w:rsidP="00363F58">
      <w:pPr>
        <w:spacing w:line="22" w:lineRule="atLeast"/>
        <w:rPr>
          <w:rFonts w:ascii="Arial" w:hAnsi="Arial" w:cs="Arial"/>
        </w:rPr>
      </w:pPr>
    </w:p>
    <w:p w14:paraId="40D29F32" w14:textId="77777777" w:rsidR="00E213A1" w:rsidRPr="00F34E7D" w:rsidRDefault="00E213A1" w:rsidP="00363F58">
      <w:pPr>
        <w:spacing w:line="22" w:lineRule="atLeast"/>
        <w:rPr>
          <w:rFonts w:ascii="Arial" w:hAnsi="Arial" w:cs="Arial"/>
          <w:b/>
        </w:rPr>
      </w:pPr>
      <w:r w:rsidRPr="00F34E7D">
        <w:rPr>
          <w:rFonts w:ascii="Arial" w:hAnsi="Arial" w:cs="Arial"/>
          <w:b/>
        </w:rPr>
        <w:t>Przewodniczący:</w:t>
      </w:r>
    </w:p>
    <w:p w14:paraId="6B322B09" w14:textId="77777777" w:rsidR="000B724F" w:rsidRPr="00F34E7D" w:rsidRDefault="000B724F" w:rsidP="00363F58">
      <w:pPr>
        <w:spacing w:line="22" w:lineRule="atLeast"/>
        <w:ind w:left="720"/>
        <w:rPr>
          <w:rFonts w:ascii="Arial" w:hAnsi="Arial" w:cs="Arial"/>
        </w:rPr>
      </w:pPr>
    </w:p>
    <w:p w14:paraId="7EA9EB5B" w14:textId="77777777" w:rsidR="000B724F" w:rsidRPr="00F34E7D" w:rsidRDefault="000B724F" w:rsidP="00363F58">
      <w:pPr>
        <w:numPr>
          <w:ilvl w:val="0"/>
          <w:numId w:val="20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zwo</w:t>
      </w:r>
      <w:r w:rsidR="009B1885" w:rsidRPr="00F34E7D">
        <w:rPr>
          <w:rFonts w:ascii="Arial" w:hAnsi="Arial" w:cs="Arial"/>
        </w:rPr>
        <w:t>ł</w:t>
      </w:r>
      <w:r w:rsidR="00DE069A" w:rsidRPr="00F34E7D">
        <w:rPr>
          <w:rFonts w:ascii="Arial" w:hAnsi="Arial" w:cs="Arial"/>
        </w:rPr>
        <w:t>ywanie</w:t>
      </w:r>
      <w:r w:rsidRPr="00F34E7D">
        <w:rPr>
          <w:rFonts w:ascii="Arial" w:hAnsi="Arial" w:cs="Arial"/>
        </w:rPr>
        <w:t xml:space="preserve"> posiedze</w:t>
      </w:r>
      <w:r w:rsidR="00DE069A" w:rsidRPr="00F34E7D">
        <w:rPr>
          <w:rFonts w:ascii="Arial" w:hAnsi="Arial" w:cs="Arial"/>
        </w:rPr>
        <w:t>ń</w:t>
      </w:r>
      <w:r w:rsidRPr="00F34E7D">
        <w:rPr>
          <w:rFonts w:ascii="Arial" w:hAnsi="Arial" w:cs="Arial"/>
        </w:rPr>
        <w:t xml:space="preserve"> Rady i</w:t>
      </w:r>
      <w:r w:rsidR="00DE069A" w:rsidRPr="00F34E7D">
        <w:rPr>
          <w:rFonts w:ascii="Arial" w:hAnsi="Arial" w:cs="Arial"/>
        </w:rPr>
        <w:t xml:space="preserve"> </w:t>
      </w:r>
      <w:r w:rsidRPr="00F34E7D">
        <w:rPr>
          <w:rFonts w:ascii="Arial" w:hAnsi="Arial" w:cs="Arial"/>
        </w:rPr>
        <w:t>przewodnic</w:t>
      </w:r>
      <w:r w:rsidR="009B1885" w:rsidRPr="00F34E7D">
        <w:rPr>
          <w:rFonts w:ascii="Arial" w:hAnsi="Arial" w:cs="Arial"/>
        </w:rPr>
        <w:t>z</w:t>
      </w:r>
      <w:r w:rsidR="00DE069A" w:rsidRPr="00F34E7D">
        <w:rPr>
          <w:rFonts w:ascii="Arial" w:hAnsi="Arial" w:cs="Arial"/>
        </w:rPr>
        <w:t>enie im</w:t>
      </w:r>
      <w:r w:rsidRPr="00F34E7D">
        <w:rPr>
          <w:rFonts w:ascii="Arial" w:hAnsi="Arial" w:cs="Arial"/>
        </w:rPr>
        <w:t>,</w:t>
      </w:r>
    </w:p>
    <w:p w14:paraId="57B70243" w14:textId="77777777" w:rsidR="000B724F" w:rsidRPr="00F34E7D" w:rsidRDefault="009B1885" w:rsidP="00363F58">
      <w:pPr>
        <w:numPr>
          <w:ilvl w:val="0"/>
          <w:numId w:val="20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podejm</w:t>
      </w:r>
      <w:r w:rsidR="00DE069A" w:rsidRPr="00F34E7D">
        <w:rPr>
          <w:rFonts w:ascii="Arial" w:hAnsi="Arial" w:cs="Arial"/>
        </w:rPr>
        <w:t>owanie</w:t>
      </w:r>
      <w:r w:rsidRPr="00F34E7D">
        <w:rPr>
          <w:rFonts w:ascii="Arial" w:hAnsi="Arial" w:cs="Arial"/>
        </w:rPr>
        <w:t xml:space="preserve"> </w:t>
      </w:r>
      <w:r w:rsidR="000B724F" w:rsidRPr="00F34E7D">
        <w:rPr>
          <w:rFonts w:ascii="Arial" w:hAnsi="Arial" w:cs="Arial"/>
        </w:rPr>
        <w:t>decyzj</w:t>
      </w:r>
      <w:r w:rsidR="00DE069A" w:rsidRPr="00F34E7D">
        <w:rPr>
          <w:rFonts w:ascii="Arial" w:hAnsi="Arial" w:cs="Arial"/>
        </w:rPr>
        <w:t>i</w:t>
      </w:r>
      <w:r w:rsidR="000B724F" w:rsidRPr="00F34E7D">
        <w:rPr>
          <w:rFonts w:ascii="Arial" w:hAnsi="Arial" w:cs="Arial"/>
        </w:rPr>
        <w:t xml:space="preserve"> w sprawach Projektu na podstawie wniosków i opinii wypracowanych podczas spotkań Rady,</w:t>
      </w:r>
    </w:p>
    <w:p w14:paraId="22DE9617" w14:textId="77777777" w:rsidR="00E213A1" w:rsidRPr="00F34E7D" w:rsidRDefault="009B1885" w:rsidP="00363F58">
      <w:pPr>
        <w:numPr>
          <w:ilvl w:val="0"/>
          <w:numId w:val="20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koordyn</w:t>
      </w:r>
      <w:r w:rsidR="00DE069A" w:rsidRPr="00F34E7D">
        <w:rPr>
          <w:rFonts w:ascii="Arial" w:hAnsi="Arial" w:cs="Arial"/>
        </w:rPr>
        <w:t>owanie</w:t>
      </w:r>
      <w:r w:rsidRPr="00F34E7D">
        <w:rPr>
          <w:rFonts w:ascii="Arial" w:hAnsi="Arial" w:cs="Arial"/>
        </w:rPr>
        <w:t xml:space="preserve"> i nadz</w:t>
      </w:r>
      <w:r w:rsidR="00DE069A" w:rsidRPr="00F34E7D">
        <w:rPr>
          <w:rFonts w:ascii="Arial" w:hAnsi="Arial" w:cs="Arial"/>
        </w:rPr>
        <w:t>ór</w:t>
      </w:r>
      <w:r w:rsidR="000D470B" w:rsidRPr="00F34E7D">
        <w:rPr>
          <w:rFonts w:ascii="Arial" w:hAnsi="Arial" w:cs="Arial"/>
        </w:rPr>
        <w:t xml:space="preserve"> </w:t>
      </w:r>
      <w:r w:rsidR="00E213A1" w:rsidRPr="00F34E7D">
        <w:rPr>
          <w:rFonts w:ascii="Arial" w:hAnsi="Arial" w:cs="Arial"/>
        </w:rPr>
        <w:t>realizac</w:t>
      </w:r>
      <w:r w:rsidR="00DE069A" w:rsidRPr="00F34E7D">
        <w:rPr>
          <w:rFonts w:ascii="Arial" w:hAnsi="Arial" w:cs="Arial"/>
        </w:rPr>
        <w:t>ji</w:t>
      </w:r>
      <w:r w:rsidR="00E213A1" w:rsidRPr="00F34E7D">
        <w:rPr>
          <w:rFonts w:ascii="Arial" w:hAnsi="Arial" w:cs="Arial"/>
        </w:rPr>
        <w:t xml:space="preserve"> zadań przez członków Rady,</w:t>
      </w:r>
    </w:p>
    <w:p w14:paraId="5030AA59" w14:textId="77777777" w:rsidR="00E213A1" w:rsidRPr="00F34E7D" w:rsidRDefault="00E213A1" w:rsidP="00363F58">
      <w:pPr>
        <w:numPr>
          <w:ilvl w:val="0"/>
          <w:numId w:val="20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ustal</w:t>
      </w:r>
      <w:r w:rsidR="009B1885" w:rsidRPr="00F34E7D">
        <w:rPr>
          <w:rFonts w:ascii="Arial" w:hAnsi="Arial" w:cs="Arial"/>
        </w:rPr>
        <w:t>a</w:t>
      </w:r>
      <w:r w:rsidR="00DE069A" w:rsidRPr="00F34E7D">
        <w:rPr>
          <w:rFonts w:ascii="Arial" w:hAnsi="Arial" w:cs="Arial"/>
        </w:rPr>
        <w:t>nie</w:t>
      </w:r>
      <w:r w:rsidRPr="00F34E7D">
        <w:rPr>
          <w:rFonts w:ascii="Arial" w:hAnsi="Arial" w:cs="Arial"/>
        </w:rPr>
        <w:t xml:space="preserve"> harmonogram</w:t>
      </w:r>
      <w:r w:rsidR="00DE069A" w:rsidRPr="00F34E7D">
        <w:rPr>
          <w:rFonts w:ascii="Arial" w:hAnsi="Arial" w:cs="Arial"/>
        </w:rPr>
        <w:t>u</w:t>
      </w:r>
      <w:r w:rsidRPr="00F34E7D">
        <w:rPr>
          <w:rFonts w:ascii="Arial" w:hAnsi="Arial" w:cs="Arial"/>
        </w:rPr>
        <w:t xml:space="preserve"> prac Rady, w tym termin</w:t>
      </w:r>
      <w:r w:rsidR="00DE069A" w:rsidRPr="00F34E7D">
        <w:rPr>
          <w:rFonts w:ascii="Arial" w:hAnsi="Arial" w:cs="Arial"/>
        </w:rPr>
        <w:t>ów</w:t>
      </w:r>
      <w:r w:rsidRPr="00F34E7D">
        <w:rPr>
          <w:rFonts w:ascii="Arial" w:hAnsi="Arial" w:cs="Arial"/>
        </w:rPr>
        <w:t xml:space="preserve"> i program</w:t>
      </w:r>
      <w:r w:rsidR="00DE069A" w:rsidRPr="00F34E7D">
        <w:rPr>
          <w:rFonts w:ascii="Arial" w:hAnsi="Arial" w:cs="Arial"/>
        </w:rPr>
        <w:t>ów</w:t>
      </w:r>
      <w:r w:rsidRPr="00F34E7D">
        <w:rPr>
          <w:rFonts w:ascii="Arial" w:hAnsi="Arial" w:cs="Arial"/>
        </w:rPr>
        <w:t xml:space="preserve"> kolejnych posiedzeń,</w:t>
      </w:r>
    </w:p>
    <w:p w14:paraId="760408CC" w14:textId="77777777" w:rsidR="00E213A1" w:rsidRPr="00F34E7D" w:rsidRDefault="00E213A1" w:rsidP="00363F58">
      <w:pPr>
        <w:numPr>
          <w:ilvl w:val="0"/>
          <w:numId w:val="20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monitor</w:t>
      </w:r>
      <w:r w:rsidR="00DE069A" w:rsidRPr="00F34E7D">
        <w:rPr>
          <w:rFonts w:ascii="Arial" w:hAnsi="Arial" w:cs="Arial"/>
        </w:rPr>
        <w:t>owanie</w:t>
      </w:r>
      <w:r w:rsidRPr="00F34E7D">
        <w:rPr>
          <w:rFonts w:ascii="Arial" w:hAnsi="Arial" w:cs="Arial"/>
        </w:rPr>
        <w:t xml:space="preserve"> terminowo</w:t>
      </w:r>
      <w:r w:rsidR="009B1885" w:rsidRPr="00F34E7D">
        <w:rPr>
          <w:rFonts w:ascii="Arial" w:hAnsi="Arial" w:cs="Arial"/>
        </w:rPr>
        <w:t>ś</w:t>
      </w:r>
      <w:r w:rsidR="00DE069A" w:rsidRPr="00F34E7D">
        <w:rPr>
          <w:rFonts w:ascii="Arial" w:hAnsi="Arial" w:cs="Arial"/>
        </w:rPr>
        <w:t>ci</w:t>
      </w:r>
      <w:r w:rsidRPr="00F34E7D">
        <w:rPr>
          <w:rFonts w:ascii="Arial" w:hAnsi="Arial" w:cs="Arial"/>
        </w:rPr>
        <w:t>, systematycznoś</w:t>
      </w:r>
      <w:r w:rsidR="00DE069A" w:rsidRPr="00F34E7D">
        <w:rPr>
          <w:rFonts w:ascii="Arial" w:hAnsi="Arial" w:cs="Arial"/>
        </w:rPr>
        <w:t>ci</w:t>
      </w:r>
      <w:r w:rsidRPr="00F34E7D">
        <w:rPr>
          <w:rFonts w:ascii="Arial" w:hAnsi="Arial" w:cs="Arial"/>
        </w:rPr>
        <w:t xml:space="preserve"> i efektywnoś</w:t>
      </w:r>
      <w:r w:rsidR="00DE069A" w:rsidRPr="00F34E7D">
        <w:rPr>
          <w:rFonts w:ascii="Arial" w:hAnsi="Arial" w:cs="Arial"/>
        </w:rPr>
        <w:t>ci</w:t>
      </w:r>
      <w:r w:rsidRPr="00F34E7D">
        <w:rPr>
          <w:rFonts w:ascii="Arial" w:hAnsi="Arial" w:cs="Arial"/>
        </w:rPr>
        <w:t xml:space="preserve"> realizacji zadań Rady,</w:t>
      </w:r>
    </w:p>
    <w:p w14:paraId="13D26C9A" w14:textId="77777777" w:rsidR="00E213A1" w:rsidRPr="00F34E7D" w:rsidRDefault="00E213A1" w:rsidP="00363F58">
      <w:pPr>
        <w:numPr>
          <w:ilvl w:val="0"/>
          <w:numId w:val="20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zarządza</w:t>
      </w:r>
      <w:r w:rsidR="00DE069A" w:rsidRPr="00F34E7D">
        <w:rPr>
          <w:rFonts w:ascii="Arial" w:hAnsi="Arial" w:cs="Arial"/>
        </w:rPr>
        <w:t>nie</w:t>
      </w:r>
      <w:r w:rsidRPr="00F34E7D">
        <w:rPr>
          <w:rFonts w:ascii="Arial" w:hAnsi="Arial" w:cs="Arial"/>
        </w:rPr>
        <w:t xml:space="preserve"> ryzykiem dla </w:t>
      </w:r>
      <w:r w:rsidR="0056336E" w:rsidRPr="00F34E7D">
        <w:rPr>
          <w:rFonts w:ascii="Arial" w:hAnsi="Arial" w:cs="Arial"/>
        </w:rPr>
        <w:t>Projektu</w:t>
      </w:r>
      <w:r w:rsidRPr="00F34E7D">
        <w:rPr>
          <w:rFonts w:ascii="Arial" w:hAnsi="Arial" w:cs="Arial"/>
        </w:rPr>
        <w:t>,</w:t>
      </w:r>
    </w:p>
    <w:p w14:paraId="0A9D1868" w14:textId="77777777" w:rsidR="00256FB9" w:rsidRPr="00F34E7D" w:rsidRDefault="00256FB9" w:rsidP="00363F58">
      <w:pPr>
        <w:numPr>
          <w:ilvl w:val="0"/>
          <w:numId w:val="20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monitor</w:t>
      </w:r>
      <w:r w:rsidR="00DE069A" w:rsidRPr="00F34E7D">
        <w:rPr>
          <w:rFonts w:ascii="Arial" w:hAnsi="Arial" w:cs="Arial"/>
        </w:rPr>
        <w:t>owanie</w:t>
      </w:r>
      <w:r w:rsidRPr="00F34E7D">
        <w:rPr>
          <w:rFonts w:ascii="Arial" w:hAnsi="Arial" w:cs="Arial"/>
        </w:rPr>
        <w:t xml:space="preserve"> i weryfik</w:t>
      </w:r>
      <w:r w:rsidR="00DE069A" w:rsidRPr="00F34E7D">
        <w:rPr>
          <w:rFonts w:ascii="Arial" w:hAnsi="Arial" w:cs="Arial"/>
        </w:rPr>
        <w:t>acja</w:t>
      </w:r>
      <w:r w:rsidRPr="00F34E7D">
        <w:rPr>
          <w:rFonts w:ascii="Arial" w:hAnsi="Arial" w:cs="Arial"/>
        </w:rPr>
        <w:t xml:space="preserve"> założo</w:t>
      </w:r>
      <w:r w:rsidR="00DE069A" w:rsidRPr="00F34E7D">
        <w:rPr>
          <w:rFonts w:ascii="Arial" w:hAnsi="Arial" w:cs="Arial"/>
        </w:rPr>
        <w:t>nego</w:t>
      </w:r>
      <w:r w:rsidRPr="00F34E7D">
        <w:rPr>
          <w:rFonts w:ascii="Arial" w:hAnsi="Arial" w:cs="Arial"/>
        </w:rPr>
        <w:t xml:space="preserve"> harmonogram</w:t>
      </w:r>
      <w:r w:rsidR="00DE069A" w:rsidRPr="00F34E7D">
        <w:rPr>
          <w:rFonts w:ascii="Arial" w:hAnsi="Arial" w:cs="Arial"/>
        </w:rPr>
        <w:t>u</w:t>
      </w:r>
      <w:r w:rsidRPr="00F34E7D">
        <w:rPr>
          <w:rFonts w:ascii="Arial" w:hAnsi="Arial" w:cs="Arial"/>
        </w:rPr>
        <w:t xml:space="preserve"> realizacji </w:t>
      </w:r>
      <w:r w:rsidR="00246EC6" w:rsidRPr="00F34E7D">
        <w:rPr>
          <w:rFonts w:ascii="Arial" w:hAnsi="Arial" w:cs="Arial"/>
        </w:rPr>
        <w:t>Projektu</w:t>
      </w:r>
      <w:r w:rsidR="00F27ED1" w:rsidRPr="00F34E7D">
        <w:rPr>
          <w:rFonts w:ascii="Arial" w:hAnsi="Arial" w:cs="Arial"/>
        </w:rPr>
        <w:t>,</w:t>
      </w:r>
    </w:p>
    <w:p w14:paraId="47BDF3B2" w14:textId="77777777" w:rsidR="00E213A1" w:rsidRPr="00F34E7D" w:rsidRDefault="000B724F" w:rsidP="00363F58">
      <w:pPr>
        <w:numPr>
          <w:ilvl w:val="0"/>
          <w:numId w:val="20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w przypadku wystąpienia zagrożeń, problemów lub konieczności zmian związanych z realizacją Projektu, po zasięgnięciu opinii członków Rady, </w:t>
      </w:r>
      <w:r w:rsidR="00E213A1" w:rsidRPr="00F34E7D">
        <w:rPr>
          <w:rFonts w:ascii="Arial" w:hAnsi="Arial" w:cs="Arial"/>
        </w:rPr>
        <w:t>zatwierdza</w:t>
      </w:r>
      <w:r w:rsidR="00DE069A" w:rsidRPr="00F34E7D">
        <w:rPr>
          <w:rFonts w:ascii="Arial" w:hAnsi="Arial" w:cs="Arial"/>
        </w:rPr>
        <w:t>nie</w:t>
      </w:r>
      <w:r w:rsidR="00E213A1" w:rsidRPr="00F34E7D">
        <w:rPr>
          <w:rFonts w:ascii="Arial" w:hAnsi="Arial" w:cs="Arial"/>
        </w:rPr>
        <w:t xml:space="preserve"> środk</w:t>
      </w:r>
      <w:r w:rsidR="00DE069A" w:rsidRPr="00F34E7D">
        <w:rPr>
          <w:rFonts w:ascii="Arial" w:hAnsi="Arial" w:cs="Arial"/>
        </w:rPr>
        <w:t>ów</w:t>
      </w:r>
      <w:r w:rsidR="00E213A1" w:rsidRPr="00F34E7D">
        <w:rPr>
          <w:rFonts w:ascii="Arial" w:hAnsi="Arial" w:cs="Arial"/>
        </w:rPr>
        <w:t xml:space="preserve"> zaradcz</w:t>
      </w:r>
      <w:r w:rsidR="00DE069A" w:rsidRPr="00F34E7D">
        <w:rPr>
          <w:rFonts w:ascii="Arial" w:hAnsi="Arial" w:cs="Arial"/>
        </w:rPr>
        <w:t>ych</w:t>
      </w:r>
      <w:r w:rsidR="00E213A1" w:rsidRPr="00F34E7D">
        <w:rPr>
          <w:rFonts w:ascii="Arial" w:hAnsi="Arial" w:cs="Arial"/>
        </w:rPr>
        <w:t xml:space="preserve"> lub dostosowawcz</w:t>
      </w:r>
      <w:r w:rsidR="00DE069A" w:rsidRPr="00F34E7D">
        <w:rPr>
          <w:rFonts w:ascii="Arial" w:hAnsi="Arial" w:cs="Arial"/>
        </w:rPr>
        <w:t>ych</w:t>
      </w:r>
      <w:r w:rsidR="00E213A1" w:rsidRPr="00F34E7D">
        <w:rPr>
          <w:rFonts w:ascii="Arial" w:hAnsi="Arial" w:cs="Arial"/>
        </w:rPr>
        <w:t>,</w:t>
      </w:r>
    </w:p>
    <w:p w14:paraId="5D3ACA0E" w14:textId="77777777" w:rsidR="00185659" w:rsidRPr="00F34E7D" w:rsidRDefault="00E213A1" w:rsidP="00363F58">
      <w:pPr>
        <w:numPr>
          <w:ilvl w:val="0"/>
          <w:numId w:val="20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zapewni</w:t>
      </w:r>
      <w:r w:rsidR="00DE069A" w:rsidRPr="00F34E7D">
        <w:rPr>
          <w:rFonts w:ascii="Arial" w:hAnsi="Arial" w:cs="Arial"/>
        </w:rPr>
        <w:t>enie</w:t>
      </w:r>
      <w:r w:rsidRPr="00F34E7D">
        <w:rPr>
          <w:rFonts w:ascii="Arial" w:hAnsi="Arial" w:cs="Arial"/>
        </w:rPr>
        <w:t xml:space="preserve"> efektywn</w:t>
      </w:r>
      <w:r w:rsidR="00DE069A" w:rsidRPr="00F34E7D">
        <w:rPr>
          <w:rFonts w:ascii="Arial" w:hAnsi="Arial" w:cs="Arial"/>
        </w:rPr>
        <w:t>ej</w:t>
      </w:r>
      <w:r w:rsidRPr="00F34E7D">
        <w:rPr>
          <w:rFonts w:ascii="Arial" w:hAnsi="Arial" w:cs="Arial"/>
        </w:rPr>
        <w:t xml:space="preserve"> współprac</w:t>
      </w:r>
      <w:r w:rsidR="00DE069A" w:rsidRPr="00F34E7D">
        <w:rPr>
          <w:rFonts w:ascii="Arial" w:hAnsi="Arial" w:cs="Arial"/>
        </w:rPr>
        <w:t>y</w:t>
      </w:r>
      <w:r w:rsidRPr="00F34E7D">
        <w:rPr>
          <w:rFonts w:ascii="Arial" w:hAnsi="Arial" w:cs="Arial"/>
        </w:rPr>
        <w:t xml:space="preserve"> z ekspert</w:t>
      </w:r>
      <w:r w:rsidR="00DE069A" w:rsidRPr="00F34E7D">
        <w:rPr>
          <w:rFonts w:ascii="Arial" w:hAnsi="Arial" w:cs="Arial"/>
        </w:rPr>
        <w:t>ami</w:t>
      </w:r>
      <w:r w:rsidRPr="00F34E7D">
        <w:rPr>
          <w:rFonts w:ascii="Arial" w:hAnsi="Arial" w:cs="Arial"/>
        </w:rPr>
        <w:t xml:space="preserve"> projektu predefiniowanego,</w:t>
      </w:r>
    </w:p>
    <w:p w14:paraId="3366657C" w14:textId="77777777" w:rsidR="00E213A1" w:rsidRPr="00F34E7D" w:rsidRDefault="00246EC6" w:rsidP="00363F58">
      <w:pPr>
        <w:numPr>
          <w:ilvl w:val="0"/>
          <w:numId w:val="20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w przypadku zaistnienia takiej potrzeby </w:t>
      </w:r>
      <w:r w:rsidR="00E213A1" w:rsidRPr="00F34E7D">
        <w:rPr>
          <w:rFonts w:ascii="Arial" w:hAnsi="Arial" w:cs="Arial"/>
        </w:rPr>
        <w:t>zaprasza</w:t>
      </w:r>
      <w:r w:rsidR="00DE069A" w:rsidRPr="00F34E7D">
        <w:rPr>
          <w:rFonts w:ascii="Arial" w:hAnsi="Arial" w:cs="Arial"/>
        </w:rPr>
        <w:t>nie</w:t>
      </w:r>
      <w:r w:rsidR="00E213A1" w:rsidRPr="00F34E7D">
        <w:rPr>
          <w:rFonts w:ascii="Arial" w:hAnsi="Arial" w:cs="Arial"/>
        </w:rPr>
        <w:t xml:space="preserve"> do udziału w pracach Rady inne osoby stanowiące wsparcie dla Rady. </w:t>
      </w:r>
    </w:p>
    <w:p w14:paraId="7A501D2F" w14:textId="77777777" w:rsidR="007F6502" w:rsidRPr="00F34E7D" w:rsidRDefault="007F6502" w:rsidP="00363F58">
      <w:pPr>
        <w:spacing w:line="22" w:lineRule="atLeast"/>
        <w:rPr>
          <w:rFonts w:ascii="Arial" w:hAnsi="Arial" w:cs="Arial"/>
        </w:rPr>
      </w:pPr>
    </w:p>
    <w:p w14:paraId="6E7C9DCA" w14:textId="77777777" w:rsidR="00E213A1" w:rsidRPr="00F34E7D" w:rsidRDefault="00321443" w:rsidP="00363F58">
      <w:pPr>
        <w:spacing w:line="22" w:lineRule="atLeast"/>
        <w:rPr>
          <w:rFonts w:ascii="Arial" w:hAnsi="Arial" w:cs="Arial"/>
          <w:b/>
        </w:rPr>
      </w:pPr>
      <w:r w:rsidRPr="00F34E7D">
        <w:rPr>
          <w:rFonts w:ascii="Arial" w:hAnsi="Arial" w:cs="Arial"/>
          <w:b/>
        </w:rPr>
        <w:t>Zastępca Przewodniczącego:</w:t>
      </w:r>
    </w:p>
    <w:p w14:paraId="3DBE4931" w14:textId="77777777" w:rsidR="00321443" w:rsidRPr="00F34E7D" w:rsidRDefault="00094370" w:rsidP="00363F58">
      <w:pPr>
        <w:numPr>
          <w:ilvl w:val="0"/>
          <w:numId w:val="33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wykonywanie obowiązków </w:t>
      </w:r>
      <w:r w:rsidR="00321443" w:rsidRPr="00F34E7D">
        <w:rPr>
          <w:rFonts w:ascii="Arial" w:hAnsi="Arial" w:cs="Arial"/>
        </w:rPr>
        <w:t>Przewodniczącego Rady</w:t>
      </w:r>
      <w:r w:rsidR="00260123" w:rsidRPr="00F34E7D">
        <w:rPr>
          <w:rFonts w:ascii="Arial" w:hAnsi="Arial" w:cs="Arial"/>
        </w:rPr>
        <w:t xml:space="preserve"> podczas jego nieobecności</w:t>
      </w:r>
      <w:r w:rsidR="00321443" w:rsidRPr="00F34E7D">
        <w:rPr>
          <w:rFonts w:ascii="Arial" w:hAnsi="Arial" w:cs="Arial"/>
        </w:rPr>
        <w:t>,</w:t>
      </w:r>
    </w:p>
    <w:p w14:paraId="480AAB8D" w14:textId="77777777" w:rsidR="00321443" w:rsidRPr="00F34E7D" w:rsidRDefault="00321443" w:rsidP="00363F58">
      <w:pPr>
        <w:numPr>
          <w:ilvl w:val="0"/>
          <w:numId w:val="33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wykonywanie zadań powierzonych przez Przewodniczącego Rady,</w:t>
      </w:r>
    </w:p>
    <w:p w14:paraId="5C641664" w14:textId="77777777" w:rsidR="00321443" w:rsidRPr="00F34E7D" w:rsidRDefault="00094370" w:rsidP="00363F58">
      <w:pPr>
        <w:numPr>
          <w:ilvl w:val="0"/>
          <w:numId w:val="33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pełnienie nadzoru nad </w:t>
      </w:r>
      <w:r w:rsidR="00C26786" w:rsidRPr="00F34E7D">
        <w:rPr>
          <w:rFonts w:ascii="Arial" w:hAnsi="Arial" w:cs="Arial"/>
        </w:rPr>
        <w:t xml:space="preserve">wykonywaniem zadań przez Zespół </w:t>
      </w:r>
      <w:r w:rsidR="00321443" w:rsidRPr="00F34E7D">
        <w:rPr>
          <w:rFonts w:ascii="Arial" w:hAnsi="Arial" w:cs="Arial"/>
        </w:rPr>
        <w:t>Zarządzający Projektem.</w:t>
      </w:r>
    </w:p>
    <w:p w14:paraId="06BBCFD3" w14:textId="77777777" w:rsidR="00321443" w:rsidRPr="00F34E7D" w:rsidRDefault="00321443" w:rsidP="00363F58">
      <w:pPr>
        <w:spacing w:line="22" w:lineRule="atLeast"/>
        <w:rPr>
          <w:rFonts w:ascii="Arial" w:hAnsi="Arial" w:cs="Arial"/>
        </w:rPr>
      </w:pPr>
    </w:p>
    <w:p w14:paraId="6E208ECB" w14:textId="77777777" w:rsidR="006966A7" w:rsidRPr="00F34E7D" w:rsidRDefault="006966A7" w:rsidP="00363F58">
      <w:pPr>
        <w:spacing w:line="22" w:lineRule="atLeast"/>
        <w:rPr>
          <w:rFonts w:ascii="Arial" w:hAnsi="Arial" w:cs="Arial"/>
          <w:b/>
        </w:rPr>
      </w:pPr>
      <w:r w:rsidRPr="00F34E7D">
        <w:rPr>
          <w:rFonts w:ascii="Arial" w:hAnsi="Arial" w:cs="Arial"/>
          <w:b/>
        </w:rPr>
        <w:t>Koordynator</w:t>
      </w:r>
      <w:r w:rsidR="002218E5" w:rsidRPr="00F34E7D">
        <w:rPr>
          <w:rFonts w:ascii="Arial" w:hAnsi="Arial" w:cs="Arial"/>
          <w:b/>
        </w:rPr>
        <w:t>zy</w:t>
      </w:r>
      <w:r w:rsidRPr="00F34E7D">
        <w:rPr>
          <w:rFonts w:ascii="Arial" w:hAnsi="Arial" w:cs="Arial"/>
          <w:b/>
        </w:rPr>
        <w:t xml:space="preserve"> </w:t>
      </w:r>
      <w:r w:rsidR="001D1A22" w:rsidRPr="00F34E7D">
        <w:rPr>
          <w:rFonts w:ascii="Arial" w:hAnsi="Arial" w:cs="Arial"/>
          <w:b/>
        </w:rPr>
        <w:t>D</w:t>
      </w:r>
      <w:r w:rsidRPr="00F34E7D">
        <w:rPr>
          <w:rFonts w:ascii="Arial" w:hAnsi="Arial" w:cs="Arial"/>
          <w:b/>
        </w:rPr>
        <w:t xml:space="preserve">ziałań: </w:t>
      </w:r>
    </w:p>
    <w:p w14:paraId="7212E3F9" w14:textId="77777777" w:rsidR="006966A7" w:rsidRPr="00F34E7D" w:rsidRDefault="006966A7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koordyn</w:t>
      </w:r>
      <w:r w:rsidR="00523197" w:rsidRPr="00F34E7D">
        <w:rPr>
          <w:rFonts w:ascii="Arial" w:hAnsi="Arial" w:cs="Arial"/>
        </w:rPr>
        <w:t>owanie realizacji</w:t>
      </w:r>
      <w:r w:rsidRPr="00F34E7D">
        <w:rPr>
          <w:rFonts w:ascii="Arial" w:hAnsi="Arial" w:cs="Arial"/>
        </w:rPr>
        <w:t xml:space="preserve"> przedsięwzięć podejmowanych w ramach prowadzonego działania oraz prowadzenie nadzoru nad </w:t>
      </w:r>
      <w:r w:rsidR="0013402F" w:rsidRPr="00F34E7D">
        <w:rPr>
          <w:rFonts w:ascii="Arial" w:hAnsi="Arial" w:cs="Arial"/>
        </w:rPr>
        <w:t>ich</w:t>
      </w:r>
      <w:r w:rsidRPr="00F34E7D">
        <w:rPr>
          <w:rFonts w:ascii="Arial" w:hAnsi="Arial" w:cs="Arial"/>
        </w:rPr>
        <w:t xml:space="preserve"> realizacją zgodnie z </w:t>
      </w:r>
      <w:r w:rsidR="00923EFB" w:rsidRPr="00F34E7D">
        <w:rPr>
          <w:rFonts w:ascii="Arial" w:hAnsi="Arial" w:cs="Arial"/>
        </w:rPr>
        <w:t>Umową w sprawie projektu nr 18/2021/RL pn.: „Włocławek – miasto nowych możliwości. Tutaj mieszkam, pracuję, inwestuję i tu wypoczywam” finansowanego ze środków Mechanizmu Finansowego EOG 2014-2021</w:t>
      </w:r>
      <w:r w:rsidRPr="00F34E7D">
        <w:rPr>
          <w:rFonts w:ascii="Arial" w:hAnsi="Arial" w:cs="Arial"/>
        </w:rPr>
        <w:t>, przyjętym harmonogramem rzeczowo</w:t>
      </w:r>
      <w:r w:rsidR="00F27ED1" w:rsidRPr="00F34E7D">
        <w:rPr>
          <w:rFonts w:ascii="Arial" w:hAnsi="Arial" w:cs="Arial"/>
        </w:rPr>
        <w:t>-</w:t>
      </w:r>
      <w:r w:rsidRPr="00F34E7D">
        <w:rPr>
          <w:rFonts w:ascii="Arial" w:hAnsi="Arial" w:cs="Arial"/>
        </w:rPr>
        <w:t xml:space="preserve">finansowym </w:t>
      </w:r>
      <w:r w:rsidR="00C13906" w:rsidRPr="00F34E7D">
        <w:rPr>
          <w:rFonts w:ascii="Arial" w:hAnsi="Arial" w:cs="Arial"/>
        </w:rPr>
        <w:t>Projektu</w:t>
      </w:r>
      <w:r w:rsidRPr="00F34E7D">
        <w:rPr>
          <w:rFonts w:ascii="Arial" w:hAnsi="Arial" w:cs="Arial"/>
        </w:rPr>
        <w:t xml:space="preserve"> i zasadami obowiązującymi w Programie Rozwój Lokalny, w szczególności z dokumentami wskazanymi w §1 Umowy,</w:t>
      </w:r>
    </w:p>
    <w:p w14:paraId="59C0CCC1" w14:textId="77777777" w:rsidR="00671B5C" w:rsidRPr="00F34E7D" w:rsidRDefault="00671B5C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zwoływanie raz na kwartał narady koordynacyjnej (w razie potrzeby częściej) z realizatorami przedsięwzięć, podczas której omawiane będą poszczególne przedsięwzięcia w zakresie bieżącego stanu i planów na kolejny kwartał,</w:t>
      </w:r>
    </w:p>
    <w:p w14:paraId="547BE759" w14:textId="77777777" w:rsidR="006966A7" w:rsidRPr="00F34E7D" w:rsidRDefault="006966A7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pozyskiwanie informacji i bieżące monitorowanie realizacji przedsięwzięć w ramach przypisanych im działań, w tym nadzór nad ich realizacją, zgodnie z przyjętym harmonogramem i zasadami obowiązującymi w Programie Rozwój Lokalny,</w:t>
      </w:r>
    </w:p>
    <w:p w14:paraId="30671601" w14:textId="77777777" w:rsidR="00671B5C" w:rsidRPr="00F34E7D" w:rsidRDefault="00671B5C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pomoc w niezbędnym zakresie realizatorom przedsięwzięć w ich realizacji zgodnej z założeniami </w:t>
      </w:r>
      <w:r w:rsidR="006D0C54" w:rsidRPr="00F34E7D">
        <w:rPr>
          <w:rFonts w:ascii="Arial" w:hAnsi="Arial" w:cs="Arial"/>
        </w:rPr>
        <w:t>Projektu</w:t>
      </w:r>
      <w:r w:rsidRPr="00F34E7D">
        <w:rPr>
          <w:rFonts w:ascii="Arial" w:hAnsi="Arial" w:cs="Arial"/>
        </w:rPr>
        <w:t>,</w:t>
      </w:r>
    </w:p>
    <w:p w14:paraId="7DC3E194" w14:textId="77777777" w:rsidR="0020772B" w:rsidRPr="00F34E7D" w:rsidRDefault="0020772B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obowiązkowy udział we wszystkich spotkaniach Rady</w:t>
      </w:r>
      <w:r w:rsidR="0013402F" w:rsidRPr="00F34E7D">
        <w:rPr>
          <w:rFonts w:ascii="Arial" w:hAnsi="Arial" w:cs="Arial"/>
        </w:rPr>
        <w:t xml:space="preserve"> Koordynującej</w:t>
      </w:r>
      <w:r w:rsidRPr="00F34E7D">
        <w:rPr>
          <w:rFonts w:ascii="Arial" w:hAnsi="Arial" w:cs="Arial"/>
        </w:rPr>
        <w:t>,</w:t>
      </w:r>
    </w:p>
    <w:p w14:paraId="5EB1D3F7" w14:textId="77777777" w:rsidR="00671B5C" w:rsidRPr="00F34E7D" w:rsidRDefault="00671B5C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lastRenderedPageBreak/>
        <w:t>przygotowanie</w:t>
      </w:r>
      <w:r w:rsidR="0013402F" w:rsidRPr="00F34E7D">
        <w:rPr>
          <w:rFonts w:ascii="Arial" w:hAnsi="Arial" w:cs="Arial"/>
        </w:rPr>
        <w:t xml:space="preserve"> raz na kwartał</w:t>
      </w:r>
      <w:r w:rsidRPr="00F34E7D">
        <w:rPr>
          <w:rFonts w:ascii="Arial" w:hAnsi="Arial" w:cs="Arial"/>
        </w:rPr>
        <w:t xml:space="preserve"> informacji niezbędnych </w:t>
      </w:r>
      <w:r w:rsidR="006D0C54" w:rsidRPr="00F34E7D">
        <w:rPr>
          <w:rFonts w:ascii="Arial" w:hAnsi="Arial" w:cs="Arial"/>
        </w:rPr>
        <w:t>Z</w:t>
      </w:r>
      <w:r w:rsidRPr="00F34E7D">
        <w:rPr>
          <w:rFonts w:ascii="Arial" w:hAnsi="Arial" w:cs="Arial"/>
        </w:rPr>
        <w:t xml:space="preserve">espołowi </w:t>
      </w:r>
      <w:r w:rsidR="006D0C54" w:rsidRPr="00F34E7D">
        <w:rPr>
          <w:rFonts w:ascii="Arial" w:hAnsi="Arial" w:cs="Arial"/>
        </w:rPr>
        <w:t>Z</w:t>
      </w:r>
      <w:r w:rsidRPr="00F34E7D">
        <w:rPr>
          <w:rFonts w:ascii="Arial" w:hAnsi="Arial" w:cs="Arial"/>
        </w:rPr>
        <w:t xml:space="preserve">arządzającemu </w:t>
      </w:r>
      <w:r w:rsidR="006D0C54" w:rsidRPr="00F34E7D">
        <w:rPr>
          <w:rFonts w:ascii="Arial" w:hAnsi="Arial" w:cs="Arial"/>
        </w:rPr>
        <w:t>P</w:t>
      </w:r>
      <w:r w:rsidRPr="00F34E7D">
        <w:rPr>
          <w:rFonts w:ascii="Arial" w:hAnsi="Arial" w:cs="Arial"/>
        </w:rPr>
        <w:t xml:space="preserve">rojektem, do sporządzania raportów z realizacji </w:t>
      </w:r>
      <w:r w:rsidR="0013402F" w:rsidRPr="00F34E7D">
        <w:rPr>
          <w:rFonts w:ascii="Arial" w:hAnsi="Arial" w:cs="Arial"/>
        </w:rPr>
        <w:t>p</w:t>
      </w:r>
      <w:r w:rsidRPr="00F34E7D">
        <w:rPr>
          <w:rFonts w:ascii="Arial" w:hAnsi="Arial" w:cs="Arial"/>
        </w:rPr>
        <w:t>rojektu,</w:t>
      </w:r>
    </w:p>
    <w:p w14:paraId="671D8577" w14:textId="77777777" w:rsidR="00671B5C" w:rsidRPr="00F34E7D" w:rsidRDefault="00671B5C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koordynacja zadań informacyjno-promocyjnych realizowanych </w:t>
      </w:r>
      <w:r w:rsidR="0013402F" w:rsidRPr="00F34E7D">
        <w:rPr>
          <w:rFonts w:ascii="Arial" w:hAnsi="Arial" w:cs="Arial"/>
        </w:rPr>
        <w:t>w ramach</w:t>
      </w:r>
      <w:r w:rsidRPr="00F34E7D">
        <w:rPr>
          <w:rFonts w:ascii="Arial" w:hAnsi="Arial" w:cs="Arial"/>
        </w:rPr>
        <w:t xml:space="preserve"> działań oraz udział w spotkaniach konsultacyjnych/warsztatowych, przygotowywanie informacji z podejmowanych działań partycypacyjnych i ich rezultatów,</w:t>
      </w:r>
    </w:p>
    <w:p w14:paraId="72962528" w14:textId="77777777" w:rsidR="00340132" w:rsidRPr="00F34E7D" w:rsidRDefault="00340132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współpraca</w:t>
      </w:r>
      <w:r w:rsidR="00523197" w:rsidRPr="00F34E7D">
        <w:rPr>
          <w:rFonts w:ascii="Arial" w:hAnsi="Arial" w:cs="Arial"/>
        </w:rPr>
        <w:t xml:space="preserve"> z</w:t>
      </w:r>
      <w:r w:rsidRPr="00F34E7D">
        <w:rPr>
          <w:rFonts w:ascii="Arial" w:hAnsi="Arial" w:cs="Arial"/>
        </w:rPr>
        <w:t xml:space="preserve"> </w:t>
      </w:r>
      <w:r w:rsidR="00523197" w:rsidRPr="00F34E7D">
        <w:rPr>
          <w:rFonts w:ascii="Arial" w:hAnsi="Arial" w:cs="Arial"/>
        </w:rPr>
        <w:t>Wydziałem Kultury, Promocji i Komunikacji Społecznej przy</w:t>
      </w:r>
      <w:r w:rsidRPr="00F34E7D">
        <w:rPr>
          <w:rFonts w:ascii="Arial" w:hAnsi="Arial" w:cs="Arial"/>
        </w:rPr>
        <w:t xml:space="preserve"> wykonani</w:t>
      </w:r>
      <w:r w:rsidR="00523197" w:rsidRPr="00F34E7D">
        <w:rPr>
          <w:rFonts w:ascii="Arial" w:hAnsi="Arial" w:cs="Arial"/>
        </w:rPr>
        <w:t>u</w:t>
      </w:r>
      <w:r w:rsidRPr="00F34E7D">
        <w:rPr>
          <w:rFonts w:ascii="Arial" w:hAnsi="Arial" w:cs="Arial"/>
        </w:rPr>
        <w:t xml:space="preserve"> założonego planu partycypacji </w:t>
      </w:r>
      <w:r w:rsidR="006D0C54" w:rsidRPr="00F34E7D">
        <w:rPr>
          <w:rFonts w:ascii="Arial" w:hAnsi="Arial" w:cs="Arial"/>
        </w:rPr>
        <w:t>w zakresie</w:t>
      </w:r>
      <w:r w:rsidRPr="00F34E7D">
        <w:rPr>
          <w:rFonts w:ascii="Arial" w:hAnsi="Arial" w:cs="Arial"/>
        </w:rPr>
        <w:t xml:space="preserve"> </w:t>
      </w:r>
      <w:r w:rsidR="006D0C54" w:rsidRPr="00F34E7D">
        <w:rPr>
          <w:rFonts w:ascii="Arial" w:hAnsi="Arial" w:cs="Arial"/>
        </w:rPr>
        <w:t>realizowanych działań</w:t>
      </w:r>
      <w:r w:rsidR="006D6AA2" w:rsidRPr="00F34E7D">
        <w:rPr>
          <w:rFonts w:ascii="Arial" w:hAnsi="Arial" w:cs="Arial"/>
        </w:rPr>
        <w:t>,</w:t>
      </w:r>
      <w:r w:rsidRPr="00F34E7D">
        <w:rPr>
          <w:rFonts w:ascii="Arial" w:hAnsi="Arial" w:cs="Arial"/>
        </w:rPr>
        <w:t xml:space="preserve"> </w:t>
      </w:r>
    </w:p>
    <w:p w14:paraId="051C6433" w14:textId="77777777" w:rsidR="006966A7" w:rsidRPr="00F34E7D" w:rsidRDefault="00671B5C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sprawozdawczość w zakresie postępu rzeczowego prac – przedkładanie Przewodniczącemu Rady informacji z postępów w realizacji działań podczas posiedzeń Rady, zwoływanych na koniec każdego kwartału lub doraźnie, np. w przypadku wystąpienia zagrożeń lub problemów w realizacji działań,</w:t>
      </w:r>
    </w:p>
    <w:p w14:paraId="2D3CA4F6" w14:textId="77777777" w:rsidR="006966A7" w:rsidRPr="00F34E7D" w:rsidRDefault="00671B5C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monitorowanie produktów i rezultatów działań (wskaźnik</w:t>
      </w:r>
      <w:r w:rsidR="00523197" w:rsidRPr="00F34E7D">
        <w:rPr>
          <w:rFonts w:ascii="Arial" w:hAnsi="Arial" w:cs="Arial"/>
        </w:rPr>
        <w:t>i</w:t>
      </w:r>
      <w:r w:rsidRPr="00F34E7D">
        <w:rPr>
          <w:rFonts w:ascii="Arial" w:hAnsi="Arial" w:cs="Arial"/>
        </w:rPr>
        <w:t xml:space="preserve"> produktu i rezultatu) </w:t>
      </w:r>
      <w:r w:rsidR="00523197" w:rsidRPr="00F34E7D">
        <w:rPr>
          <w:rFonts w:ascii="Arial" w:hAnsi="Arial" w:cs="Arial"/>
        </w:rPr>
        <w:t>oraz</w:t>
      </w:r>
      <w:r w:rsidRPr="00F34E7D">
        <w:rPr>
          <w:rFonts w:ascii="Arial" w:hAnsi="Arial" w:cs="Arial"/>
        </w:rPr>
        <w:t xml:space="preserve"> przedkładanie stosownych informacji Przewodniczącemu Rady i </w:t>
      </w:r>
      <w:r w:rsidR="0032682B" w:rsidRPr="00F34E7D">
        <w:rPr>
          <w:rFonts w:ascii="Arial" w:hAnsi="Arial" w:cs="Arial"/>
        </w:rPr>
        <w:t>Z</w:t>
      </w:r>
      <w:r w:rsidRPr="00F34E7D">
        <w:rPr>
          <w:rFonts w:ascii="Arial" w:hAnsi="Arial" w:cs="Arial"/>
        </w:rPr>
        <w:t xml:space="preserve">espołowi </w:t>
      </w:r>
      <w:r w:rsidR="0032682B" w:rsidRPr="00F34E7D">
        <w:rPr>
          <w:rFonts w:ascii="Arial" w:hAnsi="Arial" w:cs="Arial"/>
        </w:rPr>
        <w:t>Z</w:t>
      </w:r>
      <w:r w:rsidRPr="00F34E7D">
        <w:rPr>
          <w:rFonts w:ascii="Arial" w:hAnsi="Arial" w:cs="Arial"/>
        </w:rPr>
        <w:t xml:space="preserve">arządzającemu </w:t>
      </w:r>
      <w:r w:rsidR="0032682B" w:rsidRPr="00F34E7D">
        <w:rPr>
          <w:rFonts w:ascii="Arial" w:hAnsi="Arial" w:cs="Arial"/>
        </w:rPr>
        <w:t>P</w:t>
      </w:r>
      <w:r w:rsidRPr="00F34E7D">
        <w:rPr>
          <w:rFonts w:ascii="Arial" w:hAnsi="Arial" w:cs="Arial"/>
        </w:rPr>
        <w:t xml:space="preserve">rojektem, raz na kwartał, </w:t>
      </w:r>
      <w:r w:rsidR="00523197" w:rsidRPr="00F34E7D">
        <w:rPr>
          <w:rFonts w:ascii="Arial" w:hAnsi="Arial" w:cs="Arial"/>
        </w:rPr>
        <w:t xml:space="preserve">a </w:t>
      </w:r>
      <w:r w:rsidRPr="00F34E7D">
        <w:rPr>
          <w:rFonts w:ascii="Arial" w:hAnsi="Arial" w:cs="Arial"/>
        </w:rPr>
        <w:t>w razie potrzeby częściej,</w:t>
      </w:r>
      <w:r w:rsidR="0013402F" w:rsidRPr="00F34E7D">
        <w:rPr>
          <w:rFonts w:ascii="Arial" w:hAnsi="Arial" w:cs="Arial"/>
        </w:rPr>
        <w:t xml:space="preserve"> w trakcie realizacji Projektu i w okresie trwałości,</w:t>
      </w:r>
    </w:p>
    <w:p w14:paraId="0A914032" w14:textId="77777777" w:rsidR="006966A7" w:rsidRPr="00F34E7D" w:rsidRDefault="006966A7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dokonywanie do 10 stycznia każdego roku rocznej ewaluacji działań i przedkładanie propozycji koniecznych do wprowadzenia zmian, o ile zaistnieje taka potrzeba,</w:t>
      </w:r>
    </w:p>
    <w:p w14:paraId="015874F1" w14:textId="77777777" w:rsidR="006966A7" w:rsidRPr="00F34E7D" w:rsidRDefault="006966A7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przedkładanie do 31 marca każdego roku informacji na temat stanu, osiągniętych produktów, rezultatów i poniesionych kosztów w ramach realizowanych działań w roku poprzednim, do Wydziału Rozwoju Miasta, celem ujęcia w raporcie o stanie miasta Włocławek w części dotyczącej realizowanych projektów i programów,</w:t>
      </w:r>
    </w:p>
    <w:p w14:paraId="398AEC8F" w14:textId="77777777" w:rsidR="006966A7" w:rsidRPr="00F34E7D" w:rsidRDefault="006966A7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monitorowanie stanu wydatków poniesionych w zakresie przedsięwzięć w ramach koordynowanych działań,</w:t>
      </w:r>
    </w:p>
    <w:p w14:paraId="21A20DD5" w14:textId="77777777" w:rsidR="006966A7" w:rsidRPr="00F34E7D" w:rsidRDefault="006966A7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dbałość o odpowiednie oznaczenie miejsc i dokumentów bezpośrednio związanych z przedsięwzięci</w:t>
      </w:r>
      <w:r w:rsidR="0013402F" w:rsidRPr="00F34E7D">
        <w:rPr>
          <w:rFonts w:ascii="Arial" w:hAnsi="Arial" w:cs="Arial"/>
        </w:rPr>
        <w:t>ami</w:t>
      </w:r>
      <w:r w:rsidRPr="00F34E7D">
        <w:rPr>
          <w:rFonts w:ascii="Arial" w:hAnsi="Arial" w:cs="Arial"/>
        </w:rPr>
        <w:t xml:space="preserve"> zgodnie z wytycznymi obowiązującymi w Programie Rozwój Lokalny,</w:t>
      </w:r>
    </w:p>
    <w:p w14:paraId="60F96830" w14:textId="77777777" w:rsidR="006966A7" w:rsidRPr="00F34E7D" w:rsidRDefault="006966A7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przechowywanie wszelkiej dokumentacji pozyskanej/wytworzonej przez koordynatora związanej z realizacją </w:t>
      </w:r>
      <w:r w:rsidR="00356F18" w:rsidRPr="00F34E7D">
        <w:rPr>
          <w:rFonts w:ascii="Arial" w:hAnsi="Arial" w:cs="Arial"/>
        </w:rPr>
        <w:t>P</w:t>
      </w:r>
      <w:r w:rsidRPr="00F34E7D">
        <w:rPr>
          <w:rFonts w:ascii="Arial" w:hAnsi="Arial" w:cs="Arial"/>
        </w:rPr>
        <w:t>rojektu w sposób zapewniający dostępność, poufność</w:t>
      </w:r>
      <w:r w:rsidR="00E251CE" w:rsidRPr="00F34E7D">
        <w:rPr>
          <w:rFonts w:ascii="Arial" w:hAnsi="Arial" w:cs="Arial"/>
        </w:rPr>
        <w:t>,</w:t>
      </w:r>
      <w:r w:rsidRPr="00F34E7D">
        <w:rPr>
          <w:rFonts w:ascii="Arial" w:hAnsi="Arial" w:cs="Arial"/>
        </w:rPr>
        <w:t xml:space="preserve"> bezpieczeństwo</w:t>
      </w:r>
      <w:r w:rsidR="00E251CE" w:rsidRPr="00F34E7D">
        <w:rPr>
          <w:rFonts w:ascii="Arial" w:hAnsi="Arial" w:cs="Arial"/>
        </w:rPr>
        <w:t xml:space="preserve"> i trwałość przez okres 5 lat od zatwierdzenia przez Operatora Programu raportu końcowego z wdrażania Projektu</w:t>
      </w:r>
      <w:r w:rsidRPr="00F34E7D">
        <w:rPr>
          <w:rFonts w:ascii="Arial" w:hAnsi="Arial" w:cs="Arial"/>
        </w:rPr>
        <w:t>,</w:t>
      </w:r>
    </w:p>
    <w:p w14:paraId="5B1EE209" w14:textId="77777777" w:rsidR="004F6836" w:rsidRPr="00F34E7D" w:rsidRDefault="004F6836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współpraca z Operatorem Programu, Krajowym Punktem Kontaktowym, Instytucją Certyfikującą, Komitetem Mechanizmu Finansowego, Instytucją Audytu, Komisją Audytorów EFTA lub jednostkami upoważnionymi do działania w ich imieniu przy monitoringu oraz audycie </w:t>
      </w:r>
      <w:r w:rsidR="00356F18" w:rsidRPr="00F34E7D">
        <w:rPr>
          <w:rFonts w:ascii="Arial" w:hAnsi="Arial" w:cs="Arial"/>
        </w:rPr>
        <w:t>P</w:t>
      </w:r>
      <w:r w:rsidRPr="00F34E7D">
        <w:rPr>
          <w:rFonts w:ascii="Arial" w:hAnsi="Arial" w:cs="Arial"/>
        </w:rPr>
        <w:t xml:space="preserve">rojektu w okresie realizacji i trwałości </w:t>
      </w:r>
      <w:r w:rsidR="00356F18" w:rsidRPr="00F34E7D">
        <w:rPr>
          <w:rFonts w:ascii="Arial" w:hAnsi="Arial" w:cs="Arial"/>
        </w:rPr>
        <w:t>P</w:t>
      </w:r>
      <w:r w:rsidRPr="00F34E7D">
        <w:rPr>
          <w:rFonts w:ascii="Arial" w:hAnsi="Arial" w:cs="Arial"/>
        </w:rPr>
        <w:t>rojektu,</w:t>
      </w:r>
    </w:p>
    <w:p w14:paraId="4AD262FD" w14:textId="77777777" w:rsidR="004F6836" w:rsidRPr="00F34E7D" w:rsidRDefault="006966A7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niezwłoczne informowanie </w:t>
      </w:r>
      <w:r w:rsidR="00304858" w:rsidRPr="00F34E7D">
        <w:rPr>
          <w:rFonts w:ascii="Arial" w:hAnsi="Arial" w:cs="Arial"/>
        </w:rPr>
        <w:t xml:space="preserve">Przewodniczącego Rady i </w:t>
      </w:r>
      <w:r w:rsidRPr="00F34E7D">
        <w:rPr>
          <w:rFonts w:ascii="Arial" w:hAnsi="Arial" w:cs="Arial"/>
        </w:rPr>
        <w:t xml:space="preserve">Zespołu Zarządzającego </w:t>
      </w:r>
      <w:r w:rsidR="00304858" w:rsidRPr="00F34E7D">
        <w:rPr>
          <w:rFonts w:ascii="Arial" w:hAnsi="Arial" w:cs="Arial"/>
        </w:rPr>
        <w:t xml:space="preserve">Projektem </w:t>
      </w:r>
      <w:r w:rsidRPr="00F34E7D">
        <w:rPr>
          <w:rFonts w:ascii="Arial" w:hAnsi="Arial" w:cs="Arial"/>
        </w:rPr>
        <w:t>o wszelkich problemach</w:t>
      </w:r>
      <w:r w:rsidR="0022768F" w:rsidRPr="00F34E7D">
        <w:rPr>
          <w:rFonts w:ascii="Arial" w:hAnsi="Arial" w:cs="Arial"/>
        </w:rPr>
        <w:t>, zagrożeniach</w:t>
      </w:r>
      <w:r w:rsidRPr="00F34E7D">
        <w:rPr>
          <w:rFonts w:ascii="Arial" w:hAnsi="Arial" w:cs="Arial"/>
        </w:rPr>
        <w:t xml:space="preserve"> oraz konieczności wprowadzenia zmian w przedsięwzięciach</w:t>
      </w:r>
      <w:r w:rsidR="0022768F" w:rsidRPr="00F34E7D">
        <w:rPr>
          <w:rFonts w:ascii="Arial" w:hAnsi="Arial" w:cs="Arial"/>
        </w:rPr>
        <w:t xml:space="preserve"> / działaniach</w:t>
      </w:r>
      <w:r w:rsidRPr="00F34E7D">
        <w:rPr>
          <w:rFonts w:ascii="Arial" w:hAnsi="Arial" w:cs="Arial"/>
        </w:rPr>
        <w:t>,</w:t>
      </w:r>
    </w:p>
    <w:p w14:paraId="042C5716" w14:textId="77777777" w:rsidR="004F6836" w:rsidRPr="00F34E7D" w:rsidRDefault="006966A7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pozyskiwanie informacji o ryzyku w odniesieniu do realizowanych przedsięwzięć nie rzadziej niż raz w roku, </w:t>
      </w:r>
    </w:p>
    <w:p w14:paraId="34158BEF" w14:textId="77777777" w:rsidR="004F6836" w:rsidRPr="00F34E7D" w:rsidRDefault="006966A7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zbieranie informacji od realizator</w:t>
      </w:r>
      <w:r w:rsidR="00304858" w:rsidRPr="00F34E7D">
        <w:rPr>
          <w:rFonts w:ascii="Arial" w:hAnsi="Arial" w:cs="Arial"/>
        </w:rPr>
        <w:t>ów przedsięwzięć</w:t>
      </w:r>
      <w:r w:rsidRPr="00F34E7D">
        <w:rPr>
          <w:rFonts w:ascii="Arial" w:hAnsi="Arial" w:cs="Arial"/>
        </w:rPr>
        <w:t xml:space="preserve"> o zapotrzebowaniu na środki na dany rok,</w:t>
      </w:r>
    </w:p>
    <w:p w14:paraId="39A6185B" w14:textId="77777777" w:rsidR="0020772B" w:rsidRPr="00F34E7D" w:rsidRDefault="0020772B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uczestnictwo w rekomendowanych przez Operatora Programu szkoleniach i konferencjach,</w:t>
      </w:r>
    </w:p>
    <w:p w14:paraId="34012E4E" w14:textId="77777777" w:rsidR="0020772B" w:rsidRPr="00F34E7D" w:rsidRDefault="0020772B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terminowe wykonywanie zadań nałożonych przez Przewodniczącego Rady,</w:t>
      </w:r>
    </w:p>
    <w:p w14:paraId="2C5A389C" w14:textId="77777777" w:rsidR="006966A7" w:rsidRPr="00F34E7D" w:rsidRDefault="00304858" w:rsidP="00363F58">
      <w:pPr>
        <w:numPr>
          <w:ilvl w:val="0"/>
          <w:numId w:val="16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zachowanie</w:t>
      </w:r>
      <w:r w:rsidR="006966A7" w:rsidRPr="00F34E7D">
        <w:rPr>
          <w:rFonts w:ascii="Arial" w:hAnsi="Arial" w:cs="Arial"/>
        </w:rPr>
        <w:t xml:space="preserve"> należytej staranności i odpowiedzialności za jakość wykonywanych obowiązków przy realizacji działań.</w:t>
      </w:r>
    </w:p>
    <w:p w14:paraId="1C3A7D15" w14:textId="77777777" w:rsidR="006966A7" w:rsidRPr="00F34E7D" w:rsidRDefault="006966A7" w:rsidP="00363F58">
      <w:pPr>
        <w:spacing w:line="22" w:lineRule="atLeast"/>
        <w:rPr>
          <w:rFonts w:ascii="Arial" w:hAnsi="Arial" w:cs="Arial"/>
        </w:rPr>
      </w:pPr>
    </w:p>
    <w:p w14:paraId="0ADD6241" w14:textId="77777777" w:rsidR="000F41B5" w:rsidRPr="00F34E7D" w:rsidRDefault="002218E5" w:rsidP="00363F58">
      <w:pPr>
        <w:spacing w:line="22" w:lineRule="atLeast"/>
        <w:rPr>
          <w:rFonts w:ascii="Arial" w:hAnsi="Arial" w:cs="Arial"/>
          <w:b/>
        </w:rPr>
      </w:pPr>
      <w:r w:rsidRPr="00F34E7D">
        <w:rPr>
          <w:rFonts w:ascii="Arial" w:hAnsi="Arial" w:cs="Arial"/>
          <w:b/>
        </w:rPr>
        <w:t xml:space="preserve">Zespół </w:t>
      </w:r>
      <w:r w:rsidR="004F6836" w:rsidRPr="00F34E7D">
        <w:rPr>
          <w:rFonts w:ascii="Arial" w:hAnsi="Arial" w:cs="Arial"/>
          <w:b/>
        </w:rPr>
        <w:t>Z</w:t>
      </w:r>
      <w:r w:rsidRPr="00F34E7D">
        <w:rPr>
          <w:rFonts w:ascii="Arial" w:hAnsi="Arial" w:cs="Arial"/>
          <w:b/>
        </w:rPr>
        <w:t xml:space="preserve">arządzający </w:t>
      </w:r>
      <w:r w:rsidR="004F6836" w:rsidRPr="00F34E7D">
        <w:rPr>
          <w:rFonts w:ascii="Arial" w:hAnsi="Arial" w:cs="Arial"/>
          <w:b/>
        </w:rPr>
        <w:t>P</w:t>
      </w:r>
      <w:r w:rsidRPr="00F34E7D">
        <w:rPr>
          <w:rFonts w:ascii="Arial" w:hAnsi="Arial" w:cs="Arial"/>
          <w:b/>
        </w:rPr>
        <w:t>rojektem:</w:t>
      </w:r>
    </w:p>
    <w:p w14:paraId="6A0EFFFF" w14:textId="77777777" w:rsidR="0056336E" w:rsidRPr="00F34E7D" w:rsidRDefault="0056336E" w:rsidP="00363F58">
      <w:pPr>
        <w:spacing w:line="22" w:lineRule="atLeast"/>
        <w:rPr>
          <w:rFonts w:ascii="Arial" w:hAnsi="Arial" w:cs="Arial"/>
          <w:color w:val="FF0000"/>
        </w:rPr>
      </w:pPr>
    </w:p>
    <w:p w14:paraId="5C7FD62B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bookmarkStart w:id="0" w:name="_Hlk94872398"/>
      <w:r w:rsidRPr="00F34E7D">
        <w:rPr>
          <w:rFonts w:ascii="Arial" w:hAnsi="Arial" w:cs="Arial"/>
        </w:rPr>
        <w:t xml:space="preserve">dbałość o właściwą realizację zadania w świetle regulacji, o których mowa w § 1 ust. 1 </w:t>
      </w:r>
      <w:r w:rsidR="00923EFB" w:rsidRPr="00F34E7D">
        <w:rPr>
          <w:rFonts w:ascii="Arial" w:hAnsi="Arial" w:cs="Arial"/>
        </w:rPr>
        <w:t>U</w:t>
      </w:r>
      <w:r w:rsidRPr="00F34E7D">
        <w:rPr>
          <w:rFonts w:ascii="Arial" w:hAnsi="Arial" w:cs="Arial"/>
        </w:rPr>
        <w:t>mowy</w:t>
      </w:r>
      <w:r w:rsidR="00923EFB" w:rsidRPr="00F34E7D">
        <w:rPr>
          <w:rFonts w:ascii="Arial" w:hAnsi="Arial" w:cs="Arial"/>
        </w:rPr>
        <w:t xml:space="preserve"> w sprawie projektu nr 18/2021/RL pn.: „Włocławek – miasto nowych możliwości. Tutaj mieszkam, pracuję, inwestuję i tu wypoczywam” finansowanego ze środków Mechanizmu Finansowego EOG 2014-2021</w:t>
      </w:r>
      <w:r w:rsidR="0030216D" w:rsidRPr="00F34E7D">
        <w:rPr>
          <w:rFonts w:ascii="Arial" w:hAnsi="Arial" w:cs="Arial"/>
        </w:rPr>
        <w:t>,</w:t>
      </w:r>
      <w:r w:rsidRPr="00F34E7D">
        <w:rPr>
          <w:rFonts w:ascii="Arial" w:hAnsi="Arial" w:cs="Arial"/>
        </w:rPr>
        <w:t xml:space="preserve"> określonego zakresu rzeczowego oraz czasowego Projektu, </w:t>
      </w:r>
    </w:p>
    <w:bookmarkEnd w:id="0"/>
    <w:p w14:paraId="2F48051E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sporządzenie </w:t>
      </w:r>
      <w:r w:rsidR="00DE069A" w:rsidRPr="00F34E7D">
        <w:rPr>
          <w:rFonts w:ascii="Arial" w:hAnsi="Arial" w:cs="Arial"/>
        </w:rPr>
        <w:t>raportów</w:t>
      </w:r>
      <w:r w:rsidRPr="00F34E7D">
        <w:rPr>
          <w:rFonts w:ascii="Arial" w:hAnsi="Arial" w:cs="Arial"/>
        </w:rPr>
        <w:t xml:space="preserve"> z realizacji Projektu (rocznych, okresowych i końcowego),</w:t>
      </w:r>
    </w:p>
    <w:p w14:paraId="78F90D09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przygotowanie i prowadzenie działań informacyjno-promocyjnych w zakresie informowania opinii publicznej o zaangażowaniu środków EOG w realizację działań, a także edukacyjnych na poziomie Projektu we współpracy </w:t>
      </w:r>
      <w:bookmarkStart w:id="1" w:name="_Hlk94872461"/>
      <w:r w:rsidRPr="00F34E7D">
        <w:rPr>
          <w:rFonts w:ascii="Arial" w:hAnsi="Arial" w:cs="Arial"/>
        </w:rPr>
        <w:t>z Wydziałem Kultury, Promocji i Komunikacji Społecznej</w:t>
      </w:r>
      <w:bookmarkEnd w:id="1"/>
      <w:r w:rsidRPr="00F34E7D">
        <w:rPr>
          <w:rFonts w:ascii="Arial" w:hAnsi="Arial" w:cs="Arial"/>
        </w:rPr>
        <w:t>,</w:t>
      </w:r>
    </w:p>
    <w:p w14:paraId="05761ADE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organizacja współpracy i współpraca z ekspert</w:t>
      </w:r>
      <w:r w:rsidR="00DE069A" w:rsidRPr="00F34E7D">
        <w:rPr>
          <w:rFonts w:ascii="Arial" w:hAnsi="Arial" w:cs="Arial"/>
        </w:rPr>
        <w:t>ami</w:t>
      </w:r>
      <w:r w:rsidRPr="00F34E7D">
        <w:rPr>
          <w:rFonts w:ascii="Arial" w:hAnsi="Arial" w:cs="Arial"/>
        </w:rPr>
        <w:t xml:space="preserve"> projektu predefiniowanego oraz opiekunem Projektu z ramienia Ministerstwa Funduszy i Polityki Regionalnej,</w:t>
      </w:r>
    </w:p>
    <w:p w14:paraId="1EF16F39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udział w posiedzeniach Rady Koordynującej i jej obsługa organizacyjna, w tym protokołowanie posiedzeń,</w:t>
      </w:r>
    </w:p>
    <w:p w14:paraId="2F449681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zapewnienie właściwego przepływu dokumentów księgowych i środków finansowych w zakresie zadań przydzielonych w ramach realizacji Projektu,</w:t>
      </w:r>
    </w:p>
    <w:p w14:paraId="754EA090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bookmarkStart w:id="2" w:name="_Hlk94872493"/>
      <w:r w:rsidRPr="00F34E7D">
        <w:rPr>
          <w:rFonts w:ascii="Arial" w:hAnsi="Arial" w:cs="Arial"/>
        </w:rPr>
        <w:t>wybór biegłego rewidenta i zlecanie badania</w:t>
      </w:r>
      <w:r w:rsidR="00087CA5" w:rsidRPr="00F34E7D">
        <w:rPr>
          <w:rFonts w:ascii="Arial" w:hAnsi="Arial" w:cs="Arial"/>
        </w:rPr>
        <w:t xml:space="preserve"> </w:t>
      </w:r>
      <w:r w:rsidR="00DE069A" w:rsidRPr="00F34E7D">
        <w:rPr>
          <w:rFonts w:ascii="Arial" w:hAnsi="Arial" w:cs="Arial"/>
        </w:rPr>
        <w:t>raportów</w:t>
      </w:r>
      <w:r w:rsidRPr="00F34E7D">
        <w:rPr>
          <w:rFonts w:ascii="Arial" w:hAnsi="Arial" w:cs="Arial"/>
        </w:rPr>
        <w:t xml:space="preserve"> z realizacji Projektu</w:t>
      </w:r>
      <w:r w:rsidR="00B540E6" w:rsidRPr="00F34E7D">
        <w:rPr>
          <w:rFonts w:ascii="Arial" w:hAnsi="Arial" w:cs="Arial"/>
        </w:rPr>
        <w:t xml:space="preserve"> oraz nadzór nad ich realizacją</w:t>
      </w:r>
      <w:r w:rsidRPr="00F34E7D">
        <w:rPr>
          <w:rFonts w:ascii="Arial" w:hAnsi="Arial" w:cs="Arial"/>
        </w:rPr>
        <w:t>,</w:t>
      </w:r>
    </w:p>
    <w:bookmarkEnd w:id="2"/>
    <w:p w14:paraId="64729C03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współpraca z biegłym rewidentem przy badaniu raportu </w:t>
      </w:r>
      <w:r w:rsidR="00087CA5" w:rsidRPr="00F34E7D">
        <w:rPr>
          <w:rFonts w:ascii="Arial" w:hAnsi="Arial" w:cs="Arial"/>
        </w:rPr>
        <w:t xml:space="preserve">z realizacji Projektu </w:t>
      </w:r>
      <w:r w:rsidRPr="00F34E7D">
        <w:rPr>
          <w:rFonts w:ascii="Arial" w:hAnsi="Arial" w:cs="Arial"/>
        </w:rPr>
        <w:t>i prawidłowości dokonywania wydatków, udzielanie stosownych wyjaśnień</w:t>
      </w:r>
      <w:r w:rsidR="002F7FE7" w:rsidRPr="00F34E7D">
        <w:rPr>
          <w:rFonts w:ascii="Arial" w:hAnsi="Arial" w:cs="Arial"/>
        </w:rPr>
        <w:t>,</w:t>
      </w:r>
    </w:p>
    <w:p w14:paraId="1BD807EB" w14:textId="77777777" w:rsidR="00B540E6" w:rsidRPr="00F34E7D" w:rsidRDefault="00B540E6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bookmarkStart w:id="3" w:name="_Hlk94872602"/>
      <w:r w:rsidRPr="00F34E7D">
        <w:rPr>
          <w:rFonts w:ascii="Arial" w:hAnsi="Arial" w:cs="Arial"/>
        </w:rPr>
        <w:t>udział w kontrolach na etapie realizacji i trwałości Projektu,</w:t>
      </w:r>
    </w:p>
    <w:p w14:paraId="49B47A44" w14:textId="77777777" w:rsidR="00B540E6" w:rsidRPr="00F34E7D" w:rsidRDefault="00B540E6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dbałość o odpowiednie oznaczenie miejsc i dokumentów bezpośrednio związanych z przedsięwzięciami zgodnie z wytycznymi obowiązującymi w Programie Rozwój Lokalny</w:t>
      </w:r>
      <w:r w:rsidR="00926C84" w:rsidRPr="00F34E7D">
        <w:rPr>
          <w:rFonts w:ascii="Arial" w:hAnsi="Arial" w:cs="Arial"/>
        </w:rPr>
        <w:t>,</w:t>
      </w:r>
    </w:p>
    <w:bookmarkEnd w:id="3"/>
    <w:p w14:paraId="2BC36FE0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prowadzenie monitoringu Projektu, w tym na potrzeby Operatora Programu,</w:t>
      </w:r>
    </w:p>
    <w:p w14:paraId="03A7B0CE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koordynacja procesu ewaluacji Projektu i wprowadzanie niezbędnych korekt do dokumentów,</w:t>
      </w:r>
    </w:p>
    <w:p w14:paraId="53368CCD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opracowanie dokumentacji podsumowującej realizację Projektu,</w:t>
      </w:r>
    </w:p>
    <w:p w14:paraId="6EC476A0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obsługa organizacyjna współpracy bilateralnej,</w:t>
      </w:r>
    </w:p>
    <w:p w14:paraId="0207D662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prowadzenie wyodrębnionej ewidencji wydatków projektu, w oparciu o ustawę o rachunkowości oraz inne obowiązujące przepisy,</w:t>
      </w:r>
    </w:p>
    <w:p w14:paraId="01B823A1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współpraca z realizatorami przedsięwzięć, koordynatorami działań w zakresie terminowego i właściwego zaplanowania w budżecie miasta i WPF zadań wchodzących w zakres</w:t>
      </w:r>
      <w:r w:rsidR="00087CA5" w:rsidRPr="00F34E7D">
        <w:rPr>
          <w:rFonts w:ascii="Arial" w:hAnsi="Arial" w:cs="Arial"/>
        </w:rPr>
        <w:t xml:space="preserve"> Projektu</w:t>
      </w:r>
      <w:r w:rsidRPr="00F34E7D">
        <w:rPr>
          <w:rFonts w:ascii="Arial" w:hAnsi="Arial" w:cs="Arial"/>
        </w:rPr>
        <w:t xml:space="preserve"> oraz wszelkich zmian,</w:t>
      </w:r>
    </w:p>
    <w:p w14:paraId="103B898C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współpraca z Operatorem Programu, Krajowym Punktem Kontaktowym, Instytucją Certyfikującą, Komitetem Mechanizmu Finansowego, Instytucją Audytu, Komisją Audytorów EFTA lub jednostkami upoważnionymi do działania w ich imieniu przy monitoringu oraz audycie </w:t>
      </w:r>
      <w:r w:rsidR="00356F18" w:rsidRPr="00F34E7D">
        <w:rPr>
          <w:rFonts w:ascii="Arial" w:hAnsi="Arial" w:cs="Arial"/>
        </w:rPr>
        <w:t>P</w:t>
      </w:r>
      <w:r w:rsidRPr="00F34E7D">
        <w:rPr>
          <w:rFonts w:ascii="Arial" w:hAnsi="Arial" w:cs="Arial"/>
        </w:rPr>
        <w:t xml:space="preserve">rojektu w okresie realizacji i trwałości </w:t>
      </w:r>
      <w:r w:rsidR="00356F18" w:rsidRPr="00F34E7D">
        <w:rPr>
          <w:rFonts w:ascii="Arial" w:hAnsi="Arial" w:cs="Arial"/>
        </w:rPr>
        <w:t>P</w:t>
      </w:r>
      <w:r w:rsidRPr="00F34E7D">
        <w:rPr>
          <w:rFonts w:ascii="Arial" w:hAnsi="Arial" w:cs="Arial"/>
        </w:rPr>
        <w:t>rojektu,</w:t>
      </w:r>
    </w:p>
    <w:p w14:paraId="571870DB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 xml:space="preserve">przechowywanie wszelkiej dokumentacji związanej z realizacją projektu w sposób zapewniający dostępność, poufność i bezpieczeństwo, </w:t>
      </w:r>
    </w:p>
    <w:p w14:paraId="5FAE7231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uczestnictwo w rekomendowanych przez Operatora Programu szkoleniach i konferencjach,</w:t>
      </w:r>
    </w:p>
    <w:p w14:paraId="425FBA5C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357" w:hanging="357"/>
        <w:rPr>
          <w:rFonts w:ascii="Arial" w:hAnsi="Arial" w:cs="Arial"/>
        </w:rPr>
      </w:pPr>
      <w:r w:rsidRPr="00F34E7D">
        <w:rPr>
          <w:rFonts w:ascii="Arial" w:hAnsi="Arial" w:cs="Arial"/>
        </w:rPr>
        <w:t>terminowe wykonywanie zadań nałożonych przez Przewodniczącego Rady,</w:t>
      </w:r>
    </w:p>
    <w:p w14:paraId="6D7D3F39" w14:textId="77777777" w:rsidR="000D470B" w:rsidRPr="00F34E7D" w:rsidRDefault="000D470B" w:rsidP="00363F58">
      <w:pPr>
        <w:numPr>
          <w:ilvl w:val="0"/>
          <w:numId w:val="28"/>
        </w:numPr>
        <w:spacing w:line="22" w:lineRule="atLeast"/>
        <w:ind w:left="284" w:hanging="284"/>
        <w:rPr>
          <w:rFonts w:ascii="Arial" w:hAnsi="Arial" w:cs="Arial"/>
        </w:rPr>
      </w:pPr>
      <w:r w:rsidRPr="00F34E7D">
        <w:rPr>
          <w:rFonts w:ascii="Arial" w:hAnsi="Arial" w:cs="Arial"/>
        </w:rPr>
        <w:t>zachowanie należytej staranności i odpowiedzialności za jakość wykonywanych obowiązków przy realizacji działań.</w:t>
      </w:r>
    </w:p>
    <w:p w14:paraId="78EF6BCF" w14:textId="77777777" w:rsidR="0056336E" w:rsidRPr="00F34E7D" w:rsidRDefault="0056336E" w:rsidP="00363F58">
      <w:pPr>
        <w:spacing w:line="22" w:lineRule="atLeast"/>
        <w:rPr>
          <w:rFonts w:ascii="Arial" w:hAnsi="Arial" w:cs="Arial"/>
          <w:color w:val="FF0000"/>
        </w:rPr>
      </w:pPr>
    </w:p>
    <w:p w14:paraId="1407D904" w14:textId="77777777" w:rsidR="00362435" w:rsidRPr="00F34E7D" w:rsidRDefault="00362435" w:rsidP="00363F58">
      <w:pPr>
        <w:spacing w:line="22" w:lineRule="atLeast"/>
        <w:rPr>
          <w:rFonts w:ascii="Arial" w:hAnsi="Arial" w:cs="Arial"/>
          <w:color w:val="FF0000"/>
        </w:rPr>
      </w:pPr>
    </w:p>
    <w:p w14:paraId="0C1D28D3" w14:textId="77777777" w:rsidR="00362435" w:rsidRPr="00F34E7D" w:rsidRDefault="00362435" w:rsidP="00363F58">
      <w:pPr>
        <w:spacing w:line="22" w:lineRule="atLeast"/>
        <w:rPr>
          <w:rFonts w:ascii="Arial" w:hAnsi="Arial" w:cs="Arial"/>
          <w:b/>
          <w:bCs/>
        </w:rPr>
      </w:pPr>
      <w:r w:rsidRPr="00F34E7D">
        <w:rPr>
          <w:rFonts w:ascii="Arial" w:hAnsi="Arial" w:cs="Arial"/>
          <w:b/>
          <w:bCs/>
        </w:rPr>
        <w:t xml:space="preserve">Konsultant ds. zamówień publicznych: </w:t>
      </w:r>
    </w:p>
    <w:p w14:paraId="55B3ED3C" w14:textId="3ED8FB82" w:rsidR="00B540E6" w:rsidRPr="00F34E7D" w:rsidRDefault="00B540E6" w:rsidP="00363F58">
      <w:pPr>
        <w:pStyle w:val="Akapitzlist"/>
        <w:numPr>
          <w:ilvl w:val="0"/>
          <w:numId w:val="32"/>
        </w:numPr>
        <w:spacing w:before="100" w:beforeAutospacing="1" w:after="100" w:afterAutospacing="1" w:line="22" w:lineRule="atLeast"/>
        <w:ind w:left="357" w:hanging="357"/>
        <w:rPr>
          <w:rFonts w:ascii="Arial" w:hAnsi="Arial" w:cs="Arial"/>
          <w:sz w:val="24"/>
          <w:szCs w:val="24"/>
        </w:rPr>
      </w:pPr>
      <w:bookmarkStart w:id="4" w:name="_Hlk92878472"/>
      <w:r w:rsidRPr="00F34E7D">
        <w:rPr>
          <w:rFonts w:ascii="Arial" w:hAnsi="Arial" w:cs="Arial"/>
          <w:sz w:val="24"/>
          <w:szCs w:val="24"/>
        </w:rPr>
        <w:lastRenderedPageBreak/>
        <w:t>konsultowanie/weryfikacja zgodności planowanych i realizowanych zadań i przedsięwzięć z wytycznymi</w:t>
      </w:r>
      <w:r w:rsidR="00363F58">
        <w:rPr>
          <w:rFonts w:ascii="Arial" w:hAnsi="Arial" w:cs="Arial"/>
          <w:sz w:val="24"/>
          <w:szCs w:val="24"/>
        </w:rPr>
        <w:t xml:space="preserve"> </w:t>
      </w:r>
      <w:r w:rsidRPr="00F34E7D">
        <w:rPr>
          <w:rFonts w:ascii="Arial" w:hAnsi="Arial" w:cs="Arial"/>
          <w:sz w:val="24"/>
          <w:szCs w:val="24"/>
        </w:rPr>
        <w:t>oraz uregulowaniami prawnymi z zakresu prawa zamówień publicznych obowiązującymi w Programie „Rozwój Lokalny”, w szczególności z dokumentami wskazanymi w §1 Umowy w sprawie projektu nr 18/2021/RL pn.: „Włocławek – miasto nowych możliwości. Tutaj mieszkam, pracuję, inwestuję i tu wypoczywam” finansowanego ze środków Mechanizmu Finansowego EOG 2014-2021.</w:t>
      </w:r>
    </w:p>
    <w:p w14:paraId="72A0F4AE" w14:textId="77777777" w:rsidR="00B540E6" w:rsidRPr="00F34E7D" w:rsidRDefault="00B540E6" w:rsidP="00363F58">
      <w:pPr>
        <w:pStyle w:val="Akapitzlist"/>
        <w:numPr>
          <w:ilvl w:val="0"/>
          <w:numId w:val="32"/>
        </w:numPr>
        <w:spacing w:line="22" w:lineRule="atLeast"/>
        <w:ind w:left="357" w:hanging="357"/>
        <w:rPr>
          <w:rFonts w:ascii="Arial" w:hAnsi="Arial" w:cs="Arial"/>
          <w:sz w:val="24"/>
          <w:szCs w:val="24"/>
        </w:rPr>
      </w:pPr>
      <w:r w:rsidRPr="00F34E7D">
        <w:rPr>
          <w:rFonts w:ascii="Arial" w:hAnsi="Arial" w:cs="Arial"/>
          <w:sz w:val="24"/>
          <w:szCs w:val="24"/>
        </w:rPr>
        <w:t xml:space="preserve">monitorowanie zmian w zakresie uregulowań prawnych i wytycznych z zakresu prawa zamówień publicznych na potrzeby właściwego przygotowania i realizacji zadań w ramach projektu pn.: „Włocławek – miasto nowych możliwości. Tutaj mieszkam, pracuję, inwestuję i tu wypoczywam” finansowanego ze środków Mechanizmu Finansowego EOG 2014-2021 </w:t>
      </w:r>
    </w:p>
    <w:p w14:paraId="23D7A7E8" w14:textId="10F013A9" w:rsidR="00B540E6" w:rsidRPr="00F34E7D" w:rsidRDefault="00B540E6" w:rsidP="00363F58">
      <w:pPr>
        <w:pStyle w:val="Akapitzlist"/>
        <w:numPr>
          <w:ilvl w:val="0"/>
          <w:numId w:val="32"/>
        </w:numPr>
        <w:spacing w:line="22" w:lineRule="atLeast"/>
        <w:ind w:left="357" w:hanging="357"/>
        <w:rPr>
          <w:rFonts w:ascii="Arial" w:hAnsi="Arial" w:cs="Arial"/>
          <w:sz w:val="24"/>
          <w:szCs w:val="24"/>
        </w:rPr>
      </w:pPr>
      <w:r w:rsidRPr="00F34E7D">
        <w:rPr>
          <w:rFonts w:ascii="Arial" w:hAnsi="Arial" w:cs="Arial"/>
          <w:sz w:val="24"/>
          <w:szCs w:val="24"/>
        </w:rPr>
        <w:t>obowiązkowy udział w</w:t>
      </w:r>
      <w:r w:rsidR="00363F58">
        <w:rPr>
          <w:rFonts w:ascii="Arial" w:hAnsi="Arial" w:cs="Arial"/>
          <w:sz w:val="24"/>
          <w:szCs w:val="24"/>
        </w:rPr>
        <w:t xml:space="preserve"> </w:t>
      </w:r>
      <w:r w:rsidRPr="00F34E7D">
        <w:rPr>
          <w:rFonts w:ascii="Arial" w:hAnsi="Arial" w:cs="Arial"/>
          <w:sz w:val="24"/>
          <w:szCs w:val="24"/>
        </w:rPr>
        <w:t>spotkaniach Rady Koordynującej,</w:t>
      </w:r>
    </w:p>
    <w:p w14:paraId="235129F4" w14:textId="77777777" w:rsidR="00B540E6" w:rsidRPr="00F34E7D" w:rsidRDefault="00B540E6" w:rsidP="00363F58">
      <w:pPr>
        <w:pStyle w:val="Akapitzlist"/>
        <w:numPr>
          <w:ilvl w:val="0"/>
          <w:numId w:val="32"/>
        </w:numPr>
        <w:spacing w:line="22" w:lineRule="atLeast"/>
        <w:ind w:left="357" w:hanging="357"/>
        <w:rPr>
          <w:rFonts w:ascii="Arial" w:hAnsi="Arial" w:cs="Arial"/>
          <w:sz w:val="24"/>
          <w:szCs w:val="24"/>
        </w:rPr>
      </w:pPr>
      <w:r w:rsidRPr="00F34E7D">
        <w:rPr>
          <w:rFonts w:ascii="Arial" w:hAnsi="Arial" w:cs="Arial"/>
          <w:sz w:val="24"/>
          <w:szCs w:val="24"/>
        </w:rPr>
        <w:t>niezwłoczne informowanie Przewodniczącego Rady i Zespołu Zarządzającego o wszelkich problemach oraz konieczności wprowadzenia zmian w przedsięwzięciach/działaniach wynikających z realizacji prawa zamówień publicznych, Wytycznych Ministra Finansów, Funduszy i Polityki Regionalnej w zakresie udzielania zamówień w ramach Mechanizmu Finansowego EOG na lata 2014-2021 oraz Norweskiego Mechanizmu Finansowego na lata 2014-2021</w:t>
      </w:r>
      <w:r w:rsidR="00E46F72" w:rsidRPr="00F34E7D">
        <w:rPr>
          <w:rFonts w:ascii="Arial" w:hAnsi="Arial" w:cs="Arial"/>
          <w:sz w:val="24"/>
          <w:szCs w:val="24"/>
        </w:rPr>
        <w:t xml:space="preserve">, a także </w:t>
      </w:r>
      <w:r w:rsidRPr="00F34E7D">
        <w:rPr>
          <w:rFonts w:ascii="Arial" w:hAnsi="Arial" w:cs="Arial"/>
          <w:sz w:val="24"/>
          <w:szCs w:val="24"/>
        </w:rPr>
        <w:t xml:space="preserve">wewnętrznych uregulowań, </w:t>
      </w:r>
    </w:p>
    <w:p w14:paraId="7BC331BB" w14:textId="77777777" w:rsidR="00B540E6" w:rsidRPr="00F34E7D" w:rsidRDefault="00B540E6" w:rsidP="00363F58">
      <w:pPr>
        <w:pStyle w:val="Akapitzlist"/>
        <w:numPr>
          <w:ilvl w:val="0"/>
          <w:numId w:val="32"/>
        </w:numPr>
        <w:spacing w:line="22" w:lineRule="atLeast"/>
        <w:ind w:left="357" w:hanging="357"/>
        <w:rPr>
          <w:rFonts w:ascii="Arial" w:hAnsi="Arial" w:cs="Arial"/>
          <w:sz w:val="24"/>
          <w:szCs w:val="24"/>
        </w:rPr>
      </w:pPr>
      <w:r w:rsidRPr="00F34E7D">
        <w:rPr>
          <w:rFonts w:ascii="Arial" w:hAnsi="Arial" w:cs="Arial"/>
          <w:sz w:val="24"/>
          <w:szCs w:val="24"/>
        </w:rPr>
        <w:t>uczestnictwo w rekomendowanych przez Operatora Programu szkoleniach i konferencjach z zakresu zamówień publicznych, a następnie przekazanie niezbędnej wiedzy w tym zakresie koordynatorom i realizatorom zadań w ramach Projektu.</w:t>
      </w:r>
    </w:p>
    <w:p w14:paraId="0A57C6B4" w14:textId="77777777" w:rsidR="00362435" w:rsidRPr="00F34E7D" w:rsidRDefault="00B540E6" w:rsidP="00363F58">
      <w:pPr>
        <w:pStyle w:val="Akapitzlist"/>
        <w:numPr>
          <w:ilvl w:val="0"/>
          <w:numId w:val="32"/>
        </w:numPr>
        <w:spacing w:line="22" w:lineRule="atLeast"/>
        <w:ind w:left="357" w:hanging="357"/>
        <w:rPr>
          <w:rFonts w:ascii="Arial" w:hAnsi="Arial" w:cs="Arial"/>
          <w:sz w:val="24"/>
          <w:szCs w:val="24"/>
        </w:rPr>
      </w:pPr>
      <w:r w:rsidRPr="00F34E7D">
        <w:rPr>
          <w:rFonts w:ascii="Arial" w:hAnsi="Arial" w:cs="Arial"/>
          <w:sz w:val="24"/>
          <w:szCs w:val="24"/>
        </w:rPr>
        <w:t>terminowe wykonywanie zadań nałożonych przez Przewodniczącego Rady</w:t>
      </w:r>
      <w:bookmarkEnd w:id="4"/>
      <w:r w:rsidRPr="00F34E7D">
        <w:rPr>
          <w:rFonts w:ascii="Arial" w:hAnsi="Arial" w:cs="Arial"/>
          <w:sz w:val="24"/>
          <w:szCs w:val="24"/>
        </w:rPr>
        <w:t>.</w:t>
      </w:r>
    </w:p>
    <w:p w14:paraId="646E8CEE" w14:textId="77777777" w:rsidR="00362435" w:rsidRPr="00F34E7D" w:rsidRDefault="00362435" w:rsidP="00363F58">
      <w:pPr>
        <w:spacing w:line="22" w:lineRule="atLeast"/>
        <w:rPr>
          <w:rFonts w:ascii="Arial" w:hAnsi="Arial" w:cs="Arial"/>
          <w:color w:val="FF0000"/>
        </w:rPr>
      </w:pPr>
    </w:p>
    <w:sectPr w:rsidR="00362435" w:rsidRPr="00F34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4C4"/>
    <w:multiLevelType w:val="hybridMultilevel"/>
    <w:tmpl w:val="32204C8E"/>
    <w:lvl w:ilvl="0" w:tplc="4088EF9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A296645"/>
    <w:multiLevelType w:val="hybridMultilevel"/>
    <w:tmpl w:val="2BD01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6A"/>
    <w:multiLevelType w:val="hybridMultilevel"/>
    <w:tmpl w:val="D6D4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C87"/>
    <w:multiLevelType w:val="hybridMultilevel"/>
    <w:tmpl w:val="7BBA1F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CF014F"/>
    <w:multiLevelType w:val="hybridMultilevel"/>
    <w:tmpl w:val="4194447A"/>
    <w:lvl w:ilvl="0" w:tplc="33F47B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12A2CF9"/>
    <w:multiLevelType w:val="hybridMultilevel"/>
    <w:tmpl w:val="07602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0F819A6">
      <w:start w:val="1"/>
      <w:numFmt w:val="decimal"/>
      <w:lvlText w:val="%2)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97270A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C180D"/>
    <w:multiLevelType w:val="hybridMultilevel"/>
    <w:tmpl w:val="8E3E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1154D"/>
    <w:multiLevelType w:val="hybridMultilevel"/>
    <w:tmpl w:val="28F6AAD4"/>
    <w:lvl w:ilvl="0" w:tplc="484259D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3B05157"/>
    <w:multiLevelType w:val="hybridMultilevel"/>
    <w:tmpl w:val="BFD26630"/>
    <w:lvl w:ilvl="0" w:tplc="A8D2316C">
      <w:start w:val="2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25FC5DE9"/>
    <w:multiLevelType w:val="hybridMultilevel"/>
    <w:tmpl w:val="0C08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A7DC9"/>
    <w:multiLevelType w:val="hybridMultilevel"/>
    <w:tmpl w:val="120CC368"/>
    <w:lvl w:ilvl="0" w:tplc="A8D2316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2E3D26F9"/>
    <w:multiLevelType w:val="hybridMultilevel"/>
    <w:tmpl w:val="D304F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C6749"/>
    <w:multiLevelType w:val="hybridMultilevel"/>
    <w:tmpl w:val="2C1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27890"/>
    <w:multiLevelType w:val="hybridMultilevel"/>
    <w:tmpl w:val="F806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2028E"/>
    <w:multiLevelType w:val="hybridMultilevel"/>
    <w:tmpl w:val="8E607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51723"/>
    <w:multiLevelType w:val="hybridMultilevel"/>
    <w:tmpl w:val="CAEA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2097"/>
    <w:multiLevelType w:val="hybridMultilevel"/>
    <w:tmpl w:val="EFD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62C0B"/>
    <w:multiLevelType w:val="hybridMultilevel"/>
    <w:tmpl w:val="295C064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E277B6B"/>
    <w:multiLevelType w:val="hybridMultilevel"/>
    <w:tmpl w:val="E280E5C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1893339"/>
    <w:multiLevelType w:val="hybridMultilevel"/>
    <w:tmpl w:val="2F42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4BF8"/>
    <w:multiLevelType w:val="hybridMultilevel"/>
    <w:tmpl w:val="81BA3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717B7"/>
    <w:multiLevelType w:val="hybridMultilevel"/>
    <w:tmpl w:val="8DB2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E2740"/>
    <w:multiLevelType w:val="hybridMultilevel"/>
    <w:tmpl w:val="BFE2F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930C8"/>
    <w:multiLevelType w:val="hybridMultilevel"/>
    <w:tmpl w:val="E280E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13031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05E26"/>
    <w:multiLevelType w:val="hybridMultilevel"/>
    <w:tmpl w:val="25D6FA5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75472"/>
    <w:multiLevelType w:val="hybridMultilevel"/>
    <w:tmpl w:val="C42C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83597"/>
    <w:multiLevelType w:val="hybridMultilevel"/>
    <w:tmpl w:val="47F0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0"/>
  </w:num>
  <w:num w:numId="5">
    <w:abstractNumId w:val="22"/>
  </w:num>
  <w:num w:numId="6">
    <w:abstractNumId w:val="29"/>
  </w:num>
  <w:num w:numId="7">
    <w:abstractNumId w:val="6"/>
  </w:num>
  <w:num w:numId="8">
    <w:abstractNumId w:val="4"/>
  </w:num>
  <w:num w:numId="9">
    <w:abstractNumId w:val="12"/>
  </w:num>
  <w:num w:numId="10">
    <w:abstractNumId w:val="10"/>
  </w:num>
  <w:num w:numId="11">
    <w:abstractNumId w:val="24"/>
  </w:num>
  <w:num w:numId="12">
    <w:abstractNumId w:val="19"/>
  </w:num>
  <w:num w:numId="13">
    <w:abstractNumId w:val="18"/>
  </w:num>
  <w:num w:numId="14">
    <w:abstractNumId w:val="30"/>
  </w:num>
  <w:num w:numId="15">
    <w:abstractNumId w:val="11"/>
  </w:num>
  <w:num w:numId="16">
    <w:abstractNumId w:val="20"/>
  </w:num>
  <w:num w:numId="17">
    <w:abstractNumId w:val="8"/>
  </w:num>
  <w:num w:numId="18">
    <w:abstractNumId w:val="16"/>
  </w:num>
  <w:num w:numId="19">
    <w:abstractNumId w:val="14"/>
  </w:num>
  <w:num w:numId="20">
    <w:abstractNumId w:val="2"/>
  </w:num>
  <w:num w:numId="21">
    <w:abstractNumId w:val="25"/>
  </w:num>
  <w:num w:numId="22">
    <w:abstractNumId w:val="1"/>
  </w:num>
  <w:num w:numId="23">
    <w:abstractNumId w:val="3"/>
  </w:num>
  <w:num w:numId="24">
    <w:abstractNumId w:val="9"/>
  </w:num>
  <w:num w:numId="25">
    <w:abstractNumId w:val="13"/>
  </w:num>
  <w:num w:numId="26">
    <w:abstractNumId w:val="26"/>
  </w:num>
  <w:num w:numId="27">
    <w:abstractNumId w:val="7"/>
  </w:num>
  <w:num w:numId="28">
    <w:abstractNumId w:val="27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9"/>
    <w:rsid w:val="00000C1C"/>
    <w:rsid w:val="000068C2"/>
    <w:rsid w:val="00020AA9"/>
    <w:rsid w:val="00022759"/>
    <w:rsid w:val="00024AAB"/>
    <w:rsid w:val="00025815"/>
    <w:rsid w:val="000359C9"/>
    <w:rsid w:val="000430AE"/>
    <w:rsid w:val="00044718"/>
    <w:rsid w:val="00046098"/>
    <w:rsid w:val="00057CA3"/>
    <w:rsid w:val="00060692"/>
    <w:rsid w:val="00065974"/>
    <w:rsid w:val="0007179E"/>
    <w:rsid w:val="00071F93"/>
    <w:rsid w:val="000777BD"/>
    <w:rsid w:val="000834E9"/>
    <w:rsid w:val="00087CA5"/>
    <w:rsid w:val="00091C10"/>
    <w:rsid w:val="00094370"/>
    <w:rsid w:val="000A327C"/>
    <w:rsid w:val="000B4D89"/>
    <w:rsid w:val="000B4D8A"/>
    <w:rsid w:val="000B619E"/>
    <w:rsid w:val="000B68EC"/>
    <w:rsid w:val="000B724F"/>
    <w:rsid w:val="000D0354"/>
    <w:rsid w:val="000D470B"/>
    <w:rsid w:val="000D508E"/>
    <w:rsid w:val="000E1C4F"/>
    <w:rsid w:val="000E692F"/>
    <w:rsid w:val="000E7047"/>
    <w:rsid w:val="000F0651"/>
    <w:rsid w:val="000F1619"/>
    <w:rsid w:val="000F41B5"/>
    <w:rsid w:val="000F4F0E"/>
    <w:rsid w:val="000F7D17"/>
    <w:rsid w:val="00113056"/>
    <w:rsid w:val="001136B6"/>
    <w:rsid w:val="001142A3"/>
    <w:rsid w:val="00114E83"/>
    <w:rsid w:val="00121149"/>
    <w:rsid w:val="001222F8"/>
    <w:rsid w:val="0013402F"/>
    <w:rsid w:val="00136D5E"/>
    <w:rsid w:val="00142E23"/>
    <w:rsid w:val="0014637F"/>
    <w:rsid w:val="00146532"/>
    <w:rsid w:val="00160996"/>
    <w:rsid w:val="0016137A"/>
    <w:rsid w:val="00164268"/>
    <w:rsid w:val="00165A22"/>
    <w:rsid w:val="0017350F"/>
    <w:rsid w:val="00180682"/>
    <w:rsid w:val="00185659"/>
    <w:rsid w:val="0019145B"/>
    <w:rsid w:val="00192B08"/>
    <w:rsid w:val="00195B63"/>
    <w:rsid w:val="001A3BAA"/>
    <w:rsid w:val="001A4D8E"/>
    <w:rsid w:val="001A7860"/>
    <w:rsid w:val="001C22F0"/>
    <w:rsid w:val="001D178E"/>
    <w:rsid w:val="001D1A22"/>
    <w:rsid w:val="001D5216"/>
    <w:rsid w:val="001E027B"/>
    <w:rsid w:val="001E52D2"/>
    <w:rsid w:val="001F0D44"/>
    <w:rsid w:val="00206994"/>
    <w:rsid w:val="0020772B"/>
    <w:rsid w:val="00210B16"/>
    <w:rsid w:val="00212073"/>
    <w:rsid w:val="002137A9"/>
    <w:rsid w:val="002158EE"/>
    <w:rsid w:val="00215996"/>
    <w:rsid w:val="0022148E"/>
    <w:rsid w:val="002218E5"/>
    <w:rsid w:val="00224B8F"/>
    <w:rsid w:val="002262FA"/>
    <w:rsid w:val="0022768F"/>
    <w:rsid w:val="00243A18"/>
    <w:rsid w:val="00246EC6"/>
    <w:rsid w:val="00250C72"/>
    <w:rsid w:val="002525A6"/>
    <w:rsid w:val="00256FB9"/>
    <w:rsid w:val="00260123"/>
    <w:rsid w:val="002613E2"/>
    <w:rsid w:val="002635E7"/>
    <w:rsid w:val="00273603"/>
    <w:rsid w:val="002851E7"/>
    <w:rsid w:val="00294FE5"/>
    <w:rsid w:val="00295B30"/>
    <w:rsid w:val="002A524F"/>
    <w:rsid w:val="002B17A8"/>
    <w:rsid w:val="002C5CD6"/>
    <w:rsid w:val="002C7695"/>
    <w:rsid w:val="002D67E7"/>
    <w:rsid w:val="002E4148"/>
    <w:rsid w:val="002E499D"/>
    <w:rsid w:val="002F1FE2"/>
    <w:rsid w:val="002F59A8"/>
    <w:rsid w:val="002F7DB1"/>
    <w:rsid w:val="002F7FE7"/>
    <w:rsid w:val="0030216D"/>
    <w:rsid w:val="00304858"/>
    <w:rsid w:val="0030544E"/>
    <w:rsid w:val="00305FEE"/>
    <w:rsid w:val="003127AC"/>
    <w:rsid w:val="003128CB"/>
    <w:rsid w:val="00312A5F"/>
    <w:rsid w:val="00314870"/>
    <w:rsid w:val="00321443"/>
    <w:rsid w:val="00321770"/>
    <w:rsid w:val="003226E0"/>
    <w:rsid w:val="00322E59"/>
    <w:rsid w:val="0032682B"/>
    <w:rsid w:val="00326F1C"/>
    <w:rsid w:val="003307AD"/>
    <w:rsid w:val="00331520"/>
    <w:rsid w:val="003347D6"/>
    <w:rsid w:val="0033672D"/>
    <w:rsid w:val="00337735"/>
    <w:rsid w:val="00340132"/>
    <w:rsid w:val="00340D40"/>
    <w:rsid w:val="00342A53"/>
    <w:rsid w:val="003456FD"/>
    <w:rsid w:val="00347E17"/>
    <w:rsid w:val="00350747"/>
    <w:rsid w:val="00354334"/>
    <w:rsid w:val="00356F18"/>
    <w:rsid w:val="00362435"/>
    <w:rsid w:val="00363F58"/>
    <w:rsid w:val="0036505E"/>
    <w:rsid w:val="003717CB"/>
    <w:rsid w:val="0039202A"/>
    <w:rsid w:val="003A04AF"/>
    <w:rsid w:val="003A2BAB"/>
    <w:rsid w:val="003C02DC"/>
    <w:rsid w:val="003C3F3B"/>
    <w:rsid w:val="003C4904"/>
    <w:rsid w:val="003C4A87"/>
    <w:rsid w:val="003C4AD1"/>
    <w:rsid w:val="003C6E21"/>
    <w:rsid w:val="003E585A"/>
    <w:rsid w:val="003E5FEB"/>
    <w:rsid w:val="003E674A"/>
    <w:rsid w:val="003F0EF2"/>
    <w:rsid w:val="00400835"/>
    <w:rsid w:val="004011C0"/>
    <w:rsid w:val="00401E9B"/>
    <w:rsid w:val="00412691"/>
    <w:rsid w:val="00421D04"/>
    <w:rsid w:val="0042266B"/>
    <w:rsid w:val="00424E7F"/>
    <w:rsid w:val="00426D4B"/>
    <w:rsid w:val="00462A9E"/>
    <w:rsid w:val="00464575"/>
    <w:rsid w:val="00467B17"/>
    <w:rsid w:val="00470173"/>
    <w:rsid w:val="00473265"/>
    <w:rsid w:val="004756ED"/>
    <w:rsid w:val="0048627F"/>
    <w:rsid w:val="00486DB9"/>
    <w:rsid w:val="004929C2"/>
    <w:rsid w:val="00495884"/>
    <w:rsid w:val="004A0931"/>
    <w:rsid w:val="004A28F0"/>
    <w:rsid w:val="004A570D"/>
    <w:rsid w:val="004B4D96"/>
    <w:rsid w:val="004B59DD"/>
    <w:rsid w:val="004B7346"/>
    <w:rsid w:val="004C5043"/>
    <w:rsid w:val="004C5AE6"/>
    <w:rsid w:val="004C65E1"/>
    <w:rsid w:val="004E36C4"/>
    <w:rsid w:val="004F1723"/>
    <w:rsid w:val="004F3981"/>
    <w:rsid w:val="004F46CD"/>
    <w:rsid w:val="004F6836"/>
    <w:rsid w:val="005042F0"/>
    <w:rsid w:val="005043F0"/>
    <w:rsid w:val="00506083"/>
    <w:rsid w:val="00506CB3"/>
    <w:rsid w:val="00507C99"/>
    <w:rsid w:val="00513598"/>
    <w:rsid w:val="005222BA"/>
    <w:rsid w:val="00523197"/>
    <w:rsid w:val="0053747E"/>
    <w:rsid w:val="0054005E"/>
    <w:rsid w:val="005522DB"/>
    <w:rsid w:val="00560861"/>
    <w:rsid w:val="00561C45"/>
    <w:rsid w:val="0056336E"/>
    <w:rsid w:val="00572F40"/>
    <w:rsid w:val="00574AB8"/>
    <w:rsid w:val="00574B40"/>
    <w:rsid w:val="00574C9C"/>
    <w:rsid w:val="00577023"/>
    <w:rsid w:val="00577F80"/>
    <w:rsid w:val="005832E3"/>
    <w:rsid w:val="00590F12"/>
    <w:rsid w:val="0059196F"/>
    <w:rsid w:val="00592410"/>
    <w:rsid w:val="005955C8"/>
    <w:rsid w:val="005A3828"/>
    <w:rsid w:val="005C08F3"/>
    <w:rsid w:val="005D0BB0"/>
    <w:rsid w:val="005D22DC"/>
    <w:rsid w:val="005E7D10"/>
    <w:rsid w:val="005F3895"/>
    <w:rsid w:val="005F453C"/>
    <w:rsid w:val="005F578A"/>
    <w:rsid w:val="006005D0"/>
    <w:rsid w:val="006109EC"/>
    <w:rsid w:val="00620834"/>
    <w:rsid w:val="00621F5C"/>
    <w:rsid w:val="0062431B"/>
    <w:rsid w:val="00624D5C"/>
    <w:rsid w:val="00633936"/>
    <w:rsid w:val="00640CF4"/>
    <w:rsid w:val="00653257"/>
    <w:rsid w:val="00654D9A"/>
    <w:rsid w:val="00656194"/>
    <w:rsid w:val="0065720D"/>
    <w:rsid w:val="00671B5C"/>
    <w:rsid w:val="006746D6"/>
    <w:rsid w:val="00674D76"/>
    <w:rsid w:val="006756FA"/>
    <w:rsid w:val="00680960"/>
    <w:rsid w:val="00683B9A"/>
    <w:rsid w:val="00690516"/>
    <w:rsid w:val="00693F91"/>
    <w:rsid w:val="00694822"/>
    <w:rsid w:val="00695001"/>
    <w:rsid w:val="006966A7"/>
    <w:rsid w:val="006B59C9"/>
    <w:rsid w:val="006D0C54"/>
    <w:rsid w:val="006D16F5"/>
    <w:rsid w:val="006D2B73"/>
    <w:rsid w:val="006D2D80"/>
    <w:rsid w:val="006D5460"/>
    <w:rsid w:val="006D5477"/>
    <w:rsid w:val="006D6AA2"/>
    <w:rsid w:val="006E34D1"/>
    <w:rsid w:val="006E35A6"/>
    <w:rsid w:val="006F322C"/>
    <w:rsid w:val="006F53B5"/>
    <w:rsid w:val="006F6FF1"/>
    <w:rsid w:val="00704F3C"/>
    <w:rsid w:val="0070608E"/>
    <w:rsid w:val="007075E5"/>
    <w:rsid w:val="00707D55"/>
    <w:rsid w:val="00727EC8"/>
    <w:rsid w:val="0073069E"/>
    <w:rsid w:val="007307A7"/>
    <w:rsid w:val="00732AF4"/>
    <w:rsid w:val="0074063B"/>
    <w:rsid w:val="00743480"/>
    <w:rsid w:val="007438D9"/>
    <w:rsid w:val="00755C20"/>
    <w:rsid w:val="00762DDF"/>
    <w:rsid w:val="00764AC2"/>
    <w:rsid w:val="0076777A"/>
    <w:rsid w:val="00770FD3"/>
    <w:rsid w:val="00771846"/>
    <w:rsid w:val="0077418D"/>
    <w:rsid w:val="00774A53"/>
    <w:rsid w:val="007800FC"/>
    <w:rsid w:val="00780990"/>
    <w:rsid w:val="007852FC"/>
    <w:rsid w:val="007A1604"/>
    <w:rsid w:val="007A1C4A"/>
    <w:rsid w:val="007A5900"/>
    <w:rsid w:val="007C33C0"/>
    <w:rsid w:val="007D151A"/>
    <w:rsid w:val="007D5503"/>
    <w:rsid w:val="007F05DE"/>
    <w:rsid w:val="007F5E7F"/>
    <w:rsid w:val="007F6502"/>
    <w:rsid w:val="0080279A"/>
    <w:rsid w:val="008054C3"/>
    <w:rsid w:val="00807468"/>
    <w:rsid w:val="00807589"/>
    <w:rsid w:val="008132C2"/>
    <w:rsid w:val="00822EEE"/>
    <w:rsid w:val="008238A6"/>
    <w:rsid w:val="00827DDA"/>
    <w:rsid w:val="00831BE4"/>
    <w:rsid w:val="008323DB"/>
    <w:rsid w:val="00841429"/>
    <w:rsid w:val="0085261B"/>
    <w:rsid w:val="00866E9D"/>
    <w:rsid w:val="0088173C"/>
    <w:rsid w:val="00891187"/>
    <w:rsid w:val="00893AB7"/>
    <w:rsid w:val="00896472"/>
    <w:rsid w:val="008A2DA3"/>
    <w:rsid w:val="008B4265"/>
    <w:rsid w:val="008C5D41"/>
    <w:rsid w:val="008C7FDC"/>
    <w:rsid w:val="008D29AE"/>
    <w:rsid w:val="008D5D39"/>
    <w:rsid w:val="008D6584"/>
    <w:rsid w:val="008F20FE"/>
    <w:rsid w:val="008F2472"/>
    <w:rsid w:val="008F5118"/>
    <w:rsid w:val="008F780C"/>
    <w:rsid w:val="0090007A"/>
    <w:rsid w:val="0090108A"/>
    <w:rsid w:val="00901148"/>
    <w:rsid w:val="00903575"/>
    <w:rsid w:val="00905644"/>
    <w:rsid w:val="00906CE4"/>
    <w:rsid w:val="009073EC"/>
    <w:rsid w:val="00913C45"/>
    <w:rsid w:val="00916858"/>
    <w:rsid w:val="00916CE5"/>
    <w:rsid w:val="00917499"/>
    <w:rsid w:val="00923EFB"/>
    <w:rsid w:val="00926C84"/>
    <w:rsid w:val="009272F0"/>
    <w:rsid w:val="009375E8"/>
    <w:rsid w:val="00943681"/>
    <w:rsid w:val="009504AC"/>
    <w:rsid w:val="00953C5A"/>
    <w:rsid w:val="00967697"/>
    <w:rsid w:val="00971367"/>
    <w:rsid w:val="0097231C"/>
    <w:rsid w:val="00980DA4"/>
    <w:rsid w:val="009A3161"/>
    <w:rsid w:val="009A353C"/>
    <w:rsid w:val="009A4306"/>
    <w:rsid w:val="009B1885"/>
    <w:rsid w:val="009B40AD"/>
    <w:rsid w:val="009B5C9A"/>
    <w:rsid w:val="009C3923"/>
    <w:rsid w:val="009D037D"/>
    <w:rsid w:val="009D2DA1"/>
    <w:rsid w:val="009D4019"/>
    <w:rsid w:val="009E14A3"/>
    <w:rsid w:val="009E26F8"/>
    <w:rsid w:val="009F234B"/>
    <w:rsid w:val="009F2531"/>
    <w:rsid w:val="00A01F6E"/>
    <w:rsid w:val="00A10062"/>
    <w:rsid w:val="00A11391"/>
    <w:rsid w:val="00A1223F"/>
    <w:rsid w:val="00A24210"/>
    <w:rsid w:val="00A25D01"/>
    <w:rsid w:val="00A26A7A"/>
    <w:rsid w:val="00A26F01"/>
    <w:rsid w:val="00A4176C"/>
    <w:rsid w:val="00A478AE"/>
    <w:rsid w:val="00A70B43"/>
    <w:rsid w:val="00A724C0"/>
    <w:rsid w:val="00A761B9"/>
    <w:rsid w:val="00A76DF3"/>
    <w:rsid w:val="00A77CEE"/>
    <w:rsid w:val="00A81FC2"/>
    <w:rsid w:val="00A8295B"/>
    <w:rsid w:val="00A865A4"/>
    <w:rsid w:val="00A905D9"/>
    <w:rsid w:val="00A94F2A"/>
    <w:rsid w:val="00AA1D3C"/>
    <w:rsid w:val="00AB0177"/>
    <w:rsid w:val="00AB2834"/>
    <w:rsid w:val="00AB6C07"/>
    <w:rsid w:val="00AD0340"/>
    <w:rsid w:val="00AD181A"/>
    <w:rsid w:val="00AD60D6"/>
    <w:rsid w:val="00AD6344"/>
    <w:rsid w:val="00AF2E2C"/>
    <w:rsid w:val="00AF2F96"/>
    <w:rsid w:val="00B01868"/>
    <w:rsid w:val="00B023A4"/>
    <w:rsid w:val="00B13D9C"/>
    <w:rsid w:val="00B14C05"/>
    <w:rsid w:val="00B24DDF"/>
    <w:rsid w:val="00B37FDB"/>
    <w:rsid w:val="00B42A1F"/>
    <w:rsid w:val="00B45058"/>
    <w:rsid w:val="00B50743"/>
    <w:rsid w:val="00B52E2C"/>
    <w:rsid w:val="00B540E6"/>
    <w:rsid w:val="00B56D8C"/>
    <w:rsid w:val="00B65DF9"/>
    <w:rsid w:val="00B77B6E"/>
    <w:rsid w:val="00B8093D"/>
    <w:rsid w:val="00B83EF7"/>
    <w:rsid w:val="00B87013"/>
    <w:rsid w:val="00BA58B3"/>
    <w:rsid w:val="00BA7558"/>
    <w:rsid w:val="00BA79AA"/>
    <w:rsid w:val="00BB0785"/>
    <w:rsid w:val="00BC3BA5"/>
    <w:rsid w:val="00BC7878"/>
    <w:rsid w:val="00BD0E17"/>
    <w:rsid w:val="00BD0EA3"/>
    <w:rsid w:val="00BD51EC"/>
    <w:rsid w:val="00BE43DD"/>
    <w:rsid w:val="00BE719B"/>
    <w:rsid w:val="00BE7AB3"/>
    <w:rsid w:val="00BF6CA8"/>
    <w:rsid w:val="00C006EC"/>
    <w:rsid w:val="00C03D52"/>
    <w:rsid w:val="00C0540B"/>
    <w:rsid w:val="00C13906"/>
    <w:rsid w:val="00C217EA"/>
    <w:rsid w:val="00C26786"/>
    <w:rsid w:val="00C27454"/>
    <w:rsid w:val="00C43935"/>
    <w:rsid w:val="00C45400"/>
    <w:rsid w:val="00C52D54"/>
    <w:rsid w:val="00C7625A"/>
    <w:rsid w:val="00C82618"/>
    <w:rsid w:val="00C841EB"/>
    <w:rsid w:val="00C9155F"/>
    <w:rsid w:val="00CA3618"/>
    <w:rsid w:val="00CA4526"/>
    <w:rsid w:val="00CB091C"/>
    <w:rsid w:val="00CB1F8E"/>
    <w:rsid w:val="00CB5188"/>
    <w:rsid w:val="00CB70D1"/>
    <w:rsid w:val="00CC44CA"/>
    <w:rsid w:val="00CC5290"/>
    <w:rsid w:val="00CC5818"/>
    <w:rsid w:val="00CC6CF0"/>
    <w:rsid w:val="00CD0FB1"/>
    <w:rsid w:val="00CD2CD9"/>
    <w:rsid w:val="00CD2E2F"/>
    <w:rsid w:val="00CE3938"/>
    <w:rsid w:val="00CF0504"/>
    <w:rsid w:val="00CF1651"/>
    <w:rsid w:val="00CF2F6D"/>
    <w:rsid w:val="00CF5111"/>
    <w:rsid w:val="00D03474"/>
    <w:rsid w:val="00D04DB3"/>
    <w:rsid w:val="00D05F3E"/>
    <w:rsid w:val="00D12AC2"/>
    <w:rsid w:val="00D24664"/>
    <w:rsid w:val="00D24FEC"/>
    <w:rsid w:val="00D258AB"/>
    <w:rsid w:val="00D26F4B"/>
    <w:rsid w:val="00D27426"/>
    <w:rsid w:val="00D40113"/>
    <w:rsid w:val="00D4364F"/>
    <w:rsid w:val="00D438FC"/>
    <w:rsid w:val="00D5045A"/>
    <w:rsid w:val="00D52730"/>
    <w:rsid w:val="00D62955"/>
    <w:rsid w:val="00D662D2"/>
    <w:rsid w:val="00D778E2"/>
    <w:rsid w:val="00D83E00"/>
    <w:rsid w:val="00D954B8"/>
    <w:rsid w:val="00DA73A2"/>
    <w:rsid w:val="00DB269E"/>
    <w:rsid w:val="00DB7661"/>
    <w:rsid w:val="00DC4B01"/>
    <w:rsid w:val="00DD06A2"/>
    <w:rsid w:val="00DD0A2A"/>
    <w:rsid w:val="00DD56C3"/>
    <w:rsid w:val="00DE069A"/>
    <w:rsid w:val="00DF33AF"/>
    <w:rsid w:val="00DF5FC0"/>
    <w:rsid w:val="00DF6348"/>
    <w:rsid w:val="00E0214E"/>
    <w:rsid w:val="00E213A1"/>
    <w:rsid w:val="00E251CE"/>
    <w:rsid w:val="00E34933"/>
    <w:rsid w:val="00E453C4"/>
    <w:rsid w:val="00E46A2B"/>
    <w:rsid w:val="00E46F72"/>
    <w:rsid w:val="00E505A4"/>
    <w:rsid w:val="00E50967"/>
    <w:rsid w:val="00E5113B"/>
    <w:rsid w:val="00E52CED"/>
    <w:rsid w:val="00E55493"/>
    <w:rsid w:val="00E562F1"/>
    <w:rsid w:val="00E61705"/>
    <w:rsid w:val="00E72E65"/>
    <w:rsid w:val="00E8313D"/>
    <w:rsid w:val="00E84285"/>
    <w:rsid w:val="00E853EA"/>
    <w:rsid w:val="00EA29DE"/>
    <w:rsid w:val="00EA5BA6"/>
    <w:rsid w:val="00EB5C82"/>
    <w:rsid w:val="00EC586C"/>
    <w:rsid w:val="00EE32C4"/>
    <w:rsid w:val="00EE3B63"/>
    <w:rsid w:val="00EF5B0C"/>
    <w:rsid w:val="00F034E5"/>
    <w:rsid w:val="00F12710"/>
    <w:rsid w:val="00F16D22"/>
    <w:rsid w:val="00F27ED1"/>
    <w:rsid w:val="00F34E7D"/>
    <w:rsid w:val="00F3680F"/>
    <w:rsid w:val="00F400B5"/>
    <w:rsid w:val="00F41775"/>
    <w:rsid w:val="00F47FB0"/>
    <w:rsid w:val="00F5123F"/>
    <w:rsid w:val="00F512E4"/>
    <w:rsid w:val="00F619B1"/>
    <w:rsid w:val="00F61ED5"/>
    <w:rsid w:val="00F654D5"/>
    <w:rsid w:val="00F754EB"/>
    <w:rsid w:val="00F76A1A"/>
    <w:rsid w:val="00F76D00"/>
    <w:rsid w:val="00F90624"/>
    <w:rsid w:val="00F92923"/>
    <w:rsid w:val="00F93DCB"/>
    <w:rsid w:val="00FA46B3"/>
    <w:rsid w:val="00FB19B6"/>
    <w:rsid w:val="00FB21E8"/>
    <w:rsid w:val="00FB5F97"/>
    <w:rsid w:val="00FB75CF"/>
    <w:rsid w:val="00FC326B"/>
    <w:rsid w:val="00FC6CD1"/>
    <w:rsid w:val="00FD6261"/>
    <w:rsid w:val="00FD6D04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1B85"/>
  <w15:chartTrackingRefBased/>
  <w15:docId w15:val="{7C10ECFA-CA4E-4132-826F-85BC2B2E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F58"/>
    <w:pPr>
      <w:spacing w:line="22" w:lineRule="atLeast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80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F2E2C"/>
    <w:rPr>
      <w:b/>
      <w:bCs/>
    </w:rPr>
  </w:style>
  <w:style w:type="paragraph" w:styleId="Poprawka">
    <w:name w:val="Revision"/>
    <w:hidden/>
    <w:uiPriority w:val="99"/>
    <w:semiHidden/>
    <w:rsid w:val="00C13906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7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70B"/>
    <w:rPr>
      <w:b/>
      <w:bCs/>
    </w:rPr>
  </w:style>
  <w:style w:type="paragraph" w:styleId="Akapitzlist">
    <w:name w:val="List Paragraph"/>
    <w:basedOn w:val="Normalny"/>
    <w:uiPriority w:val="34"/>
    <w:qFormat/>
    <w:rsid w:val="003624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63F5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44A02-D848-4DB2-B4D5-7E041D0D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2312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37/2022 Prezydenta Miasta Włocławek z dn. 17 lutego 2022 r.</vt:lpstr>
    </vt:vector>
  </TitlesOfParts>
  <Company>Urząd Miasta Włocławek</Company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37/2022 Prezydenta Miasta Włocławek z dn. 17 lutego 2022 r.</dc:title>
  <dc:subject/>
  <dc:creator>sport</dc:creator>
  <cp:keywords>Zarządzenie Prezydenta Miasta Włocławek</cp:keywords>
  <cp:lastModifiedBy>Łukasz Stolarski</cp:lastModifiedBy>
  <cp:revision>6</cp:revision>
  <cp:lastPrinted>2022-02-10T11:24:00Z</cp:lastPrinted>
  <dcterms:created xsi:type="dcterms:W3CDTF">2022-02-17T07:05:00Z</dcterms:created>
  <dcterms:modified xsi:type="dcterms:W3CDTF">2022-02-17T07:26:00Z</dcterms:modified>
</cp:coreProperties>
</file>