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1E65" w14:textId="27AE9B49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7B1973"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7B1973"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wyłożeniu do publicznego wglądu</w:t>
      </w:r>
    </w:p>
    <w:p w14:paraId="2888C144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216B0681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E54135" w14:textId="1B613319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17 pkt 9 i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11 Ustawy z dnia 27 marca 2003 r. o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planowaniu i zagospodarowaniu przestrzennym (Dz. U. z 2021r., t.j. poz. 741 z późn. zm.), art. 39 ust. 1 pkt 2-6 i art. 54 ust. 2 i 3 Ustawy z dnia 3 października 2008 r. o udostępnianiu informacji o środowisku i jego ochronie, udziale społeczeństwa w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ochronie środowiska oraz o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ocenach oddziaływania na środowisko (Dz. U. z 2021 r., t.j. poz. 2373 z późn. zm.) oraz zgodnie z Uchwałą Nr XXXIV/63/2013 Rady Miasta Włocławek z dnia 25 czerwca 2013 r. w sprawie przystąpienia do sporządzenia miejscowego planu,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dla obszaru zawartego pomiędzy ulica</w:t>
      </w:r>
      <w:r w:rsidR="00791436"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mi: Wieniecką, Wysoką, Kapitulną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, Borowską, Jasną i Obwodową oraz w rejonie ulicy Lisek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w dniach od 2 marca 2022 r. do 6 kwietnia 2022 r.,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siedzibie Urzędu Miasta Włocławek przy Zielonym Rynku 11/13, w godzinach pracy urzędu (pokój 411, IV-piętro).</w:t>
      </w:r>
    </w:p>
    <w:p w14:paraId="73034686" w14:textId="50CCEDDB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projekcie planu miejscowego rozwiązaniami odbędzie się, z</w:t>
      </w:r>
      <w:r w:rsid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zachowaniem reżimu sanitarnego,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15 marca 2022 r. (wtorek)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4 - parter),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B56C54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ab/>
        <w:t>Z uwagi na obostrzenia związane z działaniami mającymi na celu powstrzymanie rozprzestrzeniania się ryzyka zakażenia wirusem SARS-CoV-2, wywołującym chorobę COVID-19, wskazane jest, aby</w:t>
      </w:r>
      <w:r w:rsidRPr="00DB5FA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osoby chcące wziąć udział w dyskusji publicznej zadeklarowały chęć przyjścia telefonicznie pod nr telefonów: (54) 414 42 93 lub elektronicznie na adres e-mail: </w:t>
      </w:r>
      <w:hyperlink r:id="rId5" w:history="1">
        <w:r w:rsidRPr="00DB5FA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architektura@um.wloclawek.pl</w:t>
        </w:r>
      </w:hyperlink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14:paraId="4E09B0DA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 dnia 27 marca 2003r. o planowaniu i zagospodarowaniu przestrzennym (Dz. U. z 2021r., t.j. poz. 741 z późn. zm.) oraz zgodnie z art. 39 ust. 1 pkt 3 i art. 40 Ustawy z dnia 3 października 2008r. o udostępnianiu informacji o środowisku i jego ochronie, udziale społeczeństwa w ochronie środowiska oraz o ocenach oddziaływania na środowisko (Dz. U. z 2021r., t.j. poz. 2373 z późn. zm.), każdy, kto kwestionuje ustalenia przyjęte w projekcie planu miejscowego wyłożonym do publicznego wglądu, może wnieść uwagi w terminie wyznaczonym w ogłoszeniu.</w:t>
      </w:r>
    </w:p>
    <w:p w14:paraId="64D268F8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42 93.</w:t>
      </w:r>
    </w:p>
    <w:p w14:paraId="7711E0C3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6" w:history="1">
        <w:r w:rsidRPr="00DB5FA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</w:t>
        </w:r>
      </w:hyperlink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E87D8C" w14:textId="4275D40A" w:rsidR="008744B3" w:rsidRPr="00DB5FA7" w:rsidRDefault="008744B3" w:rsidP="007B197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history="1">
        <w:r w:rsidRPr="00DB5FA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 27 kwietnia 2022 r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196C81D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5A388D" w14:textId="77777777" w:rsidR="007B1973" w:rsidRPr="00DB5FA7" w:rsidRDefault="007B19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1087B164" w14:textId="05344CE0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</w:t>
      </w:r>
      <w:r w:rsidR="00DB5FA7"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 z</w:t>
      </w:r>
      <w:r w:rsidR="00DB5FA7"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B5F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procedurą planistyczną sporządzania miejscowego planu zagospodarowania przestrzennego:</w:t>
      </w:r>
    </w:p>
    <w:p w14:paraId="40AD0D4A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49E3AB8F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DB5FA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poczta@um.wloclawek.pl</w:t>
        </w:r>
      </w:hyperlink>
      <w:r w:rsidRPr="00DB5FA7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3E395CAC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DB5FA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iod@um.wloclawek.pl</w:t>
        </w:r>
      </w:hyperlink>
      <w:r w:rsidRPr="00DB5FA7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39A51684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DB5FA7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5D8C3D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DB5FA7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8D9C22C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34FAECCC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DB5FA7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195B2DA5" w14:textId="77777777" w:rsidR="008744B3" w:rsidRPr="00DB5FA7" w:rsidRDefault="008744B3" w:rsidP="007B19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DB5F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9F2DD1F" w14:textId="77777777" w:rsidR="008744B3" w:rsidRPr="00DB5FA7" w:rsidRDefault="008744B3" w:rsidP="007B1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DB5FA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DB5FA7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8744B3" w:rsidRPr="00DB5FA7" w:rsidSect="00136110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3"/>
    <w:rsid w:val="00136110"/>
    <w:rsid w:val="00170CAE"/>
    <w:rsid w:val="00791436"/>
    <w:rsid w:val="007B1973"/>
    <w:rsid w:val="008744B3"/>
    <w:rsid w:val="00883A43"/>
    <w:rsid w:val="009A3F2A"/>
    <w:rsid w:val="00D55AF0"/>
    <w:rsid w:val="00D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6AB7"/>
  <w15:chartTrackingRefBased/>
  <w15:docId w15:val="{8B2037A9-235A-4FA8-99DD-4CC8E300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B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://www.bip.um.wlocl.pl/polityka-prywat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</dc:title>
  <dc:subject/>
  <dc:creator>Anna Pasik</dc:creator>
  <cp:keywords/>
  <cp:lastModifiedBy>Łukasz Stolarski</cp:lastModifiedBy>
  <cp:revision>3</cp:revision>
  <dcterms:created xsi:type="dcterms:W3CDTF">2022-02-22T07:12:00Z</dcterms:created>
  <dcterms:modified xsi:type="dcterms:W3CDTF">2022-02-22T07:15:00Z</dcterms:modified>
</cp:coreProperties>
</file>