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978C21" w14:textId="77777777" w:rsidR="006F1B86" w:rsidRDefault="006F1B86">
      <w:pPr>
        <w:contextualSpacing/>
        <w:rPr>
          <w:rFonts w:ascii="Arial Narrow" w:hAnsi="Arial Narrow" w:cs="Arial Narrow"/>
          <w:b/>
          <w:sz w:val="24"/>
          <w:szCs w:val="24"/>
        </w:rPr>
      </w:pPr>
    </w:p>
    <w:p w14:paraId="7BB47714" w14:textId="48736832" w:rsidR="00DD18A7" w:rsidRPr="00377383" w:rsidRDefault="00942B35" w:rsidP="00377383">
      <w:pPr>
        <w:pStyle w:val="Nagwek1"/>
      </w:pPr>
      <w:r w:rsidRPr="00377383">
        <w:t xml:space="preserve">Zarządzenie </w:t>
      </w:r>
      <w:r w:rsidR="00181AA7" w:rsidRPr="00377383">
        <w:t xml:space="preserve"> nr </w:t>
      </w:r>
      <w:r w:rsidR="004B6E9A" w:rsidRPr="00377383">
        <w:t>47/2022</w:t>
      </w:r>
      <w:r w:rsidR="00E305F8" w:rsidRPr="00377383">
        <w:t xml:space="preserve"> </w:t>
      </w:r>
      <w:r w:rsidRPr="00377383">
        <w:t>Prezydenta Miasta Włocławek</w:t>
      </w:r>
      <w:r w:rsidR="00E305F8" w:rsidRPr="00377383">
        <w:t xml:space="preserve"> </w:t>
      </w:r>
      <w:r w:rsidRPr="00377383">
        <w:t xml:space="preserve">z dnia </w:t>
      </w:r>
      <w:r w:rsidR="004B6E9A" w:rsidRPr="00377383">
        <w:t>24 lutego 2022 r.</w:t>
      </w:r>
    </w:p>
    <w:p w14:paraId="548AF761" w14:textId="77777777" w:rsidR="00E305F8" w:rsidRDefault="00E305F8" w:rsidP="00670D2A">
      <w:pPr>
        <w:contextualSpacing/>
        <w:rPr>
          <w:rFonts w:ascii="Arial" w:hAnsi="Arial" w:cs="Arial"/>
          <w:b/>
          <w:sz w:val="24"/>
          <w:szCs w:val="24"/>
        </w:rPr>
      </w:pPr>
    </w:p>
    <w:p w14:paraId="55493466" w14:textId="3B05473E" w:rsidR="00942B35" w:rsidRPr="00670D2A" w:rsidRDefault="00942B35" w:rsidP="00670D2A">
      <w:pPr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Zasady i tryb postępowania w zakresie zlecania zadań publicznych organizacjom pozarządowym oraz podmiotom wymienionym w art. 3 ust 3 ustawy z dnia 24 kwietnia 2003 r.</w:t>
      </w:r>
    </w:p>
    <w:p w14:paraId="746C09E3" w14:textId="77777777" w:rsidR="00942B35" w:rsidRPr="00670D2A" w:rsidRDefault="00942B35" w:rsidP="00670D2A">
      <w:pPr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o działalności pożytku publicznego i o wolontariacie</w:t>
      </w:r>
    </w:p>
    <w:p w14:paraId="6FC44BB0" w14:textId="77777777" w:rsidR="00942B35" w:rsidRPr="00670D2A" w:rsidRDefault="00942B35" w:rsidP="00670D2A">
      <w:pPr>
        <w:contextualSpacing/>
        <w:rPr>
          <w:rFonts w:ascii="Arial" w:hAnsi="Arial" w:cs="Arial"/>
          <w:b/>
          <w:sz w:val="24"/>
          <w:szCs w:val="24"/>
        </w:rPr>
      </w:pPr>
    </w:p>
    <w:p w14:paraId="58989373" w14:textId="77777777" w:rsidR="00F82C0F" w:rsidRPr="00670D2A" w:rsidRDefault="00942B35" w:rsidP="00670D2A">
      <w:pPr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Na podstawie art.30 ust.1 ustawy z dnia 8 marca 1990 r. o sam</w:t>
      </w:r>
      <w:r w:rsidR="00400AFF" w:rsidRPr="00670D2A">
        <w:rPr>
          <w:rFonts w:ascii="Arial" w:hAnsi="Arial" w:cs="Arial"/>
          <w:sz w:val="24"/>
          <w:szCs w:val="24"/>
        </w:rPr>
        <w:t>orządzie gminnym (Dz. U.  z 20</w:t>
      </w:r>
      <w:r w:rsidR="002506FC" w:rsidRPr="00670D2A">
        <w:rPr>
          <w:rFonts w:ascii="Arial" w:hAnsi="Arial" w:cs="Arial"/>
          <w:sz w:val="24"/>
          <w:szCs w:val="24"/>
        </w:rPr>
        <w:t>21</w:t>
      </w:r>
      <w:r w:rsidRPr="00670D2A">
        <w:rPr>
          <w:rFonts w:ascii="Arial" w:hAnsi="Arial" w:cs="Arial"/>
          <w:sz w:val="24"/>
          <w:szCs w:val="24"/>
        </w:rPr>
        <w:t xml:space="preserve"> r. poz. </w:t>
      </w:r>
      <w:r w:rsidR="002506FC" w:rsidRPr="00670D2A">
        <w:rPr>
          <w:rFonts w:ascii="Arial" w:hAnsi="Arial" w:cs="Arial"/>
          <w:sz w:val="24"/>
          <w:szCs w:val="24"/>
        </w:rPr>
        <w:t xml:space="preserve">1372, </w:t>
      </w:r>
      <w:proofErr w:type="spellStart"/>
      <w:r w:rsidR="002506FC" w:rsidRPr="00670D2A">
        <w:rPr>
          <w:rFonts w:ascii="Arial" w:hAnsi="Arial" w:cs="Arial"/>
          <w:sz w:val="24"/>
          <w:szCs w:val="24"/>
        </w:rPr>
        <w:t>poz</w:t>
      </w:r>
      <w:proofErr w:type="spellEnd"/>
      <w:r w:rsidR="002506FC" w:rsidRPr="00670D2A">
        <w:rPr>
          <w:rFonts w:ascii="Arial" w:hAnsi="Arial" w:cs="Arial"/>
          <w:sz w:val="24"/>
          <w:szCs w:val="24"/>
        </w:rPr>
        <w:t>, 1834</w:t>
      </w:r>
      <w:r w:rsidRPr="00670D2A">
        <w:rPr>
          <w:rFonts w:ascii="Arial" w:hAnsi="Arial" w:cs="Arial"/>
          <w:sz w:val="24"/>
          <w:szCs w:val="24"/>
        </w:rPr>
        <w:t xml:space="preserve">) w związku z art.11 i 12 oraz art. 19a ustawy z dnia 24 kwietnia 2003 r. o działalności pożytku publicznego </w:t>
      </w:r>
      <w:r w:rsidR="004C2755" w:rsidRPr="00670D2A">
        <w:rPr>
          <w:rFonts w:ascii="Arial" w:hAnsi="Arial" w:cs="Arial"/>
          <w:sz w:val="24"/>
          <w:szCs w:val="24"/>
        </w:rPr>
        <w:t>i o wolontariacie (Dz. U. z 20</w:t>
      </w:r>
      <w:r w:rsidR="002506FC" w:rsidRPr="00670D2A">
        <w:rPr>
          <w:rFonts w:ascii="Arial" w:hAnsi="Arial" w:cs="Arial"/>
          <w:sz w:val="24"/>
          <w:szCs w:val="24"/>
        </w:rPr>
        <w:t>20</w:t>
      </w:r>
      <w:r w:rsidR="00F82C0F" w:rsidRPr="00670D2A">
        <w:rPr>
          <w:rFonts w:ascii="Arial" w:hAnsi="Arial" w:cs="Arial"/>
          <w:sz w:val="24"/>
          <w:szCs w:val="24"/>
        </w:rPr>
        <w:t xml:space="preserve"> </w:t>
      </w:r>
      <w:r w:rsidRPr="00670D2A">
        <w:rPr>
          <w:rFonts w:ascii="Arial" w:hAnsi="Arial" w:cs="Arial"/>
          <w:sz w:val="24"/>
          <w:szCs w:val="24"/>
        </w:rPr>
        <w:t xml:space="preserve">r. poz. </w:t>
      </w:r>
      <w:r w:rsidR="002506FC" w:rsidRPr="00670D2A">
        <w:rPr>
          <w:rFonts w:ascii="Arial" w:hAnsi="Arial" w:cs="Arial"/>
          <w:sz w:val="24"/>
          <w:szCs w:val="24"/>
        </w:rPr>
        <w:t xml:space="preserve">1057, z 2021 poz. 1038, poz. 1243, </w:t>
      </w:r>
      <w:r w:rsidR="002506FC" w:rsidRPr="00670D2A">
        <w:rPr>
          <w:rFonts w:ascii="Arial" w:hAnsi="Arial" w:cs="Arial"/>
          <w:sz w:val="24"/>
          <w:szCs w:val="24"/>
        </w:rPr>
        <w:br/>
        <w:t>poz. 1535</w:t>
      </w:r>
      <w:r w:rsidR="004C2755" w:rsidRPr="00670D2A">
        <w:rPr>
          <w:rFonts w:ascii="Arial" w:hAnsi="Arial" w:cs="Arial"/>
          <w:sz w:val="24"/>
          <w:szCs w:val="24"/>
        </w:rPr>
        <w:t>)</w:t>
      </w:r>
    </w:p>
    <w:p w14:paraId="705D8DFF" w14:textId="77777777" w:rsidR="00F82C0F" w:rsidRPr="00670D2A" w:rsidRDefault="00F82C0F" w:rsidP="00670D2A">
      <w:pPr>
        <w:contextualSpacing/>
        <w:rPr>
          <w:rFonts w:ascii="Arial" w:hAnsi="Arial" w:cs="Arial"/>
          <w:sz w:val="24"/>
          <w:szCs w:val="24"/>
        </w:rPr>
      </w:pPr>
    </w:p>
    <w:p w14:paraId="501D6D11" w14:textId="77777777" w:rsidR="00942B35" w:rsidRPr="00670D2A" w:rsidRDefault="00942B35" w:rsidP="00670D2A">
      <w:pPr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zarządza się, co następuje :</w:t>
      </w:r>
    </w:p>
    <w:p w14:paraId="13EE01B7" w14:textId="77777777" w:rsidR="00942B35" w:rsidRPr="00670D2A" w:rsidRDefault="00942B35" w:rsidP="00670D2A">
      <w:pPr>
        <w:contextualSpacing/>
        <w:rPr>
          <w:rFonts w:ascii="Arial" w:hAnsi="Arial" w:cs="Arial"/>
          <w:sz w:val="24"/>
          <w:szCs w:val="24"/>
        </w:rPr>
      </w:pPr>
    </w:p>
    <w:p w14:paraId="2CC48979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</w:t>
      </w:r>
    </w:p>
    <w:p w14:paraId="0ADA9F15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159DFB" w14:textId="77777777" w:rsidR="00942B35" w:rsidRPr="00670D2A" w:rsidRDefault="00942B35" w:rsidP="00670D2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Ustala się zasady i tryb postępowania w zakresie zlecania zadań publicznych organizacjom pozarządowym oraz podmiotom wymienionym w art. 3 ust 3 ustawy z dnia 24 kwietnia 2003 r. </w:t>
      </w:r>
      <w:r w:rsidRPr="00670D2A">
        <w:rPr>
          <w:rFonts w:ascii="Arial" w:hAnsi="Arial" w:cs="Arial"/>
          <w:sz w:val="24"/>
          <w:szCs w:val="24"/>
        </w:rPr>
        <w:br/>
        <w:t>o działalności pożytku publicznego i o wolontariacie.</w:t>
      </w:r>
    </w:p>
    <w:p w14:paraId="585A663F" w14:textId="77777777" w:rsidR="00942B35" w:rsidRPr="00670D2A" w:rsidRDefault="00942B35" w:rsidP="00670D2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Wzór „Karty oferty” składanej z pominięciem otwartego konkursu ofert stanowi załącznik nr 1 do niniejszego zarządzenia.</w:t>
      </w:r>
    </w:p>
    <w:p w14:paraId="1F116458" w14:textId="77777777" w:rsidR="00942B35" w:rsidRPr="00670D2A" w:rsidRDefault="00942B35" w:rsidP="00670D2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Wzór „Formularza uwag” do oferty złożonej z pominięciem otwartego konkursu ofert stanowi załącznik nr 2 do niniejszego zarządzenia.</w:t>
      </w:r>
    </w:p>
    <w:p w14:paraId="794342D5" w14:textId="77777777" w:rsidR="00942B35" w:rsidRPr="00670D2A" w:rsidRDefault="00942B35" w:rsidP="00670D2A">
      <w:pPr>
        <w:spacing w:after="280" w:line="240" w:lineRule="auto"/>
        <w:contextualSpacing/>
        <w:rPr>
          <w:rFonts w:ascii="Arial" w:hAnsi="Arial" w:cs="Arial"/>
          <w:sz w:val="24"/>
          <w:szCs w:val="24"/>
        </w:rPr>
      </w:pPr>
    </w:p>
    <w:p w14:paraId="2467CE6E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§2</w:t>
      </w:r>
    </w:p>
    <w:p w14:paraId="3D671EEA" w14:textId="77777777" w:rsidR="004532DA" w:rsidRPr="00670D2A" w:rsidRDefault="004532D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19BF64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ED024A3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Ilekroć w zarządzeniu jest mowa o:</w:t>
      </w:r>
    </w:p>
    <w:p w14:paraId="221A5BBB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ofercie – rozumie się przez to propozycję realizacji zadań gminy, w rozumieniu przepisów ustawy </w:t>
      </w:r>
      <w:r w:rsidRPr="00670D2A">
        <w:rPr>
          <w:rFonts w:ascii="Arial" w:hAnsi="Arial" w:cs="Arial"/>
          <w:sz w:val="24"/>
          <w:szCs w:val="24"/>
        </w:rPr>
        <w:br/>
        <w:t>z dnia 24 kwietnia 2003 r. o działalności pożytku publicznego i o wolontariacie  oraz zarządzenia Prezydenta Miasta Włocławek w sprawie ogłoszenia otwartego konkursu ofert lub z pominięciem otwartego konkursu ofert z zachowaniem trybu określonego w art. 19a ww. ustawy;</w:t>
      </w:r>
    </w:p>
    <w:p w14:paraId="683DD897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oferencie – oznacza organizację pozarządową oraz podmiot wymieniony w art. 3 ust. 3 ustawy </w:t>
      </w:r>
      <w:r w:rsidRPr="00670D2A">
        <w:rPr>
          <w:rFonts w:ascii="Arial" w:hAnsi="Arial" w:cs="Arial"/>
          <w:sz w:val="24"/>
          <w:szCs w:val="24"/>
        </w:rPr>
        <w:br/>
        <w:t xml:space="preserve">z dnia 24 kwietnia 2003 r. o działalności pożytku publicznego i o wolontariacie, składający ofertę </w:t>
      </w:r>
      <w:r w:rsidRPr="00670D2A">
        <w:rPr>
          <w:rFonts w:ascii="Arial" w:hAnsi="Arial" w:cs="Arial"/>
          <w:sz w:val="24"/>
          <w:szCs w:val="24"/>
        </w:rPr>
        <w:br/>
        <w:t xml:space="preserve">w ramach otwartego konkursu ofert na wykonywanie zadań publicznych, ogłoszonego zarządzeniem Prezydenta Miasta Włocławek lub z pominięciem otwartego konkursu ofert </w:t>
      </w:r>
      <w:r w:rsidRPr="00670D2A">
        <w:rPr>
          <w:rFonts w:ascii="Arial" w:hAnsi="Arial" w:cs="Arial"/>
          <w:sz w:val="24"/>
          <w:szCs w:val="24"/>
        </w:rPr>
        <w:br/>
        <w:t>z zachowaniem trybu określonego w art. 19a ww. ustawy;</w:t>
      </w:r>
    </w:p>
    <w:p w14:paraId="27AB19E2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lastRenderedPageBreak/>
        <w:t>konkursie – oznacza otwarty konkurs ofert na wykonywanie zadań publicznych ogłoszony zarządzeniem Prezydenta Miasta Włocławek w sprawie ogłoszenia otwartego konkursu ofert;</w:t>
      </w:r>
    </w:p>
    <w:p w14:paraId="6A0CC4B2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komisji konkursowej – oznacza komisję powołaną na mocy zarządzenia Prezydenta Miasta Włocławek w sprawie powołania komisji konkursowej do rozpatrzenia ofert złożonych przez organizacje pozarządowe prowadzące działalność pożytku publicznego, zgodnie z art. 15 ust. 2a-2f ustawy z dnia 24 kwietnia 2003 r. o działalności pożytku publicznego i o wolontariacie;</w:t>
      </w:r>
    </w:p>
    <w:p w14:paraId="06E2D974" w14:textId="77777777" w:rsidR="00287492" w:rsidRPr="00670D2A" w:rsidRDefault="00287492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generator – oznacza </w:t>
      </w:r>
      <w:r w:rsidR="00C67869" w:rsidRPr="00670D2A">
        <w:rPr>
          <w:rFonts w:ascii="Arial" w:hAnsi="Arial" w:cs="Arial"/>
          <w:sz w:val="24"/>
          <w:szCs w:val="24"/>
        </w:rPr>
        <w:t>elektroniczna platformę on-line do zlecania zadań organizacjom pozarządowym</w:t>
      </w:r>
      <w:r w:rsidRPr="00670D2A">
        <w:rPr>
          <w:rFonts w:ascii="Arial" w:hAnsi="Arial" w:cs="Arial"/>
          <w:sz w:val="24"/>
          <w:szCs w:val="24"/>
        </w:rPr>
        <w:t xml:space="preserve"> system obiegu dokumentów </w:t>
      </w:r>
      <w:hyperlink w:history="1">
        <w:r w:rsidR="00C67869" w:rsidRPr="00670D2A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C67869" w:rsidRPr="00670D2A">
        <w:rPr>
          <w:rFonts w:ascii="Arial" w:hAnsi="Arial" w:cs="Arial"/>
          <w:sz w:val="24"/>
          <w:szCs w:val="24"/>
        </w:rPr>
        <w:t>.</w:t>
      </w:r>
    </w:p>
    <w:p w14:paraId="47BCE320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komórce organizacyjnej – oznacza odpowiedni Wydział, Referat, Biuro Urzędu Miasta Włocławek, </w:t>
      </w:r>
      <w:r w:rsidRPr="00670D2A">
        <w:rPr>
          <w:rFonts w:ascii="Arial" w:hAnsi="Arial" w:cs="Arial"/>
          <w:sz w:val="24"/>
          <w:szCs w:val="24"/>
        </w:rPr>
        <w:br/>
        <w:t>w którym składane są oferty;</w:t>
      </w:r>
    </w:p>
    <w:p w14:paraId="34620E01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kierującym komórką organizacyjną – oznacza Dyrektora, Kierownika komórki organizac</w:t>
      </w:r>
      <w:r w:rsidR="00A1416C" w:rsidRPr="00670D2A">
        <w:rPr>
          <w:rFonts w:ascii="Arial" w:hAnsi="Arial" w:cs="Arial"/>
          <w:sz w:val="24"/>
          <w:szCs w:val="24"/>
        </w:rPr>
        <w:t>yjnej właściwego merytorycznie W</w:t>
      </w:r>
      <w:r w:rsidRPr="00670D2A">
        <w:rPr>
          <w:rFonts w:ascii="Arial" w:hAnsi="Arial" w:cs="Arial"/>
          <w:sz w:val="24"/>
          <w:szCs w:val="24"/>
        </w:rPr>
        <w:t>ydziału</w:t>
      </w:r>
      <w:r w:rsidR="00A1416C" w:rsidRPr="00670D2A">
        <w:rPr>
          <w:rFonts w:ascii="Arial" w:hAnsi="Arial" w:cs="Arial"/>
          <w:sz w:val="24"/>
          <w:szCs w:val="24"/>
        </w:rPr>
        <w:t>, Referatu</w:t>
      </w:r>
      <w:r w:rsidRPr="00670D2A">
        <w:rPr>
          <w:rFonts w:ascii="Arial" w:hAnsi="Arial" w:cs="Arial"/>
          <w:sz w:val="24"/>
          <w:szCs w:val="24"/>
        </w:rPr>
        <w:t xml:space="preserve"> lub Biura</w:t>
      </w:r>
      <w:r w:rsidR="00A1416C" w:rsidRPr="00670D2A">
        <w:rPr>
          <w:rFonts w:ascii="Arial" w:hAnsi="Arial" w:cs="Arial"/>
          <w:sz w:val="24"/>
          <w:szCs w:val="24"/>
        </w:rPr>
        <w:t xml:space="preserve"> UM</w:t>
      </w:r>
      <w:r w:rsidR="00D06782" w:rsidRPr="00670D2A">
        <w:rPr>
          <w:rFonts w:ascii="Arial" w:hAnsi="Arial" w:cs="Arial"/>
          <w:sz w:val="24"/>
          <w:szCs w:val="24"/>
        </w:rPr>
        <w:t>,</w:t>
      </w:r>
      <w:r w:rsidRPr="00670D2A">
        <w:rPr>
          <w:rFonts w:ascii="Arial" w:hAnsi="Arial" w:cs="Arial"/>
          <w:sz w:val="24"/>
          <w:szCs w:val="24"/>
        </w:rPr>
        <w:t xml:space="preserve"> do której kompetencji należy przedmiot składanej oferty;</w:t>
      </w:r>
    </w:p>
    <w:p w14:paraId="30C00BDD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pracowniku merytorycznym  – oznacza pracownika komórki organizacyjnej wyznaczonego przez kierującego komórką organizacyjną do dokonywania wszelkich czynności związanych z obsługą konkursu;</w:t>
      </w:r>
    </w:p>
    <w:p w14:paraId="5293EC69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podmiocie dotowanym – oznacza organizację pozarządową oraz podmiot wymieniony w art. 3 ust. 3 ustawy z dnia 24 kwietnia 2003 r. o działalności pożytku publicznego i o wolontariacie, które otrzymały dotacje z budżetu Gminy Miasto Włocławek w wyniku procedur, o których mowa </w:t>
      </w:r>
      <w:r w:rsidRPr="00670D2A">
        <w:rPr>
          <w:rFonts w:ascii="Arial" w:hAnsi="Arial" w:cs="Arial"/>
          <w:sz w:val="24"/>
          <w:szCs w:val="24"/>
        </w:rPr>
        <w:br/>
        <w:t>w  niniejszym Zarządzeniu;</w:t>
      </w:r>
    </w:p>
    <w:p w14:paraId="0FE14ACB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zadaniach gminy – rozumie się przez to zadania własne gminy, zadania własne powiatu </w:t>
      </w:r>
      <w:r w:rsidRPr="00670D2A">
        <w:rPr>
          <w:rFonts w:ascii="Arial" w:hAnsi="Arial" w:cs="Arial"/>
          <w:sz w:val="24"/>
          <w:szCs w:val="24"/>
        </w:rPr>
        <w:br/>
        <w:t>i zadania z zakresu administracji rządowej realizowane przez gminę i powiat;</w:t>
      </w:r>
    </w:p>
    <w:p w14:paraId="50FF0EA2" w14:textId="77777777" w:rsidR="00942B35" w:rsidRPr="00670D2A" w:rsidRDefault="00942B35" w:rsidP="00670D2A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karta oferty – formularz składający się z dwóch części: kryteria oceny formalne </w:t>
      </w:r>
      <w:r w:rsidRPr="00670D2A">
        <w:rPr>
          <w:rFonts w:ascii="Arial" w:hAnsi="Arial" w:cs="Arial"/>
          <w:sz w:val="24"/>
          <w:szCs w:val="24"/>
        </w:rPr>
        <w:br/>
        <w:t>i kryteria merytoryczne, dla każdego konkursu karty oceny tworzy się oddzielnie. Karta oferty dla ofert złożonych z pominięciem otwartego konkursu ofert w trybie art. 19a ustawy o działalności pożytku publicznego i o wolontariacie stanowi załącznik do niniejszego zarządzenia;</w:t>
      </w:r>
    </w:p>
    <w:p w14:paraId="63E1423A" w14:textId="77777777" w:rsidR="00DD18A7" w:rsidRPr="00DD18A7" w:rsidRDefault="00942B35" w:rsidP="00DD18A7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tryb uproszczony – oferty złożone z pominięciem otwartego konkursu ofert zgodnie z art. 19a ustawy o działalności pożytku publicznego i o wolontariacie.</w:t>
      </w:r>
    </w:p>
    <w:p w14:paraId="53B6A20E" w14:textId="77777777" w:rsidR="00942B35" w:rsidRPr="00670D2A" w:rsidRDefault="00DD18A7" w:rsidP="00DD18A7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 xml:space="preserve"> </w:t>
      </w:r>
      <w:r w:rsidR="00344281" w:rsidRPr="00670D2A">
        <w:rPr>
          <w:rFonts w:ascii="Arial" w:hAnsi="Arial" w:cs="Arial"/>
          <w:b/>
          <w:sz w:val="24"/>
          <w:szCs w:val="24"/>
        </w:rPr>
        <w:t>§3</w:t>
      </w:r>
    </w:p>
    <w:p w14:paraId="2073DE03" w14:textId="77777777" w:rsidR="00CF1413" w:rsidRPr="00670D2A" w:rsidRDefault="00CF1413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Przyjęcie i weryfikacja ofert</w:t>
      </w:r>
    </w:p>
    <w:p w14:paraId="1818D449" w14:textId="77777777" w:rsidR="00CF1413" w:rsidRPr="00670D2A" w:rsidRDefault="00CF1413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B94BB08" w14:textId="77777777" w:rsidR="00053706" w:rsidRPr="00670D2A" w:rsidRDefault="00053706" w:rsidP="00670D2A">
      <w:pPr>
        <w:numPr>
          <w:ilvl w:val="6"/>
          <w:numId w:val="36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Ofertę należy przesłać za pomocą generatora ofert w terminie wskazanym w ogłoszeniu konkursowym oraz wydrukować z generatora opatrzyć podpisami osób upoważnionych i dostarczyć (pocztą, kurierem lub osobiście) do komórki organizacyjnej w ciągu 5 dni od dnia złożenia oferty za pomocą generatora.</w:t>
      </w:r>
    </w:p>
    <w:p w14:paraId="63D7D275" w14:textId="77777777" w:rsidR="00053706" w:rsidRPr="00670D2A" w:rsidRDefault="00053706" w:rsidP="00670D2A">
      <w:pPr>
        <w:numPr>
          <w:ilvl w:val="6"/>
          <w:numId w:val="36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 datę złożenia oferty przyjmuje się dzień złożenia oferty w generatorze.</w:t>
      </w:r>
    </w:p>
    <w:p w14:paraId="69B1C751" w14:textId="77777777" w:rsidR="00053706" w:rsidRPr="00670D2A" w:rsidRDefault="00053706" w:rsidP="00670D2A">
      <w:pPr>
        <w:numPr>
          <w:ilvl w:val="6"/>
          <w:numId w:val="36"/>
        </w:numPr>
        <w:spacing w:after="0" w:line="240" w:lineRule="auto"/>
        <w:ind w:left="284" w:hanging="284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Do oferty składanej w generatorze ofert, należy dołączyć w formie skanów wszystkie wymagane załączniki.</w:t>
      </w:r>
    </w:p>
    <w:p w14:paraId="64384F15" w14:textId="77777777" w:rsidR="00053706" w:rsidRPr="00670D2A" w:rsidRDefault="00053706" w:rsidP="00670D2A">
      <w:pPr>
        <w:numPr>
          <w:ilvl w:val="6"/>
          <w:numId w:val="36"/>
        </w:numPr>
        <w:tabs>
          <w:tab w:val="left" w:pos="284"/>
        </w:tabs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Brak załączników, o których mowa w ust. 3 traktowany jest jako uchybienie formalne. Pracownik merytoryczny powiadamia oferenta za pośrednictwem poczty elektronicznej lub telefonicznie</w:t>
      </w:r>
      <w:r w:rsidR="00DD18A7">
        <w:rPr>
          <w:rFonts w:ascii="Arial" w:hAnsi="Arial" w:cs="Arial"/>
          <w:sz w:val="24"/>
          <w:szCs w:val="24"/>
        </w:rPr>
        <w:t xml:space="preserve"> </w:t>
      </w:r>
      <w:r w:rsidRPr="00670D2A">
        <w:rPr>
          <w:rFonts w:ascii="Arial" w:hAnsi="Arial" w:cs="Arial"/>
          <w:sz w:val="24"/>
          <w:szCs w:val="24"/>
        </w:rPr>
        <w:t>o niepełnych ofertach i możliwości uzupełnienia braków w wyznaczonym terminie. Brakujące załączniki dołączane są w formie skanów w generatorze.</w:t>
      </w:r>
    </w:p>
    <w:p w14:paraId="5F3EBE9B" w14:textId="77777777" w:rsidR="00053706" w:rsidRPr="00670D2A" w:rsidRDefault="00053706" w:rsidP="00670D2A">
      <w:pPr>
        <w:numPr>
          <w:ilvl w:val="6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FF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lastRenderedPageBreak/>
        <w:t>Zlecenio</w:t>
      </w:r>
      <w:r w:rsidR="00896391" w:rsidRPr="00670D2A">
        <w:rPr>
          <w:rFonts w:ascii="Arial" w:hAnsi="Arial" w:cs="Arial"/>
          <w:color w:val="000000"/>
          <w:sz w:val="24"/>
          <w:szCs w:val="24"/>
        </w:rPr>
        <w:t>dawca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może zwrócić się do Oferenta o dostarczenie wymaganych w otwartym konkursie ofert załączników w wersji papierowej. </w:t>
      </w:r>
      <w:r w:rsidRPr="00670D2A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</w:t>
      </w:r>
      <w:r w:rsidR="00DD18A7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 </w:t>
      </w:r>
      <w:r w:rsidRPr="00670D2A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>z oryginałem. Zleceniobiorca zobowiązany jest do dost</w:t>
      </w:r>
      <w:r w:rsidR="00F43CD2" w:rsidRPr="00670D2A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arczenia wymaganych załączników w terminie 7 dni od dnia poinformowania drogą telefoniczną bądź </w:t>
      </w:r>
      <w:r w:rsidR="00F43CD2" w:rsidRPr="00670D2A">
        <w:rPr>
          <w:rFonts w:ascii="Arial" w:eastAsia="SimSun" w:hAnsi="Arial" w:cs="Arial"/>
          <w:kern w:val="2"/>
          <w:sz w:val="24"/>
          <w:szCs w:val="24"/>
          <w:lang w:bidi="hi-IN"/>
        </w:rPr>
        <w:t>pocztą elektroniczną.</w:t>
      </w:r>
    </w:p>
    <w:p w14:paraId="05232252" w14:textId="77777777" w:rsidR="00F43CD2" w:rsidRPr="00670D2A" w:rsidRDefault="0036727D" w:rsidP="00670D2A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6</w:t>
      </w:r>
      <w:r w:rsidR="00F43CD2" w:rsidRPr="00670D2A">
        <w:rPr>
          <w:rFonts w:ascii="Arial" w:hAnsi="Arial" w:cs="Arial"/>
          <w:color w:val="000000"/>
          <w:sz w:val="24"/>
          <w:szCs w:val="24"/>
        </w:rPr>
        <w:t>. Za błąd formalny uznaje się:</w:t>
      </w:r>
    </w:p>
    <w:p w14:paraId="2FE84762" w14:textId="77777777" w:rsidR="00F43CD2" w:rsidRPr="00670D2A" w:rsidRDefault="00F43CD2" w:rsidP="00670D2A">
      <w:pPr>
        <w:numPr>
          <w:ilvl w:val="0"/>
          <w:numId w:val="45"/>
        </w:numPr>
        <w:suppressAutoHyphens w:val="0"/>
        <w:autoSpaceDE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 w:rsidRPr="00670D2A">
        <w:rPr>
          <w:rFonts w:ascii="Arial" w:hAnsi="Arial" w:cs="Arial"/>
          <w:bCs/>
          <w:sz w:val="24"/>
          <w:szCs w:val="24"/>
          <w:lang w:eastAsia="en-US"/>
        </w:rPr>
        <w:t>niezłożenie oferty w generatorze;</w:t>
      </w:r>
    </w:p>
    <w:p w14:paraId="7D0738CA" w14:textId="77777777" w:rsidR="00F43CD2" w:rsidRPr="00670D2A" w:rsidRDefault="00F43CD2" w:rsidP="00670D2A">
      <w:pPr>
        <w:numPr>
          <w:ilvl w:val="0"/>
          <w:numId w:val="45"/>
        </w:numPr>
        <w:suppressAutoHyphens w:val="0"/>
        <w:autoSpaceDE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 w:rsidRPr="00670D2A">
        <w:rPr>
          <w:rFonts w:ascii="Arial" w:hAnsi="Arial" w:cs="Arial"/>
          <w:bCs/>
          <w:sz w:val="24"/>
          <w:szCs w:val="24"/>
          <w:lang w:eastAsia="en-US"/>
        </w:rPr>
        <w:t>niezłożenie wygenerowanej oferty w formie papierowej;</w:t>
      </w:r>
    </w:p>
    <w:p w14:paraId="191A9472" w14:textId="77777777" w:rsidR="00F43CD2" w:rsidRPr="00670D2A" w:rsidRDefault="00F43CD2" w:rsidP="00670D2A">
      <w:pPr>
        <w:numPr>
          <w:ilvl w:val="0"/>
          <w:numId w:val="45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złożenie ofe</w:t>
      </w:r>
      <w:r w:rsidR="0036727D" w:rsidRPr="00670D2A">
        <w:rPr>
          <w:rFonts w:ascii="Arial" w:hAnsi="Arial" w:cs="Arial"/>
          <w:color w:val="000000"/>
          <w:sz w:val="24"/>
          <w:szCs w:val="24"/>
        </w:rPr>
        <w:t>rty przez podmiot nieuprawniony;</w:t>
      </w:r>
    </w:p>
    <w:p w14:paraId="2BBDA505" w14:textId="77777777" w:rsidR="00F43CD2" w:rsidRPr="00670D2A" w:rsidRDefault="0036727D" w:rsidP="00670D2A">
      <w:pPr>
        <w:numPr>
          <w:ilvl w:val="0"/>
          <w:numId w:val="45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złożenie</w:t>
      </w:r>
      <w:r w:rsidR="00F43CD2" w:rsidRPr="00670D2A">
        <w:rPr>
          <w:rFonts w:ascii="Arial" w:hAnsi="Arial" w:cs="Arial"/>
          <w:color w:val="000000"/>
          <w:sz w:val="24"/>
          <w:szCs w:val="24"/>
        </w:rPr>
        <w:t xml:space="preserve"> oferty bez podpisu osób upoważnionych do składania oświadczeń woli   w imieniu   organizacji,   zgodnie   z uprawnieniem   wskazanym   w Krajowym   Rejestrze Sądowym/właściwej  ewidencji  lub  innym  dokumencie  (upoważnienie, pełnomocnictwo), bądź podpisaną niezgodnie ze sposobem reprezentacji;</w:t>
      </w:r>
    </w:p>
    <w:p w14:paraId="25706EDC" w14:textId="77777777" w:rsidR="00F43CD2" w:rsidRPr="00670D2A" w:rsidRDefault="0036727D" w:rsidP="00670D2A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7</w:t>
      </w:r>
      <w:r w:rsidR="00F43CD2" w:rsidRPr="00670D2A">
        <w:rPr>
          <w:rFonts w:ascii="Arial" w:hAnsi="Arial" w:cs="Arial"/>
          <w:color w:val="000000"/>
          <w:sz w:val="24"/>
          <w:szCs w:val="24"/>
        </w:rPr>
        <w:t>. Każdy  błąd   formalny,   określony   w ust. 6 powoduje   odrzucenie   oferty,   o czym   właściwa komórka informuje organizację.</w:t>
      </w:r>
    </w:p>
    <w:p w14:paraId="6559B0AE" w14:textId="77777777" w:rsidR="00053706" w:rsidRPr="00670D2A" w:rsidRDefault="0036727D" w:rsidP="00670D2A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8. </w:t>
      </w:r>
      <w:r w:rsidR="00053706" w:rsidRPr="00670D2A">
        <w:rPr>
          <w:rFonts w:ascii="Arial" w:hAnsi="Arial" w:cs="Arial"/>
          <w:sz w:val="24"/>
          <w:szCs w:val="24"/>
        </w:rPr>
        <w:t>Nie będą rozpatrywane oferty:</w:t>
      </w:r>
    </w:p>
    <w:p w14:paraId="3CDBFD58" w14:textId="77777777" w:rsidR="00053706" w:rsidRPr="00670D2A" w:rsidRDefault="00053706" w:rsidP="00670D2A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nie złożone w generatorze, w terminie wskazanym w ogłoszeniu konkursowym,</w:t>
      </w:r>
    </w:p>
    <w:p w14:paraId="5E92F5A7" w14:textId="77777777" w:rsidR="00053706" w:rsidRPr="00670D2A" w:rsidRDefault="00053706" w:rsidP="00670D2A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złożone w generatorze a nie złożone w wersji papierowej w komórce organizacyjnej w terminie 5 dni od dnia złożenia oferty w generatorze,</w:t>
      </w:r>
    </w:p>
    <w:p w14:paraId="46E6FBF5" w14:textId="77777777" w:rsidR="00053706" w:rsidRPr="00670D2A" w:rsidRDefault="00053706" w:rsidP="00670D2A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nie zostały uzupełnione w terminie wskazanym w ust. </w:t>
      </w:r>
      <w:r w:rsidR="00F43CD2" w:rsidRPr="00670D2A">
        <w:rPr>
          <w:rFonts w:ascii="Arial" w:hAnsi="Arial" w:cs="Arial"/>
          <w:sz w:val="24"/>
          <w:szCs w:val="24"/>
        </w:rPr>
        <w:t>4.</w:t>
      </w:r>
    </w:p>
    <w:p w14:paraId="265CBC40" w14:textId="77777777" w:rsidR="00053706" w:rsidRPr="00670D2A" w:rsidRDefault="00053706" w:rsidP="00670D2A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w przypadku zaistnienia rozbieżności pomiędzy dostarczonymi załącznikami w wersji papierowej a elektronicznej.</w:t>
      </w:r>
    </w:p>
    <w:p w14:paraId="4EAE9959" w14:textId="77777777" w:rsidR="00053706" w:rsidRPr="00670D2A" w:rsidRDefault="0036727D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 xml:space="preserve">9. </w:t>
      </w:r>
      <w:r w:rsidR="00053706" w:rsidRPr="00670D2A">
        <w:rPr>
          <w:rFonts w:ascii="Arial" w:hAnsi="Arial" w:cs="Arial"/>
          <w:color w:val="000000"/>
          <w:sz w:val="24"/>
          <w:szCs w:val="24"/>
        </w:rPr>
        <w:t xml:space="preserve">Pracownik merytoryczny komórki organizacyjnej </w:t>
      </w:r>
      <w:r w:rsidR="00FE2BFB" w:rsidRPr="00670D2A">
        <w:rPr>
          <w:rFonts w:ascii="Arial" w:hAnsi="Arial" w:cs="Arial"/>
          <w:color w:val="000000"/>
          <w:sz w:val="24"/>
          <w:szCs w:val="24"/>
        </w:rPr>
        <w:t>dokonuje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</w:t>
      </w:r>
      <w:r w:rsidR="00FE2BFB" w:rsidRPr="00670D2A">
        <w:rPr>
          <w:rFonts w:ascii="Arial" w:hAnsi="Arial" w:cs="Arial"/>
          <w:color w:val="000000"/>
          <w:sz w:val="24"/>
          <w:szCs w:val="24"/>
        </w:rPr>
        <w:t>oceny formalnej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FE2BFB" w:rsidRPr="00670D2A">
        <w:rPr>
          <w:rFonts w:ascii="Arial" w:hAnsi="Arial" w:cs="Arial"/>
          <w:color w:val="000000"/>
          <w:sz w:val="24"/>
          <w:szCs w:val="24"/>
        </w:rPr>
        <w:t>y poprzez weryfikacje wszystkich wymaganych załączników.</w:t>
      </w:r>
    </w:p>
    <w:p w14:paraId="1B3DCAB8" w14:textId="77777777" w:rsidR="00053706" w:rsidRPr="00670D2A" w:rsidRDefault="0036727D" w:rsidP="00670D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10</w:t>
      </w:r>
      <w:r w:rsidR="00053706" w:rsidRPr="00670D2A">
        <w:rPr>
          <w:rFonts w:ascii="Arial" w:hAnsi="Arial" w:cs="Arial"/>
          <w:sz w:val="24"/>
          <w:szCs w:val="24"/>
        </w:rPr>
        <w:t>. Pracownik merytory</w:t>
      </w:r>
      <w:r w:rsidR="00FE2BFB" w:rsidRPr="00670D2A">
        <w:rPr>
          <w:rFonts w:ascii="Arial" w:hAnsi="Arial" w:cs="Arial"/>
          <w:sz w:val="24"/>
          <w:szCs w:val="24"/>
        </w:rPr>
        <w:t xml:space="preserve">czny, wspomagając pracę Komisji, sprawdza </w:t>
      </w:r>
      <w:r w:rsidR="00053706" w:rsidRPr="00670D2A">
        <w:rPr>
          <w:rFonts w:ascii="Arial" w:hAnsi="Arial" w:cs="Arial"/>
          <w:sz w:val="24"/>
          <w:szCs w:val="24"/>
        </w:rPr>
        <w:t xml:space="preserve">wstępnie </w:t>
      </w:r>
      <w:r w:rsidR="00FE2BFB" w:rsidRPr="00670D2A">
        <w:rPr>
          <w:rFonts w:ascii="Arial" w:hAnsi="Arial" w:cs="Arial"/>
          <w:sz w:val="24"/>
          <w:szCs w:val="24"/>
        </w:rPr>
        <w:t>złożoną ofertę</w:t>
      </w:r>
      <w:r w:rsidR="00053706" w:rsidRPr="00670D2A">
        <w:rPr>
          <w:rFonts w:ascii="Arial" w:hAnsi="Arial" w:cs="Arial"/>
          <w:sz w:val="24"/>
          <w:szCs w:val="24"/>
        </w:rPr>
        <w:t xml:space="preserve"> pod względem</w:t>
      </w:r>
      <w:r w:rsidR="00FE2BFB" w:rsidRPr="00670D2A">
        <w:rPr>
          <w:rFonts w:ascii="Arial" w:hAnsi="Arial" w:cs="Arial"/>
          <w:sz w:val="24"/>
          <w:szCs w:val="24"/>
        </w:rPr>
        <w:t xml:space="preserve"> zgodności treści z obowiązującym ogłoszeniem konkursowym.</w:t>
      </w:r>
    </w:p>
    <w:p w14:paraId="2C96B116" w14:textId="77777777" w:rsidR="00F43CD2" w:rsidRPr="00670D2A" w:rsidRDefault="0036727D" w:rsidP="00670D2A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70D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11.S</w:t>
      </w:r>
      <w:r w:rsidR="00F43CD2" w:rsidRPr="00670D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zczegółowe informacje </w:t>
      </w:r>
      <w:r w:rsidRPr="00670D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temat</w:t>
      </w:r>
      <w:r w:rsidR="00F43CD2" w:rsidRPr="00670D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składania ofert w ramach otwartych konkursów ofert będą zawarte w poszczególnych ogłoszeniach konkursowych.</w:t>
      </w:r>
    </w:p>
    <w:p w14:paraId="2C147455" w14:textId="77777777" w:rsidR="00F43CD2" w:rsidRPr="00670D2A" w:rsidRDefault="00F43CD2" w:rsidP="00670D2A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7BFA477" w14:textId="77777777" w:rsidR="005D4D82" w:rsidRPr="00670D2A" w:rsidRDefault="005D4D82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E153CEC" w14:textId="77777777" w:rsidR="005D4D82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§4</w:t>
      </w:r>
    </w:p>
    <w:p w14:paraId="0FCF25D2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Tryb rozpatrzenia ofert i zawarcia umowy</w:t>
      </w:r>
    </w:p>
    <w:p w14:paraId="18EA94FA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61EA52" w14:textId="77777777" w:rsidR="00B84197" w:rsidRPr="00670D2A" w:rsidRDefault="00172563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 xml:space="preserve">Posiedzenia Komisji mogą odbywać się w trybie zdalnym </w:t>
      </w:r>
      <w:r w:rsidR="00B84197" w:rsidRPr="00670D2A">
        <w:rPr>
          <w:rFonts w:ascii="Arial" w:hAnsi="Arial" w:cs="Arial"/>
          <w:color w:val="000000"/>
          <w:sz w:val="24"/>
          <w:szCs w:val="24"/>
        </w:rPr>
        <w:t>lub stacjonarnym.</w:t>
      </w:r>
    </w:p>
    <w:p w14:paraId="19675223" w14:textId="77777777" w:rsidR="00B84197" w:rsidRPr="00670D2A" w:rsidRDefault="00172563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Ustalenie trybu posiedzenia leży w gestii przewodniczącego Komisji.</w:t>
      </w:r>
    </w:p>
    <w:p w14:paraId="2BC6D66B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Każdy z członków Komisji Konkursowej składa oświadczenie o braku lub istnieniu powiązań z</w:t>
      </w:r>
      <w:r w:rsidR="00E57F0B" w:rsidRPr="00670D2A">
        <w:rPr>
          <w:rFonts w:ascii="Arial" w:hAnsi="Arial" w:cs="Arial"/>
          <w:sz w:val="24"/>
          <w:szCs w:val="24"/>
        </w:rPr>
        <w:t> </w:t>
      </w:r>
      <w:r w:rsidR="00A1416C" w:rsidRPr="00670D2A">
        <w:rPr>
          <w:rFonts w:ascii="Arial" w:hAnsi="Arial" w:cs="Arial"/>
          <w:sz w:val="24"/>
          <w:szCs w:val="24"/>
        </w:rPr>
        <w:t>oferentami</w:t>
      </w:r>
      <w:r w:rsidRPr="00670D2A">
        <w:rPr>
          <w:rFonts w:ascii="Arial" w:hAnsi="Arial" w:cs="Arial"/>
          <w:sz w:val="24"/>
          <w:szCs w:val="24"/>
        </w:rPr>
        <w:t xml:space="preserve"> w konkursie. W przypadku złożenia oświadczenia o istnieniu powiązań z</w:t>
      </w:r>
      <w:r w:rsidR="00E57F0B" w:rsidRPr="00670D2A">
        <w:rPr>
          <w:rFonts w:ascii="Arial" w:hAnsi="Arial" w:cs="Arial"/>
          <w:sz w:val="24"/>
          <w:szCs w:val="24"/>
        </w:rPr>
        <w:t> </w:t>
      </w:r>
      <w:r w:rsidR="00A1416C" w:rsidRPr="00670D2A">
        <w:rPr>
          <w:rFonts w:ascii="Arial" w:hAnsi="Arial" w:cs="Arial"/>
          <w:sz w:val="24"/>
          <w:szCs w:val="24"/>
        </w:rPr>
        <w:t>oferentem składającym</w:t>
      </w:r>
      <w:r w:rsidRPr="00670D2A">
        <w:rPr>
          <w:rFonts w:ascii="Arial" w:hAnsi="Arial" w:cs="Arial"/>
          <w:sz w:val="24"/>
          <w:szCs w:val="24"/>
        </w:rPr>
        <w:t xml:space="preserve"> ofertę w konkursie członek komisji nie bierze udziału w ocenie oferty </w:t>
      </w:r>
      <w:r w:rsidR="00E57F0B" w:rsidRPr="00670D2A">
        <w:rPr>
          <w:rFonts w:ascii="Arial" w:hAnsi="Arial" w:cs="Arial"/>
          <w:sz w:val="24"/>
          <w:szCs w:val="24"/>
        </w:rPr>
        <w:t> </w:t>
      </w:r>
      <w:r w:rsidRPr="00670D2A">
        <w:rPr>
          <w:rFonts w:ascii="Arial" w:hAnsi="Arial" w:cs="Arial"/>
          <w:sz w:val="24"/>
          <w:szCs w:val="24"/>
        </w:rPr>
        <w:t>i</w:t>
      </w:r>
      <w:r w:rsidR="00E57F0B" w:rsidRPr="00670D2A">
        <w:rPr>
          <w:rFonts w:ascii="Arial" w:hAnsi="Arial" w:cs="Arial"/>
          <w:sz w:val="24"/>
          <w:szCs w:val="24"/>
        </w:rPr>
        <w:t> d</w:t>
      </w:r>
      <w:r w:rsidRPr="00670D2A">
        <w:rPr>
          <w:rFonts w:ascii="Arial" w:hAnsi="Arial" w:cs="Arial"/>
          <w:sz w:val="24"/>
          <w:szCs w:val="24"/>
        </w:rPr>
        <w:t>alszym postępowaniu konkurs</w:t>
      </w:r>
      <w:r w:rsidRPr="00670D2A">
        <w:rPr>
          <w:rFonts w:ascii="Arial" w:hAnsi="Arial" w:cs="Arial"/>
          <w:color w:val="000000"/>
          <w:sz w:val="24"/>
          <w:szCs w:val="24"/>
        </w:rPr>
        <w:t>owym dotyczącym danej oferty.</w:t>
      </w:r>
    </w:p>
    <w:p w14:paraId="061C8836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Komisja konkursowa dokonuje oceny ofert</w:t>
      </w:r>
      <w:r w:rsidR="00D06782" w:rsidRPr="00670D2A">
        <w:rPr>
          <w:rFonts w:ascii="Arial" w:hAnsi="Arial" w:cs="Arial"/>
          <w:color w:val="000000"/>
          <w:sz w:val="24"/>
          <w:szCs w:val="24"/>
        </w:rPr>
        <w:t>,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biorąc pod uwa</w:t>
      </w:r>
      <w:r w:rsidRPr="00670D2A">
        <w:rPr>
          <w:rFonts w:ascii="Arial" w:hAnsi="Arial" w:cs="Arial"/>
          <w:sz w:val="24"/>
          <w:szCs w:val="24"/>
        </w:rPr>
        <w:t xml:space="preserve">gę wstępną ocenę formalną </w:t>
      </w:r>
      <w:r w:rsidRPr="00670D2A">
        <w:rPr>
          <w:rFonts w:ascii="Arial" w:hAnsi="Arial" w:cs="Arial"/>
          <w:sz w:val="24"/>
          <w:szCs w:val="24"/>
        </w:rPr>
        <w:br/>
        <w:t>i merytoryczną dokonaną przez pracownika merytorycznego.</w:t>
      </w:r>
    </w:p>
    <w:p w14:paraId="0FA24215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670D2A">
        <w:rPr>
          <w:rFonts w:ascii="Arial" w:hAnsi="Arial" w:cs="Arial"/>
          <w:sz w:val="24"/>
          <w:szCs w:val="24"/>
        </w:rPr>
        <w:lastRenderedPageBreak/>
        <w:t xml:space="preserve">Komisja konkursowa odrzuca, z przyczyn formalnych, oferty niespełniające wymogów, o których mowa w § </w:t>
      </w:r>
      <w:r w:rsidR="0009565A" w:rsidRPr="00670D2A">
        <w:rPr>
          <w:rFonts w:ascii="Arial" w:hAnsi="Arial" w:cs="Arial"/>
          <w:color w:val="000000"/>
          <w:sz w:val="24"/>
          <w:szCs w:val="24"/>
        </w:rPr>
        <w:t>3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</w:t>
      </w:r>
      <w:r w:rsidR="00950245" w:rsidRPr="00670D2A">
        <w:rPr>
          <w:rFonts w:ascii="Arial" w:hAnsi="Arial" w:cs="Arial"/>
          <w:color w:val="000000"/>
          <w:sz w:val="24"/>
          <w:szCs w:val="24"/>
        </w:rPr>
        <w:t>ust. 6</w:t>
      </w:r>
    </w:p>
    <w:p w14:paraId="5ECDD786" w14:textId="77777777" w:rsidR="00942B35" w:rsidRPr="00670D2A" w:rsidRDefault="00942B35" w:rsidP="00670D2A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670D2A">
        <w:rPr>
          <w:rFonts w:ascii="Arial" w:hAnsi="Arial" w:cs="Arial"/>
        </w:rPr>
        <w:t>Komisja konkursowa odrzuca, z przyczyn merytorycznych, oferty które nie uzyskały minimalnej łącznej liczby punktów za spełnienie poszczególnych kryteriów merytorycznych określonych</w:t>
      </w:r>
      <w:r w:rsidRPr="00670D2A">
        <w:rPr>
          <w:rFonts w:ascii="Arial" w:hAnsi="Arial" w:cs="Arial"/>
        </w:rPr>
        <w:br/>
        <w:t>w ogłoszeniu danego otwartego konkursu ofert.</w:t>
      </w:r>
    </w:p>
    <w:p w14:paraId="19D21CDA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Komisja konkursowa opiniuje złożone oferty na </w:t>
      </w:r>
      <w:r w:rsidRPr="00670D2A">
        <w:rPr>
          <w:rFonts w:ascii="Arial" w:hAnsi="Arial" w:cs="Arial"/>
          <w:i/>
          <w:sz w:val="24"/>
          <w:szCs w:val="24"/>
        </w:rPr>
        <w:t>Kartach oferty</w:t>
      </w:r>
      <w:r w:rsidRPr="00670D2A">
        <w:rPr>
          <w:rFonts w:ascii="Arial" w:hAnsi="Arial" w:cs="Arial"/>
          <w:sz w:val="24"/>
          <w:szCs w:val="24"/>
        </w:rPr>
        <w:t>.</w:t>
      </w:r>
    </w:p>
    <w:p w14:paraId="2CA9A3A0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Komisja Konkursowa po zaopiniowaniu ofert, rekomenduje </w:t>
      </w:r>
      <w:r w:rsidR="00A1416C" w:rsidRPr="00670D2A">
        <w:rPr>
          <w:rFonts w:ascii="Arial" w:hAnsi="Arial" w:cs="Arial"/>
          <w:sz w:val="24"/>
          <w:szCs w:val="24"/>
        </w:rPr>
        <w:t xml:space="preserve">Prezydentowi Miasta Włocławek </w:t>
      </w:r>
      <w:r w:rsidRPr="00670D2A">
        <w:rPr>
          <w:rFonts w:ascii="Arial" w:hAnsi="Arial" w:cs="Arial"/>
          <w:sz w:val="24"/>
          <w:szCs w:val="24"/>
        </w:rPr>
        <w:t>wybór ofert</w:t>
      </w:r>
      <w:r w:rsidR="006847B9" w:rsidRPr="00670D2A">
        <w:rPr>
          <w:rFonts w:ascii="Arial" w:hAnsi="Arial" w:cs="Arial"/>
          <w:sz w:val="24"/>
          <w:szCs w:val="24"/>
        </w:rPr>
        <w:t xml:space="preserve"> w</w:t>
      </w:r>
      <w:r w:rsidR="00A1416C" w:rsidRPr="00670D2A">
        <w:rPr>
          <w:rFonts w:ascii="Arial" w:hAnsi="Arial" w:cs="Arial"/>
          <w:sz w:val="24"/>
          <w:szCs w:val="24"/>
        </w:rPr>
        <w:t>raz z proponowaną kwotą dotacji.</w:t>
      </w:r>
    </w:p>
    <w:p w14:paraId="02F6EF18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Rozstrzygnięcia konkursu dokonuje Prezydent Miasta Włocławek w formie zarządzenia.</w:t>
      </w:r>
    </w:p>
    <w:p w14:paraId="563F2783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Informacje o rozstrzygnięciu konkursu dostępne są na stronie internetowej Urzędu Miasta Włocławek, pod adresem</w:t>
      </w:r>
      <w:r w:rsidR="0036727D" w:rsidRPr="00670D2A">
        <w:rPr>
          <w:rFonts w:ascii="Arial" w:hAnsi="Arial" w:cs="Arial"/>
          <w:sz w:val="24"/>
          <w:szCs w:val="24"/>
        </w:rPr>
        <w:t xml:space="preserve"> www.wloclawek.eu</w:t>
      </w:r>
      <w:r w:rsidRPr="00670D2A">
        <w:rPr>
          <w:rFonts w:ascii="Arial" w:hAnsi="Arial" w:cs="Arial"/>
          <w:sz w:val="24"/>
          <w:szCs w:val="24"/>
        </w:rPr>
        <w:t>, w zakładce „Organizacje pozarządowe”, w Biuletynie Informacji Publicznej Urzędu Miasta Włocławek</w:t>
      </w:r>
      <w:r w:rsidR="004B542F" w:rsidRPr="00670D2A">
        <w:rPr>
          <w:rFonts w:ascii="Arial" w:hAnsi="Arial" w:cs="Arial"/>
          <w:sz w:val="24"/>
          <w:szCs w:val="24"/>
        </w:rPr>
        <w:t>, w generatorze ofert</w:t>
      </w:r>
      <w:r w:rsidRPr="00670D2A">
        <w:rPr>
          <w:rFonts w:ascii="Arial" w:hAnsi="Arial" w:cs="Arial"/>
          <w:sz w:val="24"/>
          <w:szCs w:val="24"/>
        </w:rPr>
        <w:t xml:space="preserve"> oraz na tablicy ogłoszeń.</w:t>
      </w:r>
    </w:p>
    <w:p w14:paraId="4FDBA47C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Złożenie oferty nie jest równoznaczne z przyznaniem dotacji oraz nie gwarantuje przyznania dofinansowania </w:t>
      </w:r>
      <w:r w:rsidR="00A1416C" w:rsidRPr="00670D2A">
        <w:rPr>
          <w:rFonts w:ascii="Arial" w:hAnsi="Arial" w:cs="Arial"/>
          <w:sz w:val="24"/>
          <w:szCs w:val="24"/>
        </w:rPr>
        <w:t>w wysokości wnioskowanej przez o</w:t>
      </w:r>
      <w:r w:rsidRPr="00670D2A">
        <w:rPr>
          <w:rFonts w:ascii="Arial" w:hAnsi="Arial" w:cs="Arial"/>
          <w:sz w:val="24"/>
          <w:szCs w:val="24"/>
        </w:rPr>
        <w:t>ferenta.</w:t>
      </w:r>
    </w:p>
    <w:p w14:paraId="3841F600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Prezydent Miasta Włocławek ma prawo do zmiany kwoty zaplanowanej na realizację zadań </w:t>
      </w:r>
      <w:r w:rsidRPr="00670D2A">
        <w:rPr>
          <w:rFonts w:ascii="Arial" w:hAnsi="Arial" w:cs="Arial"/>
          <w:sz w:val="24"/>
          <w:szCs w:val="24"/>
        </w:rPr>
        <w:br/>
        <w:t>w przypadku zmiany budżetu Gminy Miasto Włocławek w danym roku, a także odstąpienia od rozstrzygnięcia w całości lub części  otwartego konkursu bez podania przyczyn.</w:t>
      </w:r>
    </w:p>
    <w:p w14:paraId="55872661" w14:textId="77777777" w:rsidR="00942B35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Prezydent Miasta Włocławek może odmówić podmiotowi wyłonionemu w konkursie, przyznania dotacji i podpisania umowy w przypadku, gdy  rzeczywisty zakres realizowanego zadania z</w:t>
      </w:r>
      <w:r w:rsidR="00A1416C" w:rsidRPr="00670D2A">
        <w:rPr>
          <w:rFonts w:ascii="Arial" w:hAnsi="Arial" w:cs="Arial"/>
          <w:sz w:val="24"/>
          <w:szCs w:val="24"/>
        </w:rPr>
        <w:t>nacząco odbiega od opisanego w o</w:t>
      </w:r>
      <w:r w:rsidRPr="00670D2A">
        <w:rPr>
          <w:rFonts w:ascii="Arial" w:hAnsi="Arial" w:cs="Arial"/>
          <w:sz w:val="24"/>
          <w:szCs w:val="24"/>
        </w:rPr>
        <w:t>fercie, podmiot lub jego reprezentanci utracą zdolność do czynności prawnych, zostaną ujawnione nieznane wcześniej okoliczności podważające wiarygodn</w:t>
      </w:r>
      <w:r w:rsidR="00A1416C" w:rsidRPr="00670D2A">
        <w:rPr>
          <w:rFonts w:ascii="Arial" w:hAnsi="Arial" w:cs="Arial"/>
          <w:sz w:val="24"/>
          <w:szCs w:val="24"/>
        </w:rPr>
        <w:t>ość merytoryczną lub finansową o</w:t>
      </w:r>
      <w:r w:rsidRPr="00670D2A">
        <w:rPr>
          <w:rFonts w:ascii="Arial" w:hAnsi="Arial" w:cs="Arial"/>
          <w:sz w:val="24"/>
          <w:szCs w:val="24"/>
        </w:rPr>
        <w:t>ferenta.</w:t>
      </w:r>
    </w:p>
    <w:p w14:paraId="3CD842E9" w14:textId="77777777" w:rsidR="00A1416C" w:rsidRPr="00670D2A" w:rsidRDefault="00942B35" w:rsidP="00670D2A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 xml:space="preserve">Po ogłoszeniu wyników otwartego konkursu ofert, </w:t>
      </w:r>
      <w:r w:rsidR="00A1416C" w:rsidRPr="00670D2A">
        <w:rPr>
          <w:rFonts w:ascii="Arial" w:hAnsi="Arial" w:cs="Arial"/>
          <w:color w:val="000000"/>
          <w:sz w:val="24"/>
          <w:szCs w:val="24"/>
        </w:rPr>
        <w:t xml:space="preserve">zawierana jest umowa o wsparcie albo powierzenie realizacji zadania publicznego z wyłonionymi organizacjami pozarządowymi lub podmiotami wymienionymi w art. 3 ust. 3 </w:t>
      </w:r>
      <w:r w:rsidR="00A1416C" w:rsidRPr="00670D2A">
        <w:rPr>
          <w:rFonts w:ascii="Arial" w:hAnsi="Arial" w:cs="Arial"/>
          <w:sz w:val="24"/>
          <w:szCs w:val="24"/>
        </w:rPr>
        <w:t>ustawy z dnia 24 kwietnia 2003 r. o działalności pożytku publicznego i o wolontariacie.</w:t>
      </w:r>
    </w:p>
    <w:p w14:paraId="4F8BBF28" w14:textId="77777777" w:rsidR="00DD18A7" w:rsidRPr="00DD18A7" w:rsidRDefault="006847B9" w:rsidP="00DD18A7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</w:t>
      </w:r>
      <w:r w:rsidR="00942B35" w:rsidRPr="00670D2A">
        <w:rPr>
          <w:rFonts w:ascii="Arial" w:hAnsi="Arial" w:cs="Arial"/>
          <w:sz w:val="24"/>
          <w:szCs w:val="24"/>
        </w:rPr>
        <w:t>miany dokonywane po zawarciu umowy wymagają za</w:t>
      </w:r>
      <w:r w:rsidRPr="00670D2A">
        <w:rPr>
          <w:rFonts w:ascii="Arial" w:hAnsi="Arial" w:cs="Arial"/>
          <w:sz w:val="24"/>
          <w:szCs w:val="24"/>
        </w:rPr>
        <w:t>warcia aneksu w formie pisemnej.</w:t>
      </w:r>
    </w:p>
    <w:p w14:paraId="3F314B8E" w14:textId="77777777" w:rsidR="00840918" w:rsidRPr="00670D2A" w:rsidRDefault="00DD18A7" w:rsidP="00DD18A7">
      <w:pPr>
        <w:spacing w:after="0" w:line="240" w:lineRule="auto"/>
        <w:ind w:left="360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 xml:space="preserve"> </w:t>
      </w:r>
      <w:r w:rsidR="00840918" w:rsidRPr="00670D2A">
        <w:rPr>
          <w:rFonts w:ascii="Arial" w:hAnsi="Arial" w:cs="Arial"/>
          <w:b/>
          <w:sz w:val="24"/>
          <w:szCs w:val="24"/>
        </w:rPr>
        <w:t>Rozdział II</w:t>
      </w:r>
    </w:p>
    <w:p w14:paraId="612C613F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Zasady i tryb postępowania przy rozpatrywaniu ofert dotyczących realizacji zadania publicznego z pominięciem otwartego konkursu ofert</w:t>
      </w:r>
    </w:p>
    <w:p w14:paraId="7E9BA5D8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4364841" w14:textId="77777777" w:rsidR="00840918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§5</w:t>
      </w:r>
    </w:p>
    <w:p w14:paraId="217EB7F6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56423BF" w14:textId="77777777" w:rsidR="00840918" w:rsidRPr="00670D2A" w:rsidRDefault="00840918" w:rsidP="00670D2A">
      <w:pPr>
        <w:numPr>
          <w:ilvl w:val="3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Oferty złożone w trybie uproszczonym będą rozpatrywane przez właściwe komórki organizacyjne.</w:t>
      </w:r>
    </w:p>
    <w:p w14:paraId="3DBC25E3" w14:textId="77777777" w:rsidR="00840918" w:rsidRPr="00670D2A" w:rsidRDefault="00840918" w:rsidP="00670D2A">
      <w:p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76064496" w14:textId="77777777" w:rsidR="00840918" w:rsidRPr="00670D2A" w:rsidRDefault="00840918" w:rsidP="00670D2A">
      <w:pPr>
        <w:numPr>
          <w:ilvl w:val="3"/>
          <w:numId w:val="35"/>
        </w:numPr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670D2A">
        <w:rPr>
          <w:rFonts w:ascii="Arial" w:hAnsi="Arial" w:cs="Arial"/>
          <w:color w:val="000000"/>
          <w:sz w:val="24"/>
          <w:szCs w:val="24"/>
        </w:rPr>
        <w:t>Zadania publiczne, które mogą być dofinansowane/finansowane w trybie uproszczonym zostały określone w programie współpracy Gminy Miasto Włocławek z organizacjami pozarządowymi.</w:t>
      </w:r>
    </w:p>
    <w:p w14:paraId="69822780" w14:textId="77777777" w:rsidR="00840918" w:rsidRPr="00670D2A" w:rsidRDefault="00840918" w:rsidP="00670D2A">
      <w:pPr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413240D4" w14:textId="77777777" w:rsidR="00840918" w:rsidRPr="00670D2A" w:rsidRDefault="00840918" w:rsidP="00670D2A">
      <w:pPr>
        <w:numPr>
          <w:ilvl w:val="3"/>
          <w:numId w:val="35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Zadania, o których mowa w ust. 2 powinny być wykonane dla jak największej liczby mieszkańców Miasta Włocławek.</w:t>
      </w:r>
    </w:p>
    <w:p w14:paraId="3FEDCB00" w14:textId="77777777" w:rsidR="00840918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lastRenderedPageBreak/>
        <w:t>§6</w:t>
      </w:r>
    </w:p>
    <w:p w14:paraId="20918B81" w14:textId="77777777" w:rsidR="00172563" w:rsidRPr="00670D2A" w:rsidRDefault="00172563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AA198CD" w14:textId="77777777" w:rsidR="0036727D" w:rsidRPr="00670D2A" w:rsidRDefault="0036727D" w:rsidP="00670D2A">
      <w:pPr>
        <w:numPr>
          <w:ilvl w:val="6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Ofertę należy przesłać za pomocą generatora ofert co najmniej 30 dni przed planowanym terminem rozpoczęcia realizacji zadania publicznego oraz wydrukować z generatora opatrzyć podpisami osób upoważnionych i dostarczyć (pocztą, kurierem lub osobiście) do komórki organizacyjnej w ciągu 5 dni od dnia złożenia oferty za pomocą generatora.</w:t>
      </w:r>
    </w:p>
    <w:p w14:paraId="746FA824" w14:textId="77777777" w:rsidR="0009565A" w:rsidRPr="00670D2A" w:rsidRDefault="0009565A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926BB4" w14:textId="77777777" w:rsidR="00840918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§7</w:t>
      </w:r>
    </w:p>
    <w:p w14:paraId="5E3AD7B1" w14:textId="77777777" w:rsidR="00C04952" w:rsidRPr="00670D2A" w:rsidRDefault="00C0495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 datę złożenia potwierdzenia przyjmuje się datę wpływu potwierdzenia do właściwej komórki organizacyjnej</w:t>
      </w:r>
    </w:p>
    <w:p w14:paraId="12719285" w14:textId="77777777" w:rsidR="00C04952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§8</w:t>
      </w:r>
    </w:p>
    <w:p w14:paraId="2A0EBD67" w14:textId="77777777" w:rsidR="00840918" w:rsidRPr="00670D2A" w:rsidRDefault="00C0495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1</w:t>
      </w:r>
      <w:r w:rsidR="00D316EE" w:rsidRPr="00670D2A">
        <w:rPr>
          <w:rFonts w:ascii="Arial" w:hAnsi="Arial" w:cs="Arial"/>
          <w:sz w:val="24"/>
          <w:szCs w:val="24"/>
        </w:rPr>
        <w:t>.Do oferty składanej w generatorze ofert, należy w formie skanów dołączyć:</w:t>
      </w:r>
    </w:p>
    <w:p w14:paraId="1284DE08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1) aktualny (zgodny ze stanem faktycznym) odpis potwierdzający wpis do właściwej ewidencji lub rejestru dotyczący statusu prawnego podmiotu i prowadzonej przez niego działalności, wydruk </w:t>
      </w:r>
      <w:r w:rsidRPr="00670D2A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670D2A">
        <w:rPr>
          <w:rFonts w:ascii="Arial" w:hAnsi="Arial" w:cs="Arial"/>
          <w:sz w:val="24"/>
          <w:szCs w:val="24"/>
        </w:rPr>
        <w:t>internetu</w:t>
      </w:r>
      <w:proofErr w:type="spellEnd"/>
      <w:r w:rsidRPr="00670D2A">
        <w:rPr>
          <w:rFonts w:ascii="Arial" w:hAnsi="Arial" w:cs="Arial"/>
          <w:sz w:val="24"/>
          <w:szCs w:val="24"/>
        </w:rPr>
        <w:t xml:space="preserve"> aktualnego odpisu KRS nie musi być opatrzony żadnymi pieczęciami oraz podpisami; </w:t>
      </w:r>
      <w:r w:rsidRPr="00670D2A">
        <w:rPr>
          <w:rFonts w:ascii="Arial" w:hAnsi="Arial" w:cs="Arial"/>
          <w:sz w:val="24"/>
          <w:szCs w:val="24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statutowym;</w:t>
      </w:r>
    </w:p>
    <w:p w14:paraId="0E468292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2) aktualny statut lub inny dokument zawierający zakres działalności podmiotu oraz wskazujący organy uprawione do reprezentacji;</w:t>
      </w:r>
    </w:p>
    <w:p w14:paraId="420BCE37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3) pełnomocnictwa i upoważnienia do składania oświadczeń woli i zawierania umów;</w:t>
      </w:r>
    </w:p>
    <w:p w14:paraId="59F2F024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4) aktualny dokument potwierdzający posiadanie rachunku bankowego (kopia umowy rachunku bankowego lub zaświadczenie z banku o posiadaniu konta bankowego lub aktualny komputerowy wyciąg z rachunku bankowego);</w:t>
      </w:r>
    </w:p>
    <w:p w14:paraId="57F37EF3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5) umowę partnerską lub oświadczenie partnera w przypadku projektów z udziałem partnera.</w:t>
      </w:r>
    </w:p>
    <w:p w14:paraId="335A235E" w14:textId="77777777" w:rsidR="00C04952" w:rsidRPr="00670D2A" w:rsidRDefault="00C0495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2. Właściwa komórka organizacyjna  rozpatruje wyłącznie oferty spełniające wymogi formalne.</w:t>
      </w:r>
    </w:p>
    <w:p w14:paraId="240BA6FD" w14:textId="77777777" w:rsidR="00C04952" w:rsidRPr="00670D2A" w:rsidRDefault="00C0495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3. Oferta spełnia wymogi formalne, jeżeli:</w:t>
      </w:r>
    </w:p>
    <w:p w14:paraId="6E120994" w14:textId="77777777" w:rsidR="00C04952" w:rsidRPr="00670D2A" w:rsidRDefault="00C0495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1) została złożona tylko do jednej właściwej komórki organizacyjnej;</w:t>
      </w:r>
    </w:p>
    <w:p w14:paraId="45067285" w14:textId="77777777" w:rsidR="00370BD4" w:rsidRPr="00670D2A" w:rsidRDefault="00370BD4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2) została złożona na co najmniej 30 dni przed planowanym terminem rozpoczęcia realizacji zadania;</w:t>
      </w:r>
    </w:p>
    <w:p w14:paraId="2364269E" w14:textId="77777777" w:rsidR="00D316EE" w:rsidRPr="00670D2A" w:rsidRDefault="00370BD4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3</w:t>
      </w:r>
      <w:r w:rsidR="00C04952" w:rsidRPr="00670D2A">
        <w:rPr>
          <w:rFonts w:ascii="Arial" w:hAnsi="Arial" w:cs="Arial"/>
          <w:sz w:val="24"/>
          <w:szCs w:val="24"/>
        </w:rPr>
        <w:t>)</w:t>
      </w:r>
      <w:r w:rsidR="0009565A" w:rsidRPr="00670D2A">
        <w:rPr>
          <w:rFonts w:ascii="Arial" w:hAnsi="Arial" w:cs="Arial"/>
          <w:sz w:val="24"/>
          <w:szCs w:val="24"/>
        </w:rPr>
        <w:t xml:space="preserve"> została złożona</w:t>
      </w:r>
      <w:r w:rsidR="00D316EE" w:rsidRPr="00670D2A">
        <w:rPr>
          <w:rFonts w:ascii="Arial" w:hAnsi="Arial" w:cs="Arial"/>
          <w:sz w:val="24"/>
          <w:szCs w:val="24"/>
        </w:rPr>
        <w:t xml:space="preserve"> również </w:t>
      </w:r>
      <w:r w:rsidR="0009565A" w:rsidRPr="00670D2A">
        <w:rPr>
          <w:rFonts w:ascii="Arial" w:hAnsi="Arial" w:cs="Arial"/>
          <w:sz w:val="24"/>
          <w:szCs w:val="24"/>
        </w:rPr>
        <w:t xml:space="preserve"> w wersji papierowej</w:t>
      </w:r>
    </w:p>
    <w:p w14:paraId="542A4E1E" w14:textId="77777777" w:rsidR="00C04952" w:rsidRPr="00670D2A" w:rsidRDefault="00157200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4)</w:t>
      </w:r>
      <w:r w:rsidR="00C04952" w:rsidRPr="00670D2A">
        <w:rPr>
          <w:rFonts w:ascii="Arial" w:hAnsi="Arial" w:cs="Arial"/>
          <w:sz w:val="24"/>
          <w:szCs w:val="24"/>
        </w:rPr>
        <w:t xml:space="preserve"> złożona jest zgodnie z przepisami zawartymi w ustawie o działalności pożytku publicznego </w:t>
      </w:r>
      <w:r w:rsidR="00C04952" w:rsidRPr="00670D2A">
        <w:rPr>
          <w:rFonts w:ascii="Arial" w:hAnsi="Arial" w:cs="Arial"/>
          <w:sz w:val="24"/>
          <w:szCs w:val="24"/>
        </w:rPr>
        <w:br/>
        <w:t>i o wolontariacie;</w:t>
      </w:r>
    </w:p>
    <w:p w14:paraId="7603C31D" w14:textId="77777777" w:rsidR="00C04952" w:rsidRPr="00670D2A" w:rsidRDefault="00157200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5</w:t>
      </w:r>
      <w:r w:rsidR="00C04952" w:rsidRPr="00670D2A">
        <w:rPr>
          <w:rFonts w:ascii="Arial" w:hAnsi="Arial" w:cs="Arial"/>
          <w:sz w:val="24"/>
          <w:szCs w:val="24"/>
        </w:rPr>
        <w:t>) podpisana przez uprawnione osoby;</w:t>
      </w:r>
    </w:p>
    <w:p w14:paraId="09613729" w14:textId="77777777" w:rsidR="00C04952" w:rsidRPr="00670D2A" w:rsidRDefault="00157200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6</w:t>
      </w:r>
      <w:r w:rsidR="00C04952" w:rsidRPr="00670D2A">
        <w:rPr>
          <w:rFonts w:ascii="Arial" w:hAnsi="Arial" w:cs="Arial"/>
          <w:sz w:val="24"/>
          <w:szCs w:val="24"/>
        </w:rPr>
        <w:t>) kalkulacja przewidywanych kosztów realizacji zadania jest poprawna pod względem formalno-rachunkowym;</w:t>
      </w:r>
    </w:p>
    <w:p w14:paraId="718DCAAD" w14:textId="77777777" w:rsidR="00C04952" w:rsidRPr="00670D2A" w:rsidRDefault="00157200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7</w:t>
      </w:r>
      <w:r w:rsidR="00C04952" w:rsidRPr="00670D2A">
        <w:rPr>
          <w:rFonts w:ascii="Arial" w:hAnsi="Arial" w:cs="Arial"/>
          <w:sz w:val="24"/>
          <w:szCs w:val="24"/>
        </w:rPr>
        <w:t>) proponowane zadanie mieści się w działalności statutowej oferenta;</w:t>
      </w:r>
    </w:p>
    <w:p w14:paraId="67A5442F" w14:textId="77777777" w:rsidR="00C04952" w:rsidRPr="00670D2A" w:rsidRDefault="00157200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8</w:t>
      </w:r>
      <w:r w:rsidR="00C04952" w:rsidRPr="00670D2A">
        <w:rPr>
          <w:rFonts w:ascii="Arial" w:hAnsi="Arial" w:cs="Arial"/>
          <w:sz w:val="24"/>
          <w:szCs w:val="24"/>
        </w:rPr>
        <w:t>) dołączone zostały wszystkie wymagane załączniki;</w:t>
      </w:r>
    </w:p>
    <w:p w14:paraId="4A35AA4C" w14:textId="77777777" w:rsidR="00840918" w:rsidRPr="00670D2A" w:rsidRDefault="00840918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7D2FCAE" w14:textId="77777777" w:rsidR="00C04952" w:rsidRPr="00670D2A" w:rsidRDefault="0009565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§9</w:t>
      </w:r>
    </w:p>
    <w:p w14:paraId="4434553C" w14:textId="77777777" w:rsidR="005F5AC2" w:rsidRPr="00670D2A" w:rsidRDefault="0012754B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1. </w:t>
      </w:r>
      <w:r w:rsidR="005F5AC2" w:rsidRPr="00670D2A">
        <w:rPr>
          <w:rFonts w:ascii="Arial" w:hAnsi="Arial" w:cs="Arial"/>
          <w:sz w:val="24"/>
          <w:szCs w:val="24"/>
        </w:rPr>
        <w:t>Za błąd formalny uznaje się:</w:t>
      </w:r>
    </w:p>
    <w:p w14:paraId="26B6B737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lastRenderedPageBreak/>
        <w:t>1) niezłożenie</w:t>
      </w:r>
      <w:r w:rsidR="00D316EE" w:rsidRPr="00670D2A">
        <w:rPr>
          <w:rFonts w:ascii="Arial" w:hAnsi="Arial" w:cs="Arial"/>
          <w:sz w:val="24"/>
          <w:szCs w:val="24"/>
        </w:rPr>
        <w:t xml:space="preserve"> oferty</w:t>
      </w:r>
      <w:r w:rsidRPr="00670D2A">
        <w:rPr>
          <w:rFonts w:ascii="Arial" w:hAnsi="Arial" w:cs="Arial"/>
          <w:sz w:val="24"/>
          <w:szCs w:val="24"/>
        </w:rPr>
        <w:t xml:space="preserve"> w formie papierowej</w:t>
      </w:r>
    </w:p>
    <w:p w14:paraId="4A9F7958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2) złożenie </w:t>
      </w:r>
      <w:r w:rsidR="00892845" w:rsidRPr="00670D2A">
        <w:rPr>
          <w:rFonts w:ascii="Arial" w:hAnsi="Arial" w:cs="Arial"/>
          <w:sz w:val="24"/>
          <w:szCs w:val="24"/>
        </w:rPr>
        <w:t xml:space="preserve">oferty </w:t>
      </w:r>
      <w:r w:rsidRPr="00670D2A">
        <w:rPr>
          <w:rFonts w:ascii="Arial" w:hAnsi="Arial" w:cs="Arial"/>
          <w:sz w:val="24"/>
          <w:szCs w:val="24"/>
        </w:rPr>
        <w:t>po terminie;</w:t>
      </w:r>
    </w:p>
    <w:p w14:paraId="62FEFFEE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3) złożenie oferty przez podmiot nieuprawniony;</w:t>
      </w:r>
    </w:p>
    <w:p w14:paraId="6BAD3AEE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4) złożenie oferty bez podpisu osób upoważnionych do składania oświadczeń woli   w imieniu   organizacji,   zgodnie   z uprawnieniem   wskazanym   w Krajowym   Rejestrze Sądowym/właściwej  ewidencji  lub  innym  dokumencie  (upoważnienie, pełnomocnictwo), bądź podpisaną niezgodnie ze sposobem reprezentacji;</w:t>
      </w:r>
    </w:p>
    <w:p w14:paraId="6FBAA4C2" w14:textId="77777777" w:rsidR="005F5AC2" w:rsidRPr="00670D2A" w:rsidRDefault="00B5572E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F5AC2" w:rsidRPr="00670D2A">
        <w:rPr>
          <w:rFonts w:ascii="Arial" w:hAnsi="Arial" w:cs="Arial"/>
          <w:sz w:val="24"/>
          <w:szCs w:val="24"/>
        </w:rPr>
        <w:t>) zadanie publiczne realizowane w okresie dłuższym niż 90 dni;</w:t>
      </w:r>
    </w:p>
    <w:p w14:paraId="664FA0AF" w14:textId="77777777" w:rsidR="002E4301" w:rsidRPr="00670D2A" w:rsidRDefault="00B5572E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F5AC2" w:rsidRPr="00670D2A">
        <w:rPr>
          <w:rFonts w:ascii="Arial" w:hAnsi="Arial" w:cs="Arial"/>
          <w:sz w:val="24"/>
          <w:szCs w:val="24"/>
        </w:rPr>
        <w:t>) wnioskowanie  kwoty  dofinansowania  lub  finansowania  przekraczającej  10 000,00 zł (słownie:</w:t>
      </w:r>
      <w:r w:rsidR="00830BE1" w:rsidRPr="00670D2A">
        <w:rPr>
          <w:rFonts w:ascii="Arial" w:hAnsi="Arial" w:cs="Arial"/>
          <w:sz w:val="24"/>
          <w:szCs w:val="24"/>
        </w:rPr>
        <w:t xml:space="preserve"> </w:t>
      </w:r>
      <w:r w:rsidR="005F5AC2" w:rsidRPr="00670D2A">
        <w:rPr>
          <w:rFonts w:ascii="Arial" w:hAnsi="Arial" w:cs="Arial"/>
          <w:sz w:val="24"/>
          <w:szCs w:val="24"/>
        </w:rPr>
        <w:t>dziesięć tysięcy złotych 00/100);</w:t>
      </w:r>
    </w:p>
    <w:p w14:paraId="17D43D4E" w14:textId="77777777" w:rsidR="005F5AC2" w:rsidRPr="00670D2A" w:rsidRDefault="00B5572E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F5AC2" w:rsidRPr="00670D2A">
        <w:rPr>
          <w:rFonts w:ascii="Arial" w:hAnsi="Arial" w:cs="Arial"/>
          <w:sz w:val="24"/>
          <w:szCs w:val="24"/>
        </w:rPr>
        <w:t xml:space="preserve">) przekroczenie w danym roku kalendarzowym kwoty dotacji w wysokości </w:t>
      </w:r>
      <w:r w:rsidR="00A272CE" w:rsidRPr="00670D2A">
        <w:rPr>
          <w:rFonts w:ascii="Arial" w:hAnsi="Arial" w:cs="Arial"/>
          <w:sz w:val="24"/>
          <w:szCs w:val="24"/>
        </w:rPr>
        <w:t>20</w:t>
      </w:r>
      <w:r w:rsidR="005F5AC2" w:rsidRPr="00670D2A">
        <w:rPr>
          <w:rFonts w:ascii="Arial" w:hAnsi="Arial" w:cs="Arial"/>
          <w:sz w:val="24"/>
          <w:szCs w:val="24"/>
        </w:rPr>
        <w:t xml:space="preserve"> 000,00 zł (słownie: dwadzieścia tysięcy złotych   00/100)   otrzymanej   przez  organizację z pominięciem otwartego konkursu ofert.</w:t>
      </w:r>
    </w:p>
    <w:p w14:paraId="4440AA1C" w14:textId="77777777" w:rsidR="0012754B" w:rsidRPr="00670D2A" w:rsidRDefault="0012754B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2. Każdy błąd  formalny  określony  w ust. 1 powoduje  odrzucenie  oferty,  o czym   właściwa komórka informuje organizację.</w:t>
      </w:r>
    </w:p>
    <w:p w14:paraId="7FCAC6AA" w14:textId="77777777" w:rsidR="001B5302" w:rsidRPr="00670D2A" w:rsidRDefault="001B5302" w:rsidP="00670D2A">
      <w:pPr>
        <w:widowControl w:val="0"/>
        <w:tabs>
          <w:tab w:val="left" w:pos="1998"/>
        </w:tabs>
        <w:spacing w:after="0" w:line="240" w:lineRule="auto"/>
        <w:contextualSpacing/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</w:pPr>
      <w:r w:rsidRPr="00670D2A">
        <w:rPr>
          <w:rFonts w:ascii="Arial" w:hAnsi="Arial" w:cs="Arial"/>
          <w:sz w:val="24"/>
          <w:szCs w:val="24"/>
        </w:rPr>
        <w:t>3.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</w:t>
      </w:r>
      <w:r w:rsidR="00B5572E">
        <w:rPr>
          <w:rFonts w:ascii="Arial" w:hAnsi="Arial" w:cs="Arial"/>
          <w:color w:val="000000"/>
          <w:sz w:val="24"/>
          <w:szCs w:val="24"/>
        </w:rPr>
        <w:t>Zleceniodawca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może zwrócić się do Oferenta o dostarczenie wymaganych załączników w wersji papierowej. </w:t>
      </w:r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w terminie </w:t>
      </w:r>
      <w:r w:rsidR="00B557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7</w:t>
      </w:r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dni od dnia poinformowania drogą telefoniczną bądź </w:t>
      </w:r>
      <w:proofErr w:type="spellStart"/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meilowa</w:t>
      </w:r>
      <w:proofErr w:type="spellEnd"/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do dostarczenia wymaganych załączników.</w:t>
      </w:r>
    </w:p>
    <w:p w14:paraId="21346770" w14:textId="77777777" w:rsidR="001B5302" w:rsidRPr="00670D2A" w:rsidRDefault="001B5302" w:rsidP="00670D2A">
      <w:pPr>
        <w:widowControl w:val="0"/>
        <w:tabs>
          <w:tab w:val="left" w:pos="1998"/>
        </w:tabs>
        <w:spacing w:after="0" w:line="240" w:lineRule="auto"/>
        <w:contextualSpacing/>
        <w:rPr>
          <w:rFonts w:ascii="Arial" w:eastAsia="SimSun" w:hAnsi="Arial" w:cs="Arial"/>
          <w:b/>
          <w:color w:val="000000"/>
          <w:kern w:val="1"/>
          <w:sz w:val="24"/>
          <w:szCs w:val="24"/>
          <w:lang w:bidi="hi-IN"/>
        </w:rPr>
      </w:pPr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4. W przypadku rozbieżności pomiędzy dostarczonymi załącznikami w wersji papierowej a elektronicznej  oraz niedostarczeniem załączników w określonym w pkt. </w:t>
      </w:r>
      <w:r w:rsidR="00D316EE"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3</w:t>
      </w:r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terminie, oferta zostanie odrzucona na etapie oceny merytorycznej</w:t>
      </w:r>
    </w:p>
    <w:p w14:paraId="7270FAF1" w14:textId="77777777" w:rsidR="001B5302" w:rsidRPr="00670D2A" w:rsidRDefault="001B530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357E5C9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</w:t>
      </w:r>
      <w:r w:rsidR="00892845" w:rsidRPr="00670D2A">
        <w:rPr>
          <w:rFonts w:ascii="Arial" w:hAnsi="Arial" w:cs="Arial"/>
          <w:b/>
          <w:sz w:val="24"/>
          <w:szCs w:val="24"/>
        </w:rPr>
        <w:t>10</w:t>
      </w:r>
    </w:p>
    <w:p w14:paraId="0E174224" w14:textId="77777777" w:rsidR="00BA5EB4" w:rsidRPr="00670D2A" w:rsidRDefault="00BA5EB4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1.</w:t>
      </w:r>
      <w:r w:rsidR="0012754B" w:rsidRPr="00670D2A">
        <w:rPr>
          <w:rFonts w:ascii="Arial" w:hAnsi="Arial" w:cs="Arial"/>
          <w:sz w:val="24"/>
          <w:szCs w:val="24"/>
        </w:rPr>
        <w:t xml:space="preserve"> </w:t>
      </w:r>
      <w:r w:rsidR="0075461C" w:rsidRPr="00670D2A">
        <w:rPr>
          <w:rFonts w:ascii="Arial" w:hAnsi="Arial" w:cs="Arial"/>
          <w:sz w:val="24"/>
          <w:szCs w:val="24"/>
        </w:rPr>
        <w:t>Oferta niezawierające błędów formalnych są w</w:t>
      </w:r>
      <w:r w:rsidRPr="00670D2A">
        <w:rPr>
          <w:rFonts w:ascii="Arial" w:hAnsi="Arial" w:cs="Arial"/>
          <w:sz w:val="24"/>
          <w:szCs w:val="24"/>
        </w:rPr>
        <w:t xml:space="preserve"> ciągu 7 dni od </w:t>
      </w:r>
      <w:r w:rsidRPr="00670D2A">
        <w:rPr>
          <w:rFonts w:ascii="Arial" w:hAnsi="Arial" w:cs="Arial"/>
          <w:color w:val="000000"/>
          <w:sz w:val="24"/>
          <w:szCs w:val="24"/>
        </w:rPr>
        <w:t>dnia złożenia</w:t>
      </w:r>
      <w:r w:rsidR="0075461C" w:rsidRPr="00670D2A">
        <w:rPr>
          <w:rFonts w:ascii="Arial" w:hAnsi="Arial" w:cs="Arial"/>
          <w:color w:val="000000"/>
          <w:sz w:val="24"/>
          <w:szCs w:val="24"/>
        </w:rPr>
        <w:t xml:space="preserve"> publikowana jest przez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</w:t>
      </w:r>
      <w:r w:rsidR="0012754B" w:rsidRPr="00670D2A">
        <w:rPr>
          <w:rFonts w:ascii="Arial" w:hAnsi="Arial" w:cs="Arial"/>
          <w:color w:val="000000"/>
          <w:sz w:val="24"/>
          <w:szCs w:val="24"/>
        </w:rPr>
        <w:t>wł</w:t>
      </w:r>
      <w:r w:rsidR="0075461C" w:rsidRPr="00670D2A">
        <w:rPr>
          <w:rFonts w:ascii="Arial" w:hAnsi="Arial" w:cs="Arial"/>
          <w:color w:val="000000"/>
          <w:sz w:val="24"/>
          <w:szCs w:val="24"/>
        </w:rPr>
        <w:t>aściwą komórkę</w:t>
      </w:r>
      <w:r w:rsidRPr="00670D2A">
        <w:rPr>
          <w:rFonts w:ascii="Arial" w:hAnsi="Arial" w:cs="Arial"/>
          <w:color w:val="000000"/>
          <w:sz w:val="24"/>
          <w:szCs w:val="24"/>
        </w:rPr>
        <w:t xml:space="preserve"> organizacyjn</w:t>
      </w:r>
      <w:r w:rsidR="0075461C" w:rsidRPr="00670D2A">
        <w:rPr>
          <w:rFonts w:ascii="Arial" w:hAnsi="Arial" w:cs="Arial"/>
          <w:color w:val="000000"/>
          <w:sz w:val="24"/>
          <w:szCs w:val="24"/>
        </w:rPr>
        <w:t>ą</w:t>
      </w:r>
      <w:r w:rsidR="0075461C" w:rsidRPr="00670D2A">
        <w:rPr>
          <w:rFonts w:ascii="Arial" w:hAnsi="Arial" w:cs="Arial"/>
          <w:sz w:val="24"/>
          <w:szCs w:val="24"/>
        </w:rPr>
        <w:t xml:space="preserve">, </w:t>
      </w:r>
      <w:r w:rsidRPr="00670D2A">
        <w:rPr>
          <w:rFonts w:ascii="Arial" w:hAnsi="Arial" w:cs="Arial"/>
          <w:sz w:val="24"/>
          <w:szCs w:val="24"/>
        </w:rPr>
        <w:t xml:space="preserve">na okres 7 dni, poprzez ogłoszenie w Biuletynie Informacji Publicznej Urzędu Miasta Włocławek, na tablicy ogłoszeń oraz na stronie internetowej </w:t>
      </w:r>
      <w:hyperlink w:history="1">
        <w:r w:rsidRPr="00670D2A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670D2A">
        <w:rPr>
          <w:rFonts w:ascii="Arial" w:hAnsi="Arial" w:cs="Arial"/>
          <w:sz w:val="24"/>
          <w:szCs w:val="24"/>
        </w:rPr>
        <w:t xml:space="preserve"> Urzędu Miasta Włocławek celem zgłaszania do niej uwag.</w:t>
      </w:r>
    </w:p>
    <w:p w14:paraId="2D5104C5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830BB0E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2. Podanie oferty do publicznej wiadomości poprzedza ocena formalna polegająca na wypełnieniu części I „Kryteria formalne” Karty oferty – załącznik nr 1 do zarządzenia.</w:t>
      </w:r>
    </w:p>
    <w:p w14:paraId="2084D87C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371E311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20CABB" w14:textId="77777777" w:rsidR="00BA5EB4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§11</w:t>
      </w:r>
    </w:p>
    <w:p w14:paraId="7C0E53AD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Uwagi do oferty, o której mowa w §</w:t>
      </w:r>
      <w:r w:rsidR="00E565F5" w:rsidRPr="00670D2A">
        <w:rPr>
          <w:rFonts w:ascii="Arial" w:hAnsi="Arial" w:cs="Arial"/>
          <w:sz w:val="24"/>
          <w:szCs w:val="24"/>
        </w:rPr>
        <w:t xml:space="preserve"> 5</w:t>
      </w:r>
      <w:r w:rsidRPr="00670D2A">
        <w:rPr>
          <w:rFonts w:ascii="Arial" w:hAnsi="Arial" w:cs="Arial"/>
          <w:b/>
          <w:sz w:val="24"/>
          <w:szCs w:val="24"/>
        </w:rPr>
        <w:t>,</w:t>
      </w:r>
      <w:r w:rsidRPr="00670D2A">
        <w:rPr>
          <w:rFonts w:ascii="Arial" w:hAnsi="Arial" w:cs="Arial"/>
          <w:sz w:val="24"/>
          <w:szCs w:val="24"/>
        </w:rPr>
        <w:t xml:space="preserve">  może składać każdy w formie elektronicznej lub formie pisemnej (osobiste dostarczenie  do komórki organizacyjnej) na formularzu uwag stanowiącym załącznik nr 2 do niniejszego zarządzenia, w terminie 7 dni od dnia zamieszczenia oferty w sposób o którym mowa</w:t>
      </w:r>
      <w:r w:rsidR="00DD18A7">
        <w:rPr>
          <w:rFonts w:ascii="Arial" w:hAnsi="Arial" w:cs="Arial"/>
          <w:sz w:val="24"/>
          <w:szCs w:val="24"/>
        </w:rPr>
        <w:t xml:space="preserve"> </w:t>
      </w:r>
      <w:r w:rsidRPr="00670D2A">
        <w:rPr>
          <w:rFonts w:ascii="Arial" w:hAnsi="Arial" w:cs="Arial"/>
          <w:sz w:val="24"/>
          <w:szCs w:val="24"/>
        </w:rPr>
        <w:t xml:space="preserve">w § </w:t>
      </w:r>
      <w:r w:rsidR="00E565F5" w:rsidRPr="00670D2A">
        <w:rPr>
          <w:rFonts w:ascii="Arial" w:hAnsi="Arial" w:cs="Arial"/>
          <w:sz w:val="24"/>
          <w:szCs w:val="24"/>
        </w:rPr>
        <w:t>10</w:t>
      </w:r>
      <w:r w:rsidRPr="00670D2A">
        <w:rPr>
          <w:rFonts w:ascii="Arial" w:hAnsi="Arial" w:cs="Arial"/>
          <w:sz w:val="24"/>
          <w:szCs w:val="24"/>
        </w:rPr>
        <w:t>.</w:t>
      </w:r>
    </w:p>
    <w:p w14:paraId="4CAD1BB1" w14:textId="77777777" w:rsidR="005F5AC2" w:rsidRPr="00670D2A" w:rsidRDefault="005F5AC2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80C3B48" w14:textId="77777777" w:rsidR="00BA5EB4" w:rsidRPr="00670D2A" w:rsidRDefault="00BA5EB4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</w:t>
      </w:r>
      <w:r w:rsidR="00892845" w:rsidRPr="00670D2A">
        <w:rPr>
          <w:rFonts w:ascii="Arial" w:hAnsi="Arial" w:cs="Arial"/>
          <w:b/>
          <w:sz w:val="24"/>
          <w:szCs w:val="24"/>
        </w:rPr>
        <w:t>12</w:t>
      </w:r>
    </w:p>
    <w:p w14:paraId="784AF4CC" w14:textId="77777777" w:rsidR="005F5AC2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W trakcie trwania procedury zgłaszania uwag kierujący komórką organizacyjną weryfikuje w innych komórkach organizacyjnych Urzędu Miasta Włocławek czy oferent, którego oferta uzyskała pozytywną ocenę formalną otrzymał już dotację z budżetu Gminy Miasta Włocławek, w jakiej wysokości i na jaki cel oraz czy tryb przekazania dotacji wynikał z trybu uproszczonego.</w:t>
      </w:r>
    </w:p>
    <w:p w14:paraId="6E9E266D" w14:textId="77777777" w:rsidR="00C04952" w:rsidRPr="00670D2A" w:rsidRDefault="00C04952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35083A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</w:t>
      </w:r>
      <w:r w:rsidR="00892845" w:rsidRPr="00670D2A">
        <w:rPr>
          <w:rFonts w:ascii="Arial" w:hAnsi="Arial" w:cs="Arial"/>
          <w:b/>
          <w:sz w:val="24"/>
          <w:szCs w:val="24"/>
        </w:rPr>
        <w:t>13</w:t>
      </w:r>
    </w:p>
    <w:p w14:paraId="418970D0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Ocena celowości realizacji zadania publicznego dokonywana jest w ciągu 7 dni roboczych licząc od dnia następnego po dniu upływu terminu do składania uwag, o których mowa w §</w:t>
      </w:r>
      <w:r w:rsidR="00E565F5" w:rsidRPr="00670D2A">
        <w:rPr>
          <w:rFonts w:ascii="Arial" w:hAnsi="Arial" w:cs="Arial"/>
          <w:sz w:val="24"/>
          <w:szCs w:val="24"/>
        </w:rPr>
        <w:t xml:space="preserve"> 10</w:t>
      </w:r>
      <w:r w:rsidRPr="00670D2A">
        <w:rPr>
          <w:rFonts w:ascii="Arial" w:hAnsi="Arial" w:cs="Arial"/>
          <w:sz w:val="24"/>
          <w:szCs w:val="24"/>
        </w:rPr>
        <w:t>.</w:t>
      </w:r>
    </w:p>
    <w:p w14:paraId="50B9A9F0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</w:t>
      </w:r>
      <w:r w:rsidR="00892845" w:rsidRPr="00670D2A">
        <w:rPr>
          <w:rFonts w:ascii="Arial" w:hAnsi="Arial" w:cs="Arial"/>
          <w:b/>
          <w:sz w:val="24"/>
          <w:szCs w:val="24"/>
        </w:rPr>
        <w:t>14</w:t>
      </w:r>
    </w:p>
    <w:p w14:paraId="7DB935E0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1. O celowości realizacji zadania publicznego decyduje Prezydent Miasta Włocławek na podstawie przedłożonej przez właściwą komórkę organizacyjną karty oferty według wzoru określonego w załączniku nr 1 do niniejszego zarządzenia z wypełnioną częścią II „oceny celowości realizacji zadania”.</w:t>
      </w:r>
    </w:p>
    <w:p w14:paraId="4554BC79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2. Uznanie celowości realizacji zadania skutkuje zawarciem umowy.</w:t>
      </w:r>
    </w:p>
    <w:p w14:paraId="5ECF4F96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22D2155" w14:textId="77777777" w:rsidR="00830BE1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§15</w:t>
      </w:r>
    </w:p>
    <w:p w14:paraId="28648CAD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Od negatywnej decyzji Prezydenta Miasta Włocławek w sprawie nieuznania celowości realizacji zadania publicznego nie stosuje się trybu odwoławczego.</w:t>
      </w:r>
    </w:p>
    <w:p w14:paraId="347597AC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E487E9F" w14:textId="77777777" w:rsidR="00830BE1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§16</w:t>
      </w:r>
    </w:p>
    <w:p w14:paraId="5E2E6B22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O decyzji podjętej przez Prezydenta Miasta Włocławek, oferent zostanie poinformowany pisemnie.</w:t>
      </w:r>
    </w:p>
    <w:p w14:paraId="35D0DB3B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8774525" w14:textId="77777777" w:rsidR="00830BE1" w:rsidRPr="00670D2A" w:rsidRDefault="00830BE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2A466B3" w14:textId="77777777" w:rsidR="00EB31B9" w:rsidRPr="00670D2A" w:rsidRDefault="00EB31B9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Rozdział IV</w:t>
      </w:r>
    </w:p>
    <w:p w14:paraId="780494BA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Przypisy Końcowe</w:t>
      </w:r>
    </w:p>
    <w:p w14:paraId="62CA8A26" w14:textId="77777777" w:rsidR="00CE71AA" w:rsidRPr="00670D2A" w:rsidRDefault="00CE71A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F22B7D6" w14:textId="77777777" w:rsidR="00942B35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§17</w:t>
      </w:r>
    </w:p>
    <w:p w14:paraId="41F35306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EC4F58E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W kwestiach nieuregulowanych niniejszym zarządzeniem zastosowanie mają </w:t>
      </w:r>
      <w:r w:rsidR="00DD74A1" w:rsidRPr="00670D2A">
        <w:rPr>
          <w:rFonts w:ascii="Arial" w:hAnsi="Arial" w:cs="Arial"/>
          <w:sz w:val="24"/>
          <w:szCs w:val="24"/>
        </w:rPr>
        <w:t xml:space="preserve">w szczególności </w:t>
      </w:r>
      <w:r w:rsidRPr="00670D2A">
        <w:rPr>
          <w:rFonts w:ascii="Arial" w:hAnsi="Arial" w:cs="Arial"/>
          <w:sz w:val="24"/>
          <w:szCs w:val="24"/>
        </w:rPr>
        <w:t xml:space="preserve">przepisy ustawy z dnia 14 czerwca 1960 r. – Kodeks Postępowania Administracyjnego (Dz. U. z  </w:t>
      </w:r>
      <w:r w:rsidR="002506FC" w:rsidRPr="00670D2A">
        <w:rPr>
          <w:rFonts w:ascii="Arial" w:hAnsi="Arial" w:cs="Arial"/>
          <w:bCs/>
          <w:sz w:val="24"/>
          <w:szCs w:val="24"/>
        </w:rPr>
        <w:t>2021</w:t>
      </w:r>
      <w:r w:rsidRPr="00670D2A">
        <w:rPr>
          <w:rFonts w:ascii="Arial" w:hAnsi="Arial" w:cs="Arial"/>
          <w:bCs/>
          <w:sz w:val="24"/>
          <w:szCs w:val="24"/>
        </w:rPr>
        <w:t>, poz.</w:t>
      </w:r>
      <w:r w:rsidR="002506FC" w:rsidRPr="00670D2A">
        <w:rPr>
          <w:rFonts w:ascii="Arial" w:hAnsi="Arial" w:cs="Arial"/>
          <w:bCs/>
          <w:sz w:val="24"/>
          <w:szCs w:val="24"/>
        </w:rPr>
        <w:t xml:space="preserve">735 </w:t>
      </w:r>
      <w:r w:rsidR="00F917F2" w:rsidRPr="00670D2A">
        <w:rPr>
          <w:rFonts w:ascii="Arial" w:hAnsi="Arial" w:cs="Arial"/>
          <w:bCs/>
          <w:sz w:val="24"/>
          <w:szCs w:val="24"/>
        </w:rPr>
        <w:t xml:space="preserve">z późn. </w:t>
      </w:r>
      <w:proofErr w:type="spellStart"/>
      <w:r w:rsidR="00F917F2" w:rsidRPr="00670D2A">
        <w:rPr>
          <w:rFonts w:ascii="Arial" w:hAnsi="Arial" w:cs="Arial"/>
          <w:bCs/>
          <w:sz w:val="24"/>
          <w:szCs w:val="24"/>
        </w:rPr>
        <w:t>zm</w:t>
      </w:r>
      <w:proofErr w:type="spellEnd"/>
      <w:r w:rsidRPr="00670D2A">
        <w:rPr>
          <w:rFonts w:ascii="Arial" w:hAnsi="Arial" w:cs="Arial"/>
          <w:bCs/>
          <w:sz w:val="24"/>
          <w:szCs w:val="24"/>
        </w:rPr>
        <w:t>) oraz Ustawy z dnia 23 kwietnia 2003 r. o działalności pożytku publicznego i o wolontariacie (</w:t>
      </w:r>
      <w:r w:rsidR="00F917F2" w:rsidRPr="00670D2A">
        <w:rPr>
          <w:rFonts w:ascii="Arial" w:hAnsi="Arial" w:cs="Arial"/>
          <w:sz w:val="24"/>
          <w:szCs w:val="24"/>
        </w:rPr>
        <w:t>Dz. U. z 20</w:t>
      </w:r>
      <w:r w:rsidR="002506FC" w:rsidRPr="00670D2A">
        <w:rPr>
          <w:rFonts w:ascii="Arial" w:hAnsi="Arial" w:cs="Arial"/>
          <w:sz w:val="24"/>
          <w:szCs w:val="24"/>
        </w:rPr>
        <w:t>20</w:t>
      </w:r>
      <w:r w:rsidR="00F917F2" w:rsidRPr="00670D2A">
        <w:rPr>
          <w:rFonts w:ascii="Arial" w:hAnsi="Arial" w:cs="Arial"/>
          <w:sz w:val="24"/>
          <w:szCs w:val="24"/>
        </w:rPr>
        <w:t xml:space="preserve">, poz. </w:t>
      </w:r>
      <w:r w:rsidR="002506FC" w:rsidRPr="00670D2A">
        <w:rPr>
          <w:rFonts w:ascii="Arial" w:hAnsi="Arial" w:cs="Arial"/>
          <w:sz w:val="24"/>
          <w:szCs w:val="24"/>
        </w:rPr>
        <w:t>1057 z późn.zm.</w:t>
      </w:r>
      <w:r w:rsidR="00DD74A1" w:rsidRPr="00670D2A">
        <w:rPr>
          <w:rFonts w:ascii="Arial" w:hAnsi="Arial" w:cs="Arial"/>
          <w:sz w:val="24"/>
          <w:szCs w:val="24"/>
        </w:rPr>
        <w:t>).</w:t>
      </w:r>
    </w:p>
    <w:p w14:paraId="550D2366" w14:textId="77777777" w:rsidR="007A5F45" w:rsidRPr="00670D2A" w:rsidRDefault="007A5F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413DF96" w14:textId="77777777" w:rsidR="00942B35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§18</w:t>
      </w:r>
    </w:p>
    <w:p w14:paraId="39756E09" w14:textId="77777777" w:rsidR="00942B35" w:rsidRPr="00670D2A" w:rsidRDefault="00942B35" w:rsidP="00670D2A">
      <w:pPr>
        <w:spacing w:after="0" w:line="240" w:lineRule="auto"/>
        <w:ind w:left="426" w:hanging="426"/>
        <w:contextualSpacing/>
        <w:rPr>
          <w:rFonts w:ascii="Arial" w:hAnsi="Arial" w:cs="Arial"/>
          <w:b/>
          <w:sz w:val="24"/>
          <w:szCs w:val="24"/>
        </w:rPr>
      </w:pPr>
    </w:p>
    <w:p w14:paraId="690B2283" w14:textId="77777777" w:rsidR="00481FD0" w:rsidRPr="00670D2A" w:rsidRDefault="00E40DEA" w:rsidP="00670D2A">
      <w:pPr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Traci moc Zarządzenie nr </w:t>
      </w:r>
      <w:r w:rsidR="00B46EE1" w:rsidRPr="00670D2A">
        <w:rPr>
          <w:rFonts w:ascii="Arial" w:hAnsi="Arial" w:cs="Arial"/>
          <w:sz w:val="24"/>
          <w:szCs w:val="24"/>
        </w:rPr>
        <w:t>237/</w:t>
      </w:r>
      <w:r w:rsidR="00942B35" w:rsidRPr="00670D2A">
        <w:rPr>
          <w:rFonts w:ascii="Arial" w:hAnsi="Arial" w:cs="Arial"/>
          <w:sz w:val="24"/>
          <w:szCs w:val="24"/>
        </w:rPr>
        <w:t>201</w:t>
      </w:r>
      <w:r w:rsidR="00B46EE1" w:rsidRPr="00670D2A">
        <w:rPr>
          <w:rFonts w:ascii="Arial" w:hAnsi="Arial" w:cs="Arial"/>
          <w:sz w:val="24"/>
          <w:szCs w:val="24"/>
        </w:rPr>
        <w:t>9</w:t>
      </w:r>
      <w:r w:rsidR="00942B35" w:rsidRPr="00670D2A">
        <w:rPr>
          <w:rFonts w:ascii="Arial" w:hAnsi="Arial" w:cs="Arial"/>
          <w:sz w:val="24"/>
          <w:szCs w:val="24"/>
        </w:rPr>
        <w:t xml:space="preserve"> Prezydenta Miasta Włocławek z dnia </w:t>
      </w:r>
      <w:r w:rsidR="00EB05D0" w:rsidRPr="00670D2A">
        <w:rPr>
          <w:rFonts w:ascii="Arial" w:hAnsi="Arial" w:cs="Arial"/>
          <w:sz w:val="24"/>
          <w:szCs w:val="24"/>
        </w:rPr>
        <w:t>22 maja 2019</w:t>
      </w:r>
      <w:r w:rsidR="00F917F2" w:rsidRPr="00670D2A">
        <w:rPr>
          <w:rFonts w:ascii="Arial" w:hAnsi="Arial" w:cs="Arial"/>
          <w:sz w:val="24"/>
          <w:szCs w:val="24"/>
        </w:rPr>
        <w:t xml:space="preserve"> r. </w:t>
      </w:r>
      <w:r w:rsidR="00B46EE1" w:rsidRPr="00670D2A">
        <w:rPr>
          <w:rFonts w:ascii="Arial" w:hAnsi="Arial" w:cs="Arial"/>
          <w:sz w:val="24"/>
          <w:szCs w:val="24"/>
        </w:rPr>
        <w:t>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6B37F439" w14:textId="77777777" w:rsidR="00481FD0" w:rsidRPr="00670D2A" w:rsidRDefault="00481FD0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CA1197A" w14:textId="77777777" w:rsidR="00942B35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§19</w:t>
      </w:r>
    </w:p>
    <w:p w14:paraId="2B5B5761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A33F9F4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Wykonanie zarządzenia powierza się Dyrektorom Wydziałów</w:t>
      </w:r>
      <w:r w:rsidR="00DD74A1" w:rsidRPr="00670D2A">
        <w:rPr>
          <w:rFonts w:ascii="Arial" w:hAnsi="Arial" w:cs="Arial"/>
          <w:sz w:val="24"/>
          <w:szCs w:val="24"/>
        </w:rPr>
        <w:t>, Kierownikom Referatów i Dyrektorom Biur</w:t>
      </w:r>
      <w:r w:rsidRPr="00670D2A">
        <w:rPr>
          <w:rFonts w:ascii="Arial" w:hAnsi="Arial" w:cs="Arial"/>
          <w:sz w:val="24"/>
          <w:szCs w:val="24"/>
        </w:rPr>
        <w:t xml:space="preserve"> Urzędu Miasta Włocławek</w:t>
      </w:r>
      <w:r w:rsidR="00DD74A1" w:rsidRPr="00670D2A">
        <w:rPr>
          <w:rFonts w:ascii="Arial" w:hAnsi="Arial" w:cs="Arial"/>
          <w:sz w:val="24"/>
          <w:szCs w:val="24"/>
        </w:rPr>
        <w:t>.</w:t>
      </w:r>
    </w:p>
    <w:p w14:paraId="6708FE0C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70E97" w14:textId="77777777" w:rsidR="00942B35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§20</w:t>
      </w:r>
    </w:p>
    <w:p w14:paraId="2CC796D7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FF283BA" w14:textId="77777777" w:rsidR="00DD74A1" w:rsidRPr="00670D2A" w:rsidRDefault="00DD74A1" w:rsidP="00670D2A">
      <w:pPr>
        <w:tabs>
          <w:tab w:val="left" w:pos="345"/>
        </w:tabs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</w:pPr>
      <w:r w:rsidRPr="00670D2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Nadzór nad wykonaniem zarządzenia powierza się właściwemu w zakresie nadzoru Zastępcy Prezydenta Miasta Włocławek .</w:t>
      </w:r>
    </w:p>
    <w:p w14:paraId="15B47DAB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845CFC7" w14:textId="77777777" w:rsidR="00942B35" w:rsidRPr="00670D2A" w:rsidRDefault="0089284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§21</w:t>
      </w:r>
    </w:p>
    <w:p w14:paraId="3940EA26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A637A04" w14:textId="77777777" w:rsidR="00942B35" w:rsidRPr="00670D2A" w:rsidRDefault="00942B35" w:rsidP="00670D2A">
      <w:pPr>
        <w:suppressAutoHyphens w:val="0"/>
        <w:autoSpaceDE w:val="0"/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  <w:lang w:eastAsia="en-US"/>
        </w:rPr>
      </w:pPr>
      <w:r w:rsidRPr="00670D2A">
        <w:rPr>
          <w:rFonts w:ascii="Arial" w:hAnsi="Arial" w:cs="Arial"/>
          <w:bCs/>
          <w:sz w:val="24"/>
          <w:szCs w:val="24"/>
          <w:lang w:eastAsia="en-US"/>
        </w:rPr>
        <w:t>1. Zarządzenie wch</w:t>
      </w:r>
      <w:r w:rsidR="00F73D33" w:rsidRPr="00670D2A">
        <w:rPr>
          <w:rFonts w:ascii="Arial" w:hAnsi="Arial" w:cs="Arial"/>
          <w:bCs/>
          <w:sz w:val="24"/>
          <w:szCs w:val="24"/>
          <w:lang w:eastAsia="en-US"/>
        </w:rPr>
        <w:t>odzi w życie z mocą obowiązującą od 1 marca 2022 r.</w:t>
      </w:r>
    </w:p>
    <w:p w14:paraId="254CA680" w14:textId="77777777" w:rsidR="00942B35" w:rsidRPr="00670D2A" w:rsidRDefault="00942B35" w:rsidP="00DD18A7">
      <w:pPr>
        <w:suppressAutoHyphens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bCs/>
          <w:sz w:val="24"/>
          <w:szCs w:val="24"/>
          <w:lang w:eastAsia="en-US"/>
        </w:rPr>
        <w:t>2. Zarządzenie podlega publikacji w Biuletynie Informacji Publicznej Urzędu Miasta Włocławek</w:t>
      </w:r>
    </w:p>
    <w:p w14:paraId="4A89EEA6" w14:textId="77777777" w:rsidR="00B57123" w:rsidRDefault="00B57123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089C3513" w14:textId="2BBE9C96" w:rsidR="00242F00" w:rsidRPr="00670D2A" w:rsidRDefault="00242F00" w:rsidP="00B57123">
      <w:pPr>
        <w:pStyle w:val="Nagwek1"/>
      </w:pPr>
      <w:r w:rsidRPr="00670D2A">
        <w:lastRenderedPageBreak/>
        <w:t>UZASADNIENIE</w:t>
      </w:r>
    </w:p>
    <w:p w14:paraId="6BACD2B2" w14:textId="77777777" w:rsidR="00242F00" w:rsidRPr="00670D2A" w:rsidRDefault="00242F00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01BEABA" w14:textId="77777777" w:rsidR="00242F00" w:rsidRPr="00670D2A" w:rsidRDefault="00242F00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A08C959" w14:textId="77777777" w:rsidR="00DD18A7" w:rsidRDefault="00242F00" w:rsidP="00DD18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Zarządzenie Prezydenta Miasta Włocławek w sprawie zasad i trybu postępowania w zakresie zlecania zadań publicznych organizacjom pozarządowym oraz podmiotom wymienionym w art. 3 ust 3 ustawy z</w:t>
      </w:r>
      <w:r w:rsidR="00525F34" w:rsidRPr="00670D2A">
        <w:rPr>
          <w:rFonts w:ascii="Arial" w:hAnsi="Arial" w:cs="Arial"/>
          <w:sz w:val="24"/>
          <w:szCs w:val="24"/>
        </w:rPr>
        <w:t> d</w:t>
      </w:r>
      <w:r w:rsidRPr="00670D2A">
        <w:rPr>
          <w:rFonts w:ascii="Arial" w:hAnsi="Arial" w:cs="Arial"/>
          <w:sz w:val="24"/>
          <w:szCs w:val="24"/>
        </w:rPr>
        <w:t>nia 24 kwietnia 2003 r. o działalności pożytku publicznego i o wolontariacie, m</w:t>
      </w:r>
      <w:r w:rsidR="001578CD" w:rsidRPr="00670D2A">
        <w:rPr>
          <w:rFonts w:ascii="Arial" w:hAnsi="Arial" w:cs="Arial"/>
          <w:sz w:val="24"/>
          <w:szCs w:val="24"/>
        </w:rPr>
        <w:t xml:space="preserve">a na celu </w:t>
      </w:r>
      <w:r w:rsidRPr="00670D2A">
        <w:rPr>
          <w:rFonts w:ascii="Arial" w:hAnsi="Arial" w:cs="Arial"/>
          <w:sz w:val="24"/>
          <w:szCs w:val="24"/>
        </w:rPr>
        <w:t xml:space="preserve">uszczegółowienie i określenie </w:t>
      </w:r>
      <w:r w:rsidR="001578CD" w:rsidRPr="00670D2A">
        <w:rPr>
          <w:rFonts w:ascii="Arial" w:hAnsi="Arial" w:cs="Arial"/>
          <w:sz w:val="24"/>
          <w:szCs w:val="24"/>
        </w:rPr>
        <w:t>przejrzystych zasad weryfikacji</w:t>
      </w:r>
      <w:r w:rsidRPr="00670D2A">
        <w:rPr>
          <w:rFonts w:ascii="Arial" w:hAnsi="Arial" w:cs="Arial"/>
          <w:sz w:val="24"/>
          <w:szCs w:val="24"/>
        </w:rPr>
        <w:t xml:space="preserve"> w otwartych konkursach ofert oraz </w:t>
      </w:r>
      <w:r w:rsidR="001578CD" w:rsidRPr="00670D2A">
        <w:rPr>
          <w:rFonts w:ascii="Arial" w:hAnsi="Arial" w:cs="Arial"/>
          <w:sz w:val="24"/>
          <w:szCs w:val="24"/>
        </w:rPr>
        <w:t>ofert składanych w trybie pozakonkursowym (art. 19 a ww. ustawy).</w:t>
      </w:r>
    </w:p>
    <w:p w14:paraId="2E2124C3" w14:textId="77777777" w:rsidR="00DD18A7" w:rsidRDefault="00DD18A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8C26FA" w14:textId="77777777" w:rsidR="007D4041" w:rsidRPr="00670D2A" w:rsidRDefault="00DD18A7" w:rsidP="00DD18A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3C0325E" w14:textId="77777777" w:rsidR="00942B35" w:rsidRPr="00670D2A" w:rsidRDefault="00942B35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Załącznik nr 1</w:t>
      </w:r>
    </w:p>
    <w:p w14:paraId="3F59090E" w14:textId="77777777" w:rsidR="00942B35" w:rsidRPr="00670D2A" w:rsidRDefault="00942B35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do Zarządzenia nr</w:t>
      </w:r>
      <w:r w:rsidR="00181AA7" w:rsidRPr="00670D2A">
        <w:rPr>
          <w:rFonts w:ascii="Arial" w:hAnsi="Arial" w:cs="Arial"/>
          <w:sz w:val="24"/>
          <w:szCs w:val="24"/>
        </w:rPr>
        <w:t xml:space="preserve"> </w:t>
      </w:r>
      <w:r w:rsidR="004B6E9A">
        <w:rPr>
          <w:rFonts w:ascii="Arial" w:hAnsi="Arial" w:cs="Arial"/>
          <w:sz w:val="24"/>
          <w:szCs w:val="24"/>
        </w:rPr>
        <w:t>47/2022</w:t>
      </w:r>
    </w:p>
    <w:p w14:paraId="55BD2DCF" w14:textId="77777777" w:rsidR="00942B35" w:rsidRPr="00670D2A" w:rsidRDefault="00942B35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Prezydenta Miasta Włocławek</w:t>
      </w:r>
    </w:p>
    <w:p w14:paraId="5593423A" w14:textId="77777777" w:rsidR="00942B35" w:rsidRPr="00670D2A" w:rsidRDefault="00942B35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z dni</w:t>
      </w:r>
      <w:r w:rsidR="004B6E9A">
        <w:rPr>
          <w:rFonts w:ascii="Arial" w:hAnsi="Arial" w:cs="Arial"/>
          <w:sz w:val="24"/>
          <w:szCs w:val="24"/>
        </w:rPr>
        <w:t>a 24 lutego 2022 r.</w:t>
      </w:r>
    </w:p>
    <w:p w14:paraId="0D6097B8" w14:textId="77777777" w:rsidR="007D4041" w:rsidRPr="00670D2A" w:rsidRDefault="007D4041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Tryb Pozakonkursowy</w:t>
      </w:r>
    </w:p>
    <w:p w14:paraId="4DA92FDB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KARTA OFERTY</w:t>
      </w:r>
      <w:r w:rsidRPr="00670D2A">
        <w:rPr>
          <w:rFonts w:ascii="Arial" w:hAnsi="Arial" w:cs="Arial"/>
          <w:sz w:val="24"/>
          <w:szCs w:val="24"/>
        </w:rPr>
        <w:t xml:space="preserve"> nr .......................................................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369"/>
        <w:gridCol w:w="5821"/>
      </w:tblGrid>
      <w:tr w:rsidR="00E40DEA" w:rsidRPr="00670D2A" w14:paraId="34C37F0C" w14:textId="77777777" w:rsidTr="00377383">
        <w:tc>
          <w:tcPr>
            <w:tcW w:w="9190" w:type="dxa"/>
            <w:gridSpan w:val="2"/>
          </w:tcPr>
          <w:p w14:paraId="6E9DBF5F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E40DEA" w:rsidRPr="00670D2A" w14:paraId="3AE923A9" w14:textId="77777777" w:rsidTr="00377383">
        <w:tc>
          <w:tcPr>
            <w:tcW w:w="3369" w:type="dxa"/>
          </w:tcPr>
          <w:p w14:paraId="4AEDB99D" w14:textId="77777777" w:rsidR="00E40DEA" w:rsidRPr="00670D2A" w:rsidRDefault="00E40DEA" w:rsidP="00670D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5821" w:type="dxa"/>
          </w:tcPr>
          <w:p w14:paraId="1CF6961A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0DEA" w:rsidRPr="00670D2A" w14:paraId="3BD450AE" w14:textId="77777777" w:rsidTr="00377383">
        <w:tc>
          <w:tcPr>
            <w:tcW w:w="3369" w:type="dxa"/>
          </w:tcPr>
          <w:p w14:paraId="1D09D76C" w14:textId="77777777" w:rsidR="00E40DEA" w:rsidRPr="00670D2A" w:rsidRDefault="00E40DEA" w:rsidP="00670D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5821" w:type="dxa"/>
          </w:tcPr>
          <w:p w14:paraId="1D9A1996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0DEA" w:rsidRPr="00670D2A" w14:paraId="03999F8E" w14:textId="77777777" w:rsidTr="00377383">
        <w:tc>
          <w:tcPr>
            <w:tcW w:w="3369" w:type="dxa"/>
          </w:tcPr>
          <w:p w14:paraId="5B27FE19" w14:textId="77777777" w:rsidR="00E40DEA" w:rsidRPr="00670D2A" w:rsidRDefault="00E40DEA" w:rsidP="00670D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Adres organizacji</w:t>
            </w:r>
          </w:p>
        </w:tc>
        <w:tc>
          <w:tcPr>
            <w:tcW w:w="5821" w:type="dxa"/>
          </w:tcPr>
          <w:p w14:paraId="284BEB96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8AB7B2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B5E87A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t>CZĘŚĆ I. KRYTERIA FORMALNE</w:t>
      </w:r>
    </w:p>
    <w:p w14:paraId="60A46EBA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9298" w:type="dxa"/>
        <w:tblLayout w:type="fixed"/>
        <w:tblLook w:val="0020" w:firstRow="1" w:lastRow="0" w:firstColumn="0" w:lastColumn="0" w:noHBand="0" w:noVBand="0"/>
      </w:tblPr>
      <w:tblGrid>
        <w:gridCol w:w="8263"/>
        <w:gridCol w:w="535"/>
        <w:gridCol w:w="500"/>
      </w:tblGrid>
      <w:tr w:rsidR="00E40DEA" w:rsidRPr="00670D2A" w14:paraId="61AA6765" w14:textId="77777777" w:rsidTr="00377383">
        <w:tc>
          <w:tcPr>
            <w:tcW w:w="9298" w:type="dxa"/>
            <w:gridSpan w:val="3"/>
          </w:tcPr>
          <w:p w14:paraId="1F38D0AE" w14:textId="77777777" w:rsidR="00E40DEA" w:rsidRPr="00670D2A" w:rsidRDefault="00E40DEA" w:rsidP="00670D2A">
            <w:pPr>
              <w:spacing w:after="0" w:line="240" w:lineRule="auto"/>
              <w:ind w:left="45" w:hanging="4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PRAWIDŁOWOŚĆ OFERTY POD WZGLĘDEM FORMALNYM</w:t>
            </w:r>
          </w:p>
        </w:tc>
      </w:tr>
      <w:tr w:rsidR="00E40DEA" w:rsidRPr="00670D2A" w14:paraId="59617FBF" w14:textId="77777777" w:rsidTr="00377383">
        <w:tc>
          <w:tcPr>
            <w:tcW w:w="8263" w:type="dxa"/>
          </w:tcPr>
          <w:p w14:paraId="614D72C5" w14:textId="77777777" w:rsidR="00E40DEA" w:rsidRPr="00670D2A" w:rsidRDefault="00E40DEA" w:rsidP="00670D2A">
            <w:pPr>
              <w:numPr>
                <w:ilvl w:val="0"/>
                <w:numId w:val="8"/>
              </w:numPr>
              <w:spacing w:after="0" w:line="240" w:lineRule="auto"/>
              <w:ind w:left="29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oferent jest organizacja pozarządową lub innym podmiotem, o którym mowa w art. 3 ust. 3 ustawy z dnia 24 kwietnia 2003 r. o działalności pożytku publicznego i o wolontariacie</w:t>
            </w:r>
          </w:p>
        </w:tc>
        <w:tc>
          <w:tcPr>
            <w:tcW w:w="535" w:type="dxa"/>
          </w:tcPr>
          <w:p w14:paraId="7338CAAD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64C44A41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460CCD66" w14:textId="77777777" w:rsidTr="00377383">
        <w:tc>
          <w:tcPr>
            <w:tcW w:w="8263" w:type="dxa"/>
          </w:tcPr>
          <w:p w14:paraId="0C6E9DF4" w14:textId="77777777" w:rsidR="00E40DEA" w:rsidRPr="00670D2A" w:rsidRDefault="00E40DEA" w:rsidP="00670D2A">
            <w:pPr>
              <w:numPr>
                <w:ilvl w:val="0"/>
                <w:numId w:val="31"/>
              </w:numPr>
              <w:spacing w:after="0" w:line="240" w:lineRule="auto"/>
              <w:ind w:left="29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przedłożona na </w:t>
            </w:r>
            <w:r w:rsidR="00525F34" w:rsidRPr="00670D2A">
              <w:rPr>
                <w:rFonts w:ascii="Arial" w:hAnsi="Arial" w:cs="Arial"/>
                <w:sz w:val="24"/>
                <w:szCs w:val="24"/>
              </w:rPr>
              <w:t xml:space="preserve">właściwym </w:t>
            </w:r>
            <w:r w:rsidRPr="00670D2A">
              <w:rPr>
                <w:rFonts w:ascii="Arial" w:hAnsi="Arial" w:cs="Arial"/>
                <w:sz w:val="24"/>
                <w:szCs w:val="24"/>
              </w:rPr>
              <w:t>druku zgodnym z</w:t>
            </w:r>
            <w:r w:rsidR="00525F34" w:rsidRPr="00670D2A">
              <w:rPr>
                <w:rFonts w:ascii="Arial" w:hAnsi="Arial" w:cs="Arial"/>
                <w:sz w:val="24"/>
                <w:szCs w:val="24"/>
              </w:rPr>
              <w:t xml:space="preserve"> obowiązującymi przepisami prawa</w:t>
            </w:r>
          </w:p>
        </w:tc>
        <w:tc>
          <w:tcPr>
            <w:tcW w:w="535" w:type="dxa"/>
          </w:tcPr>
          <w:p w14:paraId="0AAE4BC5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5B9D8BE6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26A44D44" w14:textId="77777777" w:rsidTr="00377383">
        <w:trPr>
          <w:trHeight w:val="386"/>
        </w:trPr>
        <w:tc>
          <w:tcPr>
            <w:tcW w:w="8263" w:type="dxa"/>
          </w:tcPr>
          <w:p w14:paraId="74308989" w14:textId="77777777" w:rsidR="00E40DEA" w:rsidRPr="00670D2A" w:rsidRDefault="00E40DEA" w:rsidP="00670D2A">
            <w:pPr>
              <w:numPr>
                <w:ilvl w:val="0"/>
                <w:numId w:val="31"/>
              </w:numPr>
              <w:spacing w:after="0" w:line="240" w:lineRule="auto"/>
              <w:ind w:left="29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Oferta prawidłowo i kompletnie wypełniona w tym:</w:t>
            </w:r>
          </w:p>
        </w:tc>
        <w:tc>
          <w:tcPr>
            <w:tcW w:w="535" w:type="dxa"/>
          </w:tcPr>
          <w:p w14:paraId="0519318D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328EAD8A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73EE6702" w14:textId="77777777" w:rsidTr="00377383">
        <w:tc>
          <w:tcPr>
            <w:tcW w:w="8263" w:type="dxa"/>
          </w:tcPr>
          <w:p w14:paraId="08350425" w14:textId="77777777" w:rsidR="00E40DEA" w:rsidRPr="00670D2A" w:rsidRDefault="00E40DEA" w:rsidP="00670D2A">
            <w:pPr>
              <w:numPr>
                <w:ilvl w:val="0"/>
                <w:numId w:val="18"/>
              </w:numPr>
              <w:spacing w:after="0" w:line="240" w:lineRule="auto"/>
              <w:ind w:left="43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Podpisana przez osoby upoważnione do składania oświadczeń woli zgodnie z wyciągiem z właściwego rejestru</w:t>
            </w:r>
          </w:p>
        </w:tc>
        <w:tc>
          <w:tcPr>
            <w:tcW w:w="535" w:type="dxa"/>
          </w:tcPr>
          <w:p w14:paraId="74ECBC21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38FA4323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C43D0" w:rsidRPr="00670D2A" w14:paraId="49FF9B90" w14:textId="77777777" w:rsidTr="00377383">
        <w:tc>
          <w:tcPr>
            <w:tcW w:w="8263" w:type="dxa"/>
          </w:tcPr>
          <w:p w14:paraId="1BF2BB01" w14:textId="77777777" w:rsidR="003C43D0" w:rsidRPr="00670D2A" w:rsidRDefault="003C43D0" w:rsidP="00670D2A">
            <w:pPr>
              <w:numPr>
                <w:ilvl w:val="0"/>
                <w:numId w:val="18"/>
              </w:numPr>
              <w:spacing w:after="0" w:line="240" w:lineRule="auto"/>
              <w:ind w:left="43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Potwierdzenie złożenia oferty dostarczono w terminie</w:t>
            </w:r>
          </w:p>
        </w:tc>
        <w:tc>
          <w:tcPr>
            <w:tcW w:w="535" w:type="dxa"/>
          </w:tcPr>
          <w:p w14:paraId="49FCD1D5" w14:textId="77777777" w:rsidR="003C43D0" w:rsidRPr="00670D2A" w:rsidRDefault="003C43D0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030AA243" w14:textId="77777777" w:rsidR="003C43D0" w:rsidRPr="00670D2A" w:rsidRDefault="003C43D0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649523F3" w14:textId="77777777" w:rsidTr="00377383">
        <w:tc>
          <w:tcPr>
            <w:tcW w:w="8263" w:type="dxa"/>
          </w:tcPr>
          <w:p w14:paraId="6DFFB822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  <w:tc>
          <w:tcPr>
            <w:tcW w:w="535" w:type="dxa"/>
          </w:tcPr>
          <w:p w14:paraId="0647D283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</w:tcPr>
          <w:p w14:paraId="0C639D45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DEA" w:rsidRPr="00670D2A" w14:paraId="235E6DFE" w14:textId="77777777" w:rsidTr="00377383">
        <w:trPr>
          <w:trHeight w:val="454"/>
        </w:trPr>
        <w:tc>
          <w:tcPr>
            <w:tcW w:w="8263" w:type="dxa"/>
          </w:tcPr>
          <w:p w14:paraId="489110D8" w14:textId="77777777" w:rsidR="00E40DEA" w:rsidRPr="00670D2A" w:rsidRDefault="00E40DEA" w:rsidP="00670D2A">
            <w:pPr>
              <w:numPr>
                <w:ilvl w:val="0"/>
                <w:numId w:val="20"/>
              </w:numPr>
              <w:spacing w:after="0" w:line="240" w:lineRule="auto"/>
              <w:ind w:left="43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odpis z rejestru (np. KRS) lub odpowiednio wyciąg z ewidencji lub inne dokumenty potwierdzające status prawny oferenta i umocowanie osób go reprezentujących;</w:t>
            </w:r>
          </w:p>
        </w:tc>
        <w:tc>
          <w:tcPr>
            <w:tcW w:w="535" w:type="dxa"/>
          </w:tcPr>
          <w:p w14:paraId="00401A12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3634D1B9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6951137F" w14:textId="77777777" w:rsidTr="00377383">
        <w:trPr>
          <w:trHeight w:val="520"/>
        </w:trPr>
        <w:tc>
          <w:tcPr>
            <w:tcW w:w="8263" w:type="dxa"/>
          </w:tcPr>
          <w:p w14:paraId="78AE6B95" w14:textId="77777777" w:rsidR="00E40DEA" w:rsidRPr="00670D2A" w:rsidRDefault="00E40DEA" w:rsidP="00670D2A">
            <w:pPr>
              <w:numPr>
                <w:ilvl w:val="0"/>
                <w:numId w:val="20"/>
              </w:numPr>
              <w:spacing w:after="0" w:line="240" w:lineRule="auto"/>
              <w:ind w:left="431" w:hanging="284"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</w:t>
            </w:r>
          </w:p>
        </w:tc>
        <w:tc>
          <w:tcPr>
            <w:tcW w:w="535" w:type="dxa"/>
          </w:tcPr>
          <w:p w14:paraId="566229D0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0EEB05FA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3CFCC801" w14:textId="77777777" w:rsidTr="00377383">
        <w:trPr>
          <w:trHeight w:val="454"/>
        </w:trPr>
        <w:tc>
          <w:tcPr>
            <w:tcW w:w="8263" w:type="dxa"/>
          </w:tcPr>
          <w:p w14:paraId="6665DA82" w14:textId="77777777" w:rsidR="00E40DEA" w:rsidRPr="00670D2A" w:rsidRDefault="00E40DEA" w:rsidP="00670D2A">
            <w:pPr>
              <w:numPr>
                <w:ilvl w:val="0"/>
                <w:numId w:val="20"/>
              </w:numPr>
              <w:spacing w:after="0" w:line="240" w:lineRule="auto"/>
              <w:ind w:left="431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umów;</w:t>
            </w:r>
          </w:p>
        </w:tc>
        <w:tc>
          <w:tcPr>
            <w:tcW w:w="535" w:type="dxa"/>
          </w:tcPr>
          <w:p w14:paraId="6C7C923A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0202B595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11B4B3BA" w14:textId="77777777" w:rsidTr="00377383">
        <w:trPr>
          <w:trHeight w:val="759"/>
        </w:trPr>
        <w:tc>
          <w:tcPr>
            <w:tcW w:w="8263" w:type="dxa"/>
          </w:tcPr>
          <w:p w14:paraId="4891B504" w14:textId="77777777" w:rsidR="00E40DEA" w:rsidRPr="00670D2A" w:rsidRDefault="00805EFB" w:rsidP="00670D2A">
            <w:pPr>
              <w:spacing w:after="0" w:line="240" w:lineRule="auto"/>
              <w:ind w:left="431" w:hanging="284"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 xml:space="preserve">d) </w:t>
            </w:r>
            <w:r w:rsidR="00D91F2C" w:rsidRPr="00670D2A">
              <w:rPr>
                <w:rFonts w:ascii="Arial" w:hAnsi="Arial" w:cs="Arial"/>
                <w:sz w:val="24"/>
                <w:szCs w:val="24"/>
              </w:rPr>
              <w:t>a</w:t>
            </w:r>
            <w:r w:rsidRPr="00670D2A">
              <w:rPr>
                <w:rFonts w:ascii="Arial" w:hAnsi="Arial" w:cs="Arial"/>
                <w:sz w:val="24"/>
                <w:szCs w:val="24"/>
              </w:rPr>
              <w:t>ktualny dokument potwierdzający posiadanie rachunku bankowego (kopia umowy rachunku bankowego</w:t>
            </w:r>
            <w:r w:rsidR="00D91F2C" w:rsidRPr="00670D2A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670D2A">
              <w:rPr>
                <w:rFonts w:ascii="Arial" w:hAnsi="Arial" w:cs="Arial"/>
                <w:sz w:val="24"/>
                <w:szCs w:val="24"/>
              </w:rPr>
              <w:t>zaświadczenie z banku o posiadaniu konta bankowego lub aktualny komputerowy wyciąg z rachunku bankowego).</w:t>
            </w:r>
          </w:p>
        </w:tc>
        <w:tc>
          <w:tcPr>
            <w:tcW w:w="535" w:type="dxa"/>
          </w:tcPr>
          <w:p w14:paraId="18DA4574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08A7354E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6C25F6F0" w14:textId="77777777" w:rsidTr="00377383">
        <w:trPr>
          <w:trHeight w:val="454"/>
        </w:trPr>
        <w:tc>
          <w:tcPr>
            <w:tcW w:w="8263" w:type="dxa"/>
          </w:tcPr>
          <w:p w14:paraId="5C5F977F" w14:textId="77777777" w:rsidR="00E40DEA" w:rsidRPr="00670D2A" w:rsidRDefault="00D91F2C" w:rsidP="00670D2A">
            <w:pPr>
              <w:spacing w:after="0" w:line="240" w:lineRule="auto"/>
              <w:ind w:left="43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e</w:t>
            </w:r>
            <w:r w:rsidR="00805EFB" w:rsidRPr="00670D2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40DEA" w:rsidRPr="00670D2A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535" w:type="dxa"/>
          </w:tcPr>
          <w:p w14:paraId="5A43D46D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77394C03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5D1B974D" w14:textId="77777777" w:rsidTr="00377383">
        <w:trPr>
          <w:trHeight w:val="454"/>
        </w:trPr>
        <w:tc>
          <w:tcPr>
            <w:tcW w:w="8263" w:type="dxa"/>
          </w:tcPr>
          <w:p w14:paraId="077F4C1A" w14:textId="77777777" w:rsidR="00E40DEA" w:rsidRPr="00670D2A" w:rsidRDefault="00E40DEA" w:rsidP="00670D2A">
            <w:pPr>
              <w:numPr>
                <w:ilvl w:val="0"/>
                <w:numId w:val="31"/>
              </w:numPr>
              <w:spacing w:after="0" w:line="240" w:lineRule="auto"/>
              <w:ind w:left="29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Termin realizacji zadania nie przekracza 90 dni</w:t>
            </w:r>
          </w:p>
        </w:tc>
        <w:tc>
          <w:tcPr>
            <w:tcW w:w="535" w:type="dxa"/>
          </w:tcPr>
          <w:p w14:paraId="39973F1D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7A5D01D1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40DEA" w:rsidRPr="00670D2A" w14:paraId="1B855881" w14:textId="77777777" w:rsidTr="00377383">
        <w:trPr>
          <w:trHeight w:val="454"/>
        </w:trPr>
        <w:tc>
          <w:tcPr>
            <w:tcW w:w="8263" w:type="dxa"/>
          </w:tcPr>
          <w:p w14:paraId="06883FDD" w14:textId="77777777" w:rsidR="00E40DEA" w:rsidRPr="00670D2A" w:rsidRDefault="00E40DEA" w:rsidP="00670D2A">
            <w:pPr>
              <w:numPr>
                <w:ilvl w:val="0"/>
                <w:numId w:val="31"/>
              </w:numPr>
              <w:spacing w:after="0" w:line="240" w:lineRule="auto"/>
              <w:ind w:left="29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Wnioskowana kwota dotacji nie przekracza 10 000,00 zł</w:t>
            </w:r>
          </w:p>
        </w:tc>
        <w:tc>
          <w:tcPr>
            <w:tcW w:w="535" w:type="dxa"/>
          </w:tcPr>
          <w:p w14:paraId="3406C16D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00" w:type="dxa"/>
          </w:tcPr>
          <w:p w14:paraId="023738A9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65A10DAD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9222"/>
      </w:tblGrid>
      <w:tr w:rsidR="00E40DEA" w:rsidRPr="00670D2A" w14:paraId="22CF2505" w14:textId="77777777" w:rsidTr="00377383">
        <w:tc>
          <w:tcPr>
            <w:tcW w:w="9222" w:type="dxa"/>
          </w:tcPr>
          <w:p w14:paraId="6E969B42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Uwagi dotyczące oceny formalnej</w:t>
            </w:r>
          </w:p>
        </w:tc>
      </w:tr>
      <w:tr w:rsidR="00E40DEA" w:rsidRPr="00670D2A" w14:paraId="4EA84465" w14:textId="77777777" w:rsidTr="00377383">
        <w:tc>
          <w:tcPr>
            <w:tcW w:w="9222" w:type="dxa"/>
          </w:tcPr>
          <w:p w14:paraId="7FCBF5F9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54C91C" w14:textId="77777777" w:rsidR="00E40DEA" w:rsidRPr="00670D2A" w:rsidRDefault="00E40DEA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4606"/>
        <w:gridCol w:w="4616"/>
      </w:tblGrid>
      <w:tr w:rsidR="00E40DEA" w:rsidRPr="00670D2A" w14:paraId="2E573BCB" w14:textId="77777777" w:rsidTr="00377383">
        <w:tc>
          <w:tcPr>
            <w:tcW w:w="9222" w:type="dxa"/>
            <w:gridSpan w:val="2"/>
          </w:tcPr>
          <w:p w14:paraId="57B3F8A8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E40DEA" w:rsidRPr="00670D2A" w14:paraId="339316C3" w14:textId="77777777" w:rsidTr="00377383">
        <w:tc>
          <w:tcPr>
            <w:tcW w:w="9222" w:type="dxa"/>
            <w:gridSpan w:val="2"/>
          </w:tcPr>
          <w:p w14:paraId="639DB0C3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Oferent otrzymał/nie otrzymał</w:t>
            </w:r>
            <w:r w:rsidRPr="00670D2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670D2A">
              <w:rPr>
                <w:rFonts w:ascii="Arial" w:hAnsi="Arial" w:cs="Arial"/>
                <w:sz w:val="24"/>
                <w:szCs w:val="24"/>
              </w:rPr>
              <w:t xml:space="preserve">  w bieżącym roku budżetowym środków finansowych w trybie art. 19a ustawy z dnia 24 kwietnia 2003 r. o działalności pożytku publicznego i o wolontariacie w łącznej kwocie................ zł</w:t>
            </w:r>
          </w:p>
        </w:tc>
      </w:tr>
      <w:tr w:rsidR="00E40DEA" w:rsidRPr="00670D2A" w14:paraId="5DBF4304" w14:textId="77777777" w:rsidTr="00377383">
        <w:tc>
          <w:tcPr>
            <w:tcW w:w="4606" w:type="dxa"/>
          </w:tcPr>
          <w:p w14:paraId="2CDCFC3A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 xml:space="preserve">Oferta spełnia wymogi formalne/nie spełnia wymogów formalnych i nie podlega ocenie merytorycznej </w:t>
            </w:r>
            <w:r w:rsidRPr="00670D2A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670D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16" w:type="dxa"/>
          </w:tcPr>
          <w:p w14:paraId="34C4F831" w14:textId="77777777" w:rsidR="00E40DEA" w:rsidRPr="00670D2A" w:rsidRDefault="00E40DEA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3722F58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  <w:p w14:paraId="4E8EF7A5" w14:textId="77777777" w:rsidR="00E40DEA" w:rsidRPr="00670D2A" w:rsidRDefault="00E40DEA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0D7AD4A3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C3C1F12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980D5AB" w14:textId="77777777" w:rsidR="00942B35" w:rsidRPr="00670D2A" w:rsidRDefault="00D91F2C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b/>
          <w:sz w:val="24"/>
          <w:szCs w:val="24"/>
        </w:rPr>
        <w:br w:type="page"/>
      </w:r>
      <w:r w:rsidR="00942B35" w:rsidRPr="00670D2A">
        <w:rPr>
          <w:rFonts w:ascii="Arial" w:hAnsi="Arial" w:cs="Arial"/>
          <w:b/>
          <w:sz w:val="24"/>
          <w:szCs w:val="24"/>
        </w:rPr>
        <w:lastRenderedPageBreak/>
        <w:t>CZĘŚĆ II. OCENA CELOWOŚCI REALIZACJI ZADANIA</w:t>
      </w:r>
    </w:p>
    <w:p w14:paraId="0E92030D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9222"/>
      </w:tblGrid>
      <w:tr w:rsidR="00942B35" w:rsidRPr="00670D2A" w14:paraId="15B26188" w14:textId="77777777" w:rsidTr="00377383">
        <w:tc>
          <w:tcPr>
            <w:tcW w:w="9222" w:type="dxa"/>
          </w:tcPr>
          <w:p w14:paraId="128BBBDA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REKOMENDACJA WYDZIAŁU MERYTORYCZNIE ROZPATRUJACEGO OFERTĘ</w:t>
            </w:r>
          </w:p>
        </w:tc>
      </w:tr>
      <w:tr w:rsidR="00942B35" w:rsidRPr="00670D2A" w14:paraId="786321F1" w14:textId="77777777" w:rsidTr="00377383">
        <w:tc>
          <w:tcPr>
            <w:tcW w:w="9222" w:type="dxa"/>
          </w:tcPr>
          <w:p w14:paraId="77544EE2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Wydział/ jednostka organizacyjna proponuje uznać celowość realizacji zadania publicznego/ nie uznać celowości realizacji zdania publicznego</w:t>
            </w:r>
            <w:r w:rsidR="00242F00" w:rsidRPr="00670D2A">
              <w:rPr>
                <w:rStyle w:val="Znakiprzypiswdolnych"/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E1A25D9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C2A9CB9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Uzasadnienie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9222"/>
      </w:tblGrid>
      <w:tr w:rsidR="00942B35" w:rsidRPr="00670D2A" w14:paraId="710E5144" w14:textId="77777777" w:rsidTr="00377383">
        <w:tc>
          <w:tcPr>
            <w:tcW w:w="9222" w:type="dxa"/>
          </w:tcPr>
          <w:p w14:paraId="29CB2319" w14:textId="77777777" w:rsidR="00942B35" w:rsidRPr="00670D2A" w:rsidRDefault="00942B35" w:rsidP="00DD18A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50A014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919FB34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Wydział/jednostka organizacyjna proponuje kwotę dofinansowania/finansowania realizacji zadania </w:t>
      </w:r>
      <w:r w:rsidRPr="00670D2A">
        <w:rPr>
          <w:rFonts w:ascii="Arial" w:hAnsi="Arial" w:cs="Arial"/>
          <w:sz w:val="24"/>
          <w:szCs w:val="24"/>
        </w:rPr>
        <w:br/>
        <w:t>w wysokości .............................. zł (słownie:..............................)</w:t>
      </w:r>
    </w:p>
    <w:p w14:paraId="64C6CEDB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9FAA703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9222"/>
      </w:tblGrid>
      <w:tr w:rsidR="00942B35" w:rsidRPr="00670D2A" w14:paraId="143A1913" w14:textId="77777777" w:rsidTr="00377383">
        <w:tc>
          <w:tcPr>
            <w:tcW w:w="9222" w:type="dxa"/>
          </w:tcPr>
          <w:p w14:paraId="5FE5F6CE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942B35" w:rsidRPr="00670D2A" w14:paraId="3B1B58BF" w14:textId="77777777" w:rsidTr="00377383">
        <w:tc>
          <w:tcPr>
            <w:tcW w:w="9222" w:type="dxa"/>
          </w:tcPr>
          <w:p w14:paraId="13E0B862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E5035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327DB77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85C2C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5E64D415" w14:textId="77777777" w:rsidR="00DD18A7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(podpis i pieczątka kierującego właściwą komórką organizacyjną.)</w:t>
      </w:r>
      <w:r w:rsidR="00DD18A7" w:rsidRPr="00670D2A">
        <w:rPr>
          <w:rFonts w:ascii="Arial" w:hAnsi="Arial" w:cs="Arial"/>
          <w:sz w:val="24"/>
          <w:szCs w:val="24"/>
        </w:rPr>
        <w:t xml:space="preserve"> </w:t>
      </w:r>
    </w:p>
    <w:p w14:paraId="5D290A23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Uznaję celowość i zlecam niezwłocznie przygotowanie umowy na realizację zadania publicznego </w:t>
      </w:r>
      <w:r w:rsidRPr="00670D2A">
        <w:rPr>
          <w:rStyle w:val="Znakiprzypiswdolnych"/>
          <w:rFonts w:ascii="Arial" w:hAnsi="Arial" w:cs="Arial"/>
          <w:sz w:val="24"/>
          <w:szCs w:val="24"/>
        </w:rPr>
        <w:footnoteReference w:customMarkFollows="1" w:id="2"/>
        <w:t>1.</w:t>
      </w:r>
    </w:p>
    <w:p w14:paraId="0A76B8C2" w14:textId="77777777" w:rsidR="00942B35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Nie uznaję celowości </w:t>
      </w:r>
      <w:r w:rsidRPr="00670D2A">
        <w:rPr>
          <w:rStyle w:val="Znakiprzypiswdolnych"/>
          <w:rFonts w:ascii="Arial" w:hAnsi="Arial" w:cs="Arial"/>
          <w:sz w:val="24"/>
          <w:szCs w:val="24"/>
        </w:rPr>
        <w:footnoteReference w:customMarkFollows="1" w:id="3"/>
        <w:t>1</w:t>
      </w:r>
      <w:r w:rsidRPr="00670D2A">
        <w:rPr>
          <w:rFonts w:ascii="Arial" w:hAnsi="Arial" w:cs="Arial"/>
          <w:sz w:val="24"/>
          <w:szCs w:val="24"/>
        </w:rPr>
        <w:t>............................................</w:t>
      </w:r>
    </w:p>
    <w:p w14:paraId="079AAE5E" w14:textId="77777777" w:rsidR="007D4041" w:rsidRPr="00670D2A" w:rsidRDefault="00942B35" w:rsidP="00670D2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(podpi</w:t>
      </w:r>
      <w:r w:rsidR="00805EFB" w:rsidRPr="00670D2A">
        <w:rPr>
          <w:rFonts w:ascii="Arial" w:hAnsi="Arial" w:cs="Arial"/>
          <w:sz w:val="24"/>
          <w:szCs w:val="24"/>
        </w:rPr>
        <w:t>s i pieczątka Prezydenta Miast</w:t>
      </w:r>
      <w:r w:rsidR="00D91F2C" w:rsidRPr="00670D2A">
        <w:rPr>
          <w:rFonts w:ascii="Arial" w:hAnsi="Arial" w:cs="Arial"/>
          <w:sz w:val="24"/>
          <w:szCs w:val="24"/>
        </w:rPr>
        <w:t>a)</w:t>
      </w:r>
      <w:r w:rsidR="00DD18A7" w:rsidRPr="00670D2A">
        <w:rPr>
          <w:rFonts w:ascii="Arial" w:hAnsi="Arial" w:cs="Arial"/>
          <w:sz w:val="24"/>
          <w:szCs w:val="24"/>
        </w:rPr>
        <w:t xml:space="preserve"> </w:t>
      </w:r>
    </w:p>
    <w:p w14:paraId="541FEEFD" w14:textId="77777777" w:rsidR="00942B35" w:rsidRPr="00670D2A" w:rsidRDefault="00D91F2C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br w:type="page"/>
      </w:r>
      <w:r w:rsidR="00942B35" w:rsidRPr="00670D2A">
        <w:rPr>
          <w:rFonts w:ascii="Arial" w:hAnsi="Arial" w:cs="Arial"/>
          <w:sz w:val="24"/>
          <w:szCs w:val="24"/>
        </w:rPr>
        <w:lastRenderedPageBreak/>
        <w:t>Załącznik nr 2</w:t>
      </w:r>
    </w:p>
    <w:p w14:paraId="68204B81" w14:textId="77777777" w:rsidR="00942B35" w:rsidRPr="00670D2A" w:rsidRDefault="00181AA7" w:rsidP="00670D2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 xml:space="preserve">do Zarządzenia nr </w:t>
      </w:r>
      <w:r w:rsidR="004B6E9A">
        <w:rPr>
          <w:rFonts w:ascii="Arial" w:hAnsi="Arial" w:cs="Arial"/>
          <w:sz w:val="24"/>
          <w:szCs w:val="24"/>
        </w:rPr>
        <w:t>47/2022</w:t>
      </w:r>
    </w:p>
    <w:p w14:paraId="39FD8DC6" w14:textId="77777777" w:rsidR="00942B35" w:rsidRPr="004B6E9A" w:rsidRDefault="00942B35" w:rsidP="004B6E9A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  <w:r w:rsidRPr="00670D2A">
        <w:rPr>
          <w:rFonts w:ascii="Arial" w:hAnsi="Arial" w:cs="Arial"/>
          <w:sz w:val="24"/>
          <w:szCs w:val="24"/>
        </w:rPr>
        <w:t>Prezydenta Miasta Włocławek</w:t>
      </w:r>
      <w:r w:rsidR="004B6E9A">
        <w:rPr>
          <w:rFonts w:ascii="Arial" w:hAnsi="Arial" w:cs="Arial"/>
          <w:sz w:val="24"/>
          <w:szCs w:val="24"/>
        </w:rPr>
        <w:t xml:space="preserve"> </w:t>
      </w:r>
      <w:r w:rsidRPr="00670D2A">
        <w:rPr>
          <w:rFonts w:ascii="Arial" w:hAnsi="Arial" w:cs="Arial"/>
          <w:sz w:val="24"/>
          <w:szCs w:val="24"/>
        </w:rPr>
        <w:t>z dnia</w:t>
      </w:r>
      <w:r w:rsidR="004B6E9A">
        <w:rPr>
          <w:rFonts w:ascii="Arial" w:hAnsi="Arial" w:cs="Arial"/>
          <w:sz w:val="24"/>
          <w:szCs w:val="24"/>
        </w:rPr>
        <w:t xml:space="preserve"> 24 lutego 2022 r.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4606"/>
        <w:gridCol w:w="4616"/>
      </w:tblGrid>
      <w:tr w:rsidR="00942B35" w:rsidRPr="00670D2A" w14:paraId="78DA9099" w14:textId="77777777" w:rsidTr="00377383">
        <w:tc>
          <w:tcPr>
            <w:tcW w:w="9222" w:type="dxa"/>
            <w:gridSpan w:val="2"/>
          </w:tcPr>
          <w:p w14:paraId="4F34ACB6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D29C68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Formularz uwag do oferty złożonej przez...............................................................</w:t>
            </w:r>
          </w:p>
          <w:p w14:paraId="54C716E6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0D2A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74C65C94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35" w:rsidRPr="00670D2A" w14:paraId="0C473D00" w14:textId="77777777" w:rsidTr="00377383">
        <w:tc>
          <w:tcPr>
            <w:tcW w:w="4606" w:type="dxa"/>
          </w:tcPr>
          <w:p w14:paraId="73EA4114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CF9413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27087D3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72178B48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35" w:rsidRPr="00670D2A" w14:paraId="55085A66" w14:textId="77777777" w:rsidTr="00377383">
        <w:tc>
          <w:tcPr>
            <w:tcW w:w="4606" w:type="dxa"/>
          </w:tcPr>
          <w:p w14:paraId="23FBD596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3D91E5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812ACB9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0F790755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311AFE5A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739C9E8E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A7BA1F3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400C490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3C81A79F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35" w:rsidRPr="00670D2A" w14:paraId="53695954" w14:textId="77777777" w:rsidTr="00377383">
        <w:tc>
          <w:tcPr>
            <w:tcW w:w="4606" w:type="dxa"/>
          </w:tcPr>
          <w:p w14:paraId="3C80DA84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BBD2A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12A4CB7A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71ECB47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B35" w:rsidRPr="00670D2A" w14:paraId="076A2827" w14:textId="77777777" w:rsidTr="00377383">
        <w:tc>
          <w:tcPr>
            <w:tcW w:w="4606" w:type="dxa"/>
          </w:tcPr>
          <w:p w14:paraId="0B94D2FF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F2E31" w14:textId="77777777" w:rsidR="00942B35" w:rsidRPr="00670D2A" w:rsidRDefault="00ED7422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0D2A">
              <w:rPr>
                <w:rFonts w:ascii="Arial" w:hAnsi="Arial" w:cs="Arial"/>
                <w:sz w:val="24"/>
                <w:szCs w:val="24"/>
              </w:rPr>
              <w:t>P</w:t>
            </w:r>
            <w:r w:rsidR="00942B35" w:rsidRPr="00670D2A">
              <w:rPr>
                <w:rFonts w:ascii="Arial" w:hAnsi="Arial" w:cs="Arial"/>
                <w:sz w:val="24"/>
                <w:szCs w:val="24"/>
              </w:rPr>
              <w:t>odpis</w:t>
            </w:r>
          </w:p>
          <w:p w14:paraId="2F4BF86D" w14:textId="77777777" w:rsidR="00942B35" w:rsidRPr="00670D2A" w:rsidRDefault="00942B35" w:rsidP="00670D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10863349" w14:textId="77777777" w:rsidR="00942B35" w:rsidRPr="00670D2A" w:rsidRDefault="00942B35" w:rsidP="00670D2A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930F3A" w14:textId="77777777" w:rsidR="00942B35" w:rsidRDefault="00942B35" w:rsidP="00DD18A7">
      <w:pPr>
        <w:spacing w:after="0" w:line="240" w:lineRule="auto"/>
        <w:contextualSpacing/>
        <w:jc w:val="center"/>
      </w:pPr>
    </w:p>
    <w:sectPr w:rsidR="0094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E7C2" w14:textId="77777777" w:rsidR="00DC0499" w:rsidRDefault="00DC0499">
      <w:pPr>
        <w:spacing w:after="0" w:line="240" w:lineRule="auto"/>
      </w:pPr>
      <w:r>
        <w:separator/>
      </w:r>
    </w:p>
  </w:endnote>
  <w:endnote w:type="continuationSeparator" w:id="0">
    <w:p w14:paraId="41BCE293" w14:textId="77777777" w:rsidR="00DC0499" w:rsidRDefault="00DC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0587" w14:textId="77777777" w:rsidR="00DC0499" w:rsidRDefault="00DC0499">
      <w:pPr>
        <w:spacing w:after="0" w:line="240" w:lineRule="auto"/>
      </w:pPr>
      <w:r>
        <w:separator/>
      </w:r>
    </w:p>
  </w:footnote>
  <w:footnote w:type="continuationSeparator" w:id="0">
    <w:p w14:paraId="257975FC" w14:textId="77777777" w:rsidR="00DC0499" w:rsidRDefault="00DC0499">
      <w:pPr>
        <w:spacing w:after="0" w:line="240" w:lineRule="auto"/>
      </w:pPr>
      <w:r>
        <w:continuationSeparator/>
      </w:r>
    </w:p>
  </w:footnote>
  <w:footnote w:id="1">
    <w:p w14:paraId="7EF2069C" w14:textId="77777777" w:rsidR="00E40DEA" w:rsidRDefault="00E40DEA" w:rsidP="00E40DEA">
      <w:pPr>
        <w:pStyle w:val="Tekstprzypisudolnego"/>
      </w:pPr>
      <w:r>
        <w:rPr>
          <w:rStyle w:val="Znakiprzypiswdolnych"/>
          <w:rFonts w:ascii="Arial Narrow" w:hAnsi="Arial Narrow"/>
        </w:rPr>
        <w:footnoteRef/>
      </w:r>
      <w:r>
        <w:tab/>
        <w:t xml:space="preserve"> </w:t>
      </w:r>
      <w:r>
        <w:rPr>
          <w:rFonts w:ascii="Arial Narrow" w:hAnsi="Arial Narrow" w:cs="Arial Narrow"/>
          <w:sz w:val="18"/>
        </w:rPr>
        <w:t>Niewłaściwe skreślić</w:t>
      </w:r>
    </w:p>
  </w:footnote>
  <w:footnote w:id="2">
    <w:p w14:paraId="25F485F6" w14:textId="77777777" w:rsidR="00942B35" w:rsidRDefault="00942B35">
      <w:pPr>
        <w:pStyle w:val="Tekstprzypisudolnego"/>
      </w:pPr>
      <w:r>
        <w:rPr>
          <w:rStyle w:val="Znakiprzypiswdolnych"/>
          <w:rFonts w:ascii="Arial Narrow" w:hAnsi="Arial Narrow"/>
        </w:rPr>
        <w:t>1</w:t>
      </w:r>
      <w:r w:rsidR="00242F00">
        <w:t xml:space="preserve"> </w:t>
      </w:r>
      <w:r w:rsidR="00242F00">
        <w:rPr>
          <w:rFonts w:ascii="Arial Narrow" w:hAnsi="Arial Narrow" w:cs="Arial Narrow"/>
          <w:sz w:val="18"/>
        </w:rPr>
        <w:t>Niewłaściwe skreślić</w:t>
      </w:r>
    </w:p>
  </w:footnote>
  <w:footnote w:id="3">
    <w:p w14:paraId="30C3E870" w14:textId="77777777" w:rsidR="00942B35" w:rsidRDefault="00942B3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36"/>
        </w:tabs>
        <w:ind w:left="326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6"/>
        </w:tabs>
        <w:ind w:left="341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6"/>
        </w:tabs>
        <w:ind w:left="355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700"/>
        </w:tabs>
        <w:ind w:left="370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844"/>
        </w:tabs>
        <w:ind w:left="384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88"/>
        </w:tabs>
        <w:ind w:left="398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32"/>
        </w:tabs>
        <w:ind w:left="41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76"/>
        </w:tabs>
        <w:ind w:left="427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20"/>
        </w:tabs>
        <w:ind w:left="4420" w:hanging="1584"/>
      </w:pPr>
    </w:lvl>
  </w:abstractNum>
  <w:abstractNum w:abstractNumId="1" w15:restartNumberingAfterBreak="0">
    <w:nsid w:val="00000002"/>
    <w:multiLevelType w:val="singleLevel"/>
    <w:tmpl w:val="9542724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  <w:rPr>
        <w:rFonts w:ascii="Arial Narrow" w:eastAsia="Times New Roman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rFonts w:ascii="Arial Narrow" w:hAnsi="Arial Narrow" w:cs="Arial Narrow" w:hint="default"/>
        <w:b w:val="0"/>
        <w:color w:val="auto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180C96A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 Narrow" w:hAnsi="Arial Narrow" w:cs="Arial Narro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 Narrow" w:hAnsi="Arial Narrow" w:cs="Arial Narrow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 Narrow" w:hAnsi="Arial Narrow" w:cs="Arial Narrow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Arial Narrow" w:hAnsi="Arial Narrow" w:cs="Arial Narro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 Narrow" w:hAnsi="Arial Narrow" w:cs="Arial Narrow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 Narrow" w:hAnsi="Arial Narrow" w:cs="Arial Narrow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 Narrow" w:hAnsi="Arial Narrow" w:cs="Arial Narrow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 Narrow" w:hAnsi="Arial Narrow" w:cs="Arial Narrow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6D0283A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E062AF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Arial Narrow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2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3"/>
    <w:multiLevelType w:val="multi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00000015"/>
    <w:name w:val="WW8Num30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Arial Narrow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Arial Narrow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4552DF2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Narrow" w:hAnsi="Arial Narrow" w:cs="Arial Narrow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35"/>
    <w:lvl w:ilvl="0">
      <w:start w:val="2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6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sz w:val="24"/>
        <w:szCs w:val="24"/>
        <w:lang w:eastAsia="pl-PL"/>
      </w:rPr>
    </w:lvl>
  </w:abstractNum>
  <w:abstractNum w:abstractNumId="27" w15:restartNumberingAfterBreak="0">
    <w:nsid w:val="0000001C"/>
    <w:multiLevelType w:val="singleLevel"/>
    <w:tmpl w:val="0000001C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 w15:restartNumberingAfterBreak="0">
    <w:nsid w:val="0000001D"/>
    <w:multiLevelType w:val="multi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0" w:firstLine="0"/>
      </w:pPr>
      <w:rPr>
        <w:rFonts w:ascii="Arial Narrow" w:eastAsia="Calibri" w:hAnsi="Arial Narrow" w:cs="Arial Narrow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sz w:val="24"/>
        <w:szCs w:val="24"/>
      </w:rPr>
    </w:lvl>
  </w:abstractNum>
  <w:abstractNum w:abstractNumId="30" w15:restartNumberingAfterBreak="0">
    <w:nsid w:val="07E055FC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31" w15:restartNumberingAfterBreak="0">
    <w:nsid w:val="2DD6185D"/>
    <w:multiLevelType w:val="hybridMultilevel"/>
    <w:tmpl w:val="7B84EBF2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05F92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3" w15:restartNumberingAfterBreak="0">
    <w:nsid w:val="350B1A39"/>
    <w:multiLevelType w:val="hybridMultilevel"/>
    <w:tmpl w:val="FFC25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E23C9"/>
    <w:multiLevelType w:val="hybridMultilevel"/>
    <w:tmpl w:val="F9BC4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1764C"/>
    <w:multiLevelType w:val="multilevel"/>
    <w:tmpl w:val="E062AF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389202D7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7" w15:restartNumberingAfterBreak="0">
    <w:nsid w:val="3FBF4229"/>
    <w:multiLevelType w:val="hybridMultilevel"/>
    <w:tmpl w:val="80AE1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258AB"/>
    <w:multiLevelType w:val="hybridMultilevel"/>
    <w:tmpl w:val="85D0F07C"/>
    <w:lvl w:ilvl="0" w:tplc="BEDEE4AE">
      <w:start w:val="9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4D03270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60E4C34"/>
    <w:multiLevelType w:val="hybridMultilevel"/>
    <w:tmpl w:val="F1B2DC96"/>
    <w:lvl w:ilvl="0" w:tplc="25E89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2"/>
  </w:num>
  <w:num w:numId="33">
    <w:abstractNumId w:val="39"/>
  </w:num>
  <w:num w:numId="34">
    <w:abstractNumId w:val="30"/>
  </w:num>
  <w:num w:numId="35">
    <w:abstractNumId w:val="35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</w:num>
  <w:num w:numId="41">
    <w:abstractNumId w:val="40"/>
  </w:num>
  <w:num w:numId="42">
    <w:abstractNumId w:val="37"/>
  </w:num>
  <w:num w:numId="43">
    <w:abstractNumId w:val="31"/>
  </w:num>
  <w:num w:numId="44">
    <w:abstractNumId w:val="34"/>
  </w:num>
  <w:num w:numId="45">
    <w:abstractNumId w:val="33"/>
  </w:num>
  <w:num w:numId="46">
    <w:abstractNumId w:val="38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B9"/>
    <w:rsid w:val="000070A6"/>
    <w:rsid w:val="00011F33"/>
    <w:rsid w:val="00053706"/>
    <w:rsid w:val="000574DB"/>
    <w:rsid w:val="000939F6"/>
    <w:rsid w:val="0009456E"/>
    <w:rsid w:val="0009565A"/>
    <w:rsid w:val="000C1F14"/>
    <w:rsid w:val="000D7AA8"/>
    <w:rsid w:val="00113B80"/>
    <w:rsid w:val="00127481"/>
    <w:rsid w:val="0012754B"/>
    <w:rsid w:val="00153125"/>
    <w:rsid w:val="00157200"/>
    <w:rsid w:val="001578CD"/>
    <w:rsid w:val="00170EEC"/>
    <w:rsid w:val="00172563"/>
    <w:rsid w:val="00181AA7"/>
    <w:rsid w:val="001B5302"/>
    <w:rsid w:val="001F0C78"/>
    <w:rsid w:val="00242F00"/>
    <w:rsid w:val="002506FC"/>
    <w:rsid w:val="0026038E"/>
    <w:rsid w:val="00287492"/>
    <w:rsid w:val="00293005"/>
    <w:rsid w:val="002B3DC0"/>
    <w:rsid w:val="002C1EA6"/>
    <w:rsid w:val="002D1D92"/>
    <w:rsid w:val="002D4CBA"/>
    <w:rsid w:val="002E4301"/>
    <w:rsid w:val="00302A56"/>
    <w:rsid w:val="00321B5E"/>
    <w:rsid w:val="003337A3"/>
    <w:rsid w:val="0033779E"/>
    <w:rsid w:val="00344281"/>
    <w:rsid w:val="00345A71"/>
    <w:rsid w:val="003563EA"/>
    <w:rsid w:val="0036727D"/>
    <w:rsid w:val="00370BD4"/>
    <w:rsid w:val="003738B6"/>
    <w:rsid w:val="00377383"/>
    <w:rsid w:val="003B7F51"/>
    <w:rsid w:val="003C43D0"/>
    <w:rsid w:val="003E58A8"/>
    <w:rsid w:val="00400AFF"/>
    <w:rsid w:val="004018F0"/>
    <w:rsid w:val="00424032"/>
    <w:rsid w:val="00426A43"/>
    <w:rsid w:val="0044492D"/>
    <w:rsid w:val="00447F3E"/>
    <w:rsid w:val="004532DA"/>
    <w:rsid w:val="00481FD0"/>
    <w:rsid w:val="004B542F"/>
    <w:rsid w:val="004B6E9A"/>
    <w:rsid w:val="004B7D52"/>
    <w:rsid w:val="004C2755"/>
    <w:rsid w:val="00525F34"/>
    <w:rsid w:val="00550A3E"/>
    <w:rsid w:val="005643BF"/>
    <w:rsid w:val="00564E08"/>
    <w:rsid w:val="005A61EE"/>
    <w:rsid w:val="005D47E3"/>
    <w:rsid w:val="005D4D82"/>
    <w:rsid w:val="005F5AC2"/>
    <w:rsid w:val="006343AC"/>
    <w:rsid w:val="00645100"/>
    <w:rsid w:val="00670D2A"/>
    <w:rsid w:val="00673F28"/>
    <w:rsid w:val="006847B9"/>
    <w:rsid w:val="006F1B86"/>
    <w:rsid w:val="00717EB2"/>
    <w:rsid w:val="00722CC6"/>
    <w:rsid w:val="0075461C"/>
    <w:rsid w:val="00791644"/>
    <w:rsid w:val="00792515"/>
    <w:rsid w:val="00795B44"/>
    <w:rsid w:val="007A5F45"/>
    <w:rsid w:val="007B1C3B"/>
    <w:rsid w:val="007D4041"/>
    <w:rsid w:val="007D6686"/>
    <w:rsid w:val="00805EFB"/>
    <w:rsid w:val="00830BE1"/>
    <w:rsid w:val="00840918"/>
    <w:rsid w:val="00843F88"/>
    <w:rsid w:val="00847996"/>
    <w:rsid w:val="00870DC0"/>
    <w:rsid w:val="00871CC5"/>
    <w:rsid w:val="0087382A"/>
    <w:rsid w:val="00892845"/>
    <w:rsid w:val="00896391"/>
    <w:rsid w:val="008A3F90"/>
    <w:rsid w:val="008B0FB0"/>
    <w:rsid w:val="008C2FF6"/>
    <w:rsid w:val="00906ABE"/>
    <w:rsid w:val="00942B35"/>
    <w:rsid w:val="00950245"/>
    <w:rsid w:val="0097756A"/>
    <w:rsid w:val="0098494A"/>
    <w:rsid w:val="009E7344"/>
    <w:rsid w:val="009F0D21"/>
    <w:rsid w:val="00A1416C"/>
    <w:rsid w:val="00A272CE"/>
    <w:rsid w:val="00A372AD"/>
    <w:rsid w:val="00A50BF1"/>
    <w:rsid w:val="00A57485"/>
    <w:rsid w:val="00A83DAC"/>
    <w:rsid w:val="00AB3183"/>
    <w:rsid w:val="00AE2B2A"/>
    <w:rsid w:val="00AF6310"/>
    <w:rsid w:val="00B46EE1"/>
    <w:rsid w:val="00B5572E"/>
    <w:rsid w:val="00B57123"/>
    <w:rsid w:val="00B81150"/>
    <w:rsid w:val="00B84197"/>
    <w:rsid w:val="00B84F33"/>
    <w:rsid w:val="00B95A93"/>
    <w:rsid w:val="00BA5EB4"/>
    <w:rsid w:val="00BC7BA8"/>
    <w:rsid w:val="00C04952"/>
    <w:rsid w:val="00C10D63"/>
    <w:rsid w:val="00C332BF"/>
    <w:rsid w:val="00C67869"/>
    <w:rsid w:val="00C71907"/>
    <w:rsid w:val="00C84CC2"/>
    <w:rsid w:val="00CB0089"/>
    <w:rsid w:val="00CE71AA"/>
    <w:rsid w:val="00CF1413"/>
    <w:rsid w:val="00D0546B"/>
    <w:rsid w:val="00D06782"/>
    <w:rsid w:val="00D316EE"/>
    <w:rsid w:val="00D91F2C"/>
    <w:rsid w:val="00D96371"/>
    <w:rsid w:val="00DA1F2B"/>
    <w:rsid w:val="00DC0499"/>
    <w:rsid w:val="00DD18A7"/>
    <w:rsid w:val="00DD74A1"/>
    <w:rsid w:val="00DF6B61"/>
    <w:rsid w:val="00E00DAE"/>
    <w:rsid w:val="00E01E0B"/>
    <w:rsid w:val="00E15E25"/>
    <w:rsid w:val="00E2478B"/>
    <w:rsid w:val="00E305F8"/>
    <w:rsid w:val="00E40DEA"/>
    <w:rsid w:val="00E50FD2"/>
    <w:rsid w:val="00E565F5"/>
    <w:rsid w:val="00E57F0B"/>
    <w:rsid w:val="00E61466"/>
    <w:rsid w:val="00E802C3"/>
    <w:rsid w:val="00EB05D0"/>
    <w:rsid w:val="00EB31B9"/>
    <w:rsid w:val="00EB35C1"/>
    <w:rsid w:val="00ED7422"/>
    <w:rsid w:val="00EE46D6"/>
    <w:rsid w:val="00F42AFB"/>
    <w:rsid w:val="00F43CD2"/>
    <w:rsid w:val="00F618F5"/>
    <w:rsid w:val="00F71CB2"/>
    <w:rsid w:val="00F73D33"/>
    <w:rsid w:val="00F82C0F"/>
    <w:rsid w:val="00F917F2"/>
    <w:rsid w:val="00FA0C0C"/>
    <w:rsid w:val="00FB086C"/>
    <w:rsid w:val="00FE2BFB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B4F6AA"/>
  <w15:docId w15:val="{D0489C5C-60B0-44E8-95BE-9FC07775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BE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rsid w:val="00377383"/>
    <w:pPr>
      <w:ind w:hanging="567"/>
      <w:contextualSpacing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3z0">
    <w:name w:val="WW8Num3z0"/>
    <w:rPr>
      <w:rFonts w:ascii="Arial Narrow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i w:val="0"/>
      <w:sz w:val="24"/>
      <w:szCs w:val="24"/>
    </w:rPr>
  </w:style>
  <w:style w:type="character" w:customStyle="1" w:styleId="WW8Num8z0">
    <w:name w:val="WW8Num8z0"/>
    <w:rPr>
      <w:rFonts w:ascii="Arial Narrow" w:hAnsi="Arial Narrow" w:cs="Arial Narrow" w:hint="default"/>
      <w:b/>
      <w:i w:val="0"/>
    </w:rPr>
  </w:style>
  <w:style w:type="character" w:customStyle="1" w:styleId="WW8Num9z0">
    <w:name w:val="WW8Num9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10z0">
    <w:name w:val="WW8Num10z0"/>
    <w:rPr>
      <w:rFonts w:ascii="Arial Narrow" w:eastAsia="Calibri" w:hAnsi="Arial Narrow" w:cs="Times New Roman" w:hint="default"/>
    </w:rPr>
  </w:style>
  <w:style w:type="character" w:customStyle="1" w:styleId="WW8Num11z0">
    <w:name w:val="WW8Num11z0"/>
    <w:rPr>
      <w:rFonts w:ascii="Arial Narrow" w:hAnsi="Arial Narrow" w:cs="Arial Narrow" w:hint="default"/>
    </w:rPr>
  </w:style>
  <w:style w:type="character" w:customStyle="1" w:styleId="WW8Num12z0">
    <w:name w:val="WW8Num12z0"/>
    <w:rPr>
      <w:rFonts w:ascii="Arial Narrow" w:hAnsi="Arial Narrow" w:cs="Arial Narrow" w:hint="default"/>
      <w:sz w:val="24"/>
      <w:szCs w:val="24"/>
    </w:rPr>
  </w:style>
  <w:style w:type="character" w:customStyle="1" w:styleId="WW8Num13z0">
    <w:name w:val="WW8Num13z0"/>
    <w:rPr>
      <w:rFonts w:ascii="Arial Narrow" w:hAnsi="Arial Narrow" w:cs="Arial Narrow" w:hint="default"/>
    </w:rPr>
  </w:style>
  <w:style w:type="character" w:customStyle="1" w:styleId="WW8Num14z0">
    <w:name w:val="WW8Num14z0"/>
    <w:rPr>
      <w:rFonts w:ascii="Arial Narrow" w:hAnsi="Arial Narrow" w:cs="Arial Narrow" w:hint="default"/>
      <w:b/>
      <w:sz w:val="24"/>
      <w:szCs w:val="24"/>
    </w:rPr>
  </w:style>
  <w:style w:type="character" w:customStyle="1" w:styleId="WW8Num15z0">
    <w:name w:val="WW8Num15z0"/>
    <w:rPr>
      <w:rFonts w:ascii="Arial Narrow" w:eastAsia="Calibri" w:hAnsi="Arial Narrow" w:cs="Times New Roman" w:hint="default"/>
      <w:b/>
      <w:i w:val="0"/>
    </w:rPr>
  </w:style>
  <w:style w:type="character" w:customStyle="1" w:styleId="WW8Num16z0">
    <w:name w:val="WW8Num16z0"/>
    <w:rPr>
      <w:rFonts w:ascii="Arial Narrow" w:hAnsi="Arial Narrow" w:cs="Arial Narrow" w:hint="default"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 Narrow" w:hAnsi="Arial Narrow" w:cs="Arial Narrow"/>
      <w:b w:val="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  <w:rPr>
      <w:rFonts w:ascii="Arial Narrow" w:hAnsi="Arial Narrow" w:cs="Arial Narrow"/>
      <w:sz w:val="24"/>
      <w:szCs w:val="24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  <w:b w:val="0"/>
      <w:sz w:val="24"/>
      <w:szCs w:val="22"/>
    </w:rPr>
  </w:style>
  <w:style w:type="character" w:customStyle="1" w:styleId="WW8Num23z1">
    <w:name w:val="WW8Num23z1"/>
    <w:rPr>
      <w:rFonts w:ascii="Arial Narrow" w:eastAsia="Calibri" w:hAnsi="Arial Narrow" w:cs="Arial Narrow"/>
      <w:b w:val="0"/>
      <w:i w:val="0"/>
    </w:rPr>
  </w:style>
  <w:style w:type="character" w:customStyle="1" w:styleId="WW8Num23z2">
    <w:name w:val="WW8Num23z2"/>
    <w:rPr>
      <w:rFonts w:ascii="Arial Narrow" w:hAnsi="Arial Narrow" w:cs="Arial Narrow" w:hint="default"/>
    </w:rPr>
  </w:style>
  <w:style w:type="character" w:customStyle="1" w:styleId="WW8Num23z3">
    <w:name w:val="WW8Num23z3"/>
    <w:rPr>
      <w:rFonts w:hint="default"/>
      <w:b/>
    </w:rPr>
  </w:style>
  <w:style w:type="character" w:customStyle="1" w:styleId="WW8Num23z4">
    <w:name w:val="WW8Num23z4"/>
    <w:rPr>
      <w:rFonts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hAnsi="Arial Narrow" w:cs="Arial Narrow" w:hint="default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Arial Narrow" w:hAnsi="Arial Narrow" w:cs="Arial Narrow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30z1">
    <w:name w:val="WW8Num30z1"/>
    <w:rPr>
      <w:rFonts w:ascii="Arial Narrow" w:eastAsia="Calibri" w:hAnsi="Arial Narrow" w:cs="Arial Narrow" w:hint="default"/>
      <w:b w:val="0"/>
      <w:i w:val="0"/>
    </w:rPr>
  </w:style>
  <w:style w:type="character" w:customStyle="1" w:styleId="WW8Num30z2">
    <w:name w:val="WW8Num30z2"/>
    <w:rPr>
      <w:rFonts w:ascii="Arial Narrow" w:hAnsi="Arial Narrow" w:cs="Arial Narrow" w:hint="default"/>
    </w:rPr>
  </w:style>
  <w:style w:type="character" w:customStyle="1" w:styleId="WW8Num30z3">
    <w:name w:val="WW8Num30z3"/>
    <w:rPr>
      <w:rFonts w:hint="default"/>
      <w:b/>
    </w:rPr>
  </w:style>
  <w:style w:type="character" w:customStyle="1" w:styleId="WW8Num30z4">
    <w:name w:val="WW8Num30z4"/>
    <w:rPr>
      <w:rFonts w:hint="default"/>
    </w:rPr>
  </w:style>
  <w:style w:type="character" w:customStyle="1" w:styleId="WW8Num31z0">
    <w:name w:val="WW8Num31z0"/>
    <w:rPr>
      <w:rFonts w:ascii="Arial Narrow" w:hAnsi="Arial Narrow" w:cs="Arial Narrow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hAnsi="Arial Narrow" w:cs="Arial Narrow" w:hint="default"/>
      <w:b/>
      <w:sz w:val="24"/>
      <w:szCs w:val="22"/>
    </w:rPr>
  </w:style>
  <w:style w:type="character" w:customStyle="1" w:styleId="WW8Num32z1">
    <w:name w:val="WW8Num32z1"/>
    <w:rPr>
      <w:rFonts w:ascii="Arial Narrow" w:eastAsia="Calibri" w:hAnsi="Arial Narrow" w:cs="Arial Narrow" w:hint="default"/>
      <w:b w:val="0"/>
      <w:i w:val="0"/>
    </w:rPr>
  </w:style>
  <w:style w:type="character" w:customStyle="1" w:styleId="WW8Num32z2">
    <w:name w:val="WW8Num32z2"/>
    <w:rPr>
      <w:rFonts w:ascii="Arial Narrow" w:hAnsi="Arial Narrow" w:cs="Arial Narrow" w:hint="default"/>
    </w:rPr>
  </w:style>
  <w:style w:type="character" w:customStyle="1" w:styleId="WW8Num32z3">
    <w:name w:val="WW8Num32z3"/>
    <w:rPr>
      <w:rFonts w:hint="default"/>
      <w:b/>
    </w:rPr>
  </w:style>
  <w:style w:type="character" w:customStyle="1" w:styleId="WW8Num32z4">
    <w:name w:val="WW8Num32z4"/>
    <w:rPr>
      <w:rFonts w:hint="default"/>
    </w:rPr>
  </w:style>
  <w:style w:type="character" w:customStyle="1" w:styleId="WW8Num32z6">
    <w:name w:val="WW8Num32z6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  <w:rPr>
      <w:rFonts w:ascii="Arial Narrow" w:hAnsi="Arial Narrow" w:cs="Arial Narrow"/>
      <w:sz w:val="24"/>
      <w:szCs w:val="24"/>
    </w:rPr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hAnsi="Arial Narrow" w:cs="Arial Narrow" w:hint="default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hAnsi="Arial Narrow" w:cs="Arial Narrow" w:hint="default"/>
      <w:b/>
      <w:sz w:val="24"/>
      <w:szCs w:val="22"/>
    </w:rPr>
  </w:style>
  <w:style w:type="character" w:customStyle="1" w:styleId="WW8Num35z1">
    <w:name w:val="WW8Num35z1"/>
    <w:rPr>
      <w:rFonts w:ascii="Arial Narrow" w:eastAsia="Calibri" w:hAnsi="Arial Narrow" w:cs="Times New Roman" w:hint="default"/>
    </w:rPr>
  </w:style>
  <w:style w:type="character" w:customStyle="1" w:styleId="WW8Num35z2">
    <w:name w:val="WW8Num35z2"/>
    <w:rPr>
      <w:rFonts w:ascii="Arial Narrow" w:hAnsi="Arial Narrow" w:cs="Arial Narrow" w:hint="default"/>
    </w:rPr>
  </w:style>
  <w:style w:type="character" w:customStyle="1" w:styleId="WW8Num35z3">
    <w:name w:val="WW8Num35z3"/>
    <w:rPr>
      <w:rFonts w:hint="default"/>
      <w:b w:val="0"/>
    </w:rPr>
  </w:style>
  <w:style w:type="character" w:customStyle="1" w:styleId="WW8Num35z4">
    <w:name w:val="WW8Num35z4"/>
    <w:rPr>
      <w:rFonts w:hint="default"/>
    </w:rPr>
  </w:style>
  <w:style w:type="character" w:customStyle="1" w:styleId="WW8Num35z6">
    <w:name w:val="WW8Num35z6"/>
    <w:rPr>
      <w:rFonts w:hint="default"/>
      <w:b/>
    </w:rPr>
  </w:style>
  <w:style w:type="character" w:customStyle="1" w:styleId="WW8Num36z0">
    <w:name w:val="WW8Num36z0"/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 Narrow" w:hAnsi="Arial Narrow" w:cs="Arial Narrow" w:hint="default"/>
      <w:b/>
      <w:sz w:val="24"/>
      <w:szCs w:val="22"/>
    </w:rPr>
  </w:style>
  <w:style w:type="character" w:customStyle="1" w:styleId="WW8Num38z1">
    <w:name w:val="WW8Num38z1"/>
    <w:rPr>
      <w:rFonts w:ascii="Arial Narrow" w:eastAsia="Calibri" w:hAnsi="Arial Narrow" w:cs="Arial Narrow" w:hint="default"/>
      <w:b w:val="0"/>
      <w:i w:val="0"/>
      <w:sz w:val="24"/>
      <w:szCs w:val="24"/>
    </w:rPr>
  </w:style>
  <w:style w:type="character" w:customStyle="1" w:styleId="WW8Num38z2">
    <w:name w:val="WW8Num38z2"/>
    <w:rPr>
      <w:rFonts w:ascii="Arial Narrow" w:hAnsi="Arial Narrow" w:cs="Arial Narrow" w:hint="default"/>
    </w:rPr>
  </w:style>
  <w:style w:type="character" w:customStyle="1" w:styleId="WW8Num38z3">
    <w:name w:val="WW8Num38z3"/>
    <w:rPr>
      <w:rFonts w:hint="default"/>
      <w:b/>
    </w:rPr>
  </w:style>
  <w:style w:type="character" w:customStyle="1" w:styleId="WW8Num38z4">
    <w:name w:val="WW8Num38z4"/>
    <w:rPr>
      <w:rFonts w:hint="default"/>
    </w:rPr>
  </w:style>
  <w:style w:type="character" w:customStyle="1" w:styleId="WW8Num39z0">
    <w:name w:val="WW8Num39z0"/>
    <w:rPr>
      <w:rFonts w:ascii="Arial Narrow" w:hAnsi="Arial Narrow" w:cs="Arial Narrow" w:hint="default"/>
      <w:b w:val="0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2">
    <w:name w:val="Domyślna czcionka akapitu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 Narrow" w:eastAsia="Calibri" w:hAnsi="Arial Narrow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 Narrow" w:eastAsia="Calibri" w:hAnsi="Arial Narrow" w:cs="Times New Roman"/>
    </w:rPr>
  </w:style>
  <w:style w:type="character" w:customStyle="1" w:styleId="WW8Num9z2">
    <w:name w:val="WW8Num9z2"/>
    <w:rPr>
      <w:rFonts w:ascii="Arial Narrow" w:hAnsi="Arial Narrow" w:cs="Arial Narrow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5">
    <w:name w:val="WW8Num32z5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eastAsia="zh-C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  <w:lang w:eastAsia="zh-CN"/>
    </w:rPr>
  </w:style>
  <w:style w:type="character" w:customStyle="1" w:styleId="tabulatory">
    <w:name w:val="tabulatory"/>
  </w:style>
  <w:style w:type="character" w:customStyle="1" w:styleId="apple-converted-space">
    <w:name w:val="apple-converted-space"/>
  </w:style>
  <w:style w:type="character" w:customStyle="1" w:styleId="luchili">
    <w:name w:val="luc_hili"/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  <w:lang w:eastAsia="zh-CN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table" w:styleId="Siatkatabelijasna">
    <w:name w:val="Grid Table Light"/>
    <w:basedOn w:val="Standardowy"/>
    <w:uiPriority w:val="40"/>
    <w:rsid w:val="003773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38F0-30F7-4B4F-81B6-16235778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3074</Words>
  <Characters>18444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47/2022 Prezydenta Miasta Włocławek z dn. 24 lutego 2022 r.Zasady i tryb postępowania w zakresie zlecania zadań publicznych organizacjom pozarządowym oraz podmiotom wymienionym w art. 3 ust 3 ustawy z dnia 24 kwietnia 2003 r.</vt:lpstr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47/2022 Prezydenta Miasta Włocławek z dn. 24 lutego 2022 r.Zasady i tryb postępowania w zakresie zlecania zadań publicznych organizacjom pozarządowym oraz podmiotom wymienionym w art. 3 ust 3 ustawy z dnia 24 kwietnia 2003 r.</dc:title>
  <dc:creator>Piotr Morawski</dc:creator>
  <cp:keywords>Zarządzenie Prezydenta Miasta Włocławek</cp:keywords>
  <cp:lastModifiedBy>Łukasz Stolarski</cp:lastModifiedBy>
  <cp:revision>6</cp:revision>
  <cp:lastPrinted>2022-01-26T11:11:00Z</cp:lastPrinted>
  <dcterms:created xsi:type="dcterms:W3CDTF">2022-02-24T13:38:00Z</dcterms:created>
  <dcterms:modified xsi:type="dcterms:W3CDTF">2022-02-24T14:15:00Z</dcterms:modified>
</cp:coreProperties>
</file>